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DB4CC" w14:textId="14E5FF6B" w:rsidR="00A553A7" w:rsidRDefault="00400AAA" w:rsidP="00FB55C5">
      <w:pPr>
        <w:ind w:right="-772"/>
        <w:jc w:val="center"/>
        <w:rPr>
          <w:b/>
          <w:bCs/>
          <w:sz w:val="24"/>
          <w:szCs w:val="48"/>
        </w:rPr>
      </w:pPr>
      <w:r>
        <w:rPr>
          <w:b/>
          <w:bCs/>
          <w:sz w:val="24"/>
          <w:szCs w:val="48"/>
        </w:rPr>
        <w:t xml:space="preserve"> </w:t>
      </w:r>
    </w:p>
    <w:p w14:paraId="420AE86C" w14:textId="77777777" w:rsidR="00F227CD" w:rsidRDefault="00F227CD" w:rsidP="00FB55C5">
      <w:pPr>
        <w:ind w:right="-772"/>
        <w:jc w:val="center"/>
        <w:rPr>
          <w:b/>
          <w:bCs/>
          <w:sz w:val="24"/>
          <w:szCs w:val="48"/>
        </w:rPr>
      </w:pPr>
    </w:p>
    <w:p w14:paraId="460974FB" w14:textId="77777777" w:rsidR="008948D0" w:rsidRDefault="008948D0" w:rsidP="00A553A7">
      <w:pPr>
        <w:ind w:right="-772"/>
        <w:rPr>
          <w:b/>
          <w:bCs/>
          <w:sz w:val="24"/>
          <w:szCs w:val="48"/>
        </w:rPr>
      </w:pPr>
    </w:p>
    <w:p w14:paraId="6FEDE932" w14:textId="4ED23B1B" w:rsidR="00A553A7" w:rsidRDefault="00A553A7" w:rsidP="00D33969">
      <w:pPr>
        <w:ind w:left="1418" w:right="-772"/>
        <w:rPr>
          <w:b/>
          <w:bCs/>
          <w:sz w:val="24"/>
          <w:szCs w:val="24"/>
        </w:rPr>
      </w:pPr>
    </w:p>
    <w:p w14:paraId="1518235F" w14:textId="69F562D7" w:rsidR="00A553A7" w:rsidRDefault="009E78C9" w:rsidP="009E78C9">
      <w:pPr>
        <w:ind w:right="-772"/>
        <w:jc w:val="center"/>
        <w:rPr>
          <w:b/>
          <w:bCs/>
          <w:sz w:val="24"/>
          <w:szCs w:val="48"/>
        </w:rPr>
      </w:pPr>
      <w:r>
        <w:rPr>
          <w:noProof/>
        </w:rPr>
        <w:drawing>
          <wp:inline distT="0" distB="0" distL="0" distR="0" wp14:anchorId="40A8A2E5" wp14:editId="2420C778">
            <wp:extent cx="1930483" cy="1828286"/>
            <wp:effectExtent l="0" t="0" r="0" b="635"/>
            <wp:docPr id="2031976449" name="Picture 2031976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1976449"/>
                    <pic:cNvPicPr/>
                  </pic:nvPicPr>
                  <pic:blipFill>
                    <a:blip r:embed="rId8">
                      <a:extLst>
                        <a:ext uri="{28A0092B-C50C-407E-A947-70E740481C1C}">
                          <a14:useLocalDpi xmlns:a14="http://schemas.microsoft.com/office/drawing/2010/main" val="0"/>
                        </a:ext>
                      </a:extLst>
                    </a:blip>
                    <a:stretch>
                      <a:fillRect/>
                    </a:stretch>
                  </pic:blipFill>
                  <pic:spPr>
                    <a:xfrm>
                      <a:off x="0" y="0"/>
                      <a:ext cx="1930483" cy="1828286"/>
                    </a:xfrm>
                    <a:prstGeom prst="rect">
                      <a:avLst/>
                    </a:prstGeom>
                  </pic:spPr>
                </pic:pic>
              </a:graphicData>
            </a:graphic>
          </wp:inline>
        </w:drawing>
      </w:r>
      <w:r w:rsidR="004D6CA5">
        <w:rPr>
          <w:noProof/>
        </w:rPr>
        <w:drawing>
          <wp:inline distT="0" distB="0" distL="0" distR="0" wp14:anchorId="1EF8458B" wp14:editId="5B7D31AD">
            <wp:extent cx="1627505" cy="18776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9">
                      <a:extLst>
                        <a:ext uri="{28A0092B-C50C-407E-A947-70E740481C1C}">
                          <a14:useLocalDpi xmlns:a14="http://schemas.microsoft.com/office/drawing/2010/main" val="0"/>
                        </a:ext>
                      </a:extLst>
                    </a:blip>
                    <a:stretch>
                      <a:fillRect/>
                    </a:stretch>
                  </pic:blipFill>
                  <pic:spPr>
                    <a:xfrm>
                      <a:off x="0" y="0"/>
                      <a:ext cx="1627505" cy="1877695"/>
                    </a:xfrm>
                    <a:prstGeom prst="rect">
                      <a:avLst/>
                    </a:prstGeom>
                  </pic:spPr>
                </pic:pic>
              </a:graphicData>
            </a:graphic>
          </wp:inline>
        </w:drawing>
      </w:r>
    </w:p>
    <w:p w14:paraId="5A119EE5" w14:textId="29E195DB" w:rsidR="00A553A7" w:rsidRDefault="00A553A7" w:rsidP="00A553A7">
      <w:pPr>
        <w:ind w:right="-772"/>
        <w:rPr>
          <w:b/>
          <w:bCs/>
          <w:sz w:val="24"/>
          <w:szCs w:val="48"/>
        </w:rPr>
      </w:pPr>
    </w:p>
    <w:p w14:paraId="7109978C" w14:textId="77777777" w:rsidR="00A553A7" w:rsidRDefault="00A553A7" w:rsidP="00A553A7">
      <w:pPr>
        <w:ind w:right="-772"/>
        <w:rPr>
          <w:b/>
          <w:bCs/>
          <w:sz w:val="24"/>
          <w:szCs w:val="48"/>
        </w:rPr>
      </w:pPr>
    </w:p>
    <w:p w14:paraId="1807C654" w14:textId="77777777" w:rsidR="00A553A7" w:rsidRDefault="00A553A7" w:rsidP="00A553A7">
      <w:pPr>
        <w:ind w:right="-772"/>
        <w:rPr>
          <w:b/>
          <w:bCs/>
          <w:sz w:val="24"/>
          <w:szCs w:val="48"/>
        </w:rPr>
      </w:pPr>
    </w:p>
    <w:p w14:paraId="7D5050B7" w14:textId="77777777" w:rsidR="00A553A7" w:rsidRDefault="00A553A7" w:rsidP="00A553A7">
      <w:pPr>
        <w:ind w:right="-772"/>
        <w:rPr>
          <w:b/>
          <w:bCs/>
          <w:i/>
          <w:color w:val="0000FF"/>
          <w:sz w:val="24"/>
          <w:szCs w:val="48"/>
        </w:rPr>
      </w:pPr>
    </w:p>
    <w:p w14:paraId="0D357245" w14:textId="77777777" w:rsidR="00C43EC4" w:rsidRDefault="00C43EC4" w:rsidP="009E78C9">
      <w:pPr>
        <w:ind w:right="-772"/>
        <w:jc w:val="center"/>
        <w:rPr>
          <w:b/>
          <w:bCs/>
          <w:sz w:val="36"/>
          <w:szCs w:val="48"/>
        </w:rPr>
      </w:pPr>
      <w:r>
        <w:rPr>
          <w:b/>
          <w:bCs/>
          <w:sz w:val="36"/>
          <w:szCs w:val="48"/>
        </w:rPr>
        <w:t>Land Warfare Centre (LWC)</w:t>
      </w:r>
    </w:p>
    <w:p w14:paraId="566D8939" w14:textId="77777777" w:rsidR="00C43EC4" w:rsidRDefault="00C43EC4" w:rsidP="009E78C9">
      <w:pPr>
        <w:ind w:right="-772"/>
        <w:jc w:val="center"/>
        <w:rPr>
          <w:b/>
          <w:bCs/>
          <w:sz w:val="36"/>
          <w:szCs w:val="48"/>
        </w:rPr>
      </w:pPr>
    </w:p>
    <w:p w14:paraId="54933A09" w14:textId="1801CD79" w:rsidR="001924F7" w:rsidRDefault="001924F7" w:rsidP="009E78C9">
      <w:pPr>
        <w:ind w:right="-772"/>
        <w:jc w:val="center"/>
        <w:rPr>
          <w:b/>
          <w:bCs/>
          <w:sz w:val="36"/>
          <w:szCs w:val="48"/>
        </w:rPr>
      </w:pPr>
      <w:r>
        <w:rPr>
          <w:b/>
          <w:bCs/>
          <w:sz w:val="36"/>
          <w:szCs w:val="48"/>
        </w:rPr>
        <w:t>ARMOUR Centre (ARMCEN) Support Contract (ASC)</w:t>
      </w:r>
    </w:p>
    <w:p w14:paraId="12D14B41" w14:textId="77777777" w:rsidR="001924F7" w:rsidRDefault="001924F7" w:rsidP="009E78C9">
      <w:pPr>
        <w:ind w:right="-772"/>
        <w:jc w:val="center"/>
        <w:rPr>
          <w:b/>
          <w:bCs/>
          <w:sz w:val="36"/>
          <w:szCs w:val="48"/>
        </w:rPr>
      </w:pPr>
    </w:p>
    <w:p w14:paraId="43362679" w14:textId="7692BDD8" w:rsidR="00A553A7" w:rsidRDefault="001924F7" w:rsidP="009E78C9">
      <w:pPr>
        <w:ind w:right="-772"/>
        <w:jc w:val="center"/>
        <w:rPr>
          <w:b/>
          <w:bCs/>
          <w:sz w:val="36"/>
          <w:szCs w:val="48"/>
        </w:rPr>
      </w:pPr>
      <w:r>
        <w:rPr>
          <w:b/>
          <w:bCs/>
          <w:sz w:val="36"/>
          <w:szCs w:val="48"/>
        </w:rPr>
        <w:t xml:space="preserve">((formally known as the </w:t>
      </w:r>
      <w:r w:rsidR="008A04A0">
        <w:rPr>
          <w:b/>
          <w:bCs/>
          <w:sz w:val="36"/>
          <w:szCs w:val="48"/>
        </w:rPr>
        <w:t>Combat Manoeuvre Centre</w:t>
      </w:r>
      <w:r w:rsidR="004D6CA5">
        <w:rPr>
          <w:b/>
          <w:bCs/>
          <w:sz w:val="36"/>
          <w:szCs w:val="48"/>
        </w:rPr>
        <w:t xml:space="preserve"> Support Contract (</w:t>
      </w:r>
      <w:r>
        <w:rPr>
          <w:b/>
          <w:bCs/>
          <w:sz w:val="36"/>
          <w:szCs w:val="48"/>
        </w:rPr>
        <w:t>ARMCEN</w:t>
      </w:r>
      <w:r w:rsidR="008A04A0">
        <w:rPr>
          <w:b/>
          <w:bCs/>
          <w:sz w:val="36"/>
          <w:szCs w:val="48"/>
        </w:rPr>
        <w:t>SC</w:t>
      </w:r>
      <w:r w:rsidR="004D6CA5">
        <w:rPr>
          <w:b/>
          <w:bCs/>
          <w:sz w:val="36"/>
          <w:szCs w:val="48"/>
        </w:rPr>
        <w:t>)</w:t>
      </w:r>
      <w:r>
        <w:rPr>
          <w:b/>
          <w:bCs/>
          <w:sz w:val="36"/>
          <w:szCs w:val="48"/>
        </w:rPr>
        <w:t>)</w:t>
      </w:r>
    </w:p>
    <w:p w14:paraId="0F6ED6D6" w14:textId="77777777" w:rsidR="004D6CA5" w:rsidRDefault="004D6CA5" w:rsidP="009E78C9">
      <w:pPr>
        <w:ind w:right="-772"/>
        <w:jc w:val="center"/>
        <w:rPr>
          <w:b/>
          <w:bCs/>
          <w:sz w:val="36"/>
          <w:szCs w:val="48"/>
        </w:rPr>
      </w:pPr>
    </w:p>
    <w:p w14:paraId="2A349248" w14:textId="5706011D" w:rsidR="004D6CA5" w:rsidRDefault="00D53563" w:rsidP="009E78C9">
      <w:pPr>
        <w:ind w:right="-772"/>
        <w:jc w:val="center"/>
        <w:rPr>
          <w:b/>
          <w:bCs/>
          <w:sz w:val="36"/>
          <w:szCs w:val="48"/>
        </w:rPr>
      </w:pPr>
      <w:r>
        <w:rPr>
          <w:b/>
          <w:bCs/>
          <w:sz w:val="36"/>
          <w:szCs w:val="48"/>
        </w:rPr>
        <w:t>SCHEDULE 2</w:t>
      </w:r>
    </w:p>
    <w:p w14:paraId="3DDC9306" w14:textId="77777777" w:rsidR="00C43EC4" w:rsidRPr="009E78C9" w:rsidRDefault="00C43EC4" w:rsidP="009E78C9">
      <w:pPr>
        <w:ind w:right="-772"/>
        <w:jc w:val="center"/>
        <w:rPr>
          <w:b/>
          <w:bCs/>
          <w:sz w:val="36"/>
          <w:szCs w:val="48"/>
        </w:rPr>
      </w:pPr>
    </w:p>
    <w:p w14:paraId="52010FDD" w14:textId="64675BBB" w:rsidR="00A553A7" w:rsidRPr="009E78C9" w:rsidRDefault="004D6CA5" w:rsidP="009E78C9">
      <w:pPr>
        <w:ind w:right="-772"/>
        <w:jc w:val="center"/>
        <w:rPr>
          <w:b/>
          <w:bCs/>
          <w:sz w:val="36"/>
          <w:szCs w:val="48"/>
        </w:rPr>
      </w:pPr>
      <w:r>
        <w:rPr>
          <w:b/>
          <w:bCs/>
          <w:sz w:val="36"/>
          <w:szCs w:val="48"/>
        </w:rPr>
        <w:t>STATEMENT OF REQUIREMENT (SOR)</w:t>
      </w:r>
    </w:p>
    <w:p w14:paraId="0DCA8474" w14:textId="77777777" w:rsidR="00A553A7" w:rsidRPr="009E78C9" w:rsidRDefault="00A553A7" w:rsidP="009E78C9">
      <w:pPr>
        <w:ind w:right="-772"/>
        <w:jc w:val="center"/>
        <w:rPr>
          <w:b/>
          <w:bCs/>
          <w:sz w:val="36"/>
          <w:szCs w:val="48"/>
        </w:rPr>
      </w:pPr>
    </w:p>
    <w:p w14:paraId="2D481096" w14:textId="102690BC" w:rsidR="00A553A7" w:rsidRPr="009E78C9" w:rsidRDefault="00474BAF" w:rsidP="0DBB9B6A">
      <w:pPr>
        <w:ind w:right="-772"/>
        <w:jc w:val="center"/>
        <w:rPr>
          <w:sz w:val="28"/>
          <w:szCs w:val="28"/>
        </w:rPr>
      </w:pPr>
      <w:r w:rsidRPr="0DBB9B6A">
        <w:rPr>
          <w:sz w:val="28"/>
          <w:szCs w:val="28"/>
        </w:rPr>
        <w:t>V</w:t>
      </w:r>
      <w:r w:rsidR="009E78C9" w:rsidRPr="0DBB9B6A">
        <w:rPr>
          <w:sz w:val="28"/>
          <w:szCs w:val="28"/>
        </w:rPr>
        <w:t xml:space="preserve">ersion: </w:t>
      </w:r>
      <w:r w:rsidR="006963FA" w:rsidRPr="0DBB9B6A">
        <w:rPr>
          <w:sz w:val="28"/>
          <w:szCs w:val="28"/>
        </w:rPr>
        <w:t>3.</w:t>
      </w:r>
      <w:r w:rsidR="1F6B1E7A" w:rsidRPr="0DBB9B6A">
        <w:rPr>
          <w:sz w:val="28"/>
          <w:szCs w:val="28"/>
        </w:rPr>
        <w:t>4</w:t>
      </w:r>
    </w:p>
    <w:p w14:paraId="40B1180B" w14:textId="77777777" w:rsidR="00A553A7" w:rsidRPr="009E78C9" w:rsidRDefault="00A553A7" w:rsidP="009E78C9">
      <w:pPr>
        <w:ind w:right="-772"/>
        <w:jc w:val="center"/>
        <w:rPr>
          <w:bCs/>
          <w:sz w:val="28"/>
          <w:szCs w:val="48"/>
        </w:rPr>
      </w:pPr>
    </w:p>
    <w:p w14:paraId="64F437C2" w14:textId="0947EE34" w:rsidR="00A553A7" w:rsidRPr="009E78C9" w:rsidRDefault="009E78C9" w:rsidP="0DBB9B6A">
      <w:pPr>
        <w:ind w:right="-772"/>
        <w:jc w:val="center"/>
        <w:rPr>
          <w:sz w:val="28"/>
          <w:szCs w:val="28"/>
        </w:rPr>
      </w:pPr>
      <w:r w:rsidRPr="0DBB9B6A">
        <w:rPr>
          <w:sz w:val="28"/>
          <w:szCs w:val="28"/>
        </w:rPr>
        <w:t xml:space="preserve">Dated: </w:t>
      </w:r>
      <w:r w:rsidR="008A04A0" w:rsidRPr="0DBB9B6A">
        <w:rPr>
          <w:sz w:val="28"/>
          <w:szCs w:val="28"/>
        </w:rPr>
        <w:t>0</w:t>
      </w:r>
      <w:r w:rsidR="208AAD57" w:rsidRPr="0DBB9B6A">
        <w:rPr>
          <w:sz w:val="28"/>
          <w:szCs w:val="28"/>
        </w:rPr>
        <w:t>3 Oct</w:t>
      </w:r>
      <w:r w:rsidR="006963FA" w:rsidRPr="0DBB9B6A">
        <w:rPr>
          <w:sz w:val="28"/>
          <w:szCs w:val="28"/>
        </w:rPr>
        <w:t xml:space="preserve"> 22</w:t>
      </w:r>
    </w:p>
    <w:p w14:paraId="080BFE8C" w14:textId="77777777" w:rsidR="00887906" w:rsidRDefault="00887906" w:rsidP="00A553A7">
      <w:pPr>
        <w:ind w:right="-772"/>
        <w:rPr>
          <w:b/>
          <w:bCs/>
          <w:sz w:val="24"/>
          <w:szCs w:val="48"/>
        </w:rPr>
      </w:pPr>
    </w:p>
    <w:p w14:paraId="4F30F802" w14:textId="77777777" w:rsidR="00887906" w:rsidRDefault="00887906" w:rsidP="00A553A7">
      <w:pPr>
        <w:ind w:right="-772"/>
        <w:rPr>
          <w:b/>
          <w:bCs/>
          <w:sz w:val="24"/>
          <w:szCs w:val="48"/>
        </w:rPr>
      </w:pPr>
    </w:p>
    <w:p w14:paraId="24A73294" w14:textId="77777777" w:rsidR="005E116E" w:rsidRDefault="005E116E">
      <w:pPr>
        <w:rPr>
          <w:b/>
          <w:bCs/>
          <w:sz w:val="24"/>
          <w:szCs w:val="48"/>
        </w:rPr>
      </w:pPr>
      <w:r>
        <w:rPr>
          <w:b/>
          <w:bCs/>
          <w:sz w:val="24"/>
          <w:szCs w:val="48"/>
        </w:rPr>
        <w:br w:type="page"/>
      </w:r>
    </w:p>
    <w:p w14:paraId="62B69100" w14:textId="77777777" w:rsidR="00FB35DD" w:rsidRDefault="00FB35DD" w:rsidP="00D33969"/>
    <w:p w14:paraId="5A11060F" w14:textId="77777777" w:rsidR="00887906" w:rsidRDefault="00887906" w:rsidP="00D33969"/>
    <w:p w14:paraId="5D888179" w14:textId="77777777" w:rsidR="004112A2" w:rsidRDefault="004112A2" w:rsidP="00D33969"/>
    <w:p w14:paraId="58DBF292" w14:textId="77777777" w:rsidR="00887906" w:rsidRDefault="00887906" w:rsidP="00887906">
      <w:pPr>
        <w:jc w:val="right"/>
      </w:pPr>
    </w:p>
    <w:p w14:paraId="08F5AF4C" w14:textId="77777777" w:rsidR="00A751C3" w:rsidRDefault="00FB35DD" w:rsidP="00D96D05">
      <w:r>
        <w:br w:type="page"/>
      </w:r>
    </w:p>
    <w:p w14:paraId="5452AB6F" w14:textId="77777777" w:rsidR="00FB35DD" w:rsidRPr="00461E83" w:rsidRDefault="00FB35DD" w:rsidP="00461E83">
      <w:pPr>
        <w:rPr>
          <w:b/>
          <w:sz w:val="32"/>
        </w:rPr>
      </w:pPr>
      <w:r w:rsidRPr="00461E83">
        <w:rPr>
          <w:b/>
          <w:sz w:val="32"/>
        </w:rPr>
        <w:lastRenderedPageBreak/>
        <w:t>Table of Contents</w:t>
      </w:r>
    </w:p>
    <w:p w14:paraId="02879D57" w14:textId="77777777" w:rsidR="00FB35DD" w:rsidRDefault="00FB35DD" w:rsidP="00D96D05"/>
    <w:bookmarkStart w:id="0" w:name="_Toc39590322"/>
    <w:p w14:paraId="361CB5D1" w14:textId="5461B744" w:rsidR="00EA0885" w:rsidRDefault="00E47832">
      <w:pPr>
        <w:pStyle w:val="TOC1"/>
        <w:rPr>
          <w:rFonts w:asciiTheme="minorHAnsi" w:eastAsiaTheme="minorEastAsia" w:hAnsiTheme="minorHAnsi" w:cstheme="minorBidi"/>
          <w:b w:val="0"/>
          <w:caps w:val="0"/>
          <w:noProof/>
        </w:rPr>
      </w:pPr>
      <w:r>
        <w:rPr>
          <w:sz w:val="28"/>
        </w:rPr>
        <w:fldChar w:fldCharType="begin"/>
      </w:r>
      <w:r>
        <w:rPr>
          <w:sz w:val="28"/>
        </w:rPr>
        <w:instrText xml:space="preserve"> TOC \o "1-2" \h \z \u </w:instrText>
      </w:r>
      <w:r>
        <w:rPr>
          <w:sz w:val="28"/>
        </w:rPr>
        <w:fldChar w:fldCharType="separate"/>
      </w:r>
      <w:hyperlink w:anchor="_Toc81307373" w:history="1">
        <w:r w:rsidR="00EA0885" w:rsidRPr="00F81744">
          <w:rPr>
            <w:rStyle w:val="Hyperlink"/>
            <w:noProof/>
          </w:rPr>
          <w:t>References:</w:t>
        </w:r>
        <w:r w:rsidR="00EA0885">
          <w:rPr>
            <w:noProof/>
            <w:webHidden/>
          </w:rPr>
          <w:tab/>
        </w:r>
        <w:r w:rsidR="00EA0885">
          <w:rPr>
            <w:noProof/>
            <w:webHidden/>
          </w:rPr>
          <w:fldChar w:fldCharType="begin"/>
        </w:r>
        <w:r w:rsidR="00EA0885">
          <w:rPr>
            <w:noProof/>
            <w:webHidden/>
          </w:rPr>
          <w:instrText xml:space="preserve"> PAGEREF _Toc81307373 \h </w:instrText>
        </w:r>
        <w:r w:rsidR="00EA0885">
          <w:rPr>
            <w:noProof/>
            <w:webHidden/>
          </w:rPr>
        </w:r>
        <w:r w:rsidR="00EA0885">
          <w:rPr>
            <w:noProof/>
            <w:webHidden/>
          </w:rPr>
          <w:fldChar w:fldCharType="separate"/>
        </w:r>
        <w:r w:rsidR="00CC6D4A">
          <w:rPr>
            <w:noProof/>
            <w:webHidden/>
          </w:rPr>
          <w:t>5</w:t>
        </w:r>
        <w:r w:rsidR="00EA0885">
          <w:rPr>
            <w:noProof/>
            <w:webHidden/>
          </w:rPr>
          <w:fldChar w:fldCharType="end"/>
        </w:r>
      </w:hyperlink>
    </w:p>
    <w:p w14:paraId="0677EF77" w14:textId="0823AAB1" w:rsidR="00EA0885" w:rsidRDefault="00000000">
      <w:pPr>
        <w:pStyle w:val="TOC1"/>
        <w:rPr>
          <w:rFonts w:asciiTheme="minorHAnsi" w:eastAsiaTheme="minorEastAsia" w:hAnsiTheme="minorHAnsi" w:cstheme="minorBidi"/>
          <w:b w:val="0"/>
          <w:caps w:val="0"/>
          <w:noProof/>
        </w:rPr>
      </w:pPr>
      <w:hyperlink w:anchor="_Toc81307374" w:history="1">
        <w:r w:rsidR="00EA0885" w:rsidRPr="00F81744">
          <w:rPr>
            <w:rStyle w:val="Hyperlink"/>
            <w:noProof/>
          </w:rPr>
          <w:t>General information</w:t>
        </w:r>
        <w:r w:rsidR="00EA0885">
          <w:rPr>
            <w:noProof/>
            <w:webHidden/>
          </w:rPr>
          <w:tab/>
        </w:r>
        <w:r w:rsidR="00EA0885">
          <w:rPr>
            <w:noProof/>
            <w:webHidden/>
          </w:rPr>
          <w:fldChar w:fldCharType="begin"/>
        </w:r>
        <w:r w:rsidR="00EA0885">
          <w:rPr>
            <w:noProof/>
            <w:webHidden/>
          </w:rPr>
          <w:instrText xml:space="preserve"> PAGEREF _Toc81307374 \h </w:instrText>
        </w:r>
        <w:r w:rsidR="00EA0885">
          <w:rPr>
            <w:noProof/>
            <w:webHidden/>
          </w:rPr>
        </w:r>
        <w:r w:rsidR="00EA0885">
          <w:rPr>
            <w:noProof/>
            <w:webHidden/>
          </w:rPr>
          <w:fldChar w:fldCharType="separate"/>
        </w:r>
        <w:r w:rsidR="00CC6D4A">
          <w:rPr>
            <w:noProof/>
            <w:webHidden/>
          </w:rPr>
          <w:t>6</w:t>
        </w:r>
        <w:r w:rsidR="00EA0885">
          <w:rPr>
            <w:noProof/>
            <w:webHidden/>
          </w:rPr>
          <w:fldChar w:fldCharType="end"/>
        </w:r>
      </w:hyperlink>
    </w:p>
    <w:p w14:paraId="422A6838" w14:textId="5A7106CF" w:rsidR="00EA0885" w:rsidRDefault="00000000">
      <w:pPr>
        <w:pStyle w:val="TOC2"/>
        <w:rPr>
          <w:rFonts w:asciiTheme="minorHAnsi" w:eastAsiaTheme="minorEastAsia" w:hAnsiTheme="minorHAnsi" w:cstheme="minorBidi"/>
          <w:noProof/>
        </w:rPr>
      </w:pPr>
      <w:hyperlink w:anchor="_Toc81307375" w:history="1">
        <w:r w:rsidR="00EA0885" w:rsidRPr="00F81744">
          <w:rPr>
            <w:rStyle w:val="Hyperlink"/>
            <w:noProof/>
          </w:rPr>
          <w:t>Introduction</w:t>
        </w:r>
        <w:r w:rsidR="00EA0885">
          <w:rPr>
            <w:noProof/>
            <w:webHidden/>
          </w:rPr>
          <w:tab/>
        </w:r>
        <w:r w:rsidR="00EA0885">
          <w:rPr>
            <w:noProof/>
            <w:webHidden/>
          </w:rPr>
          <w:fldChar w:fldCharType="begin"/>
        </w:r>
        <w:r w:rsidR="00EA0885">
          <w:rPr>
            <w:noProof/>
            <w:webHidden/>
          </w:rPr>
          <w:instrText xml:space="preserve"> PAGEREF _Toc81307375 \h </w:instrText>
        </w:r>
        <w:r w:rsidR="00EA0885">
          <w:rPr>
            <w:noProof/>
            <w:webHidden/>
          </w:rPr>
        </w:r>
        <w:r w:rsidR="00EA0885">
          <w:rPr>
            <w:noProof/>
            <w:webHidden/>
          </w:rPr>
          <w:fldChar w:fldCharType="separate"/>
        </w:r>
        <w:r w:rsidR="00CC6D4A">
          <w:rPr>
            <w:noProof/>
            <w:webHidden/>
          </w:rPr>
          <w:t>6</w:t>
        </w:r>
        <w:r w:rsidR="00EA0885">
          <w:rPr>
            <w:noProof/>
            <w:webHidden/>
          </w:rPr>
          <w:fldChar w:fldCharType="end"/>
        </w:r>
      </w:hyperlink>
    </w:p>
    <w:p w14:paraId="6FED0AD3" w14:textId="6AA3118B" w:rsidR="00EA0885" w:rsidRDefault="00000000">
      <w:pPr>
        <w:pStyle w:val="TOC2"/>
        <w:rPr>
          <w:rFonts w:asciiTheme="minorHAnsi" w:eastAsiaTheme="minorEastAsia" w:hAnsiTheme="minorHAnsi" w:cstheme="minorBidi"/>
          <w:noProof/>
        </w:rPr>
      </w:pPr>
      <w:hyperlink w:anchor="_Toc81307376" w:history="1">
        <w:r w:rsidR="00EA0885" w:rsidRPr="00F81744">
          <w:rPr>
            <w:rStyle w:val="Hyperlink"/>
            <w:noProof/>
          </w:rPr>
          <w:t>Organisational Context</w:t>
        </w:r>
        <w:r w:rsidR="00EA0885">
          <w:rPr>
            <w:noProof/>
            <w:webHidden/>
          </w:rPr>
          <w:tab/>
        </w:r>
        <w:r w:rsidR="00EA0885">
          <w:rPr>
            <w:noProof/>
            <w:webHidden/>
          </w:rPr>
          <w:fldChar w:fldCharType="begin"/>
        </w:r>
        <w:r w:rsidR="00EA0885">
          <w:rPr>
            <w:noProof/>
            <w:webHidden/>
          </w:rPr>
          <w:instrText xml:space="preserve"> PAGEREF _Toc81307376 \h </w:instrText>
        </w:r>
        <w:r w:rsidR="00EA0885">
          <w:rPr>
            <w:noProof/>
            <w:webHidden/>
          </w:rPr>
        </w:r>
        <w:r w:rsidR="00EA0885">
          <w:rPr>
            <w:noProof/>
            <w:webHidden/>
          </w:rPr>
          <w:fldChar w:fldCharType="separate"/>
        </w:r>
        <w:r w:rsidR="00CC6D4A">
          <w:rPr>
            <w:noProof/>
            <w:webHidden/>
          </w:rPr>
          <w:t>6</w:t>
        </w:r>
        <w:r w:rsidR="00EA0885">
          <w:rPr>
            <w:noProof/>
            <w:webHidden/>
          </w:rPr>
          <w:fldChar w:fldCharType="end"/>
        </w:r>
      </w:hyperlink>
    </w:p>
    <w:p w14:paraId="73C542BA" w14:textId="4884C171" w:rsidR="00EA0885" w:rsidRDefault="00000000">
      <w:pPr>
        <w:pStyle w:val="TOC2"/>
        <w:rPr>
          <w:rFonts w:asciiTheme="minorHAnsi" w:eastAsiaTheme="minorEastAsia" w:hAnsiTheme="minorHAnsi" w:cstheme="minorBidi"/>
          <w:noProof/>
        </w:rPr>
      </w:pPr>
      <w:hyperlink w:anchor="_Toc81307377" w:history="1">
        <w:r w:rsidR="00EA0885" w:rsidRPr="00F81744">
          <w:rPr>
            <w:rStyle w:val="Hyperlink"/>
            <w:noProof/>
          </w:rPr>
          <w:t>Overview of SOR</w:t>
        </w:r>
        <w:r w:rsidR="00EA0885">
          <w:rPr>
            <w:noProof/>
            <w:webHidden/>
          </w:rPr>
          <w:tab/>
        </w:r>
        <w:r w:rsidR="00EA0885">
          <w:rPr>
            <w:noProof/>
            <w:webHidden/>
          </w:rPr>
          <w:fldChar w:fldCharType="begin"/>
        </w:r>
        <w:r w:rsidR="00EA0885">
          <w:rPr>
            <w:noProof/>
            <w:webHidden/>
          </w:rPr>
          <w:instrText xml:space="preserve"> PAGEREF _Toc81307377 \h </w:instrText>
        </w:r>
        <w:r w:rsidR="00EA0885">
          <w:rPr>
            <w:noProof/>
            <w:webHidden/>
          </w:rPr>
        </w:r>
        <w:r w:rsidR="00EA0885">
          <w:rPr>
            <w:noProof/>
            <w:webHidden/>
          </w:rPr>
          <w:fldChar w:fldCharType="separate"/>
        </w:r>
        <w:r w:rsidR="00CC6D4A">
          <w:rPr>
            <w:noProof/>
            <w:webHidden/>
          </w:rPr>
          <w:t>6</w:t>
        </w:r>
        <w:r w:rsidR="00EA0885">
          <w:rPr>
            <w:noProof/>
            <w:webHidden/>
          </w:rPr>
          <w:fldChar w:fldCharType="end"/>
        </w:r>
      </w:hyperlink>
    </w:p>
    <w:p w14:paraId="719DBFFF" w14:textId="511BBC80" w:rsidR="00EA0885" w:rsidRDefault="00000000">
      <w:pPr>
        <w:pStyle w:val="TOC1"/>
        <w:rPr>
          <w:rFonts w:asciiTheme="minorHAnsi" w:eastAsiaTheme="minorEastAsia" w:hAnsiTheme="minorHAnsi" w:cstheme="minorBidi"/>
          <w:b w:val="0"/>
          <w:caps w:val="0"/>
          <w:noProof/>
        </w:rPr>
      </w:pPr>
      <w:hyperlink w:anchor="_Toc81307378" w:history="1">
        <w:r w:rsidR="00EA0885" w:rsidRPr="00F81744">
          <w:rPr>
            <w:rStyle w:val="Hyperlink"/>
            <w:noProof/>
          </w:rPr>
          <w:t>SECTION 1 - CONTRACT MANAGEMENT AND ADMINISTRATION</w:t>
        </w:r>
        <w:r w:rsidR="00EA0885">
          <w:rPr>
            <w:noProof/>
            <w:webHidden/>
          </w:rPr>
          <w:tab/>
        </w:r>
        <w:r w:rsidR="00EA0885">
          <w:rPr>
            <w:noProof/>
            <w:webHidden/>
          </w:rPr>
          <w:fldChar w:fldCharType="begin"/>
        </w:r>
        <w:r w:rsidR="00EA0885">
          <w:rPr>
            <w:noProof/>
            <w:webHidden/>
          </w:rPr>
          <w:instrText xml:space="preserve"> PAGEREF _Toc81307378 \h </w:instrText>
        </w:r>
        <w:r w:rsidR="00EA0885">
          <w:rPr>
            <w:noProof/>
            <w:webHidden/>
          </w:rPr>
        </w:r>
        <w:r w:rsidR="00EA0885">
          <w:rPr>
            <w:noProof/>
            <w:webHidden/>
          </w:rPr>
          <w:fldChar w:fldCharType="separate"/>
        </w:r>
        <w:r w:rsidR="00CC6D4A">
          <w:rPr>
            <w:noProof/>
            <w:webHidden/>
          </w:rPr>
          <w:t>8</w:t>
        </w:r>
        <w:r w:rsidR="00EA0885">
          <w:rPr>
            <w:noProof/>
            <w:webHidden/>
          </w:rPr>
          <w:fldChar w:fldCharType="end"/>
        </w:r>
      </w:hyperlink>
    </w:p>
    <w:p w14:paraId="4BDB7F2A" w14:textId="26148189" w:rsidR="00EA0885" w:rsidRDefault="00000000">
      <w:pPr>
        <w:pStyle w:val="TOC2"/>
        <w:rPr>
          <w:rFonts w:asciiTheme="minorHAnsi" w:eastAsiaTheme="minorEastAsia" w:hAnsiTheme="minorHAnsi" w:cstheme="minorBidi"/>
          <w:noProof/>
        </w:rPr>
      </w:pPr>
      <w:hyperlink w:anchor="_Toc81307379" w:history="1">
        <w:r w:rsidR="00EA0885" w:rsidRPr="00F81744">
          <w:rPr>
            <w:rStyle w:val="Hyperlink"/>
            <w:noProof/>
          </w:rPr>
          <w:t>Section Overview</w:t>
        </w:r>
        <w:r w:rsidR="00EA0885">
          <w:rPr>
            <w:noProof/>
            <w:webHidden/>
          </w:rPr>
          <w:tab/>
        </w:r>
        <w:r w:rsidR="00EA0885">
          <w:rPr>
            <w:noProof/>
            <w:webHidden/>
          </w:rPr>
          <w:fldChar w:fldCharType="begin"/>
        </w:r>
        <w:r w:rsidR="00EA0885">
          <w:rPr>
            <w:noProof/>
            <w:webHidden/>
          </w:rPr>
          <w:instrText xml:space="preserve"> PAGEREF _Toc81307379 \h </w:instrText>
        </w:r>
        <w:r w:rsidR="00EA0885">
          <w:rPr>
            <w:noProof/>
            <w:webHidden/>
          </w:rPr>
        </w:r>
        <w:r w:rsidR="00EA0885">
          <w:rPr>
            <w:noProof/>
            <w:webHidden/>
          </w:rPr>
          <w:fldChar w:fldCharType="separate"/>
        </w:r>
        <w:r w:rsidR="00CC6D4A">
          <w:rPr>
            <w:noProof/>
            <w:webHidden/>
          </w:rPr>
          <w:t>8</w:t>
        </w:r>
        <w:r w:rsidR="00EA0885">
          <w:rPr>
            <w:noProof/>
            <w:webHidden/>
          </w:rPr>
          <w:fldChar w:fldCharType="end"/>
        </w:r>
      </w:hyperlink>
    </w:p>
    <w:p w14:paraId="3EAA4CE5" w14:textId="2EDEE7F0" w:rsidR="00EA0885" w:rsidRDefault="00000000">
      <w:pPr>
        <w:pStyle w:val="TOC2"/>
        <w:rPr>
          <w:rFonts w:asciiTheme="minorHAnsi" w:eastAsiaTheme="minorEastAsia" w:hAnsiTheme="minorHAnsi" w:cstheme="minorBidi"/>
          <w:noProof/>
        </w:rPr>
      </w:pPr>
      <w:hyperlink w:anchor="_Toc81307380" w:history="1">
        <w:r w:rsidR="00EA0885" w:rsidRPr="00F81744">
          <w:rPr>
            <w:rStyle w:val="Hyperlink"/>
            <w:noProof/>
          </w:rPr>
          <w:t>Contract Management Roles and Responsibilities</w:t>
        </w:r>
        <w:r w:rsidR="00EA0885">
          <w:rPr>
            <w:noProof/>
            <w:webHidden/>
          </w:rPr>
          <w:tab/>
        </w:r>
        <w:r w:rsidR="00EA0885">
          <w:rPr>
            <w:noProof/>
            <w:webHidden/>
          </w:rPr>
          <w:fldChar w:fldCharType="begin"/>
        </w:r>
        <w:r w:rsidR="00EA0885">
          <w:rPr>
            <w:noProof/>
            <w:webHidden/>
          </w:rPr>
          <w:instrText xml:space="preserve"> PAGEREF _Toc81307380 \h </w:instrText>
        </w:r>
        <w:r w:rsidR="00EA0885">
          <w:rPr>
            <w:noProof/>
            <w:webHidden/>
          </w:rPr>
        </w:r>
        <w:r w:rsidR="00EA0885">
          <w:rPr>
            <w:noProof/>
            <w:webHidden/>
          </w:rPr>
          <w:fldChar w:fldCharType="separate"/>
        </w:r>
        <w:r w:rsidR="00CC6D4A">
          <w:rPr>
            <w:noProof/>
            <w:webHidden/>
          </w:rPr>
          <w:t>8</w:t>
        </w:r>
        <w:r w:rsidR="00EA0885">
          <w:rPr>
            <w:noProof/>
            <w:webHidden/>
          </w:rPr>
          <w:fldChar w:fldCharType="end"/>
        </w:r>
      </w:hyperlink>
    </w:p>
    <w:p w14:paraId="2654B07B" w14:textId="6EA0C9C5" w:rsidR="00EA0885" w:rsidRDefault="00000000">
      <w:pPr>
        <w:pStyle w:val="TOC2"/>
        <w:rPr>
          <w:rFonts w:asciiTheme="minorHAnsi" w:eastAsiaTheme="minorEastAsia" w:hAnsiTheme="minorHAnsi" w:cstheme="minorBidi"/>
          <w:noProof/>
        </w:rPr>
      </w:pPr>
      <w:hyperlink w:anchor="_Toc81307381" w:history="1">
        <w:r w:rsidR="00EA0885" w:rsidRPr="00F81744">
          <w:rPr>
            <w:rStyle w:val="Hyperlink"/>
            <w:noProof/>
          </w:rPr>
          <w:t>Contract Performance Monitoring</w:t>
        </w:r>
        <w:r w:rsidR="00EA0885">
          <w:rPr>
            <w:noProof/>
            <w:webHidden/>
          </w:rPr>
          <w:tab/>
        </w:r>
        <w:r w:rsidR="00EA0885">
          <w:rPr>
            <w:noProof/>
            <w:webHidden/>
          </w:rPr>
          <w:fldChar w:fldCharType="begin"/>
        </w:r>
        <w:r w:rsidR="00EA0885">
          <w:rPr>
            <w:noProof/>
            <w:webHidden/>
          </w:rPr>
          <w:instrText xml:space="preserve"> PAGEREF _Toc81307381 \h </w:instrText>
        </w:r>
        <w:r w:rsidR="00EA0885">
          <w:rPr>
            <w:noProof/>
            <w:webHidden/>
          </w:rPr>
        </w:r>
        <w:r w:rsidR="00EA0885">
          <w:rPr>
            <w:noProof/>
            <w:webHidden/>
          </w:rPr>
          <w:fldChar w:fldCharType="separate"/>
        </w:r>
        <w:r w:rsidR="00CC6D4A">
          <w:rPr>
            <w:noProof/>
            <w:webHidden/>
          </w:rPr>
          <w:t>8</w:t>
        </w:r>
        <w:r w:rsidR="00EA0885">
          <w:rPr>
            <w:noProof/>
            <w:webHidden/>
          </w:rPr>
          <w:fldChar w:fldCharType="end"/>
        </w:r>
      </w:hyperlink>
    </w:p>
    <w:p w14:paraId="1A031682" w14:textId="4C62EE56" w:rsidR="00EA0885" w:rsidRDefault="00000000">
      <w:pPr>
        <w:pStyle w:val="TOC2"/>
        <w:rPr>
          <w:rFonts w:asciiTheme="minorHAnsi" w:eastAsiaTheme="minorEastAsia" w:hAnsiTheme="minorHAnsi" w:cstheme="minorBidi"/>
          <w:noProof/>
        </w:rPr>
      </w:pPr>
      <w:hyperlink w:anchor="_Toc81307382" w:history="1">
        <w:r w:rsidR="00EA0885" w:rsidRPr="00F81744">
          <w:rPr>
            <w:rStyle w:val="Hyperlink"/>
            <w:noProof/>
          </w:rPr>
          <w:t>Quality Assurance</w:t>
        </w:r>
        <w:r w:rsidR="00EA0885">
          <w:rPr>
            <w:noProof/>
            <w:webHidden/>
          </w:rPr>
          <w:tab/>
        </w:r>
        <w:r w:rsidR="00EA0885">
          <w:rPr>
            <w:noProof/>
            <w:webHidden/>
          </w:rPr>
          <w:fldChar w:fldCharType="begin"/>
        </w:r>
        <w:r w:rsidR="00EA0885">
          <w:rPr>
            <w:noProof/>
            <w:webHidden/>
          </w:rPr>
          <w:instrText xml:space="preserve"> PAGEREF _Toc81307382 \h </w:instrText>
        </w:r>
        <w:r w:rsidR="00EA0885">
          <w:rPr>
            <w:noProof/>
            <w:webHidden/>
          </w:rPr>
        </w:r>
        <w:r w:rsidR="00EA0885">
          <w:rPr>
            <w:noProof/>
            <w:webHidden/>
          </w:rPr>
          <w:fldChar w:fldCharType="separate"/>
        </w:r>
        <w:r w:rsidR="00CC6D4A">
          <w:rPr>
            <w:noProof/>
            <w:webHidden/>
          </w:rPr>
          <w:t>9</w:t>
        </w:r>
        <w:r w:rsidR="00EA0885">
          <w:rPr>
            <w:noProof/>
            <w:webHidden/>
          </w:rPr>
          <w:fldChar w:fldCharType="end"/>
        </w:r>
      </w:hyperlink>
    </w:p>
    <w:p w14:paraId="03833912" w14:textId="5C13D034" w:rsidR="00EA0885" w:rsidRDefault="00000000">
      <w:pPr>
        <w:pStyle w:val="TOC2"/>
        <w:rPr>
          <w:rFonts w:asciiTheme="minorHAnsi" w:eastAsiaTheme="minorEastAsia" w:hAnsiTheme="minorHAnsi" w:cstheme="minorBidi"/>
          <w:noProof/>
        </w:rPr>
      </w:pPr>
      <w:hyperlink w:anchor="_Toc81307383" w:history="1">
        <w:r w:rsidR="00EA0885" w:rsidRPr="00F81744">
          <w:rPr>
            <w:rStyle w:val="Hyperlink"/>
            <w:noProof/>
          </w:rPr>
          <w:t>Health, Safety and Environmental Protection (HS&amp;ED)</w:t>
        </w:r>
        <w:r w:rsidR="00EA0885">
          <w:rPr>
            <w:noProof/>
            <w:webHidden/>
          </w:rPr>
          <w:tab/>
        </w:r>
        <w:r w:rsidR="00EA0885">
          <w:rPr>
            <w:noProof/>
            <w:webHidden/>
          </w:rPr>
          <w:fldChar w:fldCharType="begin"/>
        </w:r>
        <w:r w:rsidR="00EA0885">
          <w:rPr>
            <w:noProof/>
            <w:webHidden/>
          </w:rPr>
          <w:instrText xml:space="preserve"> PAGEREF _Toc81307383 \h </w:instrText>
        </w:r>
        <w:r w:rsidR="00EA0885">
          <w:rPr>
            <w:noProof/>
            <w:webHidden/>
          </w:rPr>
        </w:r>
        <w:r w:rsidR="00EA0885">
          <w:rPr>
            <w:noProof/>
            <w:webHidden/>
          </w:rPr>
          <w:fldChar w:fldCharType="separate"/>
        </w:r>
        <w:r w:rsidR="00CC6D4A">
          <w:rPr>
            <w:noProof/>
            <w:webHidden/>
          </w:rPr>
          <w:t>9</w:t>
        </w:r>
        <w:r w:rsidR="00EA0885">
          <w:rPr>
            <w:noProof/>
            <w:webHidden/>
          </w:rPr>
          <w:fldChar w:fldCharType="end"/>
        </w:r>
      </w:hyperlink>
    </w:p>
    <w:p w14:paraId="5C3111B9" w14:textId="1FB9C91D" w:rsidR="00EA0885" w:rsidRDefault="00000000">
      <w:pPr>
        <w:pStyle w:val="TOC2"/>
        <w:rPr>
          <w:rFonts w:asciiTheme="minorHAnsi" w:eastAsiaTheme="minorEastAsia" w:hAnsiTheme="minorHAnsi" w:cstheme="minorBidi"/>
          <w:noProof/>
        </w:rPr>
      </w:pPr>
      <w:hyperlink w:anchor="_Toc81307384" w:history="1">
        <w:r w:rsidR="00EA0885" w:rsidRPr="00F81744">
          <w:rPr>
            <w:rStyle w:val="Hyperlink"/>
            <w:noProof/>
          </w:rPr>
          <w:t>Security</w:t>
        </w:r>
        <w:r w:rsidR="00EA0885">
          <w:rPr>
            <w:noProof/>
            <w:webHidden/>
          </w:rPr>
          <w:tab/>
        </w:r>
        <w:r w:rsidR="00EA0885">
          <w:rPr>
            <w:noProof/>
            <w:webHidden/>
          </w:rPr>
          <w:fldChar w:fldCharType="begin"/>
        </w:r>
        <w:r w:rsidR="00EA0885">
          <w:rPr>
            <w:noProof/>
            <w:webHidden/>
          </w:rPr>
          <w:instrText xml:space="preserve"> PAGEREF _Toc81307384 \h </w:instrText>
        </w:r>
        <w:r w:rsidR="00EA0885">
          <w:rPr>
            <w:noProof/>
            <w:webHidden/>
          </w:rPr>
        </w:r>
        <w:r w:rsidR="00EA0885">
          <w:rPr>
            <w:noProof/>
            <w:webHidden/>
          </w:rPr>
          <w:fldChar w:fldCharType="separate"/>
        </w:r>
        <w:r w:rsidR="00CC6D4A">
          <w:rPr>
            <w:noProof/>
            <w:webHidden/>
          </w:rPr>
          <w:t>9</w:t>
        </w:r>
        <w:r w:rsidR="00EA0885">
          <w:rPr>
            <w:noProof/>
            <w:webHidden/>
          </w:rPr>
          <w:fldChar w:fldCharType="end"/>
        </w:r>
      </w:hyperlink>
    </w:p>
    <w:p w14:paraId="6181CA29" w14:textId="04E8081F" w:rsidR="00EA0885" w:rsidRDefault="00000000">
      <w:pPr>
        <w:pStyle w:val="TOC2"/>
        <w:rPr>
          <w:rFonts w:asciiTheme="minorHAnsi" w:eastAsiaTheme="minorEastAsia" w:hAnsiTheme="minorHAnsi" w:cstheme="minorBidi"/>
          <w:noProof/>
        </w:rPr>
      </w:pPr>
      <w:hyperlink w:anchor="_Toc81307385" w:history="1">
        <w:r w:rsidR="00EA0885" w:rsidRPr="00F81744">
          <w:rPr>
            <w:rStyle w:val="Hyperlink"/>
            <w:noProof/>
          </w:rPr>
          <w:t xml:space="preserve">Suitably Qualified and Experienced Personnel </w:t>
        </w:r>
        <w:r w:rsidR="00EA0885" w:rsidRPr="00F81744">
          <w:rPr>
            <w:rStyle w:val="Hyperlink"/>
            <w:bCs/>
            <w:noProof/>
          </w:rPr>
          <w:t>(SQEP)</w:t>
        </w:r>
        <w:r w:rsidR="00EA0885">
          <w:rPr>
            <w:noProof/>
            <w:webHidden/>
          </w:rPr>
          <w:tab/>
        </w:r>
        <w:r w:rsidR="00EA0885">
          <w:rPr>
            <w:noProof/>
            <w:webHidden/>
          </w:rPr>
          <w:fldChar w:fldCharType="begin"/>
        </w:r>
        <w:r w:rsidR="00EA0885">
          <w:rPr>
            <w:noProof/>
            <w:webHidden/>
          </w:rPr>
          <w:instrText xml:space="preserve"> PAGEREF _Toc81307385 \h </w:instrText>
        </w:r>
        <w:r w:rsidR="00EA0885">
          <w:rPr>
            <w:noProof/>
            <w:webHidden/>
          </w:rPr>
        </w:r>
        <w:r w:rsidR="00EA0885">
          <w:rPr>
            <w:noProof/>
            <w:webHidden/>
          </w:rPr>
          <w:fldChar w:fldCharType="separate"/>
        </w:r>
        <w:r w:rsidR="00CC6D4A">
          <w:rPr>
            <w:noProof/>
            <w:webHidden/>
          </w:rPr>
          <w:t>10</w:t>
        </w:r>
        <w:r w:rsidR="00EA0885">
          <w:rPr>
            <w:noProof/>
            <w:webHidden/>
          </w:rPr>
          <w:fldChar w:fldCharType="end"/>
        </w:r>
      </w:hyperlink>
    </w:p>
    <w:p w14:paraId="4B356C92" w14:textId="25E6C9F4" w:rsidR="00EA0885" w:rsidRDefault="00000000">
      <w:pPr>
        <w:pStyle w:val="TOC2"/>
        <w:rPr>
          <w:rFonts w:asciiTheme="minorHAnsi" w:eastAsiaTheme="minorEastAsia" w:hAnsiTheme="minorHAnsi" w:cstheme="minorBidi"/>
          <w:noProof/>
        </w:rPr>
      </w:pPr>
      <w:hyperlink w:anchor="_Toc81307386" w:history="1">
        <w:r w:rsidR="00EA0885" w:rsidRPr="00F81744">
          <w:rPr>
            <w:rStyle w:val="Hyperlink"/>
            <w:noProof/>
          </w:rPr>
          <w:t>Hours of Operation</w:t>
        </w:r>
        <w:r w:rsidR="00EA0885">
          <w:rPr>
            <w:noProof/>
            <w:webHidden/>
          </w:rPr>
          <w:tab/>
        </w:r>
        <w:r w:rsidR="00EA0885">
          <w:rPr>
            <w:noProof/>
            <w:webHidden/>
          </w:rPr>
          <w:fldChar w:fldCharType="begin"/>
        </w:r>
        <w:r w:rsidR="00EA0885">
          <w:rPr>
            <w:noProof/>
            <w:webHidden/>
          </w:rPr>
          <w:instrText xml:space="preserve"> PAGEREF _Toc81307386 \h </w:instrText>
        </w:r>
        <w:r w:rsidR="00EA0885">
          <w:rPr>
            <w:noProof/>
            <w:webHidden/>
          </w:rPr>
        </w:r>
        <w:r w:rsidR="00EA0885">
          <w:rPr>
            <w:noProof/>
            <w:webHidden/>
          </w:rPr>
          <w:fldChar w:fldCharType="separate"/>
        </w:r>
        <w:r w:rsidR="00CC6D4A">
          <w:rPr>
            <w:noProof/>
            <w:webHidden/>
          </w:rPr>
          <w:t>10</w:t>
        </w:r>
        <w:r w:rsidR="00EA0885">
          <w:rPr>
            <w:noProof/>
            <w:webHidden/>
          </w:rPr>
          <w:fldChar w:fldCharType="end"/>
        </w:r>
      </w:hyperlink>
    </w:p>
    <w:p w14:paraId="5B930989" w14:textId="681510A7" w:rsidR="00EA0885" w:rsidRDefault="00000000">
      <w:pPr>
        <w:pStyle w:val="TOC2"/>
        <w:rPr>
          <w:rFonts w:asciiTheme="minorHAnsi" w:eastAsiaTheme="minorEastAsia" w:hAnsiTheme="minorHAnsi" w:cstheme="minorBidi"/>
          <w:noProof/>
        </w:rPr>
      </w:pPr>
      <w:hyperlink w:anchor="_Toc81307387" w:history="1">
        <w:r w:rsidR="00EA0885" w:rsidRPr="00F81744">
          <w:rPr>
            <w:rStyle w:val="Hyperlink"/>
            <w:noProof/>
          </w:rPr>
          <w:t>Uniform Guidelines</w:t>
        </w:r>
        <w:r w:rsidR="00EA0885">
          <w:rPr>
            <w:noProof/>
            <w:webHidden/>
          </w:rPr>
          <w:tab/>
        </w:r>
        <w:r w:rsidR="00EA0885">
          <w:rPr>
            <w:noProof/>
            <w:webHidden/>
          </w:rPr>
          <w:fldChar w:fldCharType="begin"/>
        </w:r>
        <w:r w:rsidR="00EA0885">
          <w:rPr>
            <w:noProof/>
            <w:webHidden/>
          </w:rPr>
          <w:instrText xml:space="preserve"> PAGEREF _Toc81307387 \h </w:instrText>
        </w:r>
        <w:r w:rsidR="00EA0885">
          <w:rPr>
            <w:noProof/>
            <w:webHidden/>
          </w:rPr>
        </w:r>
        <w:r w:rsidR="00EA0885">
          <w:rPr>
            <w:noProof/>
            <w:webHidden/>
          </w:rPr>
          <w:fldChar w:fldCharType="separate"/>
        </w:r>
        <w:r w:rsidR="00CC6D4A">
          <w:rPr>
            <w:noProof/>
            <w:webHidden/>
          </w:rPr>
          <w:t>10</w:t>
        </w:r>
        <w:r w:rsidR="00EA0885">
          <w:rPr>
            <w:noProof/>
            <w:webHidden/>
          </w:rPr>
          <w:fldChar w:fldCharType="end"/>
        </w:r>
      </w:hyperlink>
    </w:p>
    <w:p w14:paraId="32E1A736" w14:textId="51B200E4" w:rsidR="00EA0885" w:rsidRDefault="00000000">
      <w:pPr>
        <w:pStyle w:val="TOC2"/>
        <w:rPr>
          <w:rFonts w:asciiTheme="minorHAnsi" w:eastAsiaTheme="minorEastAsia" w:hAnsiTheme="minorHAnsi" w:cstheme="minorBidi"/>
          <w:noProof/>
        </w:rPr>
      </w:pPr>
      <w:hyperlink w:anchor="_Toc81307388" w:history="1">
        <w:r w:rsidR="00EA0885" w:rsidRPr="00F81744">
          <w:rPr>
            <w:rStyle w:val="Hyperlink"/>
            <w:noProof/>
          </w:rPr>
          <w:t>Contingency Planning</w:t>
        </w:r>
        <w:r w:rsidR="00EA0885">
          <w:rPr>
            <w:noProof/>
            <w:webHidden/>
          </w:rPr>
          <w:tab/>
        </w:r>
        <w:r w:rsidR="00EA0885">
          <w:rPr>
            <w:noProof/>
            <w:webHidden/>
          </w:rPr>
          <w:fldChar w:fldCharType="begin"/>
        </w:r>
        <w:r w:rsidR="00EA0885">
          <w:rPr>
            <w:noProof/>
            <w:webHidden/>
          </w:rPr>
          <w:instrText xml:space="preserve"> PAGEREF _Toc81307388 \h </w:instrText>
        </w:r>
        <w:r w:rsidR="00EA0885">
          <w:rPr>
            <w:noProof/>
            <w:webHidden/>
          </w:rPr>
        </w:r>
        <w:r w:rsidR="00EA0885">
          <w:rPr>
            <w:noProof/>
            <w:webHidden/>
          </w:rPr>
          <w:fldChar w:fldCharType="separate"/>
        </w:r>
        <w:r w:rsidR="00CC6D4A">
          <w:rPr>
            <w:noProof/>
            <w:webHidden/>
          </w:rPr>
          <w:t>11</w:t>
        </w:r>
        <w:r w:rsidR="00EA0885">
          <w:rPr>
            <w:noProof/>
            <w:webHidden/>
          </w:rPr>
          <w:fldChar w:fldCharType="end"/>
        </w:r>
      </w:hyperlink>
    </w:p>
    <w:p w14:paraId="15D87F50" w14:textId="05699C3A" w:rsidR="00EA0885" w:rsidRDefault="00000000">
      <w:pPr>
        <w:pStyle w:val="TOC2"/>
        <w:rPr>
          <w:rFonts w:asciiTheme="minorHAnsi" w:eastAsiaTheme="minorEastAsia" w:hAnsiTheme="minorHAnsi" w:cstheme="minorBidi"/>
          <w:noProof/>
        </w:rPr>
      </w:pPr>
      <w:hyperlink w:anchor="_Toc81307389" w:history="1">
        <w:r w:rsidR="00EA0885" w:rsidRPr="00F81744">
          <w:rPr>
            <w:rStyle w:val="Hyperlink"/>
            <w:noProof/>
          </w:rPr>
          <w:t>Government Furnished Assets (GFA)</w:t>
        </w:r>
        <w:r w:rsidR="00EA0885">
          <w:rPr>
            <w:noProof/>
            <w:webHidden/>
          </w:rPr>
          <w:tab/>
        </w:r>
        <w:r w:rsidR="00EA0885">
          <w:rPr>
            <w:noProof/>
            <w:webHidden/>
          </w:rPr>
          <w:fldChar w:fldCharType="begin"/>
        </w:r>
        <w:r w:rsidR="00EA0885">
          <w:rPr>
            <w:noProof/>
            <w:webHidden/>
          </w:rPr>
          <w:instrText xml:space="preserve"> PAGEREF _Toc81307389 \h </w:instrText>
        </w:r>
        <w:r w:rsidR="00EA0885">
          <w:rPr>
            <w:noProof/>
            <w:webHidden/>
          </w:rPr>
        </w:r>
        <w:r w:rsidR="00EA0885">
          <w:rPr>
            <w:noProof/>
            <w:webHidden/>
          </w:rPr>
          <w:fldChar w:fldCharType="separate"/>
        </w:r>
        <w:r w:rsidR="00CC6D4A">
          <w:rPr>
            <w:noProof/>
            <w:webHidden/>
          </w:rPr>
          <w:t>11</w:t>
        </w:r>
        <w:r w:rsidR="00EA0885">
          <w:rPr>
            <w:noProof/>
            <w:webHidden/>
          </w:rPr>
          <w:fldChar w:fldCharType="end"/>
        </w:r>
      </w:hyperlink>
    </w:p>
    <w:p w14:paraId="2D98D87C" w14:textId="3B1019F2" w:rsidR="00EA0885" w:rsidRDefault="00000000">
      <w:pPr>
        <w:pStyle w:val="TOC2"/>
        <w:rPr>
          <w:rFonts w:asciiTheme="minorHAnsi" w:eastAsiaTheme="minorEastAsia" w:hAnsiTheme="minorHAnsi" w:cstheme="minorBidi"/>
          <w:noProof/>
        </w:rPr>
      </w:pPr>
      <w:hyperlink w:anchor="_Toc81307390" w:history="1">
        <w:r w:rsidR="00EA0885" w:rsidRPr="00F81744">
          <w:rPr>
            <w:rStyle w:val="Hyperlink"/>
            <w:noProof/>
          </w:rPr>
          <w:t>Contract Management and Administration Requirements</w:t>
        </w:r>
        <w:r w:rsidR="00EA0885">
          <w:rPr>
            <w:noProof/>
            <w:webHidden/>
          </w:rPr>
          <w:tab/>
        </w:r>
        <w:r w:rsidR="00EA0885">
          <w:rPr>
            <w:noProof/>
            <w:webHidden/>
          </w:rPr>
          <w:fldChar w:fldCharType="begin"/>
        </w:r>
        <w:r w:rsidR="00EA0885">
          <w:rPr>
            <w:noProof/>
            <w:webHidden/>
          </w:rPr>
          <w:instrText xml:space="preserve"> PAGEREF _Toc81307390 \h </w:instrText>
        </w:r>
        <w:r w:rsidR="00EA0885">
          <w:rPr>
            <w:noProof/>
            <w:webHidden/>
          </w:rPr>
        </w:r>
        <w:r w:rsidR="00EA0885">
          <w:rPr>
            <w:noProof/>
            <w:webHidden/>
          </w:rPr>
          <w:fldChar w:fldCharType="separate"/>
        </w:r>
        <w:r w:rsidR="00CC6D4A">
          <w:rPr>
            <w:noProof/>
            <w:webHidden/>
          </w:rPr>
          <w:t>12</w:t>
        </w:r>
        <w:r w:rsidR="00EA0885">
          <w:rPr>
            <w:noProof/>
            <w:webHidden/>
          </w:rPr>
          <w:fldChar w:fldCharType="end"/>
        </w:r>
      </w:hyperlink>
    </w:p>
    <w:p w14:paraId="5BB5DE45" w14:textId="2E7C3264" w:rsidR="00EA0885" w:rsidRDefault="00000000">
      <w:pPr>
        <w:pStyle w:val="TOC1"/>
        <w:rPr>
          <w:rFonts w:asciiTheme="minorHAnsi" w:eastAsiaTheme="minorEastAsia" w:hAnsiTheme="minorHAnsi" w:cstheme="minorBidi"/>
          <w:b w:val="0"/>
          <w:caps w:val="0"/>
          <w:noProof/>
        </w:rPr>
      </w:pPr>
      <w:hyperlink w:anchor="_Toc81307391" w:history="1">
        <w:r w:rsidR="00EA0885" w:rsidRPr="00F81744">
          <w:rPr>
            <w:rStyle w:val="Hyperlink"/>
            <w:noProof/>
          </w:rPr>
          <w:t>SECTION 2 – Training design and development group (TDDG)</w:t>
        </w:r>
        <w:r w:rsidR="00EA0885">
          <w:rPr>
            <w:noProof/>
            <w:webHidden/>
          </w:rPr>
          <w:tab/>
        </w:r>
        <w:r w:rsidR="00EA0885">
          <w:rPr>
            <w:noProof/>
            <w:webHidden/>
          </w:rPr>
          <w:fldChar w:fldCharType="begin"/>
        </w:r>
        <w:r w:rsidR="00EA0885">
          <w:rPr>
            <w:noProof/>
            <w:webHidden/>
          </w:rPr>
          <w:instrText xml:space="preserve"> PAGEREF _Toc81307391 \h </w:instrText>
        </w:r>
        <w:r w:rsidR="00EA0885">
          <w:rPr>
            <w:noProof/>
            <w:webHidden/>
          </w:rPr>
        </w:r>
        <w:r w:rsidR="00EA0885">
          <w:rPr>
            <w:noProof/>
            <w:webHidden/>
          </w:rPr>
          <w:fldChar w:fldCharType="separate"/>
        </w:r>
        <w:r w:rsidR="00CC6D4A">
          <w:rPr>
            <w:noProof/>
            <w:webHidden/>
          </w:rPr>
          <w:t>25</w:t>
        </w:r>
        <w:r w:rsidR="00EA0885">
          <w:rPr>
            <w:noProof/>
            <w:webHidden/>
          </w:rPr>
          <w:fldChar w:fldCharType="end"/>
        </w:r>
      </w:hyperlink>
    </w:p>
    <w:p w14:paraId="6B1CD302" w14:textId="133650BF" w:rsidR="00EA0885" w:rsidRDefault="00000000">
      <w:pPr>
        <w:pStyle w:val="TOC2"/>
        <w:rPr>
          <w:rFonts w:asciiTheme="minorHAnsi" w:eastAsiaTheme="minorEastAsia" w:hAnsiTheme="minorHAnsi" w:cstheme="minorBidi"/>
          <w:noProof/>
        </w:rPr>
      </w:pPr>
      <w:hyperlink w:anchor="_Toc81307392" w:history="1">
        <w:r w:rsidR="00EA0885" w:rsidRPr="00F81744">
          <w:rPr>
            <w:rStyle w:val="Hyperlink"/>
            <w:noProof/>
          </w:rPr>
          <w:t>Section Overview</w:t>
        </w:r>
        <w:r w:rsidR="00EA0885">
          <w:rPr>
            <w:noProof/>
            <w:webHidden/>
          </w:rPr>
          <w:tab/>
        </w:r>
        <w:r w:rsidR="00EA0885">
          <w:rPr>
            <w:noProof/>
            <w:webHidden/>
          </w:rPr>
          <w:fldChar w:fldCharType="begin"/>
        </w:r>
        <w:r w:rsidR="00EA0885">
          <w:rPr>
            <w:noProof/>
            <w:webHidden/>
          </w:rPr>
          <w:instrText xml:space="preserve"> PAGEREF _Toc81307392 \h </w:instrText>
        </w:r>
        <w:r w:rsidR="00EA0885">
          <w:rPr>
            <w:noProof/>
            <w:webHidden/>
          </w:rPr>
        </w:r>
        <w:r w:rsidR="00EA0885">
          <w:rPr>
            <w:noProof/>
            <w:webHidden/>
          </w:rPr>
          <w:fldChar w:fldCharType="separate"/>
        </w:r>
        <w:r w:rsidR="00CC6D4A">
          <w:rPr>
            <w:noProof/>
            <w:webHidden/>
          </w:rPr>
          <w:t>25</w:t>
        </w:r>
        <w:r w:rsidR="00EA0885">
          <w:rPr>
            <w:noProof/>
            <w:webHidden/>
          </w:rPr>
          <w:fldChar w:fldCharType="end"/>
        </w:r>
      </w:hyperlink>
    </w:p>
    <w:p w14:paraId="4BD7DAAD" w14:textId="7B02FF17" w:rsidR="00EA0885" w:rsidRDefault="00000000">
      <w:pPr>
        <w:pStyle w:val="TOC2"/>
        <w:rPr>
          <w:rFonts w:asciiTheme="minorHAnsi" w:eastAsiaTheme="minorEastAsia" w:hAnsiTheme="minorHAnsi" w:cstheme="minorBidi"/>
          <w:noProof/>
        </w:rPr>
      </w:pPr>
      <w:hyperlink w:anchor="_Toc81307393" w:history="1">
        <w:r w:rsidR="00EA0885" w:rsidRPr="00F81744">
          <w:rPr>
            <w:rStyle w:val="Hyperlink"/>
            <w:noProof/>
          </w:rPr>
          <w:t>Scope of Work</w:t>
        </w:r>
        <w:r w:rsidR="00EA0885">
          <w:rPr>
            <w:noProof/>
            <w:webHidden/>
          </w:rPr>
          <w:tab/>
        </w:r>
        <w:r w:rsidR="00EA0885">
          <w:rPr>
            <w:noProof/>
            <w:webHidden/>
          </w:rPr>
          <w:fldChar w:fldCharType="begin"/>
        </w:r>
        <w:r w:rsidR="00EA0885">
          <w:rPr>
            <w:noProof/>
            <w:webHidden/>
          </w:rPr>
          <w:instrText xml:space="preserve"> PAGEREF _Toc81307393 \h </w:instrText>
        </w:r>
        <w:r w:rsidR="00EA0885">
          <w:rPr>
            <w:noProof/>
            <w:webHidden/>
          </w:rPr>
        </w:r>
        <w:r w:rsidR="00EA0885">
          <w:rPr>
            <w:noProof/>
            <w:webHidden/>
          </w:rPr>
          <w:fldChar w:fldCharType="separate"/>
        </w:r>
        <w:r w:rsidR="00CC6D4A">
          <w:rPr>
            <w:noProof/>
            <w:webHidden/>
          </w:rPr>
          <w:t>25</w:t>
        </w:r>
        <w:r w:rsidR="00EA0885">
          <w:rPr>
            <w:noProof/>
            <w:webHidden/>
          </w:rPr>
          <w:fldChar w:fldCharType="end"/>
        </w:r>
      </w:hyperlink>
    </w:p>
    <w:p w14:paraId="32ED0EDE" w14:textId="6D712305" w:rsidR="00EA0885" w:rsidRDefault="00000000">
      <w:pPr>
        <w:pStyle w:val="TOC2"/>
        <w:rPr>
          <w:rFonts w:asciiTheme="minorHAnsi" w:eastAsiaTheme="minorEastAsia" w:hAnsiTheme="minorHAnsi" w:cstheme="minorBidi"/>
          <w:noProof/>
        </w:rPr>
      </w:pPr>
      <w:hyperlink w:anchor="_Toc81307394" w:history="1">
        <w:r w:rsidR="00EA0885" w:rsidRPr="00F81744">
          <w:rPr>
            <w:rStyle w:val="Hyperlink"/>
            <w:noProof/>
          </w:rPr>
          <w:t>TDDG Requirements</w:t>
        </w:r>
        <w:r w:rsidR="00EA0885">
          <w:rPr>
            <w:noProof/>
            <w:webHidden/>
          </w:rPr>
          <w:tab/>
        </w:r>
        <w:r w:rsidR="00EA0885">
          <w:rPr>
            <w:noProof/>
            <w:webHidden/>
          </w:rPr>
          <w:fldChar w:fldCharType="begin"/>
        </w:r>
        <w:r w:rsidR="00EA0885">
          <w:rPr>
            <w:noProof/>
            <w:webHidden/>
          </w:rPr>
          <w:instrText xml:space="preserve"> PAGEREF _Toc81307394 \h </w:instrText>
        </w:r>
        <w:r w:rsidR="00EA0885">
          <w:rPr>
            <w:noProof/>
            <w:webHidden/>
          </w:rPr>
        </w:r>
        <w:r w:rsidR="00EA0885">
          <w:rPr>
            <w:noProof/>
            <w:webHidden/>
          </w:rPr>
          <w:fldChar w:fldCharType="separate"/>
        </w:r>
        <w:r w:rsidR="00CC6D4A">
          <w:rPr>
            <w:noProof/>
            <w:webHidden/>
          </w:rPr>
          <w:t>25</w:t>
        </w:r>
        <w:r w:rsidR="00EA0885">
          <w:rPr>
            <w:noProof/>
            <w:webHidden/>
          </w:rPr>
          <w:fldChar w:fldCharType="end"/>
        </w:r>
      </w:hyperlink>
    </w:p>
    <w:p w14:paraId="4B602354" w14:textId="0BD025A3" w:rsidR="00EA0885" w:rsidRDefault="00000000">
      <w:pPr>
        <w:pStyle w:val="TOC1"/>
        <w:rPr>
          <w:rFonts w:asciiTheme="minorHAnsi" w:eastAsiaTheme="minorEastAsia" w:hAnsiTheme="minorHAnsi" w:cstheme="minorBidi"/>
          <w:b w:val="0"/>
          <w:caps w:val="0"/>
          <w:noProof/>
        </w:rPr>
      </w:pPr>
      <w:hyperlink w:anchor="_Toc81307395" w:history="1">
        <w:r w:rsidR="00EA0885" w:rsidRPr="00F81744">
          <w:rPr>
            <w:rStyle w:val="Hyperlink"/>
            <w:noProof/>
          </w:rPr>
          <w:t>SECTION 3 – Armoured Fighting Vehicle Schools regiment (AFVSR)</w:t>
        </w:r>
        <w:r w:rsidR="00EA0885">
          <w:rPr>
            <w:noProof/>
            <w:webHidden/>
          </w:rPr>
          <w:tab/>
        </w:r>
        <w:r w:rsidR="00EA0885">
          <w:rPr>
            <w:noProof/>
            <w:webHidden/>
          </w:rPr>
          <w:fldChar w:fldCharType="begin"/>
        </w:r>
        <w:r w:rsidR="00EA0885">
          <w:rPr>
            <w:noProof/>
            <w:webHidden/>
          </w:rPr>
          <w:instrText xml:space="preserve"> PAGEREF _Toc81307395 \h </w:instrText>
        </w:r>
        <w:r w:rsidR="00EA0885">
          <w:rPr>
            <w:noProof/>
            <w:webHidden/>
          </w:rPr>
        </w:r>
        <w:r w:rsidR="00EA0885">
          <w:rPr>
            <w:noProof/>
            <w:webHidden/>
          </w:rPr>
          <w:fldChar w:fldCharType="separate"/>
        </w:r>
        <w:r w:rsidR="00CC6D4A">
          <w:rPr>
            <w:noProof/>
            <w:webHidden/>
          </w:rPr>
          <w:t>32</w:t>
        </w:r>
        <w:r w:rsidR="00EA0885">
          <w:rPr>
            <w:noProof/>
            <w:webHidden/>
          </w:rPr>
          <w:fldChar w:fldCharType="end"/>
        </w:r>
      </w:hyperlink>
    </w:p>
    <w:p w14:paraId="42382EB3" w14:textId="08D41173" w:rsidR="00EA0885" w:rsidRDefault="00000000">
      <w:pPr>
        <w:pStyle w:val="TOC2"/>
        <w:rPr>
          <w:rFonts w:asciiTheme="minorHAnsi" w:eastAsiaTheme="minorEastAsia" w:hAnsiTheme="minorHAnsi" w:cstheme="minorBidi"/>
          <w:noProof/>
        </w:rPr>
      </w:pPr>
      <w:hyperlink w:anchor="_Toc81307396" w:history="1">
        <w:r w:rsidR="00EA0885" w:rsidRPr="00F81744">
          <w:rPr>
            <w:rStyle w:val="Hyperlink"/>
            <w:noProof/>
          </w:rPr>
          <w:t>Section Overview</w:t>
        </w:r>
        <w:r w:rsidR="00EA0885">
          <w:rPr>
            <w:noProof/>
            <w:webHidden/>
          </w:rPr>
          <w:tab/>
        </w:r>
        <w:r w:rsidR="00EA0885">
          <w:rPr>
            <w:noProof/>
            <w:webHidden/>
          </w:rPr>
          <w:fldChar w:fldCharType="begin"/>
        </w:r>
        <w:r w:rsidR="00EA0885">
          <w:rPr>
            <w:noProof/>
            <w:webHidden/>
          </w:rPr>
          <w:instrText xml:space="preserve"> PAGEREF _Toc81307396 \h </w:instrText>
        </w:r>
        <w:r w:rsidR="00EA0885">
          <w:rPr>
            <w:noProof/>
            <w:webHidden/>
          </w:rPr>
        </w:r>
        <w:r w:rsidR="00EA0885">
          <w:rPr>
            <w:noProof/>
            <w:webHidden/>
          </w:rPr>
          <w:fldChar w:fldCharType="separate"/>
        </w:r>
        <w:r w:rsidR="00CC6D4A">
          <w:rPr>
            <w:noProof/>
            <w:webHidden/>
          </w:rPr>
          <w:t>32</w:t>
        </w:r>
        <w:r w:rsidR="00EA0885">
          <w:rPr>
            <w:noProof/>
            <w:webHidden/>
          </w:rPr>
          <w:fldChar w:fldCharType="end"/>
        </w:r>
      </w:hyperlink>
    </w:p>
    <w:p w14:paraId="00645310" w14:textId="1328AAAE" w:rsidR="00EA0885" w:rsidRDefault="00000000">
      <w:pPr>
        <w:pStyle w:val="TOC2"/>
        <w:rPr>
          <w:rFonts w:asciiTheme="minorHAnsi" w:eastAsiaTheme="minorEastAsia" w:hAnsiTheme="minorHAnsi" w:cstheme="minorBidi"/>
          <w:noProof/>
        </w:rPr>
      </w:pPr>
      <w:hyperlink w:anchor="_Toc81307397" w:history="1">
        <w:r w:rsidR="00EA0885" w:rsidRPr="00F81744">
          <w:rPr>
            <w:rStyle w:val="Hyperlink"/>
            <w:noProof/>
          </w:rPr>
          <w:t>Scope of Work</w:t>
        </w:r>
        <w:r w:rsidR="00EA0885">
          <w:rPr>
            <w:noProof/>
            <w:webHidden/>
          </w:rPr>
          <w:tab/>
        </w:r>
        <w:r w:rsidR="00EA0885">
          <w:rPr>
            <w:noProof/>
            <w:webHidden/>
          </w:rPr>
          <w:fldChar w:fldCharType="begin"/>
        </w:r>
        <w:r w:rsidR="00EA0885">
          <w:rPr>
            <w:noProof/>
            <w:webHidden/>
          </w:rPr>
          <w:instrText xml:space="preserve"> PAGEREF _Toc81307397 \h </w:instrText>
        </w:r>
        <w:r w:rsidR="00EA0885">
          <w:rPr>
            <w:noProof/>
            <w:webHidden/>
          </w:rPr>
        </w:r>
        <w:r w:rsidR="00EA0885">
          <w:rPr>
            <w:noProof/>
            <w:webHidden/>
          </w:rPr>
          <w:fldChar w:fldCharType="separate"/>
        </w:r>
        <w:r w:rsidR="00CC6D4A">
          <w:rPr>
            <w:noProof/>
            <w:webHidden/>
          </w:rPr>
          <w:t>32</w:t>
        </w:r>
        <w:r w:rsidR="00EA0885">
          <w:rPr>
            <w:noProof/>
            <w:webHidden/>
          </w:rPr>
          <w:fldChar w:fldCharType="end"/>
        </w:r>
      </w:hyperlink>
    </w:p>
    <w:p w14:paraId="23D32B9C" w14:textId="1EC048BE" w:rsidR="00EA0885" w:rsidRDefault="00000000">
      <w:pPr>
        <w:pStyle w:val="TOC2"/>
        <w:rPr>
          <w:rFonts w:asciiTheme="minorHAnsi" w:eastAsiaTheme="minorEastAsia" w:hAnsiTheme="minorHAnsi" w:cstheme="minorBidi"/>
          <w:noProof/>
        </w:rPr>
      </w:pPr>
      <w:hyperlink w:anchor="_Toc81307398" w:history="1">
        <w:r w:rsidR="00EA0885" w:rsidRPr="00F81744">
          <w:rPr>
            <w:rStyle w:val="Hyperlink"/>
            <w:noProof/>
          </w:rPr>
          <w:t>Additional Background Information</w:t>
        </w:r>
        <w:r w:rsidR="00EA0885">
          <w:rPr>
            <w:noProof/>
            <w:webHidden/>
          </w:rPr>
          <w:tab/>
        </w:r>
        <w:r w:rsidR="00EA0885">
          <w:rPr>
            <w:noProof/>
            <w:webHidden/>
          </w:rPr>
          <w:fldChar w:fldCharType="begin"/>
        </w:r>
        <w:r w:rsidR="00EA0885">
          <w:rPr>
            <w:noProof/>
            <w:webHidden/>
          </w:rPr>
          <w:instrText xml:space="preserve"> PAGEREF _Toc81307398 \h </w:instrText>
        </w:r>
        <w:r w:rsidR="00EA0885">
          <w:rPr>
            <w:noProof/>
            <w:webHidden/>
          </w:rPr>
        </w:r>
        <w:r w:rsidR="00EA0885">
          <w:rPr>
            <w:noProof/>
            <w:webHidden/>
          </w:rPr>
          <w:fldChar w:fldCharType="separate"/>
        </w:r>
        <w:r w:rsidR="00CC6D4A">
          <w:rPr>
            <w:noProof/>
            <w:webHidden/>
          </w:rPr>
          <w:t>33</w:t>
        </w:r>
        <w:r w:rsidR="00EA0885">
          <w:rPr>
            <w:noProof/>
            <w:webHidden/>
          </w:rPr>
          <w:fldChar w:fldCharType="end"/>
        </w:r>
      </w:hyperlink>
    </w:p>
    <w:p w14:paraId="773CCC3F" w14:textId="6AF0BF50" w:rsidR="00EA0885" w:rsidRDefault="00000000">
      <w:pPr>
        <w:pStyle w:val="TOC2"/>
        <w:rPr>
          <w:rFonts w:asciiTheme="minorHAnsi" w:eastAsiaTheme="minorEastAsia" w:hAnsiTheme="minorHAnsi" w:cstheme="minorBidi"/>
          <w:noProof/>
        </w:rPr>
      </w:pPr>
      <w:hyperlink w:anchor="_Toc81307399" w:history="1">
        <w:r w:rsidR="00EA0885" w:rsidRPr="00F81744">
          <w:rPr>
            <w:rStyle w:val="Hyperlink"/>
            <w:noProof/>
          </w:rPr>
          <w:t>Hours of Operation</w:t>
        </w:r>
        <w:r w:rsidR="00EA0885">
          <w:rPr>
            <w:noProof/>
            <w:webHidden/>
          </w:rPr>
          <w:tab/>
        </w:r>
        <w:r w:rsidR="00EA0885">
          <w:rPr>
            <w:noProof/>
            <w:webHidden/>
          </w:rPr>
          <w:fldChar w:fldCharType="begin"/>
        </w:r>
        <w:r w:rsidR="00EA0885">
          <w:rPr>
            <w:noProof/>
            <w:webHidden/>
          </w:rPr>
          <w:instrText xml:space="preserve"> PAGEREF _Toc81307399 \h </w:instrText>
        </w:r>
        <w:r w:rsidR="00EA0885">
          <w:rPr>
            <w:noProof/>
            <w:webHidden/>
          </w:rPr>
        </w:r>
        <w:r w:rsidR="00EA0885">
          <w:rPr>
            <w:noProof/>
            <w:webHidden/>
          </w:rPr>
          <w:fldChar w:fldCharType="separate"/>
        </w:r>
        <w:r w:rsidR="00CC6D4A">
          <w:rPr>
            <w:noProof/>
            <w:webHidden/>
          </w:rPr>
          <w:t>33</w:t>
        </w:r>
        <w:r w:rsidR="00EA0885">
          <w:rPr>
            <w:noProof/>
            <w:webHidden/>
          </w:rPr>
          <w:fldChar w:fldCharType="end"/>
        </w:r>
      </w:hyperlink>
    </w:p>
    <w:p w14:paraId="72748D89" w14:textId="5A272C0A" w:rsidR="00EA0885" w:rsidRDefault="00000000">
      <w:pPr>
        <w:pStyle w:val="TOC2"/>
        <w:rPr>
          <w:rFonts w:asciiTheme="minorHAnsi" w:eastAsiaTheme="minorEastAsia" w:hAnsiTheme="minorHAnsi" w:cstheme="minorBidi"/>
          <w:noProof/>
        </w:rPr>
      </w:pPr>
      <w:hyperlink w:anchor="_Toc81307400" w:history="1">
        <w:r w:rsidR="00EA0885" w:rsidRPr="00F81744">
          <w:rPr>
            <w:rStyle w:val="Hyperlink"/>
            <w:noProof/>
          </w:rPr>
          <w:t>AFVSR Requirements</w:t>
        </w:r>
        <w:r w:rsidR="00EA0885">
          <w:rPr>
            <w:noProof/>
            <w:webHidden/>
          </w:rPr>
          <w:tab/>
        </w:r>
        <w:r w:rsidR="00EA0885">
          <w:rPr>
            <w:noProof/>
            <w:webHidden/>
          </w:rPr>
          <w:fldChar w:fldCharType="begin"/>
        </w:r>
        <w:r w:rsidR="00EA0885">
          <w:rPr>
            <w:noProof/>
            <w:webHidden/>
          </w:rPr>
          <w:instrText xml:space="preserve"> PAGEREF _Toc81307400 \h </w:instrText>
        </w:r>
        <w:r w:rsidR="00EA0885">
          <w:rPr>
            <w:noProof/>
            <w:webHidden/>
          </w:rPr>
        </w:r>
        <w:r w:rsidR="00EA0885">
          <w:rPr>
            <w:noProof/>
            <w:webHidden/>
          </w:rPr>
          <w:fldChar w:fldCharType="separate"/>
        </w:r>
        <w:r w:rsidR="00CC6D4A">
          <w:rPr>
            <w:noProof/>
            <w:webHidden/>
          </w:rPr>
          <w:t>34</w:t>
        </w:r>
        <w:r w:rsidR="00EA0885">
          <w:rPr>
            <w:noProof/>
            <w:webHidden/>
          </w:rPr>
          <w:fldChar w:fldCharType="end"/>
        </w:r>
      </w:hyperlink>
    </w:p>
    <w:p w14:paraId="7C66BC53" w14:textId="17D47FA0" w:rsidR="00EA0885" w:rsidRDefault="00000000">
      <w:pPr>
        <w:pStyle w:val="TOC2"/>
        <w:rPr>
          <w:rFonts w:asciiTheme="minorHAnsi" w:eastAsiaTheme="minorEastAsia" w:hAnsiTheme="minorHAnsi" w:cstheme="minorBidi"/>
          <w:noProof/>
        </w:rPr>
      </w:pPr>
      <w:hyperlink w:anchor="_Toc81307401" w:history="1">
        <w:r w:rsidR="00EA0885" w:rsidRPr="00F81744">
          <w:rPr>
            <w:rStyle w:val="Hyperlink"/>
            <w:noProof/>
          </w:rPr>
          <w:t>CIS Training</w:t>
        </w:r>
        <w:r w:rsidR="00EA0885">
          <w:rPr>
            <w:noProof/>
            <w:webHidden/>
          </w:rPr>
          <w:tab/>
        </w:r>
        <w:r w:rsidR="00EA0885">
          <w:rPr>
            <w:noProof/>
            <w:webHidden/>
          </w:rPr>
          <w:fldChar w:fldCharType="begin"/>
        </w:r>
        <w:r w:rsidR="00EA0885">
          <w:rPr>
            <w:noProof/>
            <w:webHidden/>
          </w:rPr>
          <w:instrText xml:space="preserve"> PAGEREF _Toc81307401 \h </w:instrText>
        </w:r>
        <w:r w:rsidR="00EA0885">
          <w:rPr>
            <w:noProof/>
            <w:webHidden/>
          </w:rPr>
        </w:r>
        <w:r w:rsidR="00EA0885">
          <w:rPr>
            <w:noProof/>
            <w:webHidden/>
          </w:rPr>
          <w:fldChar w:fldCharType="separate"/>
        </w:r>
        <w:r w:rsidR="00CC6D4A">
          <w:rPr>
            <w:noProof/>
            <w:webHidden/>
          </w:rPr>
          <w:t>34</w:t>
        </w:r>
        <w:r w:rsidR="00EA0885">
          <w:rPr>
            <w:noProof/>
            <w:webHidden/>
          </w:rPr>
          <w:fldChar w:fldCharType="end"/>
        </w:r>
      </w:hyperlink>
    </w:p>
    <w:p w14:paraId="0C53AA3A" w14:textId="426ECDBA" w:rsidR="00EA0885" w:rsidRDefault="00000000">
      <w:pPr>
        <w:pStyle w:val="TOC2"/>
        <w:rPr>
          <w:rFonts w:asciiTheme="minorHAnsi" w:eastAsiaTheme="minorEastAsia" w:hAnsiTheme="minorHAnsi" w:cstheme="minorBidi"/>
          <w:noProof/>
        </w:rPr>
      </w:pPr>
      <w:hyperlink w:anchor="_Toc81307402" w:history="1">
        <w:r w:rsidR="00EA0885" w:rsidRPr="00F81744">
          <w:rPr>
            <w:rStyle w:val="Hyperlink"/>
            <w:noProof/>
          </w:rPr>
          <w:t>D&amp;M Training</w:t>
        </w:r>
        <w:r w:rsidR="00EA0885">
          <w:rPr>
            <w:noProof/>
            <w:webHidden/>
          </w:rPr>
          <w:tab/>
        </w:r>
        <w:r w:rsidR="00EA0885">
          <w:rPr>
            <w:noProof/>
            <w:webHidden/>
          </w:rPr>
          <w:fldChar w:fldCharType="begin"/>
        </w:r>
        <w:r w:rsidR="00EA0885">
          <w:rPr>
            <w:noProof/>
            <w:webHidden/>
          </w:rPr>
          <w:instrText xml:space="preserve"> PAGEREF _Toc81307402 \h </w:instrText>
        </w:r>
        <w:r w:rsidR="00EA0885">
          <w:rPr>
            <w:noProof/>
            <w:webHidden/>
          </w:rPr>
        </w:r>
        <w:r w:rsidR="00EA0885">
          <w:rPr>
            <w:noProof/>
            <w:webHidden/>
          </w:rPr>
          <w:fldChar w:fldCharType="separate"/>
        </w:r>
        <w:r w:rsidR="00CC6D4A">
          <w:rPr>
            <w:noProof/>
            <w:webHidden/>
          </w:rPr>
          <w:t>35</w:t>
        </w:r>
        <w:r w:rsidR="00EA0885">
          <w:rPr>
            <w:noProof/>
            <w:webHidden/>
          </w:rPr>
          <w:fldChar w:fldCharType="end"/>
        </w:r>
      </w:hyperlink>
    </w:p>
    <w:p w14:paraId="00B6201B" w14:textId="7036BAF9" w:rsidR="00EA0885" w:rsidRDefault="00000000">
      <w:pPr>
        <w:pStyle w:val="TOC2"/>
        <w:rPr>
          <w:rFonts w:asciiTheme="minorHAnsi" w:eastAsiaTheme="minorEastAsia" w:hAnsiTheme="minorHAnsi" w:cstheme="minorBidi"/>
          <w:noProof/>
        </w:rPr>
      </w:pPr>
      <w:hyperlink w:anchor="_Toc81307403" w:history="1">
        <w:r w:rsidR="00EA0885" w:rsidRPr="00F81744">
          <w:rPr>
            <w:rStyle w:val="Hyperlink"/>
            <w:noProof/>
          </w:rPr>
          <w:t>Gunnery Training</w:t>
        </w:r>
        <w:r w:rsidR="00EA0885">
          <w:rPr>
            <w:noProof/>
            <w:webHidden/>
          </w:rPr>
          <w:tab/>
        </w:r>
        <w:r w:rsidR="00EA0885">
          <w:rPr>
            <w:noProof/>
            <w:webHidden/>
          </w:rPr>
          <w:fldChar w:fldCharType="begin"/>
        </w:r>
        <w:r w:rsidR="00EA0885">
          <w:rPr>
            <w:noProof/>
            <w:webHidden/>
          </w:rPr>
          <w:instrText xml:space="preserve"> PAGEREF _Toc81307403 \h </w:instrText>
        </w:r>
        <w:r w:rsidR="00EA0885">
          <w:rPr>
            <w:noProof/>
            <w:webHidden/>
          </w:rPr>
        </w:r>
        <w:r w:rsidR="00EA0885">
          <w:rPr>
            <w:noProof/>
            <w:webHidden/>
          </w:rPr>
          <w:fldChar w:fldCharType="separate"/>
        </w:r>
        <w:r w:rsidR="00CC6D4A">
          <w:rPr>
            <w:noProof/>
            <w:webHidden/>
          </w:rPr>
          <w:t>36</w:t>
        </w:r>
        <w:r w:rsidR="00EA0885">
          <w:rPr>
            <w:noProof/>
            <w:webHidden/>
          </w:rPr>
          <w:fldChar w:fldCharType="end"/>
        </w:r>
      </w:hyperlink>
    </w:p>
    <w:p w14:paraId="65FA65A7" w14:textId="3CC81CDE" w:rsidR="00EA0885" w:rsidRDefault="00000000">
      <w:pPr>
        <w:pStyle w:val="TOC2"/>
        <w:rPr>
          <w:rFonts w:asciiTheme="minorHAnsi" w:eastAsiaTheme="minorEastAsia" w:hAnsiTheme="minorHAnsi" w:cstheme="minorBidi"/>
          <w:noProof/>
        </w:rPr>
      </w:pPr>
      <w:hyperlink w:anchor="_Toc81307404" w:history="1">
        <w:r w:rsidR="00EA0885" w:rsidRPr="00F81744">
          <w:rPr>
            <w:rStyle w:val="Hyperlink"/>
            <w:noProof/>
          </w:rPr>
          <w:t>AFVSR Requirements</w:t>
        </w:r>
        <w:r w:rsidR="00EA0885">
          <w:rPr>
            <w:noProof/>
            <w:webHidden/>
          </w:rPr>
          <w:tab/>
        </w:r>
        <w:r w:rsidR="00EA0885">
          <w:rPr>
            <w:noProof/>
            <w:webHidden/>
          </w:rPr>
          <w:fldChar w:fldCharType="begin"/>
        </w:r>
        <w:r w:rsidR="00EA0885">
          <w:rPr>
            <w:noProof/>
            <w:webHidden/>
          </w:rPr>
          <w:instrText xml:space="preserve"> PAGEREF _Toc81307404 \h </w:instrText>
        </w:r>
        <w:r w:rsidR="00EA0885">
          <w:rPr>
            <w:noProof/>
            <w:webHidden/>
          </w:rPr>
        </w:r>
        <w:r w:rsidR="00EA0885">
          <w:rPr>
            <w:noProof/>
            <w:webHidden/>
          </w:rPr>
          <w:fldChar w:fldCharType="separate"/>
        </w:r>
        <w:r w:rsidR="00CC6D4A">
          <w:rPr>
            <w:noProof/>
            <w:webHidden/>
          </w:rPr>
          <w:t>37</w:t>
        </w:r>
        <w:r w:rsidR="00EA0885">
          <w:rPr>
            <w:noProof/>
            <w:webHidden/>
          </w:rPr>
          <w:fldChar w:fldCharType="end"/>
        </w:r>
      </w:hyperlink>
    </w:p>
    <w:p w14:paraId="521A9A33" w14:textId="2E0FE438" w:rsidR="00EA0885" w:rsidRDefault="00000000">
      <w:pPr>
        <w:pStyle w:val="TOC1"/>
        <w:rPr>
          <w:rFonts w:asciiTheme="minorHAnsi" w:eastAsiaTheme="minorEastAsia" w:hAnsiTheme="minorHAnsi" w:cstheme="minorBidi"/>
          <w:b w:val="0"/>
          <w:caps w:val="0"/>
          <w:noProof/>
        </w:rPr>
      </w:pPr>
      <w:hyperlink w:anchor="_Toc81307405" w:history="1">
        <w:r w:rsidR="00EA0885" w:rsidRPr="00F81744">
          <w:rPr>
            <w:rStyle w:val="Hyperlink"/>
            <w:noProof/>
          </w:rPr>
          <w:t>SECTION 4 – STORES MANAGEMENT – TECHNICAL</w:t>
        </w:r>
        <w:r w:rsidR="00EA0885">
          <w:rPr>
            <w:noProof/>
            <w:webHidden/>
          </w:rPr>
          <w:tab/>
        </w:r>
        <w:r w:rsidR="00EA0885">
          <w:rPr>
            <w:noProof/>
            <w:webHidden/>
          </w:rPr>
          <w:fldChar w:fldCharType="begin"/>
        </w:r>
        <w:r w:rsidR="00EA0885">
          <w:rPr>
            <w:noProof/>
            <w:webHidden/>
          </w:rPr>
          <w:instrText xml:space="preserve"> PAGEREF _Toc81307405 \h </w:instrText>
        </w:r>
        <w:r w:rsidR="00EA0885">
          <w:rPr>
            <w:noProof/>
            <w:webHidden/>
          </w:rPr>
        </w:r>
        <w:r w:rsidR="00EA0885">
          <w:rPr>
            <w:noProof/>
            <w:webHidden/>
          </w:rPr>
          <w:fldChar w:fldCharType="separate"/>
        </w:r>
        <w:r w:rsidR="00CC6D4A">
          <w:rPr>
            <w:noProof/>
            <w:webHidden/>
          </w:rPr>
          <w:t>58</w:t>
        </w:r>
        <w:r w:rsidR="00EA0885">
          <w:rPr>
            <w:noProof/>
            <w:webHidden/>
          </w:rPr>
          <w:fldChar w:fldCharType="end"/>
        </w:r>
      </w:hyperlink>
    </w:p>
    <w:p w14:paraId="619A765C" w14:textId="1A99A914" w:rsidR="00EA0885" w:rsidRDefault="00000000">
      <w:pPr>
        <w:pStyle w:val="TOC2"/>
        <w:rPr>
          <w:rFonts w:asciiTheme="minorHAnsi" w:eastAsiaTheme="minorEastAsia" w:hAnsiTheme="minorHAnsi" w:cstheme="minorBidi"/>
          <w:noProof/>
        </w:rPr>
      </w:pPr>
      <w:hyperlink w:anchor="_Toc81307406" w:history="1">
        <w:r w:rsidR="00EA0885" w:rsidRPr="00F81744">
          <w:rPr>
            <w:rStyle w:val="Hyperlink"/>
            <w:noProof/>
          </w:rPr>
          <w:t>Section Overview</w:t>
        </w:r>
        <w:r w:rsidR="00EA0885">
          <w:rPr>
            <w:noProof/>
            <w:webHidden/>
          </w:rPr>
          <w:tab/>
        </w:r>
        <w:r w:rsidR="00EA0885">
          <w:rPr>
            <w:noProof/>
            <w:webHidden/>
          </w:rPr>
          <w:fldChar w:fldCharType="begin"/>
        </w:r>
        <w:r w:rsidR="00EA0885">
          <w:rPr>
            <w:noProof/>
            <w:webHidden/>
          </w:rPr>
          <w:instrText xml:space="preserve"> PAGEREF _Toc81307406 \h </w:instrText>
        </w:r>
        <w:r w:rsidR="00EA0885">
          <w:rPr>
            <w:noProof/>
            <w:webHidden/>
          </w:rPr>
        </w:r>
        <w:r w:rsidR="00EA0885">
          <w:rPr>
            <w:noProof/>
            <w:webHidden/>
          </w:rPr>
          <w:fldChar w:fldCharType="separate"/>
        </w:r>
        <w:r w:rsidR="00CC6D4A">
          <w:rPr>
            <w:noProof/>
            <w:webHidden/>
          </w:rPr>
          <w:t>58</w:t>
        </w:r>
        <w:r w:rsidR="00EA0885">
          <w:rPr>
            <w:noProof/>
            <w:webHidden/>
          </w:rPr>
          <w:fldChar w:fldCharType="end"/>
        </w:r>
      </w:hyperlink>
    </w:p>
    <w:p w14:paraId="7DBB8D79" w14:textId="2F40AADF" w:rsidR="00EA0885" w:rsidRDefault="00000000">
      <w:pPr>
        <w:pStyle w:val="TOC2"/>
        <w:rPr>
          <w:rFonts w:asciiTheme="minorHAnsi" w:eastAsiaTheme="minorEastAsia" w:hAnsiTheme="minorHAnsi" w:cstheme="minorBidi"/>
          <w:noProof/>
        </w:rPr>
      </w:pPr>
      <w:hyperlink w:anchor="_Toc81307407" w:history="1">
        <w:r w:rsidR="00EA0885" w:rsidRPr="00F81744">
          <w:rPr>
            <w:rStyle w:val="Hyperlink"/>
            <w:noProof/>
          </w:rPr>
          <w:t>Scope of Work</w:t>
        </w:r>
        <w:r w:rsidR="00EA0885">
          <w:rPr>
            <w:noProof/>
            <w:webHidden/>
          </w:rPr>
          <w:tab/>
        </w:r>
        <w:r w:rsidR="00EA0885">
          <w:rPr>
            <w:noProof/>
            <w:webHidden/>
          </w:rPr>
          <w:fldChar w:fldCharType="begin"/>
        </w:r>
        <w:r w:rsidR="00EA0885">
          <w:rPr>
            <w:noProof/>
            <w:webHidden/>
          </w:rPr>
          <w:instrText xml:space="preserve"> PAGEREF _Toc81307407 \h </w:instrText>
        </w:r>
        <w:r w:rsidR="00EA0885">
          <w:rPr>
            <w:noProof/>
            <w:webHidden/>
          </w:rPr>
        </w:r>
        <w:r w:rsidR="00EA0885">
          <w:rPr>
            <w:noProof/>
            <w:webHidden/>
          </w:rPr>
          <w:fldChar w:fldCharType="separate"/>
        </w:r>
        <w:r w:rsidR="00CC6D4A">
          <w:rPr>
            <w:noProof/>
            <w:webHidden/>
          </w:rPr>
          <w:t>58</w:t>
        </w:r>
        <w:r w:rsidR="00EA0885">
          <w:rPr>
            <w:noProof/>
            <w:webHidden/>
          </w:rPr>
          <w:fldChar w:fldCharType="end"/>
        </w:r>
      </w:hyperlink>
    </w:p>
    <w:p w14:paraId="1F2F43EF" w14:textId="023F9A34" w:rsidR="00EA0885" w:rsidRDefault="00000000">
      <w:pPr>
        <w:pStyle w:val="TOC2"/>
        <w:rPr>
          <w:rFonts w:asciiTheme="minorHAnsi" w:eastAsiaTheme="minorEastAsia" w:hAnsiTheme="minorHAnsi" w:cstheme="minorBidi"/>
          <w:noProof/>
        </w:rPr>
      </w:pPr>
      <w:hyperlink w:anchor="_Toc81307408" w:history="1">
        <w:r w:rsidR="00EA0885" w:rsidRPr="00F81744">
          <w:rPr>
            <w:rStyle w:val="Hyperlink"/>
            <w:noProof/>
          </w:rPr>
          <w:t>Additional Background Information</w:t>
        </w:r>
        <w:r w:rsidR="00EA0885">
          <w:rPr>
            <w:noProof/>
            <w:webHidden/>
          </w:rPr>
          <w:tab/>
        </w:r>
        <w:r w:rsidR="00EA0885">
          <w:rPr>
            <w:noProof/>
            <w:webHidden/>
          </w:rPr>
          <w:fldChar w:fldCharType="begin"/>
        </w:r>
        <w:r w:rsidR="00EA0885">
          <w:rPr>
            <w:noProof/>
            <w:webHidden/>
          </w:rPr>
          <w:instrText xml:space="preserve"> PAGEREF _Toc81307408 \h </w:instrText>
        </w:r>
        <w:r w:rsidR="00EA0885">
          <w:rPr>
            <w:noProof/>
            <w:webHidden/>
          </w:rPr>
        </w:r>
        <w:r w:rsidR="00EA0885">
          <w:rPr>
            <w:noProof/>
            <w:webHidden/>
          </w:rPr>
          <w:fldChar w:fldCharType="separate"/>
        </w:r>
        <w:r w:rsidR="00CC6D4A">
          <w:rPr>
            <w:noProof/>
            <w:webHidden/>
          </w:rPr>
          <w:t>58</w:t>
        </w:r>
        <w:r w:rsidR="00EA0885">
          <w:rPr>
            <w:noProof/>
            <w:webHidden/>
          </w:rPr>
          <w:fldChar w:fldCharType="end"/>
        </w:r>
      </w:hyperlink>
    </w:p>
    <w:p w14:paraId="734DEDBB" w14:textId="1CA303A6" w:rsidR="00EA0885" w:rsidRDefault="00000000">
      <w:pPr>
        <w:pStyle w:val="TOC2"/>
        <w:rPr>
          <w:rFonts w:asciiTheme="minorHAnsi" w:eastAsiaTheme="minorEastAsia" w:hAnsiTheme="minorHAnsi" w:cstheme="minorBidi"/>
          <w:noProof/>
        </w:rPr>
      </w:pPr>
      <w:hyperlink w:anchor="_Toc81307409" w:history="1">
        <w:r w:rsidR="00EA0885" w:rsidRPr="00F81744">
          <w:rPr>
            <w:rStyle w:val="Hyperlink"/>
            <w:noProof/>
          </w:rPr>
          <w:t>Hours of Operation</w:t>
        </w:r>
        <w:r w:rsidR="00EA0885">
          <w:rPr>
            <w:noProof/>
            <w:webHidden/>
          </w:rPr>
          <w:tab/>
        </w:r>
        <w:r w:rsidR="00EA0885">
          <w:rPr>
            <w:noProof/>
            <w:webHidden/>
          </w:rPr>
          <w:fldChar w:fldCharType="begin"/>
        </w:r>
        <w:r w:rsidR="00EA0885">
          <w:rPr>
            <w:noProof/>
            <w:webHidden/>
          </w:rPr>
          <w:instrText xml:space="preserve"> PAGEREF _Toc81307409 \h </w:instrText>
        </w:r>
        <w:r w:rsidR="00EA0885">
          <w:rPr>
            <w:noProof/>
            <w:webHidden/>
          </w:rPr>
        </w:r>
        <w:r w:rsidR="00EA0885">
          <w:rPr>
            <w:noProof/>
            <w:webHidden/>
          </w:rPr>
          <w:fldChar w:fldCharType="separate"/>
        </w:r>
        <w:r w:rsidR="00CC6D4A">
          <w:rPr>
            <w:noProof/>
            <w:webHidden/>
          </w:rPr>
          <w:t>59</w:t>
        </w:r>
        <w:r w:rsidR="00EA0885">
          <w:rPr>
            <w:noProof/>
            <w:webHidden/>
          </w:rPr>
          <w:fldChar w:fldCharType="end"/>
        </w:r>
      </w:hyperlink>
    </w:p>
    <w:p w14:paraId="0FA60AD5" w14:textId="229D355E" w:rsidR="00EA0885" w:rsidRDefault="00000000">
      <w:pPr>
        <w:pStyle w:val="TOC2"/>
        <w:rPr>
          <w:rFonts w:asciiTheme="minorHAnsi" w:eastAsiaTheme="minorEastAsia" w:hAnsiTheme="minorHAnsi" w:cstheme="minorBidi"/>
          <w:noProof/>
        </w:rPr>
      </w:pPr>
      <w:hyperlink w:anchor="_Toc81307410" w:history="1">
        <w:r w:rsidR="00EA0885" w:rsidRPr="00F81744">
          <w:rPr>
            <w:rStyle w:val="Hyperlink"/>
            <w:noProof/>
          </w:rPr>
          <w:t>Stores Management – Technical Requirements</w:t>
        </w:r>
        <w:r w:rsidR="00EA0885">
          <w:rPr>
            <w:noProof/>
            <w:webHidden/>
          </w:rPr>
          <w:tab/>
        </w:r>
        <w:r w:rsidR="00EA0885">
          <w:rPr>
            <w:noProof/>
            <w:webHidden/>
          </w:rPr>
          <w:fldChar w:fldCharType="begin"/>
        </w:r>
        <w:r w:rsidR="00EA0885">
          <w:rPr>
            <w:noProof/>
            <w:webHidden/>
          </w:rPr>
          <w:instrText xml:space="preserve"> PAGEREF _Toc81307410 \h </w:instrText>
        </w:r>
        <w:r w:rsidR="00EA0885">
          <w:rPr>
            <w:noProof/>
            <w:webHidden/>
          </w:rPr>
        </w:r>
        <w:r w:rsidR="00EA0885">
          <w:rPr>
            <w:noProof/>
            <w:webHidden/>
          </w:rPr>
          <w:fldChar w:fldCharType="separate"/>
        </w:r>
        <w:r w:rsidR="00CC6D4A">
          <w:rPr>
            <w:noProof/>
            <w:webHidden/>
          </w:rPr>
          <w:t>60</w:t>
        </w:r>
        <w:r w:rsidR="00EA0885">
          <w:rPr>
            <w:noProof/>
            <w:webHidden/>
          </w:rPr>
          <w:fldChar w:fldCharType="end"/>
        </w:r>
      </w:hyperlink>
    </w:p>
    <w:p w14:paraId="6FFA566E" w14:textId="3830F7AF" w:rsidR="00EA0885" w:rsidRDefault="00000000">
      <w:pPr>
        <w:pStyle w:val="TOC1"/>
        <w:rPr>
          <w:rFonts w:asciiTheme="minorHAnsi" w:eastAsiaTheme="minorEastAsia" w:hAnsiTheme="minorHAnsi" w:cstheme="minorBidi"/>
          <w:b w:val="0"/>
          <w:caps w:val="0"/>
          <w:noProof/>
        </w:rPr>
      </w:pPr>
      <w:hyperlink w:anchor="_Toc81307411" w:history="1">
        <w:r w:rsidR="00EA0885" w:rsidRPr="00F81744">
          <w:rPr>
            <w:rStyle w:val="Hyperlink"/>
            <w:noProof/>
          </w:rPr>
          <w:t>SECTION 5 – STORES MANAGEMENT – GENERAL</w:t>
        </w:r>
        <w:r w:rsidR="00EA0885">
          <w:rPr>
            <w:noProof/>
            <w:webHidden/>
          </w:rPr>
          <w:tab/>
        </w:r>
        <w:r w:rsidR="00EA0885">
          <w:rPr>
            <w:noProof/>
            <w:webHidden/>
          </w:rPr>
          <w:fldChar w:fldCharType="begin"/>
        </w:r>
        <w:r w:rsidR="00EA0885">
          <w:rPr>
            <w:noProof/>
            <w:webHidden/>
          </w:rPr>
          <w:instrText xml:space="preserve"> PAGEREF _Toc81307411 \h </w:instrText>
        </w:r>
        <w:r w:rsidR="00EA0885">
          <w:rPr>
            <w:noProof/>
            <w:webHidden/>
          </w:rPr>
        </w:r>
        <w:r w:rsidR="00EA0885">
          <w:rPr>
            <w:noProof/>
            <w:webHidden/>
          </w:rPr>
          <w:fldChar w:fldCharType="separate"/>
        </w:r>
        <w:r w:rsidR="00CC6D4A">
          <w:rPr>
            <w:noProof/>
            <w:webHidden/>
          </w:rPr>
          <w:t>68</w:t>
        </w:r>
        <w:r w:rsidR="00EA0885">
          <w:rPr>
            <w:noProof/>
            <w:webHidden/>
          </w:rPr>
          <w:fldChar w:fldCharType="end"/>
        </w:r>
      </w:hyperlink>
    </w:p>
    <w:p w14:paraId="71D2BDFB" w14:textId="50BD0366" w:rsidR="00EA0885" w:rsidRDefault="00000000">
      <w:pPr>
        <w:pStyle w:val="TOC2"/>
        <w:rPr>
          <w:rFonts w:asciiTheme="minorHAnsi" w:eastAsiaTheme="minorEastAsia" w:hAnsiTheme="minorHAnsi" w:cstheme="minorBidi"/>
          <w:noProof/>
        </w:rPr>
      </w:pPr>
      <w:hyperlink w:anchor="_Toc81307412" w:history="1">
        <w:r w:rsidR="00EA0885" w:rsidRPr="00F81744">
          <w:rPr>
            <w:rStyle w:val="Hyperlink"/>
            <w:noProof/>
          </w:rPr>
          <w:t>Section Overview</w:t>
        </w:r>
        <w:r w:rsidR="00EA0885">
          <w:rPr>
            <w:noProof/>
            <w:webHidden/>
          </w:rPr>
          <w:tab/>
        </w:r>
        <w:r w:rsidR="00EA0885">
          <w:rPr>
            <w:noProof/>
            <w:webHidden/>
          </w:rPr>
          <w:fldChar w:fldCharType="begin"/>
        </w:r>
        <w:r w:rsidR="00EA0885">
          <w:rPr>
            <w:noProof/>
            <w:webHidden/>
          </w:rPr>
          <w:instrText xml:space="preserve"> PAGEREF _Toc81307412 \h </w:instrText>
        </w:r>
        <w:r w:rsidR="00EA0885">
          <w:rPr>
            <w:noProof/>
            <w:webHidden/>
          </w:rPr>
        </w:r>
        <w:r w:rsidR="00EA0885">
          <w:rPr>
            <w:noProof/>
            <w:webHidden/>
          </w:rPr>
          <w:fldChar w:fldCharType="separate"/>
        </w:r>
        <w:r w:rsidR="00CC6D4A">
          <w:rPr>
            <w:noProof/>
            <w:webHidden/>
          </w:rPr>
          <w:t>68</w:t>
        </w:r>
        <w:r w:rsidR="00EA0885">
          <w:rPr>
            <w:noProof/>
            <w:webHidden/>
          </w:rPr>
          <w:fldChar w:fldCharType="end"/>
        </w:r>
      </w:hyperlink>
    </w:p>
    <w:p w14:paraId="3CCF487C" w14:textId="4DB2FC21" w:rsidR="00EA0885" w:rsidRDefault="00000000">
      <w:pPr>
        <w:pStyle w:val="TOC2"/>
        <w:rPr>
          <w:rFonts w:asciiTheme="minorHAnsi" w:eastAsiaTheme="minorEastAsia" w:hAnsiTheme="minorHAnsi" w:cstheme="minorBidi"/>
          <w:noProof/>
        </w:rPr>
      </w:pPr>
      <w:hyperlink w:anchor="_Toc81307413" w:history="1">
        <w:r w:rsidR="00EA0885" w:rsidRPr="00F81744">
          <w:rPr>
            <w:rStyle w:val="Hyperlink"/>
            <w:noProof/>
          </w:rPr>
          <w:t>Scope of Work</w:t>
        </w:r>
        <w:r w:rsidR="00EA0885">
          <w:rPr>
            <w:noProof/>
            <w:webHidden/>
          </w:rPr>
          <w:tab/>
        </w:r>
        <w:r w:rsidR="00EA0885">
          <w:rPr>
            <w:noProof/>
            <w:webHidden/>
          </w:rPr>
          <w:fldChar w:fldCharType="begin"/>
        </w:r>
        <w:r w:rsidR="00EA0885">
          <w:rPr>
            <w:noProof/>
            <w:webHidden/>
          </w:rPr>
          <w:instrText xml:space="preserve"> PAGEREF _Toc81307413 \h </w:instrText>
        </w:r>
        <w:r w:rsidR="00EA0885">
          <w:rPr>
            <w:noProof/>
            <w:webHidden/>
          </w:rPr>
        </w:r>
        <w:r w:rsidR="00EA0885">
          <w:rPr>
            <w:noProof/>
            <w:webHidden/>
          </w:rPr>
          <w:fldChar w:fldCharType="separate"/>
        </w:r>
        <w:r w:rsidR="00CC6D4A">
          <w:rPr>
            <w:noProof/>
            <w:webHidden/>
          </w:rPr>
          <w:t>68</w:t>
        </w:r>
        <w:r w:rsidR="00EA0885">
          <w:rPr>
            <w:noProof/>
            <w:webHidden/>
          </w:rPr>
          <w:fldChar w:fldCharType="end"/>
        </w:r>
      </w:hyperlink>
    </w:p>
    <w:p w14:paraId="771C9216" w14:textId="416CCE41" w:rsidR="00EA0885" w:rsidRDefault="00000000">
      <w:pPr>
        <w:pStyle w:val="TOC2"/>
        <w:rPr>
          <w:rFonts w:asciiTheme="minorHAnsi" w:eastAsiaTheme="minorEastAsia" w:hAnsiTheme="minorHAnsi" w:cstheme="minorBidi"/>
          <w:noProof/>
        </w:rPr>
      </w:pPr>
      <w:hyperlink w:anchor="_Toc81307414" w:history="1">
        <w:r w:rsidR="00EA0885" w:rsidRPr="00F81744">
          <w:rPr>
            <w:rStyle w:val="Hyperlink"/>
            <w:noProof/>
          </w:rPr>
          <w:t>Additional Background Information</w:t>
        </w:r>
        <w:r w:rsidR="00EA0885">
          <w:rPr>
            <w:noProof/>
            <w:webHidden/>
          </w:rPr>
          <w:tab/>
        </w:r>
        <w:r w:rsidR="00EA0885">
          <w:rPr>
            <w:noProof/>
            <w:webHidden/>
          </w:rPr>
          <w:fldChar w:fldCharType="begin"/>
        </w:r>
        <w:r w:rsidR="00EA0885">
          <w:rPr>
            <w:noProof/>
            <w:webHidden/>
          </w:rPr>
          <w:instrText xml:space="preserve"> PAGEREF _Toc81307414 \h </w:instrText>
        </w:r>
        <w:r w:rsidR="00EA0885">
          <w:rPr>
            <w:noProof/>
            <w:webHidden/>
          </w:rPr>
        </w:r>
        <w:r w:rsidR="00EA0885">
          <w:rPr>
            <w:noProof/>
            <w:webHidden/>
          </w:rPr>
          <w:fldChar w:fldCharType="separate"/>
        </w:r>
        <w:r w:rsidR="00CC6D4A">
          <w:rPr>
            <w:noProof/>
            <w:webHidden/>
          </w:rPr>
          <w:t>69</w:t>
        </w:r>
        <w:r w:rsidR="00EA0885">
          <w:rPr>
            <w:noProof/>
            <w:webHidden/>
          </w:rPr>
          <w:fldChar w:fldCharType="end"/>
        </w:r>
      </w:hyperlink>
    </w:p>
    <w:p w14:paraId="1E1D5C6A" w14:textId="2EB16A4D" w:rsidR="00EA0885" w:rsidRDefault="00000000">
      <w:pPr>
        <w:pStyle w:val="TOC2"/>
        <w:rPr>
          <w:rFonts w:asciiTheme="minorHAnsi" w:eastAsiaTheme="minorEastAsia" w:hAnsiTheme="minorHAnsi" w:cstheme="minorBidi"/>
          <w:noProof/>
        </w:rPr>
      </w:pPr>
      <w:hyperlink w:anchor="_Toc81307415" w:history="1">
        <w:r w:rsidR="00EA0885" w:rsidRPr="00F81744">
          <w:rPr>
            <w:rStyle w:val="Hyperlink"/>
            <w:noProof/>
          </w:rPr>
          <w:t>Hours of Operation</w:t>
        </w:r>
        <w:r w:rsidR="00EA0885">
          <w:rPr>
            <w:noProof/>
            <w:webHidden/>
          </w:rPr>
          <w:tab/>
        </w:r>
        <w:r w:rsidR="00EA0885">
          <w:rPr>
            <w:noProof/>
            <w:webHidden/>
          </w:rPr>
          <w:fldChar w:fldCharType="begin"/>
        </w:r>
        <w:r w:rsidR="00EA0885">
          <w:rPr>
            <w:noProof/>
            <w:webHidden/>
          </w:rPr>
          <w:instrText xml:space="preserve"> PAGEREF _Toc81307415 \h </w:instrText>
        </w:r>
        <w:r w:rsidR="00EA0885">
          <w:rPr>
            <w:noProof/>
            <w:webHidden/>
          </w:rPr>
        </w:r>
        <w:r w:rsidR="00EA0885">
          <w:rPr>
            <w:noProof/>
            <w:webHidden/>
          </w:rPr>
          <w:fldChar w:fldCharType="separate"/>
        </w:r>
        <w:r w:rsidR="00CC6D4A">
          <w:rPr>
            <w:noProof/>
            <w:webHidden/>
          </w:rPr>
          <w:t>70</w:t>
        </w:r>
        <w:r w:rsidR="00EA0885">
          <w:rPr>
            <w:noProof/>
            <w:webHidden/>
          </w:rPr>
          <w:fldChar w:fldCharType="end"/>
        </w:r>
      </w:hyperlink>
    </w:p>
    <w:p w14:paraId="676F2340" w14:textId="494B90A3" w:rsidR="00EA0885" w:rsidRDefault="00000000">
      <w:pPr>
        <w:pStyle w:val="TOC2"/>
        <w:rPr>
          <w:rFonts w:asciiTheme="minorHAnsi" w:eastAsiaTheme="minorEastAsia" w:hAnsiTheme="minorHAnsi" w:cstheme="minorBidi"/>
          <w:noProof/>
        </w:rPr>
      </w:pPr>
      <w:hyperlink w:anchor="_Toc81307416" w:history="1">
        <w:r w:rsidR="00EA0885" w:rsidRPr="00F81744">
          <w:rPr>
            <w:rStyle w:val="Hyperlink"/>
            <w:noProof/>
          </w:rPr>
          <w:t>Stores Management – General Requirements</w:t>
        </w:r>
        <w:r w:rsidR="00EA0885">
          <w:rPr>
            <w:noProof/>
            <w:webHidden/>
          </w:rPr>
          <w:tab/>
        </w:r>
        <w:r w:rsidR="00EA0885">
          <w:rPr>
            <w:noProof/>
            <w:webHidden/>
          </w:rPr>
          <w:fldChar w:fldCharType="begin"/>
        </w:r>
        <w:r w:rsidR="00EA0885">
          <w:rPr>
            <w:noProof/>
            <w:webHidden/>
          </w:rPr>
          <w:instrText xml:space="preserve"> PAGEREF _Toc81307416 \h </w:instrText>
        </w:r>
        <w:r w:rsidR="00EA0885">
          <w:rPr>
            <w:noProof/>
            <w:webHidden/>
          </w:rPr>
        </w:r>
        <w:r w:rsidR="00EA0885">
          <w:rPr>
            <w:noProof/>
            <w:webHidden/>
          </w:rPr>
          <w:fldChar w:fldCharType="separate"/>
        </w:r>
        <w:r w:rsidR="00CC6D4A">
          <w:rPr>
            <w:noProof/>
            <w:webHidden/>
          </w:rPr>
          <w:t>72</w:t>
        </w:r>
        <w:r w:rsidR="00EA0885">
          <w:rPr>
            <w:noProof/>
            <w:webHidden/>
          </w:rPr>
          <w:fldChar w:fldCharType="end"/>
        </w:r>
      </w:hyperlink>
    </w:p>
    <w:p w14:paraId="2DA838CD" w14:textId="4343E2BA" w:rsidR="00EA0885" w:rsidRDefault="00000000">
      <w:pPr>
        <w:pStyle w:val="TOC1"/>
        <w:rPr>
          <w:rFonts w:asciiTheme="minorHAnsi" w:eastAsiaTheme="minorEastAsia" w:hAnsiTheme="minorHAnsi" w:cstheme="minorBidi"/>
          <w:b w:val="0"/>
          <w:caps w:val="0"/>
          <w:noProof/>
        </w:rPr>
      </w:pPr>
      <w:hyperlink w:anchor="_Toc81307417" w:history="1">
        <w:r w:rsidR="00EA0885" w:rsidRPr="00F81744">
          <w:rPr>
            <w:rStyle w:val="Hyperlink"/>
            <w:noProof/>
          </w:rPr>
          <w:t>SECTION 6 – Physical Training INstruction and Gym Services</w:t>
        </w:r>
        <w:r w:rsidR="00EA0885">
          <w:rPr>
            <w:noProof/>
            <w:webHidden/>
          </w:rPr>
          <w:tab/>
        </w:r>
        <w:r w:rsidR="00EA0885">
          <w:rPr>
            <w:noProof/>
            <w:webHidden/>
          </w:rPr>
          <w:fldChar w:fldCharType="begin"/>
        </w:r>
        <w:r w:rsidR="00EA0885">
          <w:rPr>
            <w:noProof/>
            <w:webHidden/>
          </w:rPr>
          <w:instrText xml:space="preserve"> PAGEREF _Toc81307417 \h </w:instrText>
        </w:r>
        <w:r w:rsidR="00EA0885">
          <w:rPr>
            <w:noProof/>
            <w:webHidden/>
          </w:rPr>
        </w:r>
        <w:r w:rsidR="00EA0885">
          <w:rPr>
            <w:noProof/>
            <w:webHidden/>
          </w:rPr>
          <w:fldChar w:fldCharType="separate"/>
        </w:r>
        <w:r w:rsidR="00CC6D4A">
          <w:rPr>
            <w:noProof/>
            <w:webHidden/>
          </w:rPr>
          <w:t>93</w:t>
        </w:r>
        <w:r w:rsidR="00EA0885">
          <w:rPr>
            <w:noProof/>
            <w:webHidden/>
          </w:rPr>
          <w:fldChar w:fldCharType="end"/>
        </w:r>
      </w:hyperlink>
    </w:p>
    <w:p w14:paraId="2997CF30" w14:textId="10D4B133" w:rsidR="00EA0885" w:rsidRDefault="00000000">
      <w:pPr>
        <w:pStyle w:val="TOC2"/>
        <w:rPr>
          <w:rFonts w:asciiTheme="minorHAnsi" w:eastAsiaTheme="minorEastAsia" w:hAnsiTheme="minorHAnsi" w:cstheme="minorBidi"/>
          <w:noProof/>
        </w:rPr>
      </w:pPr>
      <w:hyperlink w:anchor="_Toc81307418" w:history="1">
        <w:r w:rsidR="00EA0885" w:rsidRPr="00F81744">
          <w:rPr>
            <w:rStyle w:val="Hyperlink"/>
            <w:noProof/>
          </w:rPr>
          <w:t>Section Overview</w:t>
        </w:r>
        <w:r w:rsidR="00EA0885">
          <w:rPr>
            <w:noProof/>
            <w:webHidden/>
          </w:rPr>
          <w:tab/>
        </w:r>
        <w:r w:rsidR="00EA0885">
          <w:rPr>
            <w:noProof/>
            <w:webHidden/>
          </w:rPr>
          <w:fldChar w:fldCharType="begin"/>
        </w:r>
        <w:r w:rsidR="00EA0885">
          <w:rPr>
            <w:noProof/>
            <w:webHidden/>
          </w:rPr>
          <w:instrText xml:space="preserve"> PAGEREF _Toc81307418 \h </w:instrText>
        </w:r>
        <w:r w:rsidR="00EA0885">
          <w:rPr>
            <w:noProof/>
            <w:webHidden/>
          </w:rPr>
        </w:r>
        <w:r w:rsidR="00EA0885">
          <w:rPr>
            <w:noProof/>
            <w:webHidden/>
          </w:rPr>
          <w:fldChar w:fldCharType="separate"/>
        </w:r>
        <w:r w:rsidR="00CC6D4A">
          <w:rPr>
            <w:noProof/>
            <w:webHidden/>
          </w:rPr>
          <w:t>93</w:t>
        </w:r>
        <w:r w:rsidR="00EA0885">
          <w:rPr>
            <w:noProof/>
            <w:webHidden/>
          </w:rPr>
          <w:fldChar w:fldCharType="end"/>
        </w:r>
      </w:hyperlink>
    </w:p>
    <w:p w14:paraId="3FF43F8D" w14:textId="43102A54" w:rsidR="00EA0885" w:rsidRDefault="00000000">
      <w:pPr>
        <w:pStyle w:val="TOC2"/>
        <w:rPr>
          <w:rFonts w:asciiTheme="minorHAnsi" w:eastAsiaTheme="minorEastAsia" w:hAnsiTheme="minorHAnsi" w:cstheme="minorBidi"/>
          <w:noProof/>
        </w:rPr>
      </w:pPr>
      <w:hyperlink w:anchor="_Toc81307419" w:history="1">
        <w:r w:rsidR="00EA0885" w:rsidRPr="00F81744">
          <w:rPr>
            <w:rStyle w:val="Hyperlink"/>
            <w:noProof/>
          </w:rPr>
          <w:t>Scope of Work</w:t>
        </w:r>
        <w:r w:rsidR="00EA0885">
          <w:rPr>
            <w:noProof/>
            <w:webHidden/>
          </w:rPr>
          <w:tab/>
        </w:r>
        <w:r w:rsidR="00EA0885">
          <w:rPr>
            <w:noProof/>
            <w:webHidden/>
          </w:rPr>
          <w:fldChar w:fldCharType="begin"/>
        </w:r>
        <w:r w:rsidR="00EA0885">
          <w:rPr>
            <w:noProof/>
            <w:webHidden/>
          </w:rPr>
          <w:instrText xml:space="preserve"> PAGEREF _Toc81307419 \h </w:instrText>
        </w:r>
        <w:r w:rsidR="00EA0885">
          <w:rPr>
            <w:noProof/>
            <w:webHidden/>
          </w:rPr>
        </w:r>
        <w:r w:rsidR="00EA0885">
          <w:rPr>
            <w:noProof/>
            <w:webHidden/>
          </w:rPr>
          <w:fldChar w:fldCharType="separate"/>
        </w:r>
        <w:r w:rsidR="00CC6D4A">
          <w:rPr>
            <w:noProof/>
            <w:webHidden/>
          </w:rPr>
          <w:t>93</w:t>
        </w:r>
        <w:r w:rsidR="00EA0885">
          <w:rPr>
            <w:noProof/>
            <w:webHidden/>
          </w:rPr>
          <w:fldChar w:fldCharType="end"/>
        </w:r>
      </w:hyperlink>
    </w:p>
    <w:p w14:paraId="1836D945" w14:textId="27071A98" w:rsidR="00EA0885" w:rsidRDefault="00000000">
      <w:pPr>
        <w:pStyle w:val="TOC2"/>
        <w:rPr>
          <w:rFonts w:asciiTheme="minorHAnsi" w:eastAsiaTheme="minorEastAsia" w:hAnsiTheme="minorHAnsi" w:cstheme="minorBidi"/>
          <w:noProof/>
        </w:rPr>
      </w:pPr>
      <w:hyperlink w:anchor="_Toc81307420" w:history="1">
        <w:r w:rsidR="00EA0885" w:rsidRPr="00F81744">
          <w:rPr>
            <w:rStyle w:val="Hyperlink"/>
            <w:noProof/>
          </w:rPr>
          <w:t>Additional Background Information</w:t>
        </w:r>
        <w:r w:rsidR="00EA0885">
          <w:rPr>
            <w:noProof/>
            <w:webHidden/>
          </w:rPr>
          <w:tab/>
        </w:r>
        <w:r w:rsidR="00EA0885">
          <w:rPr>
            <w:noProof/>
            <w:webHidden/>
          </w:rPr>
          <w:fldChar w:fldCharType="begin"/>
        </w:r>
        <w:r w:rsidR="00EA0885">
          <w:rPr>
            <w:noProof/>
            <w:webHidden/>
          </w:rPr>
          <w:instrText xml:space="preserve"> PAGEREF _Toc81307420 \h </w:instrText>
        </w:r>
        <w:r w:rsidR="00EA0885">
          <w:rPr>
            <w:noProof/>
            <w:webHidden/>
          </w:rPr>
        </w:r>
        <w:r w:rsidR="00EA0885">
          <w:rPr>
            <w:noProof/>
            <w:webHidden/>
          </w:rPr>
          <w:fldChar w:fldCharType="separate"/>
        </w:r>
        <w:r w:rsidR="00CC6D4A">
          <w:rPr>
            <w:noProof/>
            <w:webHidden/>
          </w:rPr>
          <w:t>93</w:t>
        </w:r>
        <w:r w:rsidR="00EA0885">
          <w:rPr>
            <w:noProof/>
            <w:webHidden/>
          </w:rPr>
          <w:fldChar w:fldCharType="end"/>
        </w:r>
      </w:hyperlink>
    </w:p>
    <w:p w14:paraId="0B39E5C4" w14:textId="0716D5DF" w:rsidR="00EA0885" w:rsidRDefault="00000000">
      <w:pPr>
        <w:pStyle w:val="TOC2"/>
        <w:rPr>
          <w:rFonts w:asciiTheme="minorHAnsi" w:eastAsiaTheme="minorEastAsia" w:hAnsiTheme="minorHAnsi" w:cstheme="minorBidi"/>
          <w:noProof/>
        </w:rPr>
      </w:pPr>
      <w:hyperlink w:anchor="_Toc81307421" w:history="1">
        <w:r w:rsidR="00EA0885" w:rsidRPr="00F81744">
          <w:rPr>
            <w:rStyle w:val="Hyperlink"/>
            <w:noProof/>
          </w:rPr>
          <w:t>Hours of Operation</w:t>
        </w:r>
        <w:r w:rsidR="00EA0885">
          <w:rPr>
            <w:noProof/>
            <w:webHidden/>
          </w:rPr>
          <w:tab/>
        </w:r>
        <w:r w:rsidR="00EA0885">
          <w:rPr>
            <w:noProof/>
            <w:webHidden/>
          </w:rPr>
          <w:fldChar w:fldCharType="begin"/>
        </w:r>
        <w:r w:rsidR="00EA0885">
          <w:rPr>
            <w:noProof/>
            <w:webHidden/>
          </w:rPr>
          <w:instrText xml:space="preserve"> PAGEREF _Toc81307421 \h </w:instrText>
        </w:r>
        <w:r w:rsidR="00EA0885">
          <w:rPr>
            <w:noProof/>
            <w:webHidden/>
          </w:rPr>
        </w:r>
        <w:r w:rsidR="00EA0885">
          <w:rPr>
            <w:noProof/>
            <w:webHidden/>
          </w:rPr>
          <w:fldChar w:fldCharType="separate"/>
        </w:r>
        <w:r w:rsidR="00CC6D4A">
          <w:rPr>
            <w:noProof/>
            <w:webHidden/>
          </w:rPr>
          <w:t>93</w:t>
        </w:r>
        <w:r w:rsidR="00EA0885">
          <w:rPr>
            <w:noProof/>
            <w:webHidden/>
          </w:rPr>
          <w:fldChar w:fldCharType="end"/>
        </w:r>
      </w:hyperlink>
    </w:p>
    <w:p w14:paraId="47303E6F" w14:textId="28C24442" w:rsidR="00EA0885" w:rsidRDefault="00000000">
      <w:pPr>
        <w:pStyle w:val="TOC2"/>
        <w:rPr>
          <w:rFonts w:asciiTheme="minorHAnsi" w:eastAsiaTheme="minorEastAsia" w:hAnsiTheme="minorHAnsi" w:cstheme="minorBidi"/>
          <w:noProof/>
        </w:rPr>
      </w:pPr>
      <w:hyperlink w:anchor="_Toc81307422" w:history="1">
        <w:r w:rsidR="00EA0885" w:rsidRPr="00F81744">
          <w:rPr>
            <w:rStyle w:val="Hyperlink"/>
            <w:noProof/>
          </w:rPr>
          <w:t>Physical Training and Gym Services Requirements</w:t>
        </w:r>
        <w:r w:rsidR="00EA0885">
          <w:rPr>
            <w:noProof/>
            <w:webHidden/>
          </w:rPr>
          <w:tab/>
        </w:r>
        <w:r w:rsidR="00EA0885">
          <w:rPr>
            <w:noProof/>
            <w:webHidden/>
          </w:rPr>
          <w:fldChar w:fldCharType="begin"/>
        </w:r>
        <w:r w:rsidR="00EA0885">
          <w:rPr>
            <w:noProof/>
            <w:webHidden/>
          </w:rPr>
          <w:instrText xml:space="preserve"> PAGEREF _Toc81307422 \h </w:instrText>
        </w:r>
        <w:r w:rsidR="00EA0885">
          <w:rPr>
            <w:noProof/>
            <w:webHidden/>
          </w:rPr>
        </w:r>
        <w:r w:rsidR="00EA0885">
          <w:rPr>
            <w:noProof/>
            <w:webHidden/>
          </w:rPr>
          <w:fldChar w:fldCharType="separate"/>
        </w:r>
        <w:r w:rsidR="00CC6D4A">
          <w:rPr>
            <w:noProof/>
            <w:webHidden/>
          </w:rPr>
          <w:t>94</w:t>
        </w:r>
        <w:r w:rsidR="00EA0885">
          <w:rPr>
            <w:noProof/>
            <w:webHidden/>
          </w:rPr>
          <w:fldChar w:fldCharType="end"/>
        </w:r>
      </w:hyperlink>
    </w:p>
    <w:p w14:paraId="20D804F0" w14:textId="79C28168" w:rsidR="00EA0885" w:rsidRDefault="00000000">
      <w:pPr>
        <w:pStyle w:val="TOC1"/>
        <w:rPr>
          <w:rFonts w:asciiTheme="minorHAnsi" w:eastAsiaTheme="minorEastAsia" w:hAnsiTheme="minorHAnsi" w:cstheme="minorBidi"/>
          <w:b w:val="0"/>
          <w:caps w:val="0"/>
          <w:noProof/>
        </w:rPr>
      </w:pPr>
      <w:hyperlink w:anchor="_Toc81307423" w:history="1">
        <w:r w:rsidR="00EA0885" w:rsidRPr="00F81744">
          <w:rPr>
            <w:rStyle w:val="Hyperlink"/>
            <w:noProof/>
          </w:rPr>
          <w:t>SECTION 7 – Armoured Fighting Vehicles - VEHICLE SUPPORT</w:t>
        </w:r>
        <w:r w:rsidR="00EA0885">
          <w:rPr>
            <w:noProof/>
            <w:webHidden/>
          </w:rPr>
          <w:tab/>
        </w:r>
        <w:r w:rsidR="00EA0885">
          <w:rPr>
            <w:noProof/>
            <w:webHidden/>
          </w:rPr>
          <w:fldChar w:fldCharType="begin"/>
        </w:r>
        <w:r w:rsidR="00EA0885">
          <w:rPr>
            <w:noProof/>
            <w:webHidden/>
          </w:rPr>
          <w:instrText xml:space="preserve"> PAGEREF _Toc81307423 \h </w:instrText>
        </w:r>
        <w:r w:rsidR="00EA0885">
          <w:rPr>
            <w:noProof/>
            <w:webHidden/>
          </w:rPr>
        </w:r>
        <w:r w:rsidR="00EA0885">
          <w:rPr>
            <w:noProof/>
            <w:webHidden/>
          </w:rPr>
          <w:fldChar w:fldCharType="separate"/>
        </w:r>
        <w:r w:rsidR="00CC6D4A">
          <w:rPr>
            <w:noProof/>
            <w:webHidden/>
          </w:rPr>
          <w:t>98</w:t>
        </w:r>
        <w:r w:rsidR="00EA0885">
          <w:rPr>
            <w:noProof/>
            <w:webHidden/>
          </w:rPr>
          <w:fldChar w:fldCharType="end"/>
        </w:r>
      </w:hyperlink>
    </w:p>
    <w:p w14:paraId="1A423226" w14:textId="24620266" w:rsidR="00EA0885" w:rsidRDefault="00000000">
      <w:pPr>
        <w:pStyle w:val="TOC2"/>
        <w:rPr>
          <w:rFonts w:asciiTheme="minorHAnsi" w:eastAsiaTheme="minorEastAsia" w:hAnsiTheme="minorHAnsi" w:cstheme="minorBidi"/>
          <w:noProof/>
        </w:rPr>
      </w:pPr>
      <w:hyperlink w:anchor="_Toc81307424" w:history="1">
        <w:r w:rsidR="00EA0885" w:rsidRPr="00F81744">
          <w:rPr>
            <w:rStyle w:val="Hyperlink"/>
            <w:noProof/>
          </w:rPr>
          <w:t>Section Overview</w:t>
        </w:r>
        <w:r w:rsidR="00EA0885">
          <w:rPr>
            <w:noProof/>
            <w:webHidden/>
          </w:rPr>
          <w:tab/>
        </w:r>
        <w:r w:rsidR="00EA0885">
          <w:rPr>
            <w:noProof/>
            <w:webHidden/>
          </w:rPr>
          <w:fldChar w:fldCharType="begin"/>
        </w:r>
        <w:r w:rsidR="00EA0885">
          <w:rPr>
            <w:noProof/>
            <w:webHidden/>
          </w:rPr>
          <w:instrText xml:space="preserve"> PAGEREF _Toc81307424 \h </w:instrText>
        </w:r>
        <w:r w:rsidR="00EA0885">
          <w:rPr>
            <w:noProof/>
            <w:webHidden/>
          </w:rPr>
        </w:r>
        <w:r w:rsidR="00EA0885">
          <w:rPr>
            <w:noProof/>
            <w:webHidden/>
          </w:rPr>
          <w:fldChar w:fldCharType="separate"/>
        </w:r>
        <w:r w:rsidR="00CC6D4A">
          <w:rPr>
            <w:noProof/>
            <w:webHidden/>
          </w:rPr>
          <w:t>98</w:t>
        </w:r>
        <w:r w:rsidR="00EA0885">
          <w:rPr>
            <w:noProof/>
            <w:webHidden/>
          </w:rPr>
          <w:fldChar w:fldCharType="end"/>
        </w:r>
      </w:hyperlink>
    </w:p>
    <w:p w14:paraId="788A8FCD" w14:textId="0A6E3F8D" w:rsidR="00EA0885" w:rsidRDefault="00000000">
      <w:pPr>
        <w:pStyle w:val="TOC2"/>
        <w:rPr>
          <w:rFonts w:asciiTheme="minorHAnsi" w:eastAsiaTheme="minorEastAsia" w:hAnsiTheme="minorHAnsi" w:cstheme="minorBidi"/>
          <w:noProof/>
        </w:rPr>
      </w:pPr>
      <w:hyperlink w:anchor="_Toc81307425" w:history="1">
        <w:r w:rsidR="00EA0885" w:rsidRPr="00F81744">
          <w:rPr>
            <w:rStyle w:val="Hyperlink"/>
            <w:noProof/>
          </w:rPr>
          <w:t>Scope of Work</w:t>
        </w:r>
        <w:r w:rsidR="00EA0885">
          <w:rPr>
            <w:noProof/>
            <w:webHidden/>
          </w:rPr>
          <w:tab/>
        </w:r>
        <w:r w:rsidR="00EA0885">
          <w:rPr>
            <w:noProof/>
            <w:webHidden/>
          </w:rPr>
          <w:fldChar w:fldCharType="begin"/>
        </w:r>
        <w:r w:rsidR="00EA0885">
          <w:rPr>
            <w:noProof/>
            <w:webHidden/>
          </w:rPr>
          <w:instrText xml:space="preserve"> PAGEREF _Toc81307425 \h </w:instrText>
        </w:r>
        <w:r w:rsidR="00EA0885">
          <w:rPr>
            <w:noProof/>
            <w:webHidden/>
          </w:rPr>
        </w:r>
        <w:r w:rsidR="00EA0885">
          <w:rPr>
            <w:noProof/>
            <w:webHidden/>
          </w:rPr>
          <w:fldChar w:fldCharType="separate"/>
        </w:r>
        <w:r w:rsidR="00CC6D4A">
          <w:rPr>
            <w:noProof/>
            <w:webHidden/>
          </w:rPr>
          <w:t>98</w:t>
        </w:r>
        <w:r w:rsidR="00EA0885">
          <w:rPr>
            <w:noProof/>
            <w:webHidden/>
          </w:rPr>
          <w:fldChar w:fldCharType="end"/>
        </w:r>
      </w:hyperlink>
    </w:p>
    <w:p w14:paraId="76BBADEB" w14:textId="111909EB" w:rsidR="00EA0885" w:rsidRDefault="00000000">
      <w:pPr>
        <w:pStyle w:val="TOC2"/>
        <w:rPr>
          <w:rFonts w:asciiTheme="minorHAnsi" w:eastAsiaTheme="minorEastAsia" w:hAnsiTheme="minorHAnsi" w:cstheme="minorBidi"/>
          <w:noProof/>
        </w:rPr>
      </w:pPr>
      <w:hyperlink w:anchor="_Toc81307426" w:history="1">
        <w:r w:rsidR="00EA0885" w:rsidRPr="00F81744">
          <w:rPr>
            <w:rStyle w:val="Hyperlink"/>
            <w:noProof/>
          </w:rPr>
          <w:t>Additional Background Information</w:t>
        </w:r>
        <w:r w:rsidR="00EA0885">
          <w:rPr>
            <w:noProof/>
            <w:webHidden/>
          </w:rPr>
          <w:tab/>
        </w:r>
        <w:r w:rsidR="00EA0885">
          <w:rPr>
            <w:noProof/>
            <w:webHidden/>
          </w:rPr>
          <w:fldChar w:fldCharType="begin"/>
        </w:r>
        <w:r w:rsidR="00EA0885">
          <w:rPr>
            <w:noProof/>
            <w:webHidden/>
          </w:rPr>
          <w:instrText xml:space="preserve"> PAGEREF _Toc81307426 \h </w:instrText>
        </w:r>
        <w:r w:rsidR="00EA0885">
          <w:rPr>
            <w:noProof/>
            <w:webHidden/>
          </w:rPr>
        </w:r>
        <w:r w:rsidR="00EA0885">
          <w:rPr>
            <w:noProof/>
            <w:webHidden/>
          </w:rPr>
          <w:fldChar w:fldCharType="separate"/>
        </w:r>
        <w:r w:rsidR="00CC6D4A">
          <w:rPr>
            <w:noProof/>
            <w:webHidden/>
          </w:rPr>
          <w:t>98</w:t>
        </w:r>
        <w:r w:rsidR="00EA0885">
          <w:rPr>
            <w:noProof/>
            <w:webHidden/>
          </w:rPr>
          <w:fldChar w:fldCharType="end"/>
        </w:r>
      </w:hyperlink>
    </w:p>
    <w:p w14:paraId="190C19B8" w14:textId="3A58EA14" w:rsidR="00EA0885" w:rsidRDefault="00000000">
      <w:pPr>
        <w:pStyle w:val="TOC2"/>
        <w:rPr>
          <w:rFonts w:asciiTheme="minorHAnsi" w:eastAsiaTheme="minorEastAsia" w:hAnsiTheme="minorHAnsi" w:cstheme="minorBidi"/>
          <w:noProof/>
        </w:rPr>
      </w:pPr>
      <w:hyperlink w:anchor="_Toc81307427" w:history="1">
        <w:r w:rsidR="00EA0885" w:rsidRPr="00F81744">
          <w:rPr>
            <w:rStyle w:val="Hyperlink"/>
            <w:noProof/>
          </w:rPr>
          <w:t>Hours of Operation</w:t>
        </w:r>
        <w:r w:rsidR="00EA0885">
          <w:rPr>
            <w:noProof/>
            <w:webHidden/>
          </w:rPr>
          <w:tab/>
        </w:r>
        <w:r w:rsidR="00EA0885">
          <w:rPr>
            <w:noProof/>
            <w:webHidden/>
          </w:rPr>
          <w:fldChar w:fldCharType="begin"/>
        </w:r>
        <w:r w:rsidR="00EA0885">
          <w:rPr>
            <w:noProof/>
            <w:webHidden/>
          </w:rPr>
          <w:instrText xml:space="preserve"> PAGEREF _Toc81307427 \h </w:instrText>
        </w:r>
        <w:r w:rsidR="00EA0885">
          <w:rPr>
            <w:noProof/>
            <w:webHidden/>
          </w:rPr>
        </w:r>
        <w:r w:rsidR="00EA0885">
          <w:rPr>
            <w:noProof/>
            <w:webHidden/>
          </w:rPr>
          <w:fldChar w:fldCharType="separate"/>
        </w:r>
        <w:r w:rsidR="00CC6D4A">
          <w:rPr>
            <w:noProof/>
            <w:webHidden/>
          </w:rPr>
          <w:t>99</w:t>
        </w:r>
        <w:r w:rsidR="00EA0885">
          <w:rPr>
            <w:noProof/>
            <w:webHidden/>
          </w:rPr>
          <w:fldChar w:fldCharType="end"/>
        </w:r>
      </w:hyperlink>
    </w:p>
    <w:p w14:paraId="00435960" w14:textId="53F0D41C" w:rsidR="00EA0885" w:rsidRDefault="00000000">
      <w:pPr>
        <w:pStyle w:val="TOC2"/>
        <w:rPr>
          <w:rFonts w:asciiTheme="minorHAnsi" w:eastAsiaTheme="minorEastAsia" w:hAnsiTheme="minorHAnsi" w:cstheme="minorBidi"/>
          <w:noProof/>
        </w:rPr>
      </w:pPr>
      <w:hyperlink w:anchor="_Toc81307428" w:history="1">
        <w:r w:rsidR="00EA0885" w:rsidRPr="00F81744">
          <w:rPr>
            <w:rStyle w:val="Hyperlink"/>
            <w:noProof/>
          </w:rPr>
          <w:t>AFV Vehicle Support Requirements</w:t>
        </w:r>
        <w:r w:rsidR="00EA0885">
          <w:rPr>
            <w:noProof/>
            <w:webHidden/>
          </w:rPr>
          <w:tab/>
        </w:r>
        <w:r w:rsidR="00EA0885">
          <w:rPr>
            <w:noProof/>
            <w:webHidden/>
          </w:rPr>
          <w:fldChar w:fldCharType="begin"/>
        </w:r>
        <w:r w:rsidR="00EA0885">
          <w:rPr>
            <w:noProof/>
            <w:webHidden/>
          </w:rPr>
          <w:instrText xml:space="preserve"> PAGEREF _Toc81307428 \h </w:instrText>
        </w:r>
        <w:r w:rsidR="00EA0885">
          <w:rPr>
            <w:noProof/>
            <w:webHidden/>
          </w:rPr>
        </w:r>
        <w:r w:rsidR="00EA0885">
          <w:rPr>
            <w:noProof/>
            <w:webHidden/>
          </w:rPr>
          <w:fldChar w:fldCharType="separate"/>
        </w:r>
        <w:r w:rsidR="00CC6D4A">
          <w:rPr>
            <w:noProof/>
            <w:webHidden/>
          </w:rPr>
          <w:t>99</w:t>
        </w:r>
        <w:r w:rsidR="00EA0885">
          <w:rPr>
            <w:noProof/>
            <w:webHidden/>
          </w:rPr>
          <w:fldChar w:fldCharType="end"/>
        </w:r>
      </w:hyperlink>
    </w:p>
    <w:p w14:paraId="32C86DD3" w14:textId="5A812CCD" w:rsidR="00EA0885" w:rsidRDefault="00000000">
      <w:pPr>
        <w:pStyle w:val="TOC1"/>
        <w:rPr>
          <w:rFonts w:asciiTheme="minorHAnsi" w:eastAsiaTheme="minorEastAsia" w:hAnsiTheme="minorHAnsi" w:cstheme="minorBidi"/>
          <w:b w:val="0"/>
          <w:caps w:val="0"/>
          <w:noProof/>
        </w:rPr>
      </w:pPr>
      <w:hyperlink w:anchor="_Toc81307429" w:history="1">
        <w:r w:rsidR="00EA0885" w:rsidRPr="00F81744">
          <w:rPr>
            <w:rStyle w:val="Hyperlink"/>
            <w:noProof/>
          </w:rPr>
          <w:t>SECTION 8 – MOTOR TRANSPORT</w:t>
        </w:r>
        <w:r w:rsidR="00EA0885">
          <w:rPr>
            <w:noProof/>
            <w:webHidden/>
          </w:rPr>
          <w:tab/>
        </w:r>
        <w:r w:rsidR="00EA0885">
          <w:rPr>
            <w:noProof/>
            <w:webHidden/>
          </w:rPr>
          <w:fldChar w:fldCharType="begin"/>
        </w:r>
        <w:r w:rsidR="00EA0885">
          <w:rPr>
            <w:noProof/>
            <w:webHidden/>
          </w:rPr>
          <w:instrText xml:space="preserve"> PAGEREF _Toc81307429 \h </w:instrText>
        </w:r>
        <w:r w:rsidR="00EA0885">
          <w:rPr>
            <w:noProof/>
            <w:webHidden/>
          </w:rPr>
        </w:r>
        <w:r w:rsidR="00EA0885">
          <w:rPr>
            <w:noProof/>
            <w:webHidden/>
          </w:rPr>
          <w:fldChar w:fldCharType="separate"/>
        </w:r>
        <w:r w:rsidR="00CC6D4A">
          <w:rPr>
            <w:noProof/>
            <w:webHidden/>
          </w:rPr>
          <w:t>115</w:t>
        </w:r>
        <w:r w:rsidR="00EA0885">
          <w:rPr>
            <w:noProof/>
            <w:webHidden/>
          </w:rPr>
          <w:fldChar w:fldCharType="end"/>
        </w:r>
      </w:hyperlink>
    </w:p>
    <w:p w14:paraId="4E2A091A" w14:textId="331E7D9F" w:rsidR="00EA0885" w:rsidRDefault="00000000">
      <w:pPr>
        <w:pStyle w:val="TOC2"/>
        <w:rPr>
          <w:rFonts w:asciiTheme="minorHAnsi" w:eastAsiaTheme="minorEastAsia" w:hAnsiTheme="minorHAnsi" w:cstheme="minorBidi"/>
          <w:noProof/>
        </w:rPr>
      </w:pPr>
      <w:hyperlink w:anchor="_Toc81307430" w:history="1">
        <w:r w:rsidR="00EA0885" w:rsidRPr="00F81744">
          <w:rPr>
            <w:rStyle w:val="Hyperlink"/>
            <w:noProof/>
          </w:rPr>
          <w:t>Section Overview</w:t>
        </w:r>
        <w:r w:rsidR="00EA0885">
          <w:rPr>
            <w:noProof/>
            <w:webHidden/>
          </w:rPr>
          <w:tab/>
        </w:r>
        <w:r w:rsidR="00EA0885">
          <w:rPr>
            <w:noProof/>
            <w:webHidden/>
          </w:rPr>
          <w:fldChar w:fldCharType="begin"/>
        </w:r>
        <w:r w:rsidR="00EA0885">
          <w:rPr>
            <w:noProof/>
            <w:webHidden/>
          </w:rPr>
          <w:instrText xml:space="preserve"> PAGEREF _Toc81307430 \h </w:instrText>
        </w:r>
        <w:r w:rsidR="00EA0885">
          <w:rPr>
            <w:noProof/>
            <w:webHidden/>
          </w:rPr>
        </w:r>
        <w:r w:rsidR="00EA0885">
          <w:rPr>
            <w:noProof/>
            <w:webHidden/>
          </w:rPr>
          <w:fldChar w:fldCharType="separate"/>
        </w:r>
        <w:r w:rsidR="00CC6D4A">
          <w:rPr>
            <w:noProof/>
            <w:webHidden/>
          </w:rPr>
          <w:t>115</w:t>
        </w:r>
        <w:r w:rsidR="00EA0885">
          <w:rPr>
            <w:noProof/>
            <w:webHidden/>
          </w:rPr>
          <w:fldChar w:fldCharType="end"/>
        </w:r>
      </w:hyperlink>
    </w:p>
    <w:p w14:paraId="3DABFD51" w14:textId="51D3BE50" w:rsidR="00EA0885" w:rsidRDefault="00000000">
      <w:pPr>
        <w:pStyle w:val="TOC2"/>
        <w:rPr>
          <w:rFonts w:asciiTheme="minorHAnsi" w:eastAsiaTheme="minorEastAsia" w:hAnsiTheme="minorHAnsi" w:cstheme="minorBidi"/>
          <w:noProof/>
        </w:rPr>
      </w:pPr>
      <w:hyperlink w:anchor="_Toc81307431" w:history="1">
        <w:r w:rsidR="00EA0885" w:rsidRPr="00F81744">
          <w:rPr>
            <w:rStyle w:val="Hyperlink"/>
            <w:noProof/>
          </w:rPr>
          <w:t>Scope of Work</w:t>
        </w:r>
        <w:r w:rsidR="00EA0885">
          <w:rPr>
            <w:noProof/>
            <w:webHidden/>
          </w:rPr>
          <w:tab/>
        </w:r>
        <w:r w:rsidR="00EA0885">
          <w:rPr>
            <w:noProof/>
            <w:webHidden/>
          </w:rPr>
          <w:fldChar w:fldCharType="begin"/>
        </w:r>
        <w:r w:rsidR="00EA0885">
          <w:rPr>
            <w:noProof/>
            <w:webHidden/>
          </w:rPr>
          <w:instrText xml:space="preserve"> PAGEREF _Toc81307431 \h </w:instrText>
        </w:r>
        <w:r w:rsidR="00EA0885">
          <w:rPr>
            <w:noProof/>
            <w:webHidden/>
          </w:rPr>
        </w:r>
        <w:r w:rsidR="00EA0885">
          <w:rPr>
            <w:noProof/>
            <w:webHidden/>
          </w:rPr>
          <w:fldChar w:fldCharType="separate"/>
        </w:r>
        <w:r w:rsidR="00CC6D4A">
          <w:rPr>
            <w:noProof/>
            <w:webHidden/>
          </w:rPr>
          <w:t>115</w:t>
        </w:r>
        <w:r w:rsidR="00EA0885">
          <w:rPr>
            <w:noProof/>
            <w:webHidden/>
          </w:rPr>
          <w:fldChar w:fldCharType="end"/>
        </w:r>
      </w:hyperlink>
    </w:p>
    <w:p w14:paraId="0A21E239" w14:textId="7ADAD4EB" w:rsidR="00EA0885" w:rsidRDefault="00000000">
      <w:pPr>
        <w:pStyle w:val="TOC2"/>
        <w:rPr>
          <w:rFonts w:asciiTheme="minorHAnsi" w:eastAsiaTheme="minorEastAsia" w:hAnsiTheme="minorHAnsi" w:cstheme="minorBidi"/>
          <w:noProof/>
        </w:rPr>
      </w:pPr>
      <w:hyperlink w:anchor="_Toc81307432" w:history="1">
        <w:r w:rsidR="00EA0885" w:rsidRPr="00F81744">
          <w:rPr>
            <w:rStyle w:val="Hyperlink"/>
            <w:noProof/>
          </w:rPr>
          <w:t>Additional Background Information</w:t>
        </w:r>
        <w:r w:rsidR="00EA0885">
          <w:rPr>
            <w:noProof/>
            <w:webHidden/>
          </w:rPr>
          <w:tab/>
        </w:r>
        <w:r w:rsidR="00EA0885">
          <w:rPr>
            <w:noProof/>
            <w:webHidden/>
          </w:rPr>
          <w:fldChar w:fldCharType="begin"/>
        </w:r>
        <w:r w:rsidR="00EA0885">
          <w:rPr>
            <w:noProof/>
            <w:webHidden/>
          </w:rPr>
          <w:instrText xml:space="preserve"> PAGEREF _Toc81307432 \h </w:instrText>
        </w:r>
        <w:r w:rsidR="00EA0885">
          <w:rPr>
            <w:noProof/>
            <w:webHidden/>
          </w:rPr>
        </w:r>
        <w:r w:rsidR="00EA0885">
          <w:rPr>
            <w:noProof/>
            <w:webHidden/>
          </w:rPr>
          <w:fldChar w:fldCharType="separate"/>
        </w:r>
        <w:r w:rsidR="00CC6D4A">
          <w:rPr>
            <w:noProof/>
            <w:webHidden/>
          </w:rPr>
          <w:t>115</w:t>
        </w:r>
        <w:r w:rsidR="00EA0885">
          <w:rPr>
            <w:noProof/>
            <w:webHidden/>
          </w:rPr>
          <w:fldChar w:fldCharType="end"/>
        </w:r>
      </w:hyperlink>
    </w:p>
    <w:p w14:paraId="50F0575C" w14:textId="5364B0BD" w:rsidR="00EA0885" w:rsidRDefault="00000000">
      <w:pPr>
        <w:pStyle w:val="TOC2"/>
        <w:rPr>
          <w:rFonts w:asciiTheme="minorHAnsi" w:eastAsiaTheme="minorEastAsia" w:hAnsiTheme="minorHAnsi" w:cstheme="minorBidi"/>
          <w:noProof/>
        </w:rPr>
      </w:pPr>
      <w:hyperlink w:anchor="_Toc81307433" w:history="1">
        <w:r w:rsidR="00EA0885" w:rsidRPr="00F81744">
          <w:rPr>
            <w:rStyle w:val="Hyperlink"/>
            <w:noProof/>
          </w:rPr>
          <w:t>Hours of Operation</w:t>
        </w:r>
        <w:r w:rsidR="00EA0885">
          <w:rPr>
            <w:noProof/>
            <w:webHidden/>
          </w:rPr>
          <w:tab/>
        </w:r>
        <w:r w:rsidR="00EA0885">
          <w:rPr>
            <w:noProof/>
            <w:webHidden/>
          </w:rPr>
          <w:fldChar w:fldCharType="begin"/>
        </w:r>
        <w:r w:rsidR="00EA0885">
          <w:rPr>
            <w:noProof/>
            <w:webHidden/>
          </w:rPr>
          <w:instrText xml:space="preserve"> PAGEREF _Toc81307433 \h </w:instrText>
        </w:r>
        <w:r w:rsidR="00EA0885">
          <w:rPr>
            <w:noProof/>
            <w:webHidden/>
          </w:rPr>
        </w:r>
        <w:r w:rsidR="00EA0885">
          <w:rPr>
            <w:noProof/>
            <w:webHidden/>
          </w:rPr>
          <w:fldChar w:fldCharType="separate"/>
        </w:r>
        <w:r w:rsidR="00CC6D4A">
          <w:rPr>
            <w:noProof/>
            <w:webHidden/>
          </w:rPr>
          <w:t>115</w:t>
        </w:r>
        <w:r w:rsidR="00EA0885">
          <w:rPr>
            <w:noProof/>
            <w:webHidden/>
          </w:rPr>
          <w:fldChar w:fldCharType="end"/>
        </w:r>
      </w:hyperlink>
    </w:p>
    <w:p w14:paraId="2F54362C" w14:textId="36AC3FE3" w:rsidR="00EA0885" w:rsidRDefault="00000000">
      <w:pPr>
        <w:pStyle w:val="TOC2"/>
        <w:rPr>
          <w:rFonts w:asciiTheme="minorHAnsi" w:eastAsiaTheme="minorEastAsia" w:hAnsiTheme="minorHAnsi" w:cstheme="minorBidi"/>
          <w:noProof/>
        </w:rPr>
      </w:pPr>
      <w:hyperlink w:anchor="_Toc81307434" w:history="1">
        <w:r w:rsidR="00EA0885" w:rsidRPr="00F81744">
          <w:rPr>
            <w:rStyle w:val="Hyperlink"/>
            <w:noProof/>
          </w:rPr>
          <w:t>Motor Transport Requirements</w:t>
        </w:r>
        <w:r w:rsidR="00EA0885">
          <w:rPr>
            <w:noProof/>
            <w:webHidden/>
          </w:rPr>
          <w:tab/>
        </w:r>
        <w:r w:rsidR="00EA0885">
          <w:rPr>
            <w:noProof/>
            <w:webHidden/>
          </w:rPr>
          <w:fldChar w:fldCharType="begin"/>
        </w:r>
        <w:r w:rsidR="00EA0885">
          <w:rPr>
            <w:noProof/>
            <w:webHidden/>
          </w:rPr>
          <w:instrText xml:space="preserve"> PAGEREF _Toc81307434 \h </w:instrText>
        </w:r>
        <w:r w:rsidR="00EA0885">
          <w:rPr>
            <w:noProof/>
            <w:webHidden/>
          </w:rPr>
        </w:r>
        <w:r w:rsidR="00EA0885">
          <w:rPr>
            <w:noProof/>
            <w:webHidden/>
          </w:rPr>
          <w:fldChar w:fldCharType="separate"/>
        </w:r>
        <w:r w:rsidR="00CC6D4A">
          <w:rPr>
            <w:noProof/>
            <w:webHidden/>
          </w:rPr>
          <w:t>115</w:t>
        </w:r>
        <w:r w:rsidR="00EA0885">
          <w:rPr>
            <w:noProof/>
            <w:webHidden/>
          </w:rPr>
          <w:fldChar w:fldCharType="end"/>
        </w:r>
      </w:hyperlink>
    </w:p>
    <w:p w14:paraId="60FAD8C2" w14:textId="4CAEEFFA" w:rsidR="00441BB6" w:rsidRDefault="00E47832" w:rsidP="00E47832">
      <w:pPr>
        <w:pStyle w:val="Heading1"/>
      </w:pPr>
      <w:r>
        <w:lastRenderedPageBreak/>
        <w:fldChar w:fldCharType="end"/>
      </w:r>
      <w:bookmarkStart w:id="1" w:name="_Toc81307373"/>
      <w:r w:rsidR="00A36CF0">
        <w:t>References:</w:t>
      </w:r>
      <w:bookmarkEnd w:id="1"/>
    </w:p>
    <w:tbl>
      <w:tblPr>
        <w:tblpPr w:leftFromText="180" w:rightFromText="180" w:horzAnchor="margin" w:tblpY="660"/>
        <w:tblW w:w="7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7320"/>
      </w:tblGrid>
      <w:tr w:rsidR="00441BB6" w:rsidRPr="00FB62EE" w14:paraId="6B5F36F5" w14:textId="77777777" w:rsidTr="00B41496">
        <w:trPr>
          <w:trHeight w:val="249"/>
        </w:trPr>
        <w:tc>
          <w:tcPr>
            <w:tcW w:w="605" w:type="dxa"/>
            <w:shd w:val="clear" w:color="000000" w:fill="D0CECE"/>
            <w:noWrap/>
            <w:vAlign w:val="center"/>
            <w:hideMark/>
          </w:tcPr>
          <w:p w14:paraId="125A86F0" w14:textId="4F94A790" w:rsidR="00441BB6" w:rsidRPr="00FB62EE" w:rsidRDefault="00441BB6" w:rsidP="0039400D">
            <w:pPr>
              <w:rPr>
                <w:rFonts w:eastAsia="Times New Roman" w:cs="Arial"/>
                <w:b/>
                <w:bCs/>
                <w:sz w:val="20"/>
                <w:szCs w:val="20"/>
              </w:rPr>
            </w:pPr>
            <w:r w:rsidRPr="00FB62EE">
              <w:rPr>
                <w:rFonts w:eastAsia="Times New Roman" w:cs="Arial"/>
                <w:b/>
                <w:bCs/>
                <w:sz w:val="20"/>
                <w:szCs w:val="20"/>
              </w:rPr>
              <w:t>Ref</w:t>
            </w:r>
          </w:p>
        </w:tc>
        <w:tc>
          <w:tcPr>
            <w:tcW w:w="7320" w:type="dxa"/>
            <w:shd w:val="clear" w:color="000000" w:fill="D0CECE"/>
            <w:noWrap/>
            <w:vAlign w:val="center"/>
            <w:hideMark/>
          </w:tcPr>
          <w:p w14:paraId="35F74D5A" w14:textId="77777777" w:rsidR="00441BB6" w:rsidRPr="00FB62EE" w:rsidRDefault="00441BB6" w:rsidP="0039400D">
            <w:pPr>
              <w:rPr>
                <w:rFonts w:eastAsia="Times New Roman" w:cs="Arial"/>
                <w:b/>
                <w:bCs/>
                <w:sz w:val="20"/>
                <w:szCs w:val="20"/>
              </w:rPr>
            </w:pPr>
            <w:r w:rsidRPr="00FB62EE">
              <w:rPr>
                <w:rFonts w:eastAsia="Times New Roman" w:cs="Arial"/>
                <w:b/>
                <w:bCs/>
                <w:sz w:val="20"/>
                <w:szCs w:val="20"/>
              </w:rPr>
              <w:t xml:space="preserve">Item Description </w:t>
            </w:r>
          </w:p>
        </w:tc>
      </w:tr>
      <w:tr w:rsidR="00441BB6" w:rsidRPr="00FB62EE" w14:paraId="2556CE83" w14:textId="77777777" w:rsidTr="00B41496">
        <w:trPr>
          <w:trHeight w:val="249"/>
        </w:trPr>
        <w:tc>
          <w:tcPr>
            <w:tcW w:w="605" w:type="dxa"/>
            <w:shd w:val="clear" w:color="auto" w:fill="auto"/>
            <w:noWrap/>
            <w:vAlign w:val="center"/>
            <w:hideMark/>
          </w:tcPr>
          <w:p w14:paraId="3ECC36DC" w14:textId="77777777" w:rsidR="00441BB6" w:rsidRPr="00FB62EE" w:rsidRDefault="00441BB6" w:rsidP="0039400D">
            <w:pPr>
              <w:jc w:val="center"/>
              <w:rPr>
                <w:rFonts w:eastAsia="Times New Roman" w:cs="Arial"/>
                <w:sz w:val="20"/>
                <w:szCs w:val="20"/>
              </w:rPr>
            </w:pPr>
            <w:r>
              <w:rPr>
                <w:rFonts w:eastAsia="Times New Roman" w:cs="Arial"/>
                <w:sz w:val="20"/>
                <w:szCs w:val="20"/>
              </w:rPr>
              <w:t>A</w:t>
            </w:r>
          </w:p>
        </w:tc>
        <w:tc>
          <w:tcPr>
            <w:tcW w:w="7320" w:type="dxa"/>
            <w:shd w:val="clear" w:color="auto" w:fill="auto"/>
            <w:noWrap/>
            <w:vAlign w:val="center"/>
            <w:hideMark/>
          </w:tcPr>
          <w:p w14:paraId="3B617874" w14:textId="1EB5125A" w:rsidR="00441BB6" w:rsidRPr="00FB62EE" w:rsidRDefault="00441BB6" w:rsidP="0039400D">
            <w:pPr>
              <w:rPr>
                <w:rFonts w:eastAsia="Times New Roman" w:cs="Arial"/>
                <w:sz w:val="20"/>
                <w:szCs w:val="20"/>
              </w:rPr>
            </w:pPr>
            <w:r w:rsidRPr="00FB62EE">
              <w:rPr>
                <w:rFonts w:eastAsia="Times New Roman" w:cs="Arial"/>
                <w:sz w:val="20"/>
                <w:szCs w:val="20"/>
              </w:rPr>
              <w:t xml:space="preserve">Suitably </w:t>
            </w:r>
            <w:r w:rsidR="0054469F">
              <w:rPr>
                <w:rFonts w:eastAsia="Times New Roman" w:cs="Arial"/>
                <w:sz w:val="20"/>
                <w:szCs w:val="20"/>
              </w:rPr>
              <w:t>q</w:t>
            </w:r>
            <w:r w:rsidRPr="00FB62EE">
              <w:rPr>
                <w:rFonts w:eastAsia="Times New Roman" w:cs="Arial"/>
                <w:sz w:val="20"/>
                <w:szCs w:val="20"/>
              </w:rPr>
              <w:t xml:space="preserve">ualified and </w:t>
            </w:r>
            <w:r w:rsidR="0054469F">
              <w:rPr>
                <w:rFonts w:eastAsia="Times New Roman" w:cs="Arial"/>
                <w:sz w:val="20"/>
                <w:szCs w:val="20"/>
              </w:rPr>
              <w:t>e</w:t>
            </w:r>
            <w:r w:rsidRPr="00FB62EE">
              <w:rPr>
                <w:rFonts w:eastAsia="Times New Roman" w:cs="Arial"/>
                <w:sz w:val="20"/>
                <w:szCs w:val="20"/>
              </w:rPr>
              <w:t xml:space="preserve">xperienced </w:t>
            </w:r>
            <w:r w:rsidR="0054469F">
              <w:rPr>
                <w:rFonts w:eastAsia="Times New Roman" w:cs="Arial"/>
                <w:sz w:val="20"/>
                <w:szCs w:val="20"/>
              </w:rPr>
              <w:t>p</w:t>
            </w:r>
            <w:r w:rsidRPr="00FB62EE">
              <w:rPr>
                <w:rFonts w:eastAsia="Times New Roman" w:cs="Arial"/>
                <w:sz w:val="20"/>
                <w:szCs w:val="20"/>
              </w:rPr>
              <w:t>erson</w:t>
            </w:r>
            <w:r>
              <w:rPr>
                <w:rFonts w:eastAsia="Times New Roman" w:cs="Arial"/>
                <w:sz w:val="20"/>
                <w:szCs w:val="20"/>
              </w:rPr>
              <w:t>nel</w:t>
            </w:r>
            <w:r w:rsidR="0054469F">
              <w:rPr>
                <w:rFonts w:eastAsia="Times New Roman" w:cs="Arial"/>
                <w:sz w:val="20"/>
                <w:szCs w:val="20"/>
              </w:rPr>
              <w:t xml:space="preserve"> requirements</w:t>
            </w:r>
          </w:p>
        </w:tc>
      </w:tr>
      <w:tr w:rsidR="00441BB6" w:rsidRPr="00FB62EE" w14:paraId="719998B3" w14:textId="77777777" w:rsidTr="00B41496">
        <w:trPr>
          <w:trHeight w:val="249"/>
        </w:trPr>
        <w:tc>
          <w:tcPr>
            <w:tcW w:w="605" w:type="dxa"/>
            <w:shd w:val="clear" w:color="auto" w:fill="auto"/>
            <w:noWrap/>
            <w:vAlign w:val="center"/>
            <w:hideMark/>
          </w:tcPr>
          <w:p w14:paraId="0E3D3F4D" w14:textId="77777777" w:rsidR="00441BB6" w:rsidRPr="00FB62EE" w:rsidRDefault="00441BB6" w:rsidP="0039400D">
            <w:pPr>
              <w:jc w:val="center"/>
              <w:rPr>
                <w:rFonts w:eastAsia="Times New Roman" w:cs="Arial"/>
                <w:sz w:val="20"/>
                <w:szCs w:val="20"/>
              </w:rPr>
            </w:pPr>
            <w:r>
              <w:rPr>
                <w:rFonts w:eastAsia="Times New Roman" w:cs="Arial"/>
                <w:sz w:val="20"/>
                <w:szCs w:val="20"/>
              </w:rPr>
              <w:t>B</w:t>
            </w:r>
          </w:p>
        </w:tc>
        <w:tc>
          <w:tcPr>
            <w:tcW w:w="7320" w:type="dxa"/>
            <w:shd w:val="clear" w:color="auto" w:fill="auto"/>
            <w:noWrap/>
            <w:vAlign w:val="center"/>
            <w:hideMark/>
          </w:tcPr>
          <w:p w14:paraId="5EB219EE" w14:textId="06AD5B2D" w:rsidR="00441BB6" w:rsidRPr="00FB62EE" w:rsidRDefault="00441BB6" w:rsidP="0039400D">
            <w:pPr>
              <w:rPr>
                <w:rFonts w:eastAsia="Times New Roman" w:cs="Arial"/>
                <w:sz w:val="20"/>
                <w:szCs w:val="20"/>
              </w:rPr>
            </w:pPr>
            <w:r>
              <w:rPr>
                <w:rFonts w:eastAsia="Times New Roman" w:cs="Arial"/>
                <w:sz w:val="20"/>
                <w:szCs w:val="20"/>
              </w:rPr>
              <w:t xml:space="preserve">Authority </w:t>
            </w:r>
            <w:r w:rsidR="0054469F">
              <w:rPr>
                <w:rFonts w:eastAsia="Times New Roman" w:cs="Arial"/>
                <w:sz w:val="20"/>
                <w:szCs w:val="20"/>
              </w:rPr>
              <w:t>p</w:t>
            </w:r>
            <w:r w:rsidRPr="00FB62EE">
              <w:rPr>
                <w:rFonts w:eastAsia="Times New Roman" w:cs="Arial"/>
                <w:sz w:val="20"/>
                <w:szCs w:val="20"/>
              </w:rPr>
              <w:t xml:space="preserve">olicy documents </w:t>
            </w:r>
          </w:p>
        </w:tc>
      </w:tr>
      <w:tr w:rsidR="00441BB6" w:rsidRPr="00FB62EE" w14:paraId="6A0BA039" w14:textId="77777777" w:rsidTr="00B41496">
        <w:trPr>
          <w:trHeight w:val="249"/>
        </w:trPr>
        <w:tc>
          <w:tcPr>
            <w:tcW w:w="605" w:type="dxa"/>
            <w:shd w:val="clear" w:color="auto" w:fill="auto"/>
            <w:noWrap/>
            <w:vAlign w:val="center"/>
            <w:hideMark/>
          </w:tcPr>
          <w:p w14:paraId="2C83F1AE" w14:textId="77777777" w:rsidR="00441BB6" w:rsidRPr="00FB62EE" w:rsidRDefault="00441BB6" w:rsidP="0039400D">
            <w:pPr>
              <w:jc w:val="center"/>
              <w:rPr>
                <w:rFonts w:eastAsia="Times New Roman" w:cs="Arial"/>
                <w:sz w:val="20"/>
                <w:szCs w:val="20"/>
              </w:rPr>
            </w:pPr>
            <w:r>
              <w:rPr>
                <w:rFonts w:eastAsia="Times New Roman" w:cs="Arial"/>
                <w:sz w:val="20"/>
                <w:szCs w:val="20"/>
              </w:rPr>
              <w:t>C</w:t>
            </w:r>
          </w:p>
        </w:tc>
        <w:tc>
          <w:tcPr>
            <w:tcW w:w="7320" w:type="dxa"/>
            <w:shd w:val="clear" w:color="auto" w:fill="auto"/>
            <w:noWrap/>
            <w:vAlign w:val="center"/>
            <w:hideMark/>
          </w:tcPr>
          <w:p w14:paraId="5CDB745B" w14:textId="7A50B1BA" w:rsidR="00441BB6" w:rsidRPr="00FB62EE" w:rsidRDefault="00441BB6" w:rsidP="0039400D">
            <w:pPr>
              <w:rPr>
                <w:rFonts w:eastAsia="Times New Roman" w:cs="Arial"/>
                <w:sz w:val="20"/>
                <w:szCs w:val="20"/>
              </w:rPr>
            </w:pPr>
            <w:r w:rsidRPr="00FB62EE">
              <w:rPr>
                <w:rFonts w:eastAsia="Times New Roman" w:cs="Arial"/>
                <w:sz w:val="20"/>
                <w:szCs w:val="20"/>
              </w:rPr>
              <w:t>C</w:t>
            </w:r>
            <w:r w:rsidR="00C67FFD">
              <w:rPr>
                <w:rFonts w:eastAsia="Times New Roman" w:cs="Arial"/>
                <w:sz w:val="20"/>
                <w:szCs w:val="20"/>
              </w:rPr>
              <w:t>ustomer observation report process</w:t>
            </w:r>
          </w:p>
        </w:tc>
      </w:tr>
      <w:tr w:rsidR="00441BB6" w:rsidRPr="00FB62EE" w14:paraId="45FE3E44" w14:textId="77777777" w:rsidTr="00B41496">
        <w:trPr>
          <w:trHeight w:val="249"/>
        </w:trPr>
        <w:tc>
          <w:tcPr>
            <w:tcW w:w="605" w:type="dxa"/>
            <w:shd w:val="clear" w:color="auto" w:fill="auto"/>
            <w:noWrap/>
            <w:vAlign w:val="center"/>
            <w:hideMark/>
          </w:tcPr>
          <w:p w14:paraId="5B0E8A64" w14:textId="77777777" w:rsidR="00441BB6" w:rsidRPr="00FB62EE" w:rsidRDefault="00441BB6" w:rsidP="0039400D">
            <w:pPr>
              <w:jc w:val="center"/>
              <w:rPr>
                <w:rFonts w:eastAsia="Times New Roman" w:cs="Arial"/>
                <w:sz w:val="20"/>
                <w:szCs w:val="20"/>
              </w:rPr>
            </w:pPr>
            <w:r>
              <w:rPr>
                <w:rFonts w:eastAsia="Times New Roman" w:cs="Arial"/>
                <w:sz w:val="20"/>
                <w:szCs w:val="20"/>
              </w:rPr>
              <w:t>D</w:t>
            </w:r>
          </w:p>
        </w:tc>
        <w:tc>
          <w:tcPr>
            <w:tcW w:w="7320" w:type="dxa"/>
            <w:shd w:val="clear" w:color="auto" w:fill="auto"/>
            <w:noWrap/>
            <w:vAlign w:val="center"/>
            <w:hideMark/>
          </w:tcPr>
          <w:p w14:paraId="57DFF671" w14:textId="77777777" w:rsidR="00441BB6" w:rsidRPr="00FB62EE" w:rsidRDefault="00441BB6" w:rsidP="0039400D">
            <w:pPr>
              <w:rPr>
                <w:rFonts w:eastAsia="Times New Roman" w:cs="Arial"/>
                <w:sz w:val="20"/>
                <w:szCs w:val="20"/>
              </w:rPr>
            </w:pPr>
            <w:r w:rsidRPr="00FB62EE">
              <w:rPr>
                <w:rFonts w:eastAsia="Times New Roman" w:cs="Arial"/>
                <w:sz w:val="20"/>
                <w:szCs w:val="20"/>
              </w:rPr>
              <w:t xml:space="preserve">Plans requested by the Authority at ITN </w:t>
            </w:r>
          </w:p>
        </w:tc>
      </w:tr>
      <w:tr w:rsidR="00441BB6" w:rsidRPr="00FB62EE" w14:paraId="0573DD52" w14:textId="77777777" w:rsidTr="00B41496">
        <w:trPr>
          <w:trHeight w:val="249"/>
        </w:trPr>
        <w:tc>
          <w:tcPr>
            <w:tcW w:w="605" w:type="dxa"/>
            <w:shd w:val="clear" w:color="auto" w:fill="auto"/>
            <w:noWrap/>
            <w:vAlign w:val="center"/>
            <w:hideMark/>
          </w:tcPr>
          <w:p w14:paraId="45A7A226" w14:textId="77777777" w:rsidR="00441BB6" w:rsidRPr="00FB62EE" w:rsidRDefault="00441BB6" w:rsidP="0039400D">
            <w:pPr>
              <w:jc w:val="center"/>
              <w:rPr>
                <w:rFonts w:eastAsia="Times New Roman" w:cs="Arial"/>
                <w:sz w:val="20"/>
                <w:szCs w:val="20"/>
              </w:rPr>
            </w:pPr>
            <w:r>
              <w:rPr>
                <w:rFonts w:eastAsia="Times New Roman" w:cs="Arial"/>
                <w:sz w:val="20"/>
                <w:szCs w:val="20"/>
              </w:rPr>
              <w:t>E</w:t>
            </w:r>
          </w:p>
        </w:tc>
        <w:tc>
          <w:tcPr>
            <w:tcW w:w="7320" w:type="dxa"/>
            <w:shd w:val="clear" w:color="auto" w:fill="auto"/>
            <w:noWrap/>
            <w:vAlign w:val="center"/>
            <w:hideMark/>
          </w:tcPr>
          <w:p w14:paraId="4B0477C7" w14:textId="77777777" w:rsidR="00441BB6" w:rsidRPr="00FB62EE" w:rsidRDefault="00441BB6" w:rsidP="0039400D">
            <w:pPr>
              <w:rPr>
                <w:rFonts w:eastAsia="Times New Roman" w:cs="Arial"/>
                <w:sz w:val="20"/>
                <w:szCs w:val="20"/>
              </w:rPr>
            </w:pPr>
            <w:r w:rsidRPr="00FB62EE">
              <w:rPr>
                <w:rFonts w:eastAsia="Times New Roman" w:cs="Arial"/>
                <w:sz w:val="20"/>
                <w:szCs w:val="20"/>
              </w:rPr>
              <w:t>SOTT (includes non-SOTT figures</w:t>
            </w:r>
            <w:r>
              <w:rPr>
                <w:rFonts w:eastAsia="Times New Roman" w:cs="Arial"/>
                <w:sz w:val="20"/>
                <w:szCs w:val="20"/>
              </w:rPr>
              <w:t xml:space="preserve"> and historical figures)</w:t>
            </w:r>
          </w:p>
        </w:tc>
      </w:tr>
      <w:tr w:rsidR="00441BB6" w:rsidRPr="00FB62EE" w14:paraId="66FC44B3" w14:textId="77777777" w:rsidTr="00B41496">
        <w:trPr>
          <w:trHeight w:val="249"/>
        </w:trPr>
        <w:tc>
          <w:tcPr>
            <w:tcW w:w="605" w:type="dxa"/>
            <w:shd w:val="clear" w:color="auto" w:fill="auto"/>
            <w:noWrap/>
            <w:vAlign w:val="center"/>
          </w:tcPr>
          <w:p w14:paraId="48FE45F7" w14:textId="77777777" w:rsidR="00441BB6" w:rsidRPr="00FB62EE" w:rsidRDefault="00441BB6" w:rsidP="0039400D">
            <w:pPr>
              <w:jc w:val="center"/>
              <w:rPr>
                <w:rFonts w:eastAsia="Times New Roman" w:cs="Arial"/>
                <w:sz w:val="20"/>
                <w:szCs w:val="20"/>
              </w:rPr>
            </w:pPr>
            <w:r>
              <w:rPr>
                <w:rFonts w:eastAsia="Times New Roman" w:cs="Arial"/>
                <w:sz w:val="20"/>
                <w:szCs w:val="20"/>
              </w:rPr>
              <w:t>F</w:t>
            </w:r>
          </w:p>
        </w:tc>
        <w:tc>
          <w:tcPr>
            <w:tcW w:w="7320" w:type="dxa"/>
            <w:shd w:val="clear" w:color="auto" w:fill="auto"/>
            <w:noWrap/>
            <w:vAlign w:val="center"/>
          </w:tcPr>
          <w:p w14:paraId="5DCEF0E4" w14:textId="6CF16FF3" w:rsidR="00441BB6" w:rsidRPr="00906E8C" w:rsidRDefault="00441BB6" w:rsidP="0039400D">
            <w:pPr>
              <w:rPr>
                <w:rFonts w:eastAsia="Times New Roman" w:cs="Arial"/>
                <w:sz w:val="20"/>
                <w:szCs w:val="20"/>
              </w:rPr>
            </w:pPr>
            <w:r w:rsidRPr="00906E8C">
              <w:rPr>
                <w:rFonts w:cs="Arial"/>
                <w:sz w:val="20"/>
                <w:szCs w:val="20"/>
              </w:rPr>
              <w:t xml:space="preserve">CIS </w:t>
            </w:r>
            <w:r w:rsidR="0054469F">
              <w:rPr>
                <w:rFonts w:cs="Arial"/>
                <w:sz w:val="20"/>
                <w:szCs w:val="20"/>
              </w:rPr>
              <w:t>t</w:t>
            </w:r>
            <w:r w:rsidRPr="00906E8C">
              <w:rPr>
                <w:rFonts w:cs="Arial"/>
                <w:sz w:val="20"/>
                <w:szCs w:val="20"/>
              </w:rPr>
              <w:t xml:space="preserve">raining </w:t>
            </w:r>
            <w:r w:rsidR="0054469F">
              <w:rPr>
                <w:rFonts w:cs="Arial"/>
                <w:sz w:val="20"/>
                <w:szCs w:val="20"/>
              </w:rPr>
              <w:t>s</w:t>
            </w:r>
            <w:r w:rsidRPr="00906E8C">
              <w:rPr>
                <w:rFonts w:cs="Arial"/>
                <w:sz w:val="20"/>
                <w:szCs w:val="20"/>
              </w:rPr>
              <w:t xml:space="preserve">ystems </w:t>
            </w:r>
          </w:p>
        </w:tc>
      </w:tr>
      <w:tr w:rsidR="00441BB6" w:rsidRPr="00FB62EE" w14:paraId="10FBE669" w14:textId="77777777" w:rsidTr="00B41496">
        <w:trPr>
          <w:trHeight w:val="249"/>
        </w:trPr>
        <w:tc>
          <w:tcPr>
            <w:tcW w:w="605" w:type="dxa"/>
            <w:shd w:val="clear" w:color="auto" w:fill="auto"/>
            <w:noWrap/>
            <w:vAlign w:val="center"/>
            <w:hideMark/>
          </w:tcPr>
          <w:p w14:paraId="76E47A1D" w14:textId="77777777" w:rsidR="00441BB6" w:rsidRPr="00FB62EE" w:rsidRDefault="00441BB6" w:rsidP="0039400D">
            <w:pPr>
              <w:jc w:val="center"/>
              <w:rPr>
                <w:rFonts w:eastAsia="Times New Roman" w:cs="Arial"/>
                <w:sz w:val="20"/>
                <w:szCs w:val="20"/>
              </w:rPr>
            </w:pPr>
            <w:r>
              <w:rPr>
                <w:rFonts w:eastAsia="Times New Roman" w:cs="Arial"/>
                <w:sz w:val="20"/>
                <w:szCs w:val="20"/>
              </w:rPr>
              <w:t>G</w:t>
            </w:r>
          </w:p>
        </w:tc>
        <w:tc>
          <w:tcPr>
            <w:tcW w:w="7320" w:type="dxa"/>
            <w:shd w:val="clear" w:color="auto" w:fill="auto"/>
            <w:noWrap/>
            <w:vAlign w:val="center"/>
            <w:hideMark/>
          </w:tcPr>
          <w:p w14:paraId="362DAABD" w14:textId="77777777" w:rsidR="00441BB6" w:rsidRPr="00FB62EE" w:rsidRDefault="00441BB6" w:rsidP="0039400D">
            <w:pPr>
              <w:rPr>
                <w:rFonts w:eastAsia="Times New Roman" w:cs="Arial"/>
                <w:sz w:val="20"/>
                <w:szCs w:val="20"/>
              </w:rPr>
            </w:pPr>
            <w:r>
              <w:rPr>
                <w:rFonts w:eastAsia="Times New Roman" w:cs="Arial"/>
                <w:sz w:val="20"/>
                <w:szCs w:val="20"/>
              </w:rPr>
              <w:t>Armoured vehicle holdings</w:t>
            </w:r>
          </w:p>
        </w:tc>
      </w:tr>
      <w:tr w:rsidR="00441BB6" w:rsidRPr="00FB62EE" w14:paraId="2CBB0E34" w14:textId="77777777" w:rsidTr="00B41496">
        <w:trPr>
          <w:trHeight w:val="249"/>
        </w:trPr>
        <w:tc>
          <w:tcPr>
            <w:tcW w:w="605" w:type="dxa"/>
            <w:shd w:val="clear" w:color="auto" w:fill="auto"/>
            <w:noWrap/>
            <w:vAlign w:val="center"/>
            <w:hideMark/>
          </w:tcPr>
          <w:p w14:paraId="2AC30424" w14:textId="77777777" w:rsidR="00441BB6" w:rsidRPr="00FB62EE" w:rsidRDefault="00441BB6" w:rsidP="0039400D">
            <w:pPr>
              <w:jc w:val="center"/>
              <w:rPr>
                <w:rFonts w:eastAsia="Times New Roman" w:cs="Arial"/>
                <w:sz w:val="20"/>
                <w:szCs w:val="20"/>
              </w:rPr>
            </w:pPr>
            <w:r>
              <w:rPr>
                <w:rFonts w:eastAsia="Times New Roman" w:cs="Arial"/>
                <w:sz w:val="20"/>
                <w:szCs w:val="20"/>
              </w:rPr>
              <w:t>H</w:t>
            </w:r>
          </w:p>
        </w:tc>
        <w:tc>
          <w:tcPr>
            <w:tcW w:w="7320" w:type="dxa"/>
            <w:shd w:val="clear" w:color="auto" w:fill="auto"/>
            <w:noWrap/>
            <w:vAlign w:val="center"/>
            <w:hideMark/>
          </w:tcPr>
          <w:p w14:paraId="1682A32F" w14:textId="264D9771" w:rsidR="00441BB6" w:rsidRPr="00FB62EE" w:rsidRDefault="00441BB6" w:rsidP="0039400D">
            <w:pPr>
              <w:rPr>
                <w:rFonts w:eastAsia="Times New Roman" w:cs="Arial"/>
                <w:sz w:val="20"/>
                <w:szCs w:val="20"/>
              </w:rPr>
            </w:pPr>
            <w:r w:rsidRPr="00FB62EE">
              <w:rPr>
                <w:rFonts w:eastAsia="Times New Roman" w:cs="Arial"/>
                <w:sz w:val="20"/>
                <w:szCs w:val="20"/>
              </w:rPr>
              <w:t>Average weapons holdings</w:t>
            </w:r>
            <w:r w:rsidR="00EA0885">
              <w:rPr>
                <w:rFonts w:eastAsia="Times New Roman" w:cs="Arial"/>
                <w:sz w:val="20"/>
                <w:szCs w:val="20"/>
              </w:rPr>
              <w:t xml:space="preserve"> </w:t>
            </w:r>
            <w:r w:rsidR="003D7DEF">
              <w:rPr>
                <w:rFonts w:eastAsia="Times New Roman" w:cs="Arial"/>
                <w:sz w:val="20"/>
                <w:szCs w:val="20"/>
              </w:rPr>
              <w:t>–</w:t>
            </w:r>
            <w:r w:rsidR="00EA0885">
              <w:rPr>
                <w:rFonts w:eastAsia="Times New Roman" w:cs="Arial"/>
                <w:sz w:val="20"/>
                <w:szCs w:val="20"/>
              </w:rPr>
              <w:t xml:space="preserve"> </w:t>
            </w:r>
            <w:r w:rsidR="003D7DEF">
              <w:rPr>
                <w:rFonts w:eastAsia="Times New Roman" w:cs="Arial"/>
                <w:sz w:val="20"/>
                <w:szCs w:val="20"/>
              </w:rPr>
              <w:t>to be provided on request only</w:t>
            </w:r>
          </w:p>
        </w:tc>
      </w:tr>
      <w:tr w:rsidR="00441BB6" w:rsidRPr="00FB62EE" w14:paraId="01F44211" w14:textId="77777777" w:rsidTr="00B41496">
        <w:trPr>
          <w:trHeight w:val="249"/>
        </w:trPr>
        <w:tc>
          <w:tcPr>
            <w:tcW w:w="605" w:type="dxa"/>
            <w:shd w:val="clear" w:color="auto" w:fill="auto"/>
            <w:noWrap/>
            <w:vAlign w:val="center"/>
            <w:hideMark/>
          </w:tcPr>
          <w:p w14:paraId="1F1CA959" w14:textId="77777777" w:rsidR="00441BB6" w:rsidRPr="00FB62EE" w:rsidRDefault="00441BB6" w:rsidP="0039400D">
            <w:pPr>
              <w:jc w:val="center"/>
              <w:rPr>
                <w:rFonts w:eastAsia="Times New Roman" w:cs="Arial"/>
                <w:sz w:val="20"/>
                <w:szCs w:val="20"/>
              </w:rPr>
            </w:pPr>
            <w:r>
              <w:rPr>
                <w:rFonts w:eastAsia="Times New Roman" w:cs="Arial"/>
                <w:sz w:val="20"/>
                <w:szCs w:val="20"/>
              </w:rPr>
              <w:t>I</w:t>
            </w:r>
          </w:p>
        </w:tc>
        <w:tc>
          <w:tcPr>
            <w:tcW w:w="7320" w:type="dxa"/>
            <w:shd w:val="clear" w:color="auto" w:fill="auto"/>
            <w:noWrap/>
            <w:vAlign w:val="center"/>
            <w:hideMark/>
          </w:tcPr>
          <w:p w14:paraId="2999879C" w14:textId="77777777" w:rsidR="00441BB6" w:rsidRPr="00FB62EE" w:rsidRDefault="00441BB6" w:rsidP="0039400D">
            <w:pPr>
              <w:rPr>
                <w:rFonts w:eastAsia="Times New Roman" w:cs="Arial"/>
                <w:sz w:val="20"/>
                <w:szCs w:val="20"/>
              </w:rPr>
            </w:pPr>
            <w:r>
              <w:rPr>
                <w:rFonts w:eastAsia="Times New Roman" w:cs="Arial"/>
                <w:sz w:val="20"/>
                <w:szCs w:val="20"/>
              </w:rPr>
              <w:t>Non armoured</w:t>
            </w:r>
            <w:r w:rsidRPr="00FB62EE">
              <w:rPr>
                <w:rFonts w:eastAsia="Times New Roman" w:cs="Arial"/>
                <w:sz w:val="20"/>
                <w:szCs w:val="20"/>
              </w:rPr>
              <w:t xml:space="preserve"> vehicle holdings</w:t>
            </w:r>
          </w:p>
        </w:tc>
      </w:tr>
      <w:tr w:rsidR="00441BB6" w:rsidRPr="00FB62EE" w14:paraId="0D839CD6" w14:textId="77777777" w:rsidTr="00B41496">
        <w:trPr>
          <w:trHeight w:val="249"/>
        </w:trPr>
        <w:tc>
          <w:tcPr>
            <w:tcW w:w="605" w:type="dxa"/>
            <w:shd w:val="clear" w:color="auto" w:fill="auto"/>
            <w:noWrap/>
            <w:vAlign w:val="center"/>
            <w:hideMark/>
          </w:tcPr>
          <w:p w14:paraId="12974A37" w14:textId="77777777" w:rsidR="00441BB6" w:rsidRPr="00FB62EE" w:rsidRDefault="00441BB6" w:rsidP="0039400D">
            <w:pPr>
              <w:jc w:val="center"/>
              <w:rPr>
                <w:rFonts w:eastAsia="Times New Roman" w:cs="Arial"/>
                <w:sz w:val="20"/>
                <w:szCs w:val="20"/>
              </w:rPr>
            </w:pPr>
            <w:r>
              <w:rPr>
                <w:rFonts w:eastAsia="Times New Roman" w:cs="Arial"/>
                <w:sz w:val="20"/>
                <w:szCs w:val="20"/>
              </w:rPr>
              <w:t>J</w:t>
            </w:r>
          </w:p>
        </w:tc>
        <w:tc>
          <w:tcPr>
            <w:tcW w:w="7320" w:type="dxa"/>
            <w:shd w:val="clear" w:color="auto" w:fill="auto"/>
            <w:noWrap/>
            <w:vAlign w:val="center"/>
            <w:hideMark/>
          </w:tcPr>
          <w:p w14:paraId="5106D0C3" w14:textId="0118F906" w:rsidR="00441BB6" w:rsidRPr="00FB62EE" w:rsidRDefault="00441BB6" w:rsidP="0039400D">
            <w:pPr>
              <w:rPr>
                <w:rFonts w:eastAsia="Times New Roman" w:cs="Arial"/>
                <w:sz w:val="20"/>
                <w:szCs w:val="20"/>
              </w:rPr>
            </w:pPr>
            <w:r w:rsidRPr="00FB62EE">
              <w:rPr>
                <w:rFonts w:eastAsia="Times New Roman" w:cs="Arial"/>
                <w:sz w:val="20"/>
                <w:szCs w:val="20"/>
              </w:rPr>
              <w:t xml:space="preserve">Mechanical </w:t>
            </w:r>
            <w:r w:rsidR="0054469F">
              <w:rPr>
                <w:rFonts w:eastAsia="Times New Roman" w:cs="Arial"/>
                <w:sz w:val="20"/>
                <w:szCs w:val="20"/>
              </w:rPr>
              <w:t>h</w:t>
            </w:r>
            <w:r w:rsidRPr="00FB62EE">
              <w:rPr>
                <w:rFonts w:eastAsia="Times New Roman" w:cs="Arial"/>
                <w:sz w:val="20"/>
                <w:szCs w:val="20"/>
              </w:rPr>
              <w:t>andling equipment holdings</w:t>
            </w:r>
          </w:p>
        </w:tc>
      </w:tr>
      <w:tr w:rsidR="00441BB6" w:rsidRPr="00FB62EE" w14:paraId="2D00E92F" w14:textId="77777777" w:rsidTr="00B41496">
        <w:trPr>
          <w:trHeight w:val="249"/>
        </w:trPr>
        <w:tc>
          <w:tcPr>
            <w:tcW w:w="605" w:type="dxa"/>
            <w:shd w:val="clear" w:color="auto" w:fill="auto"/>
            <w:noWrap/>
            <w:vAlign w:val="center"/>
            <w:hideMark/>
          </w:tcPr>
          <w:p w14:paraId="0D2488F9" w14:textId="77777777" w:rsidR="00441BB6" w:rsidRPr="00FB62EE" w:rsidRDefault="00441BB6" w:rsidP="0039400D">
            <w:pPr>
              <w:jc w:val="center"/>
              <w:rPr>
                <w:rFonts w:eastAsia="Times New Roman" w:cs="Arial"/>
                <w:sz w:val="20"/>
                <w:szCs w:val="20"/>
              </w:rPr>
            </w:pPr>
            <w:r>
              <w:rPr>
                <w:rFonts w:eastAsia="Times New Roman" w:cs="Arial"/>
                <w:sz w:val="20"/>
                <w:szCs w:val="20"/>
              </w:rPr>
              <w:t>K</w:t>
            </w:r>
          </w:p>
        </w:tc>
        <w:tc>
          <w:tcPr>
            <w:tcW w:w="7320" w:type="dxa"/>
            <w:shd w:val="clear" w:color="auto" w:fill="auto"/>
            <w:noWrap/>
            <w:vAlign w:val="center"/>
            <w:hideMark/>
          </w:tcPr>
          <w:p w14:paraId="4DA77A05" w14:textId="3458091C" w:rsidR="00441BB6" w:rsidRPr="00FB62EE" w:rsidRDefault="00441BB6" w:rsidP="0039400D">
            <w:pPr>
              <w:rPr>
                <w:rFonts w:eastAsia="Times New Roman" w:cs="Arial"/>
                <w:sz w:val="20"/>
                <w:szCs w:val="20"/>
              </w:rPr>
            </w:pPr>
            <w:r w:rsidRPr="00FB62EE">
              <w:rPr>
                <w:rFonts w:eastAsia="Times New Roman" w:cs="Arial"/>
                <w:sz w:val="20"/>
                <w:szCs w:val="20"/>
              </w:rPr>
              <w:t xml:space="preserve">Location of </w:t>
            </w:r>
            <w:r w:rsidR="0054469F">
              <w:rPr>
                <w:rFonts w:eastAsia="Times New Roman" w:cs="Arial"/>
                <w:sz w:val="20"/>
                <w:szCs w:val="20"/>
              </w:rPr>
              <w:t>f</w:t>
            </w:r>
            <w:r w:rsidRPr="00FB62EE">
              <w:rPr>
                <w:rFonts w:eastAsia="Times New Roman" w:cs="Arial"/>
                <w:sz w:val="20"/>
                <w:szCs w:val="20"/>
              </w:rPr>
              <w:t xml:space="preserve">ire </w:t>
            </w:r>
            <w:r w:rsidR="0054469F">
              <w:rPr>
                <w:rFonts w:eastAsia="Times New Roman" w:cs="Arial"/>
                <w:sz w:val="20"/>
                <w:szCs w:val="20"/>
              </w:rPr>
              <w:t>e</w:t>
            </w:r>
            <w:r w:rsidRPr="00FB62EE">
              <w:rPr>
                <w:rFonts w:eastAsia="Times New Roman" w:cs="Arial"/>
                <w:sz w:val="20"/>
                <w:szCs w:val="20"/>
              </w:rPr>
              <w:t>xtinguishers throughout Bovington Garrison</w:t>
            </w:r>
          </w:p>
        </w:tc>
      </w:tr>
      <w:tr w:rsidR="00441BB6" w:rsidRPr="00FB62EE" w14:paraId="1DEEBF31" w14:textId="77777777" w:rsidTr="00B41496">
        <w:trPr>
          <w:trHeight w:val="249"/>
        </w:trPr>
        <w:tc>
          <w:tcPr>
            <w:tcW w:w="605" w:type="dxa"/>
            <w:shd w:val="clear" w:color="auto" w:fill="auto"/>
            <w:noWrap/>
            <w:vAlign w:val="center"/>
            <w:hideMark/>
          </w:tcPr>
          <w:p w14:paraId="16FE81F9" w14:textId="77777777" w:rsidR="00441BB6" w:rsidRPr="00FB62EE" w:rsidRDefault="00441BB6" w:rsidP="0039400D">
            <w:pPr>
              <w:jc w:val="center"/>
              <w:rPr>
                <w:rFonts w:eastAsia="Times New Roman" w:cs="Arial"/>
                <w:sz w:val="20"/>
                <w:szCs w:val="20"/>
              </w:rPr>
            </w:pPr>
            <w:r>
              <w:rPr>
                <w:rFonts w:eastAsia="Times New Roman" w:cs="Arial"/>
                <w:sz w:val="20"/>
                <w:szCs w:val="20"/>
              </w:rPr>
              <w:t>L</w:t>
            </w:r>
          </w:p>
        </w:tc>
        <w:tc>
          <w:tcPr>
            <w:tcW w:w="7320" w:type="dxa"/>
            <w:shd w:val="clear" w:color="auto" w:fill="auto"/>
            <w:noWrap/>
            <w:vAlign w:val="center"/>
            <w:hideMark/>
          </w:tcPr>
          <w:p w14:paraId="3CCCF564" w14:textId="4C5C9745" w:rsidR="00441BB6" w:rsidRPr="00FB62EE" w:rsidRDefault="00441BB6" w:rsidP="0039400D">
            <w:pPr>
              <w:rPr>
                <w:rFonts w:eastAsia="Times New Roman" w:cs="Arial"/>
                <w:sz w:val="20"/>
                <w:szCs w:val="20"/>
              </w:rPr>
            </w:pPr>
            <w:r w:rsidRPr="00FB62EE">
              <w:rPr>
                <w:rFonts w:eastAsia="Times New Roman" w:cs="Arial"/>
                <w:sz w:val="20"/>
                <w:szCs w:val="20"/>
              </w:rPr>
              <w:t xml:space="preserve">Gym </w:t>
            </w:r>
            <w:r w:rsidR="00BC4714">
              <w:rPr>
                <w:rFonts w:eastAsia="Times New Roman" w:cs="Arial"/>
                <w:sz w:val="20"/>
                <w:szCs w:val="20"/>
              </w:rPr>
              <w:t>e</w:t>
            </w:r>
            <w:r w:rsidRPr="00FB62EE">
              <w:rPr>
                <w:rFonts w:eastAsia="Times New Roman" w:cs="Arial"/>
                <w:sz w:val="20"/>
                <w:szCs w:val="20"/>
              </w:rPr>
              <w:t>quipment</w:t>
            </w:r>
          </w:p>
        </w:tc>
      </w:tr>
      <w:tr w:rsidR="00441BB6" w:rsidRPr="00FB62EE" w14:paraId="40FDC6A1" w14:textId="77777777" w:rsidTr="00B41496">
        <w:trPr>
          <w:trHeight w:val="249"/>
        </w:trPr>
        <w:tc>
          <w:tcPr>
            <w:tcW w:w="605" w:type="dxa"/>
            <w:shd w:val="clear" w:color="auto" w:fill="auto"/>
            <w:noWrap/>
            <w:vAlign w:val="center"/>
          </w:tcPr>
          <w:p w14:paraId="6B2987AD" w14:textId="77777777" w:rsidR="00441BB6" w:rsidRDefault="00441BB6" w:rsidP="0039400D">
            <w:pPr>
              <w:jc w:val="center"/>
              <w:rPr>
                <w:rFonts w:eastAsia="Times New Roman" w:cs="Arial"/>
                <w:sz w:val="20"/>
                <w:szCs w:val="20"/>
              </w:rPr>
            </w:pPr>
            <w:r>
              <w:rPr>
                <w:rFonts w:eastAsia="Times New Roman" w:cs="Arial"/>
                <w:sz w:val="20"/>
                <w:szCs w:val="20"/>
              </w:rPr>
              <w:t>M</w:t>
            </w:r>
          </w:p>
        </w:tc>
        <w:tc>
          <w:tcPr>
            <w:tcW w:w="7320" w:type="dxa"/>
            <w:shd w:val="clear" w:color="auto" w:fill="auto"/>
            <w:noWrap/>
            <w:vAlign w:val="center"/>
          </w:tcPr>
          <w:p w14:paraId="3346DFA0" w14:textId="77777777" w:rsidR="00441BB6" w:rsidRPr="00FB62EE" w:rsidRDefault="00441BB6" w:rsidP="0039400D">
            <w:pPr>
              <w:rPr>
                <w:rFonts w:eastAsia="Times New Roman" w:cs="Arial"/>
                <w:sz w:val="20"/>
                <w:szCs w:val="20"/>
              </w:rPr>
            </w:pPr>
            <w:r>
              <w:rPr>
                <w:rFonts w:eastAsia="Times New Roman" w:cs="Arial"/>
                <w:sz w:val="20"/>
                <w:szCs w:val="20"/>
              </w:rPr>
              <w:t>Plinth vehicles</w:t>
            </w:r>
          </w:p>
        </w:tc>
      </w:tr>
      <w:tr w:rsidR="00441BB6" w:rsidRPr="00FB62EE" w14:paraId="5DAC1A38" w14:textId="77777777" w:rsidTr="00B41496">
        <w:trPr>
          <w:trHeight w:val="249"/>
        </w:trPr>
        <w:tc>
          <w:tcPr>
            <w:tcW w:w="605" w:type="dxa"/>
            <w:shd w:val="clear" w:color="auto" w:fill="auto"/>
            <w:noWrap/>
            <w:vAlign w:val="center"/>
          </w:tcPr>
          <w:p w14:paraId="62B9EF98" w14:textId="77777777" w:rsidR="00441BB6" w:rsidRDefault="00441BB6" w:rsidP="0039400D">
            <w:pPr>
              <w:jc w:val="center"/>
              <w:rPr>
                <w:rFonts w:eastAsia="Times New Roman" w:cs="Arial"/>
                <w:sz w:val="20"/>
                <w:szCs w:val="20"/>
              </w:rPr>
            </w:pPr>
            <w:r>
              <w:rPr>
                <w:rFonts w:eastAsia="Times New Roman" w:cs="Arial"/>
                <w:sz w:val="20"/>
                <w:szCs w:val="20"/>
              </w:rPr>
              <w:t>N</w:t>
            </w:r>
          </w:p>
        </w:tc>
        <w:tc>
          <w:tcPr>
            <w:tcW w:w="7320" w:type="dxa"/>
            <w:shd w:val="clear" w:color="auto" w:fill="auto"/>
            <w:noWrap/>
            <w:vAlign w:val="center"/>
          </w:tcPr>
          <w:p w14:paraId="122983A5" w14:textId="77777777" w:rsidR="00441BB6" w:rsidRPr="00FB62EE" w:rsidRDefault="00441BB6" w:rsidP="0039400D">
            <w:pPr>
              <w:rPr>
                <w:rFonts w:eastAsia="Times New Roman" w:cs="Arial"/>
                <w:sz w:val="20"/>
                <w:szCs w:val="20"/>
              </w:rPr>
            </w:pPr>
            <w:r w:rsidRPr="00FB62EE">
              <w:rPr>
                <w:rFonts w:eastAsia="Times New Roman" w:cs="Arial"/>
                <w:sz w:val="20"/>
                <w:szCs w:val="20"/>
              </w:rPr>
              <w:t>Current contractor agreed driver hours in support of training armoured vehicles.</w:t>
            </w:r>
          </w:p>
        </w:tc>
      </w:tr>
      <w:tr w:rsidR="00441BB6" w:rsidRPr="00FB62EE" w14:paraId="75ED14B1" w14:textId="77777777" w:rsidTr="00B41496">
        <w:trPr>
          <w:trHeight w:val="249"/>
        </w:trPr>
        <w:tc>
          <w:tcPr>
            <w:tcW w:w="605" w:type="dxa"/>
            <w:shd w:val="clear" w:color="auto" w:fill="auto"/>
            <w:noWrap/>
            <w:vAlign w:val="center"/>
          </w:tcPr>
          <w:p w14:paraId="2E76C8E9" w14:textId="77777777" w:rsidR="00441BB6" w:rsidRDefault="00441BB6" w:rsidP="0039400D">
            <w:pPr>
              <w:jc w:val="center"/>
              <w:rPr>
                <w:rFonts w:eastAsia="Times New Roman" w:cs="Arial"/>
                <w:sz w:val="20"/>
                <w:szCs w:val="20"/>
              </w:rPr>
            </w:pPr>
            <w:r>
              <w:rPr>
                <w:rFonts w:eastAsia="Times New Roman" w:cs="Arial"/>
                <w:sz w:val="20"/>
                <w:szCs w:val="20"/>
              </w:rPr>
              <w:t>O</w:t>
            </w:r>
          </w:p>
        </w:tc>
        <w:tc>
          <w:tcPr>
            <w:tcW w:w="7320" w:type="dxa"/>
            <w:shd w:val="clear" w:color="auto" w:fill="auto"/>
            <w:noWrap/>
            <w:vAlign w:val="center"/>
          </w:tcPr>
          <w:p w14:paraId="1E066212" w14:textId="77777777" w:rsidR="00441BB6" w:rsidRPr="00FB62EE" w:rsidRDefault="00441BB6" w:rsidP="0039400D">
            <w:pPr>
              <w:rPr>
                <w:rFonts w:eastAsia="Times New Roman" w:cs="Arial"/>
                <w:sz w:val="20"/>
                <w:szCs w:val="20"/>
              </w:rPr>
            </w:pPr>
            <w:r>
              <w:rPr>
                <w:rFonts w:eastAsia="Times New Roman" w:cs="Arial"/>
                <w:sz w:val="20"/>
                <w:szCs w:val="20"/>
              </w:rPr>
              <w:t>Non-military hired vehicles</w:t>
            </w:r>
          </w:p>
        </w:tc>
      </w:tr>
      <w:tr w:rsidR="00514BF0" w:rsidRPr="00FB62EE" w14:paraId="77B2C873" w14:textId="77777777" w:rsidTr="00B41496">
        <w:trPr>
          <w:trHeight w:val="249"/>
        </w:trPr>
        <w:tc>
          <w:tcPr>
            <w:tcW w:w="605" w:type="dxa"/>
            <w:shd w:val="clear" w:color="auto" w:fill="auto"/>
            <w:noWrap/>
            <w:vAlign w:val="center"/>
          </w:tcPr>
          <w:p w14:paraId="6B551431" w14:textId="20C0E003" w:rsidR="00514BF0" w:rsidRDefault="00514BF0" w:rsidP="0039400D">
            <w:pPr>
              <w:jc w:val="center"/>
              <w:rPr>
                <w:rFonts w:eastAsia="Times New Roman" w:cs="Arial"/>
                <w:sz w:val="20"/>
                <w:szCs w:val="20"/>
              </w:rPr>
            </w:pPr>
            <w:r>
              <w:rPr>
                <w:rFonts w:eastAsia="Times New Roman" w:cs="Arial"/>
                <w:sz w:val="20"/>
                <w:szCs w:val="20"/>
              </w:rPr>
              <w:t>P</w:t>
            </w:r>
          </w:p>
        </w:tc>
        <w:tc>
          <w:tcPr>
            <w:tcW w:w="7320" w:type="dxa"/>
            <w:shd w:val="clear" w:color="auto" w:fill="auto"/>
            <w:noWrap/>
            <w:vAlign w:val="center"/>
          </w:tcPr>
          <w:p w14:paraId="39F49988" w14:textId="4217EB0C" w:rsidR="00514BF0" w:rsidRDefault="00B41496" w:rsidP="0039400D">
            <w:pPr>
              <w:rPr>
                <w:rFonts w:eastAsia="Times New Roman" w:cs="Arial"/>
                <w:sz w:val="20"/>
                <w:szCs w:val="20"/>
              </w:rPr>
            </w:pPr>
            <w:r>
              <w:rPr>
                <w:rFonts w:eastAsia="Times New Roman" w:cs="Arial"/>
                <w:sz w:val="20"/>
                <w:szCs w:val="20"/>
              </w:rPr>
              <w:t xml:space="preserve">Building </w:t>
            </w:r>
            <w:r w:rsidR="0054469F">
              <w:rPr>
                <w:rFonts w:eastAsia="Times New Roman" w:cs="Arial"/>
                <w:sz w:val="20"/>
                <w:szCs w:val="20"/>
              </w:rPr>
              <w:t>c</w:t>
            </w:r>
            <w:r>
              <w:rPr>
                <w:rFonts w:eastAsia="Times New Roman" w:cs="Arial"/>
                <w:sz w:val="20"/>
                <w:szCs w:val="20"/>
              </w:rPr>
              <w:t xml:space="preserve">ustodian </w:t>
            </w:r>
            <w:r w:rsidR="0054469F">
              <w:rPr>
                <w:rFonts w:eastAsia="Times New Roman" w:cs="Arial"/>
                <w:sz w:val="20"/>
                <w:szCs w:val="20"/>
              </w:rPr>
              <w:t>t</w:t>
            </w:r>
            <w:r>
              <w:rPr>
                <w:rFonts w:eastAsia="Times New Roman" w:cs="Arial"/>
                <w:sz w:val="20"/>
                <w:szCs w:val="20"/>
              </w:rPr>
              <w:t xml:space="preserve">erms of </w:t>
            </w:r>
            <w:r w:rsidR="0054469F">
              <w:rPr>
                <w:rFonts w:eastAsia="Times New Roman" w:cs="Arial"/>
                <w:sz w:val="20"/>
                <w:szCs w:val="20"/>
              </w:rPr>
              <w:t>r</w:t>
            </w:r>
            <w:r>
              <w:rPr>
                <w:rFonts w:eastAsia="Times New Roman" w:cs="Arial"/>
                <w:sz w:val="20"/>
                <w:szCs w:val="20"/>
              </w:rPr>
              <w:t>eference</w:t>
            </w:r>
          </w:p>
        </w:tc>
      </w:tr>
    </w:tbl>
    <w:p w14:paraId="7A599EC6" w14:textId="759706F0" w:rsidR="00E47832" w:rsidRPr="00DE37D0" w:rsidRDefault="003B128E" w:rsidP="00E47832">
      <w:pPr>
        <w:pStyle w:val="Heading1"/>
      </w:pPr>
      <w:bookmarkStart w:id="2" w:name="_Toc81307374"/>
      <w:r>
        <w:lastRenderedPageBreak/>
        <w:t>General information</w:t>
      </w:r>
      <w:bookmarkEnd w:id="2"/>
    </w:p>
    <w:p w14:paraId="5B2D0FA8" w14:textId="77777777" w:rsidR="00E47832" w:rsidRDefault="00E47832" w:rsidP="00E47832">
      <w:pPr>
        <w:pStyle w:val="Heading2"/>
      </w:pPr>
      <w:bookmarkStart w:id="3" w:name="_Toc81307375"/>
      <w:r>
        <w:t>Introduction</w:t>
      </w:r>
      <w:bookmarkEnd w:id="3"/>
    </w:p>
    <w:p w14:paraId="6ABE9870" w14:textId="34CFB3D0" w:rsidR="00E47832" w:rsidRDefault="00CD6364" w:rsidP="00997051">
      <w:pPr>
        <w:pStyle w:val="Paragraph1"/>
      </w:pPr>
      <w:r>
        <w:t xml:space="preserve">The </w:t>
      </w:r>
      <w:r w:rsidR="00997B8E">
        <w:t>Project ARGONAUT</w:t>
      </w:r>
      <w:r w:rsidR="00E47832">
        <w:t xml:space="preserve"> developed Statement of Requirement (SOR)</w:t>
      </w:r>
      <w:r w:rsidR="00997B8E">
        <w:t xml:space="preserve">, </w:t>
      </w:r>
      <w:r w:rsidR="00E47832">
        <w:t xml:space="preserve">together with referenced supplementary information, </w:t>
      </w:r>
      <w:r w:rsidR="009E2614">
        <w:t xml:space="preserve">sets out </w:t>
      </w:r>
      <w:r w:rsidR="00E47832">
        <w:t xml:space="preserve">the outputs of </w:t>
      </w:r>
      <w:r w:rsidR="56B5B3E3">
        <w:t xml:space="preserve">the </w:t>
      </w:r>
      <w:r w:rsidR="001924F7">
        <w:t xml:space="preserve">ARMOUR Centre </w:t>
      </w:r>
      <w:r w:rsidR="00E47832">
        <w:t>(</w:t>
      </w:r>
      <w:r w:rsidR="001924F7">
        <w:t>ARMCEN</w:t>
      </w:r>
      <w:r w:rsidR="00E47832">
        <w:t>) to be outsourced to the Service Provider. It will form the basis of a</w:t>
      </w:r>
      <w:r w:rsidR="00416D48">
        <w:t xml:space="preserve"> contract </w:t>
      </w:r>
      <w:r w:rsidR="00E47832">
        <w:t xml:space="preserve">with industry to deliver those outputs, as part of the </w:t>
      </w:r>
      <w:r w:rsidR="001924F7">
        <w:t>ARMCEN Support Contract (ASC)</w:t>
      </w:r>
      <w:r w:rsidR="00E47832">
        <w:t>.</w:t>
      </w:r>
    </w:p>
    <w:p w14:paraId="2CEAFCEC" w14:textId="77777777" w:rsidR="00E47832" w:rsidRDefault="00E47832" w:rsidP="00E47832">
      <w:pPr>
        <w:pStyle w:val="Heading2"/>
      </w:pPr>
      <w:bookmarkStart w:id="4" w:name="_Toc81307376"/>
      <w:r>
        <w:t>Organisational Context</w:t>
      </w:r>
      <w:bookmarkEnd w:id="4"/>
    </w:p>
    <w:p w14:paraId="4DF5A35B" w14:textId="5D629FEC" w:rsidR="00E47832" w:rsidRDefault="001924F7" w:rsidP="002009D9">
      <w:pPr>
        <w:pStyle w:val="Paragraph1"/>
        <w:spacing w:line="259" w:lineRule="auto"/>
        <w:rPr>
          <w:rFonts w:eastAsia="Arial"/>
        </w:rPr>
      </w:pPr>
      <w:r>
        <w:rPr>
          <w:lang w:eastAsia="ja-JP"/>
        </w:rPr>
        <w:t>ARMCEN,</w:t>
      </w:r>
      <w:r w:rsidR="00E47832">
        <w:rPr>
          <w:lang w:eastAsia="ja-JP"/>
        </w:rPr>
        <w:t xml:space="preserve"> </w:t>
      </w:r>
      <w:r w:rsidR="00E47832" w:rsidRPr="00E73231">
        <w:rPr>
          <w:lang w:eastAsia="ja-JP"/>
        </w:rPr>
        <w:t>Defence’s</w:t>
      </w:r>
      <w:r w:rsidR="00E47832" w:rsidRPr="008D2BAA">
        <w:rPr>
          <w:lang w:val="en-US" w:eastAsia="ja-JP"/>
        </w:rPr>
        <w:t xml:space="preserve"> reference point for </w:t>
      </w:r>
      <w:r w:rsidR="00E47832">
        <w:rPr>
          <w:lang w:val="en-US" w:eastAsia="ja-JP"/>
        </w:rPr>
        <w:t>Mounted Close Combat (MCC</w:t>
      </w:r>
      <w:r w:rsidR="00E47832" w:rsidRPr="76347C19">
        <w:rPr>
          <w:lang w:val="en-US" w:eastAsia="ja-JP"/>
        </w:rPr>
        <w:t>)</w:t>
      </w:r>
      <w:r w:rsidR="54F5227C" w:rsidRPr="76347C19">
        <w:rPr>
          <w:lang w:val="en-US" w:eastAsia="ja-JP"/>
        </w:rPr>
        <w:t xml:space="preserve">, </w:t>
      </w:r>
      <w:r w:rsidR="54F5227C" w:rsidRPr="002009D9">
        <w:rPr>
          <w:rFonts w:eastAsia="Arial"/>
          <w:lang w:val="en-US"/>
        </w:rPr>
        <w:t xml:space="preserve">delivers trained and motivated service personnel with MCC, specialist Dismounted Close Combat (DCC), and </w:t>
      </w:r>
      <w:r w:rsidR="0035716A">
        <w:rPr>
          <w:rFonts w:eastAsia="Arial"/>
          <w:lang w:val="en-US"/>
        </w:rPr>
        <w:t>l</w:t>
      </w:r>
      <w:r w:rsidR="54F5227C" w:rsidRPr="002009D9">
        <w:rPr>
          <w:rFonts w:eastAsia="Arial"/>
          <w:lang w:val="en-US"/>
        </w:rPr>
        <w:t xml:space="preserve">eadership skills through both Initial and Subsequent Trade Training on tracked and wheeled </w:t>
      </w:r>
      <w:proofErr w:type="spellStart"/>
      <w:r w:rsidR="54F5227C" w:rsidRPr="002009D9">
        <w:rPr>
          <w:rFonts w:eastAsia="Arial"/>
          <w:lang w:val="en-US"/>
        </w:rPr>
        <w:t>Armoured</w:t>
      </w:r>
      <w:proofErr w:type="spellEnd"/>
      <w:r w:rsidR="54F5227C" w:rsidRPr="002009D9">
        <w:rPr>
          <w:rFonts w:eastAsia="Arial"/>
          <w:lang w:val="en-US"/>
        </w:rPr>
        <w:t xml:space="preserve"> Fighting Vehicles (AFV) to a broad variety of Field Army and Defence users.</w:t>
      </w:r>
      <w:r w:rsidR="40875AD3" w:rsidRPr="76347C19">
        <w:rPr>
          <w:rFonts w:eastAsia="Arial"/>
          <w:lang w:val="en-US"/>
        </w:rPr>
        <w:t xml:space="preserve"> Delivery is dictated </w:t>
      </w:r>
      <w:r w:rsidR="40875AD3" w:rsidRPr="76347C19">
        <w:rPr>
          <w:lang w:eastAsia="ja-JP"/>
        </w:rPr>
        <w:t xml:space="preserve">by the Recruit Allocation Plan (RAP) for Initial Trade Training (ITT) and </w:t>
      </w:r>
      <w:r w:rsidR="00D34096">
        <w:rPr>
          <w:lang w:eastAsia="ja-JP"/>
        </w:rPr>
        <w:t>MCC</w:t>
      </w:r>
      <w:r w:rsidR="40875AD3" w:rsidRPr="76347C19">
        <w:rPr>
          <w:lang w:eastAsia="ja-JP"/>
        </w:rPr>
        <w:t xml:space="preserve"> (SOTT) for Subsequent Trade Training (STT).</w:t>
      </w:r>
      <w:r w:rsidR="51F1D7B6" w:rsidRPr="76347C19">
        <w:rPr>
          <w:lang w:eastAsia="ja-JP"/>
        </w:rPr>
        <w:t xml:space="preserve"> </w:t>
      </w:r>
    </w:p>
    <w:p w14:paraId="0C95C54F" w14:textId="3ED7AA39" w:rsidR="00E47832" w:rsidRPr="006A6A82" w:rsidRDefault="00E47832" w:rsidP="009B6A7A">
      <w:pPr>
        <w:pStyle w:val="Paragraph1"/>
      </w:pPr>
      <w:r w:rsidRPr="008D2BAA">
        <w:rPr>
          <w:lang w:eastAsia="ja-JP"/>
        </w:rPr>
        <w:t xml:space="preserve"> </w:t>
      </w:r>
      <w:r w:rsidRPr="008D2BAA">
        <w:rPr>
          <w:rFonts w:eastAsia="Calibri"/>
        </w:rPr>
        <w:t>The Army is undertaking transformational change, initiated by the Army 2020 Programme</w:t>
      </w:r>
      <w:r>
        <w:rPr>
          <w:rStyle w:val="FootnoteReference"/>
          <w:rFonts w:eastAsia="Calibri"/>
        </w:rPr>
        <w:footnoteReference w:id="2"/>
      </w:r>
      <w:r w:rsidR="009E1E83">
        <w:rPr>
          <w:rFonts w:eastAsia="Calibri"/>
        </w:rPr>
        <w:t xml:space="preserve"> </w:t>
      </w:r>
      <w:r w:rsidR="59A55ECD" w:rsidRPr="008D2BAA">
        <w:rPr>
          <w:rFonts w:eastAsia="Calibri"/>
        </w:rPr>
        <w:t>and continued through the Integrated Review</w:t>
      </w:r>
      <w:r w:rsidRPr="008D2BAA">
        <w:rPr>
          <w:rFonts w:eastAsia="Calibri"/>
        </w:rPr>
        <w:t xml:space="preserve"> to be more efficient, </w:t>
      </w:r>
      <w:proofErr w:type="gramStart"/>
      <w:r w:rsidRPr="008D2BAA">
        <w:rPr>
          <w:rFonts w:eastAsia="Calibri"/>
        </w:rPr>
        <w:t>productive</w:t>
      </w:r>
      <w:proofErr w:type="gramEnd"/>
      <w:r w:rsidRPr="008D2BAA">
        <w:rPr>
          <w:rFonts w:eastAsia="Calibri"/>
        </w:rPr>
        <w:t xml:space="preserve"> and optimised to meet the challenges of the 21</w:t>
      </w:r>
      <w:r w:rsidRPr="008D2BAA">
        <w:rPr>
          <w:rFonts w:eastAsia="Calibri"/>
          <w:vertAlign w:val="superscript"/>
        </w:rPr>
        <w:t>st</w:t>
      </w:r>
      <w:r w:rsidRPr="008D2BAA">
        <w:rPr>
          <w:rFonts w:eastAsia="Calibri"/>
        </w:rPr>
        <w:t xml:space="preserve"> Century. </w:t>
      </w:r>
    </w:p>
    <w:p w14:paraId="6D005D3B" w14:textId="5964A1A4" w:rsidR="007A7523" w:rsidRPr="00B375D5" w:rsidRDefault="00E47832" w:rsidP="00B375D5">
      <w:pPr>
        <w:pStyle w:val="Paragraph1"/>
      </w:pPr>
      <w:r w:rsidRPr="008D2BAA">
        <w:rPr>
          <w:lang w:eastAsia="ja-JP"/>
        </w:rPr>
        <w:t xml:space="preserve">As part of this change, </w:t>
      </w:r>
      <w:r w:rsidR="001924F7">
        <w:rPr>
          <w:lang w:eastAsia="ja-JP"/>
        </w:rPr>
        <w:t>ARMCEN</w:t>
      </w:r>
      <w:r w:rsidRPr="008D2BAA">
        <w:rPr>
          <w:rFonts w:eastAsia="Calibri"/>
        </w:rPr>
        <w:t xml:space="preserve"> will deliver training more efficiently and effectively across all schools, through better integrated individual technical training; removal of current technical stovepipes (where possible); centralised common enabling functions and training support elements; consolidated infrastructure; increased income generation and exploitation of commercial partnering opportunities.</w:t>
      </w:r>
    </w:p>
    <w:p w14:paraId="2272AD9E" w14:textId="77777777" w:rsidR="00E47832" w:rsidRDefault="00E47832" w:rsidP="00E47832">
      <w:pPr>
        <w:pStyle w:val="Heading2"/>
      </w:pPr>
      <w:bookmarkStart w:id="5" w:name="_Toc81307377"/>
      <w:r>
        <w:t>Overview of SOR</w:t>
      </w:r>
      <w:bookmarkEnd w:id="5"/>
    </w:p>
    <w:p w14:paraId="01B96367" w14:textId="3946CABB" w:rsidR="00742E66" w:rsidRDefault="00E47832" w:rsidP="009B6A7A">
      <w:pPr>
        <w:pStyle w:val="Paragraph1"/>
      </w:pPr>
      <w:r>
        <w:t xml:space="preserve">This SOR sets out all the requirements required to be delivered by the Service Provider as part of the </w:t>
      </w:r>
      <w:r w:rsidR="001924F7">
        <w:t>ASC</w:t>
      </w:r>
      <w:r>
        <w:t xml:space="preserve">. The requirements are to be delivered by an external party or parties termed ‘the Service Provider’, under the </w:t>
      </w:r>
      <w:r w:rsidR="000E2769">
        <w:t>terms and conditions of</w:t>
      </w:r>
      <w:r>
        <w:t xml:space="preserve"> the contract. Outputs may be provided internally to other </w:t>
      </w:r>
      <w:r w:rsidR="001924F7">
        <w:t>ARMCEN</w:t>
      </w:r>
      <w:r>
        <w:t xml:space="preserve"> units as well as externally to other M</w:t>
      </w:r>
      <w:r w:rsidR="00054B9A">
        <w:t>O</w:t>
      </w:r>
      <w:r>
        <w:t>D units and non-M</w:t>
      </w:r>
      <w:r w:rsidR="00054B9A">
        <w:t>O</w:t>
      </w:r>
      <w:r>
        <w:t>D entities.</w:t>
      </w:r>
      <w:r w:rsidR="009C5DD8">
        <w:t xml:space="preserve"> </w:t>
      </w:r>
    </w:p>
    <w:p w14:paraId="68826F4C" w14:textId="5CFB9E03" w:rsidR="007E29B7" w:rsidRDefault="00742E66" w:rsidP="009B6A7A">
      <w:pPr>
        <w:pStyle w:val="Paragraph1"/>
      </w:pPr>
      <w:r>
        <w:t xml:space="preserve">Where a figure has been included in the Quantity column, </w:t>
      </w:r>
      <w:r w:rsidR="008A4D31">
        <w:t xml:space="preserve">these are </w:t>
      </w:r>
      <w:r w:rsidR="00107CF1">
        <w:t xml:space="preserve">an </w:t>
      </w:r>
      <w:r w:rsidR="008A4D31">
        <w:t>indicat</w:t>
      </w:r>
      <w:r w:rsidR="0036575C">
        <w:t xml:space="preserve">ive </w:t>
      </w:r>
      <w:r w:rsidR="00C71ADF">
        <w:t xml:space="preserve">number of </w:t>
      </w:r>
      <w:r>
        <w:t>days</w:t>
      </w:r>
      <w:r w:rsidR="00212ECE">
        <w:t xml:space="preserve"> based on the current contracted solution</w:t>
      </w:r>
      <w:r>
        <w:t xml:space="preserve">.  The figure is for information purposes only and does not suggest an intended solution.  </w:t>
      </w:r>
    </w:p>
    <w:p w14:paraId="527AD32F" w14:textId="79498291" w:rsidR="00E47832" w:rsidRDefault="00E47832" w:rsidP="009B6A7A">
      <w:pPr>
        <w:pStyle w:val="Paragraph1"/>
      </w:pPr>
      <w:r w:rsidRPr="00E06317">
        <w:t xml:space="preserve">The </w:t>
      </w:r>
      <w:r>
        <w:t xml:space="preserve">structure of the </w:t>
      </w:r>
      <w:r w:rsidR="001924F7">
        <w:t>ASC</w:t>
      </w:r>
      <w:r w:rsidR="005E5A00">
        <w:t xml:space="preserve"> SOR</w:t>
      </w:r>
      <w:r>
        <w:t xml:space="preserve"> is illustrated in Figure 1. </w:t>
      </w:r>
    </w:p>
    <w:p w14:paraId="4D049833" w14:textId="0EF94FB3" w:rsidR="00E47832" w:rsidRDefault="00845BF8" w:rsidP="009C5DD8">
      <w:pPr>
        <w:pStyle w:val="Paragraph1"/>
        <w:keepNext/>
        <w:numPr>
          <w:ilvl w:val="0"/>
          <w:numId w:val="0"/>
        </w:numPr>
        <w:jc w:val="center"/>
      </w:pPr>
      <w:r>
        <w:rPr>
          <w:noProof/>
        </w:rPr>
        <w:lastRenderedPageBreak/>
        <w:drawing>
          <wp:inline distT="0" distB="0" distL="0" distR="0" wp14:anchorId="5D30F712" wp14:editId="49E6D353">
            <wp:extent cx="5971142" cy="25620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0">
                      <a:extLst>
                        <a:ext uri="{28A0092B-C50C-407E-A947-70E740481C1C}">
                          <a14:useLocalDpi xmlns:a14="http://schemas.microsoft.com/office/drawing/2010/main" val="0"/>
                        </a:ext>
                      </a:extLst>
                    </a:blip>
                    <a:stretch>
                      <a:fillRect/>
                    </a:stretch>
                  </pic:blipFill>
                  <pic:spPr>
                    <a:xfrm>
                      <a:off x="0" y="0"/>
                      <a:ext cx="5971142" cy="2562045"/>
                    </a:xfrm>
                    <a:prstGeom prst="rect">
                      <a:avLst/>
                    </a:prstGeom>
                  </pic:spPr>
                </pic:pic>
              </a:graphicData>
            </a:graphic>
          </wp:inline>
        </w:drawing>
      </w:r>
    </w:p>
    <w:p w14:paraId="444FCC78" w14:textId="14338F91" w:rsidR="00E47832" w:rsidRDefault="00E47832" w:rsidP="00E47832">
      <w:pPr>
        <w:pStyle w:val="Caption"/>
      </w:pPr>
      <w:r>
        <w:t xml:space="preserve">Figure </w:t>
      </w:r>
      <w:r>
        <w:rPr>
          <w:noProof/>
        </w:rPr>
        <w:fldChar w:fldCharType="begin"/>
      </w:r>
      <w:r>
        <w:rPr>
          <w:noProof/>
        </w:rPr>
        <w:instrText xml:space="preserve"> SEQ Figure \* ARABIC </w:instrText>
      </w:r>
      <w:r>
        <w:rPr>
          <w:noProof/>
        </w:rPr>
        <w:fldChar w:fldCharType="separate"/>
      </w:r>
      <w:r w:rsidR="00CC6D4A">
        <w:rPr>
          <w:noProof/>
        </w:rPr>
        <w:t>1</w:t>
      </w:r>
      <w:r>
        <w:rPr>
          <w:noProof/>
        </w:rPr>
        <w:fldChar w:fldCharType="end"/>
      </w:r>
      <w:r>
        <w:t xml:space="preserve"> - Structure of </w:t>
      </w:r>
      <w:r w:rsidR="001924F7">
        <w:t>ASC</w:t>
      </w:r>
      <w:r>
        <w:t xml:space="preserve"> SOR.</w:t>
      </w:r>
    </w:p>
    <w:p w14:paraId="4463FFAB" w14:textId="77777777" w:rsidR="00E47832" w:rsidRDefault="00E47832" w:rsidP="009B6A7A">
      <w:pPr>
        <w:pStyle w:val="Paragraph1"/>
      </w:pPr>
      <w:r>
        <w:t>The SOR sections are summarised as follows:</w:t>
      </w:r>
    </w:p>
    <w:p w14:paraId="4B54286C" w14:textId="17D8A4D0" w:rsidR="00E47832" w:rsidRPr="00685CBE" w:rsidRDefault="00E47832" w:rsidP="009B6A7A">
      <w:pPr>
        <w:pStyle w:val="Paragraph2"/>
        <w:tabs>
          <w:tab w:val="clear" w:pos="1417"/>
        </w:tabs>
        <w:rPr>
          <w:b/>
        </w:rPr>
      </w:pPr>
      <w:r>
        <w:rPr>
          <w:b/>
        </w:rPr>
        <w:t xml:space="preserve">Section 1 </w:t>
      </w:r>
      <w:r w:rsidRPr="00685CBE">
        <w:rPr>
          <w:b/>
        </w:rPr>
        <w:t>–</w:t>
      </w:r>
      <w:r>
        <w:rPr>
          <w:b/>
        </w:rPr>
        <w:t xml:space="preserve"> </w:t>
      </w:r>
      <w:r w:rsidRPr="00685CBE">
        <w:rPr>
          <w:b/>
        </w:rPr>
        <w:t>Contract Management &amp; Administration.</w:t>
      </w:r>
      <w:r>
        <w:rPr>
          <w:b/>
        </w:rPr>
        <w:t xml:space="preserve"> </w:t>
      </w:r>
      <w:r>
        <w:t xml:space="preserve">Contains information on how the Contract will be executed, </w:t>
      </w:r>
      <w:proofErr w:type="gramStart"/>
      <w:r>
        <w:t>reviewed</w:t>
      </w:r>
      <w:proofErr w:type="gramEnd"/>
      <w:r>
        <w:t xml:space="preserve"> and managed throughout its lifetime. Also provides information on any administrative expectations the Authority has for the </w:t>
      </w:r>
      <w:r w:rsidR="005819F6">
        <w:t>Service Provider</w:t>
      </w:r>
    </w:p>
    <w:p w14:paraId="769FA740" w14:textId="0C342E96" w:rsidR="00E47832" w:rsidRPr="00685CBE" w:rsidRDefault="00E47832" w:rsidP="009B6A7A">
      <w:pPr>
        <w:pStyle w:val="Paragraph2"/>
        <w:tabs>
          <w:tab w:val="clear" w:pos="1417"/>
        </w:tabs>
        <w:rPr>
          <w:b/>
        </w:rPr>
      </w:pPr>
      <w:r w:rsidRPr="00685CBE">
        <w:rPr>
          <w:b/>
        </w:rPr>
        <w:t>Section 2 – Training Design and Development Group (TDDG)</w:t>
      </w:r>
      <w:r w:rsidR="00B54EFF">
        <w:rPr>
          <w:b/>
        </w:rPr>
        <w:t>.</w:t>
      </w:r>
      <w:r w:rsidR="00995E4C">
        <w:rPr>
          <w:b/>
        </w:rPr>
        <w:t xml:space="preserve"> </w:t>
      </w:r>
      <w:r>
        <w:t>Contains the requirements for the design</w:t>
      </w:r>
      <w:r w:rsidR="5D1D59B7">
        <w:t xml:space="preserve">, </w:t>
      </w:r>
      <w:proofErr w:type="gramStart"/>
      <w:r w:rsidR="5D1D59B7">
        <w:t>development</w:t>
      </w:r>
      <w:proofErr w:type="gramEnd"/>
      <w:r>
        <w:t xml:space="preserve"> and support of training within </w:t>
      </w:r>
      <w:r w:rsidR="001924F7">
        <w:t>ARMCEN</w:t>
      </w:r>
      <w:r w:rsidR="00C75056">
        <w:t xml:space="preserve"> and </w:t>
      </w:r>
      <w:r w:rsidR="008A5FD2">
        <w:t>c</w:t>
      </w:r>
      <w:r w:rsidR="00C75056">
        <w:t xml:space="preserve">ourse </w:t>
      </w:r>
      <w:r w:rsidR="00CF44ED">
        <w:t>l</w:t>
      </w:r>
      <w:r w:rsidR="00C75056">
        <w:t>oading</w:t>
      </w:r>
      <w:r w:rsidR="00032357">
        <w:t xml:space="preserve"> services within </w:t>
      </w:r>
      <w:r w:rsidR="3D1AE9C5">
        <w:t xml:space="preserve">HQ </w:t>
      </w:r>
      <w:r w:rsidR="001924F7">
        <w:t>ARMCEN</w:t>
      </w:r>
      <w:r w:rsidR="00032357">
        <w:t xml:space="preserve">. </w:t>
      </w:r>
    </w:p>
    <w:p w14:paraId="6D9A56B8" w14:textId="0DF4AA97" w:rsidR="00BF2C8A" w:rsidRPr="002745D9" w:rsidRDefault="00BF2C8A" w:rsidP="00F210AF">
      <w:pPr>
        <w:pStyle w:val="Paragraph2"/>
        <w:tabs>
          <w:tab w:val="clear" w:pos="1417"/>
        </w:tabs>
        <w:rPr>
          <w:b/>
        </w:rPr>
      </w:pPr>
      <w:r w:rsidRPr="002745D9">
        <w:rPr>
          <w:b/>
        </w:rPr>
        <w:t xml:space="preserve">Section 3 – </w:t>
      </w:r>
      <w:r w:rsidR="004C476C" w:rsidRPr="002745D9">
        <w:rPr>
          <w:b/>
        </w:rPr>
        <w:t>AFV</w:t>
      </w:r>
      <w:r w:rsidR="006244DF" w:rsidRPr="002745D9">
        <w:rPr>
          <w:b/>
        </w:rPr>
        <w:t xml:space="preserve"> </w:t>
      </w:r>
      <w:r w:rsidR="00AA5163">
        <w:rPr>
          <w:b/>
        </w:rPr>
        <w:t xml:space="preserve">Fighting </w:t>
      </w:r>
      <w:r w:rsidR="00760984">
        <w:rPr>
          <w:b/>
        </w:rPr>
        <w:t xml:space="preserve">Vehicle </w:t>
      </w:r>
      <w:r w:rsidR="004C476C" w:rsidRPr="002745D9">
        <w:rPr>
          <w:b/>
        </w:rPr>
        <w:t>S</w:t>
      </w:r>
      <w:r w:rsidR="006244DF" w:rsidRPr="002745D9">
        <w:rPr>
          <w:b/>
        </w:rPr>
        <w:t xml:space="preserve">chools </w:t>
      </w:r>
      <w:r w:rsidR="004C476C" w:rsidRPr="002745D9">
        <w:rPr>
          <w:b/>
        </w:rPr>
        <w:t>R</w:t>
      </w:r>
      <w:r w:rsidR="006244DF" w:rsidRPr="002745D9">
        <w:rPr>
          <w:b/>
        </w:rPr>
        <w:t>egiment</w:t>
      </w:r>
      <w:r w:rsidR="00B167B6" w:rsidRPr="002745D9">
        <w:rPr>
          <w:b/>
        </w:rPr>
        <w:t xml:space="preserve"> (AFVS</w:t>
      </w:r>
      <w:r w:rsidR="00E24FE4">
        <w:rPr>
          <w:b/>
        </w:rPr>
        <w:t>R</w:t>
      </w:r>
      <w:r w:rsidR="00B167B6" w:rsidRPr="002745D9">
        <w:rPr>
          <w:b/>
        </w:rPr>
        <w:t>)</w:t>
      </w:r>
      <w:r w:rsidRPr="002745D9">
        <w:rPr>
          <w:b/>
        </w:rPr>
        <w:t xml:space="preserve">. </w:t>
      </w:r>
      <w:r>
        <w:t xml:space="preserve">Contains the requirements for the delivery and support of training within the </w:t>
      </w:r>
      <w:r w:rsidR="004C476C">
        <w:t>AFVSR</w:t>
      </w:r>
      <w:r w:rsidR="005646F0">
        <w:t xml:space="preserve"> </w:t>
      </w:r>
      <w:r w:rsidR="00BF73F0">
        <w:t xml:space="preserve">which </w:t>
      </w:r>
      <w:r w:rsidR="005646F0">
        <w:t>includ</w:t>
      </w:r>
      <w:r w:rsidR="00BF73F0">
        <w:t>es</w:t>
      </w:r>
      <w:r w:rsidR="005646F0">
        <w:t xml:space="preserve"> Comba</w:t>
      </w:r>
      <w:r w:rsidR="00BF73F0">
        <w:t>t</w:t>
      </w:r>
      <w:r w:rsidR="005646F0">
        <w:t xml:space="preserve"> CIS</w:t>
      </w:r>
      <w:r w:rsidR="00BB3D90">
        <w:t>,</w:t>
      </w:r>
      <w:r w:rsidR="005646F0">
        <w:t xml:space="preserve"> </w:t>
      </w:r>
      <w:r w:rsidR="00EC31BE">
        <w:t>MCC</w:t>
      </w:r>
      <w:r w:rsidR="005646F0">
        <w:t xml:space="preserve"> and DCC, AFV Gunnery </w:t>
      </w:r>
      <w:r w:rsidR="00205465">
        <w:t xml:space="preserve">and </w:t>
      </w:r>
      <w:r w:rsidR="00B96530">
        <w:t>Driving and Maintenance (</w:t>
      </w:r>
      <w:r w:rsidR="00205465">
        <w:t>D&amp;M</w:t>
      </w:r>
      <w:r w:rsidR="00B96530">
        <w:t>)</w:t>
      </w:r>
      <w:r w:rsidR="00205465">
        <w:t xml:space="preserve"> Training</w:t>
      </w:r>
      <w:r>
        <w:t>.</w:t>
      </w:r>
    </w:p>
    <w:p w14:paraId="178D64BC" w14:textId="48E3074F" w:rsidR="00E47832" w:rsidRPr="00685CBE" w:rsidRDefault="00E47832" w:rsidP="009B6A7A">
      <w:pPr>
        <w:pStyle w:val="Paragraph2"/>
        <w:tabs>
          <w:tab w:val="clear" w:pos="1417"/>
        </w:tabs>
        <w:rPr>
          <w:b/>
        </w:rPr>
      </w:pPr>
      <w:r w:rsidRPr="00685CBE">
        <w:rPr>
          <w:b/>
        </w:rPr>
        <w:t xml:space="preserve">Section </w:t>
      </w:r>
      <w:r w:rsidR="00E24FE4">
        <w:rPr>
          <w:b/>
        </w:rPr>
        <w:t>4</w:t>
      </w:r>
      <w:r w:rsidRPr="00685CBE">
        <w:rPr>
          <w:b/>
        </w:rPr>
        <w:t xml:space="preserve"> – Stores Management </w:t>
      </w:r>
      <w:r>
        <w:rPr>
          <w:b/>
        </w:rPr>
        <w:t>(</w:t>
      </w:r>
      <w:r w:rsidRPr="00685CBE">
        <w:rPr>
          <w:b/>
        </w:rPr>
        <w:t>Technical</w:t>
      </w:r>
      <w:r>
        <w:rPr>
          <w:b/>
        </w:rPr>
        <w:t>)</w:t>
      </w:r>
      <w:r w:rsidRPr="00685CBE">
        <w:rPr>
          <w:b/>
        </w:rPr>
        <w:t>.</w:t>
      </w:r>
      <w:r>
        <w:rPr>
          <w:b/>
        </w:rPr>
        <w:t xml:space="preserve"> </w:t>
      </w:r>
      <w:r>
        <w:t>Contains the requirements for</w:t>
      </w:r>
      <w:r w:rsidRPr="00322B28">
        <w:t xml:space="preserve"> storage and ma</w:t>
      </w:r>
      <w:r>
        <w:t>nagement</w:t>
      </w:r>
      <w:r w:rsidRPr="00322B28">
        <w:t xml:space="preserve"> of all equipment </w:t>
      </w:r>
      <w:r>
        <w:t>and supplies necessary to complete training, including weapons</w:t>
      </w:r>
      <w:r w:rsidR="006915DD">
        <w:t xml:space="preserve"> and</w:t>
      </w:r>
      <w:r>
        <w:t xml:space="preserve"> radio equipment</w:t>
      </w:r>
      <w:r w:rsidR="006915DD">
        <w:t>.</w:t>
      </w:r>
    </w:p>
    <w:p w14:paraId="265E3D37" w14:textId="2FCF8A56" w:rsidR="00E47832" w:rsidRPr="00685CBE" w:rsidRDefault="00E47832" w:rsidP="009B6A7A">
      <w:pPr>
        <w:pStyle w:val="Paragraph2"/>
        <w:tabs>
          <w:tab w:val="clear" w:pos="1417"/>
        </w:tabs>
        <w:rPr>
          <w:b/>
        </w:rPr>
      </w:pPr>
      <w:r w:rsidRPr="00685CBE">
        <w:rPr>
          <w:b/>
        </w:rPr>
        <w:t xml:space="preserve">Section </w:t>
      </w:r>
      <w:r w:rsidR="00E24FE4">
        <w:rPr>
          <w:b/>
        </w:rPr>
        <w:t>5</w:t>
      </w:r>
      <w:r w:rsidRPr="00685CBE">
        <w:rPr>
          <w:b/>
        </w:rPr>
        <w:t xml:space="preserve"> – Stores Management </w:t>
      </w:r>
      <w:r>
        <w:rPr>
          <w:b/>
        </w:rPr>
        <w:t>(</w:t>
      </w:r>
      <w:r w:rsidRPr="00685CBE">
        <w:rPr>
          <w:b/>
        </w:rPr>
        <w:t>General</w:t>
      </w:r>
      <w:r>
        <w:rPr>
          <w:b/>
        </w:rPr>
        <w:t>)</w:t>
      </w:r>
      <w:r w:rsidRPr="00685CBE">
        <w:rPr>
          <w:b/>
        </w:rPr>
        <w:t>.</w:t>
      </w:r>
      <w:r>
        <w:rPr>
          <w:b/>
        </w:rPr>
        <w:t xml:space="preserve"> </w:t>
      </w:r>
      <w:r>
        <w:t xml:space="preserve">Contains the requirements for </w:t>
      </w:r>
      <w:r w:rsidRPr="00322B28">
        <w:t>storage and ma</w:t>
      </w:r>
      <w:r>
        <w:t>nagement</w:t>
      </w:r>
      <w:r w:rsidRPr="00322B28">
        <w:t xml:space="preserve"> of all </w:t>
      </w:r>
      <w:r>
        <w:t xml:space="preserve">other equipment associated with the </w:t>
      </w:r>
      <w:r w:rsidR="009C5DD8">
        <w:t>Garrison</w:t>
      </w:r>
      <w:r w:rsidR="006915DD">
        <w:t>, includin</w:t>
      </w:r>
      <w:r w:rsidR="00995E4C">
        <w:t>g</w:t>
      </w:r>
      <w:r w:rsidR="006915DD">
        <w:t xml:space="preserve">, clothing, consumables, </w:t>
      </w:r>
      <w:proofErr w:type="gramStart"/>
      <w:r w:rsidR="006915DD">
        <w:t>ammunition</w:t>
      </w:r>
      <w:proofErr w:type="gramEnd"/>
      <w:r w:rsidR="006915DD">
        <w:t xml:space="preserve"> and accommodation equipment.</w:t>
      </w:r>
    </w:p>
    <w:p w14:paraId="085F344F" w14:textId="3F645847" w:rsidR="00E47832" w:rsidRPr="00685CBE" w:rsidRDefault="00E47832" w:rsidP="009B6A7A">
      <w:pPr>
        <w:pStyle w:val="Paragraph2"/>
        <w:tabs>
          <w:tab w:val="clear" w:pos="1417"/>
        </w:tabs>
        <w:rPr>
          <w:b/>
        </w:rPr>
      </w:pPr>
      <w:r w:rsidRPr="00685CBE">
        <w:rPr>
          <w:b/>
        </w:rPr>
        <w:t xml:space="preserve">Section </w:t>
      </w:r>
      <w:r w:rsidR="00E24FE4">
        <w:rPr>
          <w:b/>
        </w:rPr>
        <w:t>6</w:t>
      </w:r>
      <w:r w:rsidRPr="00685CBE">
        <w:rPr>
          <w:b/>
        </w:rPr>
        <w:t xml:space="preserve"> – </w:t>
      </w:r>
      <w:r w:rsidR="001D1517">
        <w:rPr>
          <w:b/>
        </w:rPr>
        <w:t>Physical Training and Gym Services</w:t>
      </w:r>
      <w:r w:rsidRPr="00685CBE">
        <w:rPr>
          <w:b/>
        </w:rPr>
        <w:t>.</w:t>
      </w:r>
      <w:r>
        <w:rPr>
          <w:b/>
        </w:rPr>
        <w:t xml:space="preserve"> </w:t>
      </w:r>
      <w:r>
        <w:t>Contains the requirements for</w:t>
      </w:r>
      <w:r w:rsidRPr="00322B28">
        <w:t xml:space="preserve"> </w:t>
      </w:r>
      <w:r w:rsidR="005D318D">
        <w:t>p</w:t>
      </w:r>
      <w:r w:rsidR="009C5DD8">
        <w:t xml:space="preserve">hysical </w:t>
      </w:r>
      <w:r w:rsidR="005D318D">
        <w:t>t</w:t>
      </w:r>
      <w:r w:rsidR="009C5DD8">
        <w:t>raining</w:t>
      </w:r>
      <w:r w:rsidR="001D1517">
        <w:t xml:space="preserve"> </w:t>
      </w:r>
      <w:r w:rsidR="005D318D">
        <w:t>i</w:t>
      </w:r>
      <w:r w:rsidR="001D1517">
        <w:t xml:space="preserve">nstruction, </w:t>
      </w:r>
      <w:proofErr w:type="gramStart"/>
      <w:r w:rsidR="00A61761">
        <w:t>g</w:t>
      </w:r>
      <w:r w:rsidR="001D1517">
        <w:t>ymnasium</w:t>
      </w:r>
      <w:proofErr w:type="gramEnd"/>
      <w:r w:rsidR="001D1517">
        <w:t xml:space="preserve"> and swimming services.</w:t>
      </w:r>
    </w:p>
    <w:p w14:paraId="47667F8F" w14:textId="142A1F75" w:rsidR="00E47832" w:rsidRPr="00685CBE" w:rsidRDefault="00E47832" w:rsidP="009B6A7A">
      <w:pPr>
        <w:pStyle w:val="Paragraph2"/>
        <w:tabs>
          <w:tab w:val="clear" w:pos="1417"/>
        </w:tabs>
        <w:rPr>
          <w:b/>
        </w:rPr>
      </w:pPr>
      <w:r w:rsidRPr="00685CBE">
        <w:rPr>
          <w:b/>
        </w:rPr>
        <w:t xml:space="preserve">Section </w:t>
      </w:r>
      <w:r w:rsidR="00E24FE4">
        <w:rPr>
          <w:b/>
        </w:rPr>
        <w:t>7</w:t>
      </w:r>
      <w:r w:rsidRPr="00685CBE">
        <w:rPr>
          <w:b/>
        </w:rPr>
        <w:t xml:space="preserve"> – AFV Vehicle Support.</w:t>
      </w:r>
      <w:r>
        <w:rPr>
          <w:b/>
        </w:rPr>
        <w:t xml:space="preserve"> </w:t>
      </w:r>
      <w:r w:rsidRPr="00322B28">
        <w:t xml:space="preserve">Contains the requirements associated with the maintenance and management of the </w:t>
      </w:r>
      <w:r>
        <w:t>AFV</w:t>
      </w:r>
      <w:r w:rsidRPr="00322B28">
        <w:t xml:space="preserve"> fleet.</w:t>
      </w:r>
    </w:p>
    <w:p w14:paraId="42386804" w14:textId="7FDA5032" w:rsidR="00E47832" w:rsidRPr="00DE5463" w:rsidRDefault="00E47832" w:rsidP="009B6A7A">
      <w:pPr>
        <w:pStyle w:val="Paragraph2"/>
        <w:tabs>
          <w:tab w:val="clear" w:pos="1417"/>
        </w:tabs>
        <w:rPr>
          <w:b/>
        </w:rPr>
      </w:pPr>
      <w:r w:rsidRPr="00685CBE">
        <w:rPr>
          <w:b/>
        </w:rPr>
        <w:t xml:space="preserve">Section </w:t>
      </w:r>
      <w:r w:rsidR="00B71D72">
        <w:rPr>
          <w:b/>
        </w:rPr>
        <w:t>8</w:t>
      </w:r>
      <w:r w:rsidRPr="00685CBE">
        <w:rPr>
          <w:b/>
        </w:rPr>
        <w:t xml:space="preserve"> – Motor Transport.</w:t>
      </w:r>
      <w:r>
        <w:rPr>
          <w:b/>
        </w:rPr>
        <w:t xml:space="preserve"> </w:t>
      </w:r>
      <w:r>
        <w:t xml:space="preserve">Contains the </w:t>
      </w:r>
      <w:r w:rsidRPr="00322B28">
        <w:t>requirements associated with the maintenance and management of the</w:t>
      </w:r>
      <w:r>
        <w:t xml:space="preserve"> white vehicle fleet and the provision of drivers.</w:t>
      </w:r>
    </w:p>
    <w:p w14:paraId="41E6E80E" w14:textId="77777777" w:rsidR="00E47832" w:rsidRPr="00DE37D0" w:rsidRDefault="00E47832" w:rsidP="00E47832">
      <w:pPr>
        <w:pStyle w:val="Heading1"/>
      </w:pPr>
      <w:bookmarkStart w:id="6" w:name="_Toc81307378"/>
      <w:bookmarkStart w:id="7" w:name="_Toc39590335"/>
      <w:bookmarkEnd w:id="0"/>
      <w:r>
        <w:lastRenderedPageBreak/>
        <w:t xml:space="preserve">SECTION 1 - CONTRACT MANAGEMENT </w:t>
      </w:r>
      <w:r w:rsidRPr="007751D8">
        <w:t>AND ADMINISTRATION</w:t>
      </w:r>
      <w:bookmarkEnd w:id="6"/>
    </w:p>
    <w:p w14:paraId="526132C2" w14:textId="7DE5368A" w:rsidR="00E47832" w:rsidRDefault="00BF1914" w:rsidP="00E47832">
      <w:pPr>
        <w:pStyle w:val="Heading2"/>
      </w:pPr>
      <w:bookmarkStart w:id="8" w:name="_Toc81307379"/>
      <w:r>
        <w:t>Section Overview</w:t>
      </w:r>
      <w:bookmarkEnd w:id="8"/>
    </w:p>
    <w:p w14:paraId="75E515DD" w14:textId="02D2453E" w:rsidR="00E47832" w:rsidRDefault="00E47832" w:rsidP="009B6A7A">
      <w:pPr>
        <w:pStyle w:val="Paragraph1"/>
      </w:pPr>
      <w:r>
        <w:t xml:space="preserve">This Section describes </w:t>
      </w:r>
      <w:r w:rsidR="00BF4601">
        <w:t xml:space="preserve">the </w:t>
      </w:r>
      <w:r>
        <w:t xml:space="preserve">requirements relating to the provision of appropriate management and administration of the </w:t>
      </w:r>
      <w:r w:rsidR="006915DD">
        <w:t xml:space="preserve">Contract </w:t>
      </w:r>
      <w:r>
        <w:t>and the way the</w:t>
      </w:r>
      <w:r w:rsidR="005819F6">
        <w:t xml:space="preserve"> </w:t>
      </w:r>
      <w:bookmarkStart w:id="9" w:name="_Hlk57027176"/>
      <w:r w:rsidR="005819F6">
        <w:t>Service Provider</w:t>
      </w:r>
      <w:r>
        <w:t xml:space="preserve"> </w:t>
      </w:r>
      <w:bookmarkEnd w:id="9"/>
      <w:r>
        <w:t xml:space="preserve">will interface with the </w:t>
      </w:r>
      <w:r w:rsidR="003A73FD">
        <w:t>A</w:t>
      </w:r>
      <w:r>
        <w:t xml:space="preserve">uthority. </w:t>
      </w:r>
      <w:r w:rsidR="00F51DD8">
        <w:t xml:space="preserve">From the </w:t>
      </w:r>
      <w:r w:rsidR="00A73E97">
        <w:t>Vesting</w:t>
      </w:r>
      <w:r w:rsidR="00F51DD8">
        <w:t xml:space="preserve"> Date and during the Contract Term</w:t>
      </w:r>
      <w:r w:rsidR="007E2873">
        <w:t>, t</w:t>
      </w:r>
      <w:r>
        <w:t xml:space="preserve">he </w:t>
      </w:r>
      <w:r w:rsidR="005819F6">
        <w:t>Service Provider</w:t>
      </w:r>
      <w:r>
        <w:t xml:space="preserve"> will be responsible to the </w:t>
      </w:r>
      <w:r w:rsidR="00A37AE4">
        <w:t>A</w:t>
      </w:r>
      <w:r>
        <w:t>uthority’s Designated Officer (DO) for the day-to-day management of the contract. The DO</w:t>
      </w:r>
      <w:r w:rsidR="00BF4601">
        <w:t xml:space="preserve"> will</w:t>
      </w:r>
      <w:r>
        <w:t xml:space="preserve"> </w:t>
      </w:r>
      <w:r w:rsidR="000779D0">
        <w:t xml:space="preserve">regularly </w:t>
      </w:r>
      <w:r>
        <w:t xml:space="preserve">discuss the Service Provider’s performance, operating </w:t>
      </w:r>
      <w:proofErr w:type="gramStart"/>
      <w:r>
        <w:t>procedures</w:t>
      </w:r>
      <w:proofErr w:type="gramEnd"/>
      <w:r>
        <w:t xml:space="preserve"> and priorities within the scope of the </w:t>
      </w:r>
      <w:r w:rsidR="00A37AE4">
        <w:t>C</w:t>
      </w:r>
      <w:r>
        <w:t xml:space="preserve">ontract and review such with the Service Provider’s Contract </w:t>
      </w:r>
      <w:r w:rsidR="00063052">
        <w:t>M</w:t>
      </w:r>
      <w:r>
        <w:t>anager. The Service Provider will be expected to respond flexibly to the changing priorities at short notice and provide effective contract management.</w:t>
      </w:r>
    </w:p>
    <w:p w14:paraId="7084B3DF" w14:textId="77777777" w:rsidR="00E47832" w:rsidRDefault="00E47832" w:rsidP="009B6A7A">
      <w:pPr>
        <w:pStyle w:val="Heading2"/>
      </w:pPr>
      <w:bookmarkStart w:id="10" w:name="_Toc81307380"/>
      <w:r>
        <w:t>Contract Management Roles and Responsibilities</w:t>
      </w:r>
      <w:bookmarkEnd w:id="10"/>
    </w:p>
    <w:p w14:paraId="2DF56421" w14:textId="3573B5D7" w:rsidR="00E47832" w:rsidRDefault="00E47832" w:rsidP="009B6A7A">
      <w:pPr>
        <w:pStyle w:val="Paragraph1"/>
      </w:pPr>
      <w:r w:rsidRPr="00634DB2">
        <w:rPr>
          <w:b/>
        </w:rPr>
        <w:t xml:space="preserve">Designated </w:t>
      </w:r>
      <w:r w:rsidR="004D2392">
        <w:rPr>
          <w:b/>
        </w:rPr>
        <w:t>O</w:t>
      </w:r>
      <w:r w:rsidRPr="00634DB2">
        <w:rPr>
          <w:b/>
        </w:rPr>
        <w:t>fficer (DO)</w:t>
      </w:r>
      <w:r>
        <w:t xml:space="preserve">. The DO has overall responsibility for the </w:t>
      </w:r>
      <w:r w:rsidR="1982EA1F">
        <w:t>day-to-day</w:t>
      </w:r>
      <w:r>
        <w:t xml:space="preserve"> management of the </w:t>
      </w:r>
      <w:r w:rsidR="00B23C61">
        <w:t>C</w:t>
      </w:r>
      <w:r>
        <w:t xml:space="preserve">ontract on behalf of </w:t>
      </w:r>
      <w:r w:rsidR="00BB6D2A">
        <w:t xml:space="preserve">the </w:t>
      </w:r>
      <w:r w:rsidR="00E9496D">
        <w:t>Authority and</w:t>
      </w:r>
      <w:r>
        <w:t xml:space="preserve"> is accountable to the </w:t>
      </w:r>
      <w:r w:rsidR="001F7010">
        <w:t xml:space="preserve">Deputy </w:t>
      </w:r>
      <w:r w:rsidR="2F95D826" w:rsidRPr="001F7010">
        <w:t>C</w:t>
      </w:r>
      <w:r w:rsidRPr="001F7010">
        <w:t>ommander</w:t>
      </w:r>
      <w:r w:rsidR="7DD9AD6D" w:rsidRPr="001F7010">
        <w:t xml:space="preserve"> (</w:t>
      </w:r>
      <w:r w:rsidR="001F7010" w:rsidRPr="001F7010">
        <w:t xml:space="preserve">Dep </w:t>
      </w:r>
      <w:r w:rsidR="7DD9AD6D" w:rsidRPr="001F7010">
        <w:t>Comd)</w:t>
      </w:r>
      <w:r w:rsidR="008B6A34" w:rsidRPr="001F7010">
        <w:t xml:space="preserve"> </w:t>
      </w:r>
      <w:r w:rsidR="001924F7">
        <w:t>ARMCEN</w:t>
      </w:r>
      <w:r>
        <w:t xml:space="preserve"> for the effective delivery of contracted services and other related aspects, including managing the relationship with the </w:t>
      </w:r>
      <w:r w:rsidR="005819F6">
        <w:t>Service Provider</w:t>
      </w:r>
      <w:r>
        <w:t xml:space="preserve">. The central duties of the DO are to liaise with the </w:t>
      </w:r>
      <w:r w:rsidR="00B26F98">
        <w:t xml:space="preserve">Service Provider </w:t>
      </w:r>
      <w:r w:rsidR="0083602B">
        <w:t>C</w:t>
      </w:r>
      <w:r>
        <w:t xml:space="preserve">ontract </w:t>
      </w:r>
      <w:r w:rsidR="004869C5">
        <w:t>m</w:t>
      </w:r>
      <w:r>
        <w:t xml:space="preserve">anager on </w:t>
      </w:r>
      <w:r w:rsidR="0CE4ECBA">
        <w:t>day-to-day</w:t>
      </w:r>
      <w:r>
        <w:t xml:space="preserve"> matters and to measure and monitor the </w:t>
      </w:r>
      <w:r w:rsidR="005819F6">
        <w:t>Service Provider</w:t>
      </w:r>
      <w:r>
        <w:t xml:space="preserve">’s compliance and performance against the Contract. The DO will nominate </w:t>
      </w:r>
      <w:r w:rsidR="7310444A">
        <w:t>S</w:t>
      </w:r>
      <w:r>
        <w:t xml:space="preserve">upervising </w:t>
      </w:r>
      <w:r w:rsidR="64F442C2">
        <w:t>O</w:t>
      </w:r>
      <w:r>
        <w:t>fficers’ (SO</w:t>
      </w:r>
      <w:r w:rsidR="008C5BE9">
        <w:t>s</w:t>
      </w:r>
      <w:r>
        <w:t xml:space="preserve">) and </w:t>
      </w:r>
      <w:r w:rsidR="2AE0B964">
        <w:t>P</w:t>
      </w:r>
      <w:r>
        <w:t>rivate</w:t>
      </w:r>
      <w:r w:rsidR="50E97219">
        <w:t xml:space="preserve"> </w:t>
      </w:r>
      <w:r w:rsidR="32B10A70">
        <w:t>S</w:t>
      </w:r>
      <w:r w:rsidR="50E97219">
        <w:t xml:space="preserve">ector </w:t>
      </w:r>
      <w:r w:rsidR="03AC6747">
        <w:t>L</w:t>
      </w:r>
      <w:r w:rsidR="50E97219">
        <w:t xml:space="preserve">iaison </w:t>
      </w:r>
      <w:r w:rsidR="3FED660F">
        <w:t>O</w:t>
      </w:r>
      <w:r w:rsidR="00D413B5">
        <w:t>fficers’ (PSLOs</w:t>
      </w:r>
      <w:r>
        <w:t xml:space="preserve">) to interface with the </w:t>
      </w:r>
      <w:r w:rsidR="005819F6">
        <w:t>Service Provider</w:t>
      </w:r>
      <w:r>
        <w:t xml:space="preserve"> on routine administrative matters connected with each of the various services being provided under th</w:t>
      </w:r>
      <w:r w:rsidR="00B35F2A">
        <w:t>is</w:t>
      </w:r>
      <w:r>
        <w:t xml:space="preserve"> SOR. </w:t>
      </w:r>
    </w:p>
    <w:p w14:paraId="3A0F120B" w14:textId="76DE35F2" w:rsidR="00E47832" w:rsidRDefault="00E47832" w:rsidP="009B6A7A">
      <w:pPr>
        <w:pStyle w:val="Paragraph1"/>
      </w:pPr>
      <w:r w:rsidRPr="00634DB2">
        <w:rPr>
          <w:b/>
        </w:rPr>
        <w:t>Commercial branch</w:t>
      </w:r>
      <w:r>
        <w:t xml:space="preserve">. Authority for conducting contractual transactions with the </w:t>
      </w:r>
      <w:r w:rsidR="005819F6">
        <w:t>Service Provider</w:t>
      </w:r>
      <w:r>
        <w:t xml:space="preserve"> rests solely with the </w:t>
      </w:r>
      <w:r w:rsidR="007A6AA2">
        <w:t xml:space="preserve">Authority’s </w:t>
      </w:r>
      <w:r w:rsidR="00424A17">
        <w:t>c</w:t>
      </w:r>
      <w:r>
        <w:t xml:space="preserve">ommercial </w:t>
      </w:r>
      <w:r w:rsidR="00424A17">
        <w:t>b</w:t>
      </w:r>
      <w:r>
        <w:t xml:space="preserve">ranch. In this respect, the commercial branch is the only body that holds delegated contractual authority to amend the </w:t>
      </w:r>
      <w:r w:rsidR="005A2B61">
        <w:t>C</w:t>
      </w:r>
      <w:r>
        <w:t>ontract. Any purported contractual amendment that is not formally issued by the commercial branch is invalid.</w:t>
      </w:r>
    </w:p>
    <w:p w14:paraId="6F33F17B" w14:textId="6E995635" w:rsidR="00E47832" w:rsidRDefault="00EB47B9" w:rsidP="009B6A7A">
      <w:pPr>
        <w:pStyle w:val="Paragraph1"/>
      </w:pPr>
      <w:r>
        <w:rPr>
          <w:b/>
        </w:rPr>
        <w:t>Regular</w:t>
      </w:r>
      <w:r w:rsidRPr="00634DB2">
        <w:rPr>
          <w:b/>
        </w:rPr>
        <w:t xml:space="preserve"> review</w:t>
      </w:r>
      <w:r>
        <w:rPr>
          <w:b/>
        </w:rPr>
        <w:t>s</w:t>
      </w:r>
      <w:r w:rsidR="00E47832">
        <w:t>. Monthly and quarterly meetings will be chaired by the DO</w:t>
      </w:r>
      <w:r w:rsidR="009D3922">
        <w:t xml:space="preserve"> or their nominated representative</w:t>
      </w:r>
      <w:r w:rsidR="00E47832">
        <w:t xml:space="preserve"> and attended by the </w:t>
      </w:r>
      <w:r w:rsidR="00136AAD">
        <w:t xml:space="preserve">Service Provider </w:t>
      </w:r>
      <w:r w:rsidR="00E47832">
        <w:t xml:space="preserve">contract manager and supporting staff, together with representatives from the </w:t>
      </w:r>
      <w:r w:rsidR="00476141">
        <w:t>A</w:t>
      </w:r>
      <w:r w:rsidR="00E47832">
        <w:t xml:space="preserve">uthority. Each year, one of the monthly meetings will be designated an annual review, chaired by </w:t>
      </w:r>
      <w:r w:rsidR="008B7F76">
        <w:t>D</w:t>
      </w:r>
      <w:r w:rsidR="00CD2FE1">
        <w:t xml:space="preserve">irector </w:t>
      </w:r>
      <w:r w:rsidR="008B7F76">
        <w:t>L</w:t>
      </w:r>
      <w:r w:rsidR="00CD2FE1">
        <w:t xml:space="preserve">and </w:t>
      </w:r>
      <w:r w:rsidR="008B7F76">
        <w:t>W</w:t>
      </w:r>
      <w:r w:rsidR="00CD2FE1">
        <w:t>arfare (DLW</w:t>
      </w:r>
      <w:proofErr w:type="gramStart"/>
      <w:r w:rsidR="00CD2FE1">
        <w:t>)</w:t>
      </w:r>
      <w:proofErr w:type="gramEnd"/>
      <w:r w:rsidR="00E47832">
        <w:t xml:space="preserve"> and shall be attended by senior members of the Authority, including Commercial, and a senior representative of the Service Provider. </w:t>
      </w:r>
      <w:r w:rsidR="00AD5619">
        <w:t>All regular performance</w:t>
      </w:r>
      <w:r w:rsidR="003261D2">
        <w:t xml:space="preserve"> </w:t>
      </w:r>
      <w:r w:rsidR="00E47832">
        <w:t>review meetings are to be attended by the SO</w:t>
      </w:r>
      <w:r w:rsidR="008C5BE9">
        <w:t>s</w:t>
      </w:r>
      <w:r w:rsidR="00E47832">
        <w:t xml:space="preserve"> or their nominated representative. The frequency and dates of the meetings may be varied by the DO in consultation with the </w:t>
      </w:r>
      <w:r w:rsidR="006B384C">
        <w:t>C</w:t>
      </w:r>
      <w:r w:rsidR="00E47832">
        <w:t xml:space="preserve">ontract </w:t>
      </w:r>
      <w:r w:rsidR="006B384C">
        <w:t>M</w:t>
      </w:r>
      <w:r w:rsidR="00E47832">
        <w:t>anager.</w:t>
      </w:r>
    </w:p>
    <w:p w14:paraId="36C3F272" w14:textId="285BDA11" w:rsidR="00E47832" w:rsidRDefault="00E47832" w:rsidP="009B6A7A">
      <w:pPr>
        <w:pStyle w:val="Paragraph1"/>
      </w:pPr>
      <w:r w:rsidRPr="00634DB2">
        <w:rPr>
          <w:b/>
        </w:rPr>
        <w:t>Other Meetings</w:t>
      </w:r>
      <w:r>
        <w:t xml:space="preserve">. The </w:t>
      </w:r>
      <w:r w:rsidR="005C4F99">
        <w:t>Service Provider</w:t>
      </w:r>
      <w:r>
        <w:t xml:space="preserve"> </w:t>
      </w:r>
      <w:r w:rsidR="00916F7E">
        <w:t>Contract</w:t>
      </w:r>
      <w:r w:rsidR="00470A0B">
        <w:t xml:space="preserve"> </w:t>
      </w:r>
      <w:r>
        <w:t xml:space="preserve">Manager, </w:t>
      </w:r>
      <w:r w:rsidR="00617E2E">
        <w:t>s</w:t>
      </w:r>
      <w:r>
        <w:t xml:space="preserve">taff, </w:t>
      </w:r>
      <w:r w:rsidR="00617E2E">
        <w:t>s</w:t>
      </w:r>
      <w:r>
        <w:t>ub-</w:t>
      </w:r>
      <w:proofErr w:type="gramStart"/>
      <w:r>
        <w:t>contractors</w:t>
      </w:r>
      <w:proofErr w:type="gramEnd"/>
      <w:r>
        <w:t xml:space="preserve"> and </w:t>
      </w:r>
      <w:r w:rsidR="00617E2E">
        <w:t>s</w:t>
      </w:r>
      <w:r>
        <w:t>uppliers etc. as appropriate shall attend ad-hoc and formal meetings as and when requested by the Authority.</w:t>
      </w:r>
    </w:p>
    <w:p w14:paraId="1638D582" w14:textId="71FCD941" w:rsidR="00E47832" w:rsidRDefault="00E47832" w:rsidP="009B6A7A">
      <w:pPr>
        <w:pStyle w:val="Heading2"/>
      </w:pPr>
      <w:bookmarkStart w:id="11" w:name="_Toc81307381"/>
      <w:r>
        <w:t xml:space="preserve">Contract </w:t>
      </w:r>
      <w:r w:rsidR="00AF74D9">
        <w:t>P</w:t>
      </w:r>
      <w:r>
        <w:t xml:space="preserve">erformance </w:t>
      </w:r>
      <w:r w:rsidR="00AF74D9">
        <w:t>M</w:t>
      </w:r>
      <w:r>
        <w:t>onitoring</w:t>
      </w:r>
      <w:bookmarkEnd w:id="11"/>
    </w:p>
    <w:p w14:paraId="1D63AAC1" w14:textId="34AAFDD2" w:rsidR="00E47832" w:rsidRDefault="00E47832" w:rsidP="009B6A7A">
      <w:pPr>
        <w:pStyle w:val="Paragraph1"/>
      </w:pPr>
      <w:r>
        <w:t xml:space="preserve">Contract performance will be monitored and assessed by a combination of monitoring by the </w:t>
      </w:r>
      <w:r w:rsidR="00CA0A77">
        <w:t>A</w:t>
      </w:r>
      <w:r>
        <w:t xml:space="preserve">uthority and the </w:t>
      </w:r>
      <w:r w:rsidR="0046038C">
        <w:t xml:space="preserve">Service Provider </w:t>
      </w:r>
      <w:r>
        <w:t xml:space="preserve">self-assessment against the Key Performance Indicators (KPIs) detailed in </w:t>
      </w:r>
      <w:r w:rsidR="00593BB3">
        <w:t>Sc</w:t>
      </w:r>
      <w:r w:rsidR="001C11B4">
        <w:t xml:space="preserve">hedule </w:t>
      </w:r>
      <w:r w:rsidR="00B8179F">
        <w:t>6</w:t>
      </w:r>
      <w:r w:rsidR="007C53D2">
        <w:t xml:space="preserve"> to the </w:t>
      </w:r>
      <w:r w:rsidR="001924F7">
        <w:t>ASC contrac</w:t>
      </w:r>
      <w:r w:rsidR="007C53D2">
        <w:t xml:space="preserve">t </w:t>
      </w:r>
      <w:r w:rsidR="00DB0403">
        <w:t>number 701434377</w:t>
      </w:r>
      <w:r>
        <w:t>. The aim is to have in place a reliable, accurate and comprehensive system that avoids any unnecessary duplication of the monitoring activity.</w:t>
      </w:r>
    </w:p>
    <w:p w14:paraId="57B68FC3" w14:textId="0B060908" w:rsidR="00FE5788" w:rsidRDefault="00E47832" w:rsidP="009B6A7A">
      <w:pPr>
        <w:pStyle w:val="Paragraph1"/>
      </w:pPr>
      <w:r>
        <w:rPr>
          <w:b/>
        </w:rPr>
        <w:t>Service Provider</w:t>
      </w:r>
      <w:r w:rsidRPr="00634DB2">
        <w:rPr>
          <w:b/>
        </w:rPr>
        <w:t xml:space="preserve"> performance monitoring</w:t>
      </w:r>
      <w:r>
        <w:t xml:space="preserve">. </w:t>
      </w:r>
      <w:r w:rsidR="00FE5788">
        <w:t xml:space="preserve">The </w:t>
      </w:r>
      <w:r w:rsidR="0046038C">
        <w:t>Service Provider</w:t>
      </w:r>
      <w:r w:rsidR="00FE5788">
        <w:t xml:space="preserve"> </w:t>
      </w:r>
      <w:r w:rsidR="007677F8">
        <w:t>shall</w:t>
      </w:r>
      <w:r w:rsidR="00FE5788">
        <w:t xml:space="preserve"> </w:t>
      </w:r>
      <w:r w:rsidR="00626160">
        <w:t xml:space="preserve">promptly </w:t>
      </w:r>
      <w:r w:rsidR="00FE5788">
        <w:t>upload performance monitoring information to the</w:t>
      </w:r>
      <w:r w:rsidR="00BD4CA7">
        <w:t>ir</w:t>
      </w:r>
      <w:r w:rsidR="00FE5788">
        <w:t xml:space="preserve"> Contract Management Database (CMD). The CMD will hold information on the SOR, Performance Indicators (PIs), Key Performance Indicators (KPIs) and any Customer Observation Reports (CORs) that are </w:t>
      </w:r>
      <w:r w:rsidR="00E9496D">
        <w:t>raised,</w:t>
      </w:r>
      <w:r w:rsidR="00CC0748">
        <w:t xml:space="preserve"> and access will need to be provided to the Authority</w:t>
      </w:r>
      <w:r w:rsidR="00FE5788">
        <w:t xml:space="preserve">. The </w:t>
      </w:r>
      <w:r w:rsidR="0046038C">
        <w:t>Service Provider</w:t>
      </w:r>
      <w:r w:rsidR="00FE5788">
        <w:t xml:space="preserve"> </w:t>
      </w:r>
      <w:r w:rsidR="008D57E5">
        <w:t>shall</w:t>
      </w:r>
      <w:r w:rsidR="00FE5788">
        <w:t xml:space="preserve"> carry out level 1 auditing (self-audit) on performance and upload the information to the CMD. The Authority </w:t>
      </w:r>
      <w:r w:rsidR="00FD271A">
        <w:t>shall</w:t>
      </w:r>
      <w:r w:rsidR="00FE5788">
        <w:t xml:space="preserve"> carry out level 2 audits </w:t>
      </w:r>
      <w:r w:rsidR="00FE5788">
        <w:lastRenderedPageBreak/>
        <w:t>(Authority checks) to validate the information uploaded is accurate and that the Service Provider is performing as required</w:t>
      </w:r>
      <w:r w:rsidR="00817074">
        <w:t>.</w:t>
      </w:r>
    </w:p>
    <w:p w14:paraId="395CC351" w14:textId="0A784003" w:rsidR="00E47832" w:rsidRDefault="00E47832" w:rsidP="009B6A7A">
      <w:pPr>
        <w:pStyle w:val="Paragraph1"/>
      </w:pPr>
      <w:r w:rsidRPr="00634DB2">
        <w:rPr>
          <w:b/>
        </w:rPr>
        <w:t>Shortfalls in performance</w:t>
      </w:r>
      <w:r>
        <w:t xml:space="preserve">. The </w:t>
      </w:r>
      <w:r w:rsidR="0046038C">
        <w:t>Service Provider</w:t>
      </w:r>
      <w:r>
        <w:t xml:space="preserve"> shall report any failures to achieve the set outputs/services standards to the relevant PSLO within five </w:t>
      </w:r>
      <w:r w:rsidR="000D5E57">
        <w:t>W</w:t>
      </w:r>
      <w:r>
        <w:t xml:space="preserve">orking </w:t>
      </w:r>
      <w:r w:rsidR="000D5E57">
        <w:t>D</w:t>
      </w:r>
      <w:r>
        <w:t xml:space="preserve">ays. The report shall include a description of the shortfall in performance, any explanation or mitigating circumstances and a description of the measures that the </w:t>
      </w:r>
      <w:r w:rsidR="0046038C">
        <w:t>Service Provider</w:t>
      </w:r>
      <w:r>
        <w:t xml:space="preserve"> proposes to take in orders to correct the deficiency.</w:t>
      </w:r>
    </w:p>
    <w:p w14:paraId="36BDC0DC" w14:textId="78FFB8FD" w:rsidR="00E47832" w:rsidRDefault="00E47832" w:rsidP="009B6A7A">
      <w:pPr>
        <w:pStyle w:val="Paragraph1"/>
      </w:pPr>
      <w:r w:rsidRPr="00634DB2">
        <w:rPr>
          <w:b/>
        </w:rPr>
        <w:t>Remedial action</w:t>
      </w:r>
      <w:r>
        <w:t xml:space="preserve">. </w:t>
      </w:r>
      <w:r w:rsidRPr="00FE5788">
        <w:t xml:space="preserve">The </w:t>
      </w:r>
      <w:r w:rsidR="0046038C">
        <w:t>Service Provider</w:t>
      </w:r>
      <w:r w:rsidRPr="00FE5788">
        <w:t xml:space="preserve"> shall</w:t>
      </w:r>
      <w:r>
        <w:t xml:space="preserve"> undertake remedial action as necessary to rectify any instances of unsatisfactory performance, advising and consulting as necessary with the appropriate PSLO. The </w:t>
      </w:r>
      <w:r w:rsidR="000A09EA">
        <w:t>A</w:t>
      </w:r>
      <w:r>
        <w:t xml:space="preserve">uthority will also require the </w:t>
      </w:r>
      <w:r w:rsidR="0046038C">
        <w:t>Service Provider</w:t>
      </w:r>
      <w:r>
        <w:t xml:space="preserve"> to plan for and execute remedial actions in areas where performance monitoring has revealed problems. The objective of these requirements is to ensure that prompt corrective action is taken and that the DO/PSLO is aware of any shortfall in performance.</w:t>
      </w:r>
      <w:r w:rsidR="00FE5788">
        <w:t xml:space="preserve"> The Authority will check remedial action has taken place </w:t>
      </w:r>
      <w:proofErr w:type="gramStart"/>
      <w:r w:rsidR="00FE5788">
        <w:t>through the use of</w:t>
      </w:r>
      <w:proofErr w:type="gramEnd"/>
      <w:r w:rsidR="00FE5788">
        <w:t xml:space="preserve"> the CMD and monthly performance meetings</w:t>
      </w:r>
      <w:r w:rsidR="008C5BE9">
        <w:t xml:space="preserve"> referring any significant shortfalls to Army Commercial for consideration of performance against KPIs and the application </w:t>
      </w:r>
      <w:r w:rsidR="23179843">
        <w:t xml:space="preserve">of </w:t>
      </w:r>
      <w:r w:rsidR="000839ED">
        <w:t xml:space="preserve">Service </w:t>
      </w:r>
      <w:r w:rsidR="00491B74">
        <w:t>Level Deductions</w:t>
      </w:r>
      <w:r w:rsidR="000839ED">
        <w:t>.</w:t>
      </w:r>
      <w:r w:rsidR="0051174A">
        <w:t xml:space="preserve">  The Service Provider </w:t>
      </w:r>
      <w:r w:rsidR="00924555">
        <w:t xml:space="preserve">shall act on and resolve any issues or failures identified during both internal, external audits and </w:t>
      </w:r>
      <w:r w:rsidR="00483E5C">
        <w:t xml:space="preserve">mandated inspections and rectify </w:t>
      </w:r>
      <w:r w:rsidR="00013EA9">
        <w:t xml:space="preserve">these </w:t>
      </w:r>
      <w:r w:rsidR="00483E5C">
        <w:t>within the timescales agreed with the Authority</w:t>
      </w:r>
      <w:r w:rsidR="00AC207F">
        <w:t>.</w:t>
      </w:r>
    </w:p>
    <w:p w14:paraId="289C87DF" w14:textId="63DF3D31" w:rsidR="00E47832" w:rsidRDefault="00E47832" w:rsidP="00E47832">
      <w:pPr>
        <w:pStyle w:val="Heading2"/>
      </w:pPr>
      <w:bookmarkStart w:id="12" w:name="_Toc81307382"/>
      <w:r>
        <w:t xml:space="preserve">Quality </w:t>
      </w:r>
      <w:r w:rsidR="00AF74D9">
        <w:t>A</w:t>
      </w:r>
      <w:r>
        <w:t>ssurance</w:t>
      </w:r>
      <w:bookmarkEnd w:id="12"/>
    </w:p>
    <w:p w14:paraId="26B71B23" w14:textId="092509B2" w:rsidR="005F63E5" w:rsidRPr="00065914" w:rsidRDefault="001924F7" w:rsidP="009B6A7A">
      <w:pPr>
        <w:pStyle w:val="Paragraph1"/>
        <w:rPr>
          <w:strike/>
        </w:rPr>
      </w:pPr>
      <w:r>
        <w:t xml:space="preserve">ARMCEN </w:t>
      </w:r>
      <w:r w:rsidR="005F63E5">
        <w:t xml:space="preserve">has embraced total quality management and continuous improvement (CI) processes. The Service Provider’s quality system </w:t>
      </w:r>
      <w:r w:rsidR="005F63E5" w:rsidRPr="00431EE1">
        <w:rPr>
          <w:strike/>
        </w:rPr>
        <w:t>is</w:t>
      </w:r>
      <w:r w:rsidR="005F63E5">
        <w:t xml:space="preserve"> to meet ISO 9001 will complement this and should seek to deliver </w:t>
      </w:r>
      <w:r w:rsidR="00894899">
        <w:t>c</w:t>
      </w:r>
      <w:r w:rsidR="005F63E5">
        <w:t xml:space="preserve">ontinuous </w:t>
      </w:r>
      <w:r w:rsidR="00894899">
        <w:t>i</w:t>
      </w:r>
      <w:r w:rsidR="005F63E5">
        <w:t xml:space="preserve">mprovement, feeding into the </w:t>
      </w:r>
      <w:r>
        <w:t>ARMCEN</w:t>
      </w:r>
      <w:r w:rsidR="005F63E5">
        <w:t xml:space="preserve"> system via the DO.</w:t>
      </w:r>
    </w:p>
    <w:p w14:paraId="038E5C6A" w14:textId="34BC5068" w:rsidR="00E47832" w:rsidRPr="00B11FFE" w:rsidRDefault="00E47832" w:rsidP="00CD4092">
      <w:pPr>
        <w:pStyle w:val="Paragraph1"/>
        <w:numPr>
          <w:ilvl w:val="0"/>
          <w:numId w:val="0"/>
        </w:numPr>
        <w:rPr>
          <w:b/>
        </w:rPr>
      </w:pPr>
      <w:r w:rsidRPr="00B11FFE">
        <w:rPr>
          <w:b/>
        </w:rPr>
        <w:t>Management Information Systems (MIS)</w:t>
      </w:r>
    </w:p>
    <w:p w14:paraId="4D637AC0" w14:textId="6FF31E4A" w:rsidR="00E47832" w:rsidRPr="00065914" w:rsidRDefault="00686801" w:rsidP="001C618E">
      <w:pPr>
        <w:pStyle w:val="Paragraph1"/>
        <w:rPr>
          <w:strike/>
        </w:rPr>
      </w:pPr>
      <w:r>
        <w:t xml:space="preserve">From the </w:t>
      </w:r>
      <w:r w:rsidR="00A73E97">
        <w:t>V</w:t>
      </w:r>
      <w:r>
        <w:t xml:space="preserve">esting </w:t>
      </w:r>
      <w:r w:rsidR="00A73E97">
        <w:t>D</w:t>
      </w:r>
      <w:r>
        <w:t>ate, t</w:t>
      </w:r>
      <w:r w:rsidR="00E47832">
        <w:t xml:space="preserve">he Service Provider shall use all relevant Authority MIS in support of any </w:t>
      </w:r>
      <w:r w:rsidR="00D72DFA">
        <w:t>s</w:t>
      </w:r>
      <w:r w:rsidR="00E47832">
        <w:t>ervices that they are providing and will provide the Authority with the information it needs to manage its business.</w:t>
      </w:r>
      <w:r w:rsidR="00B71B22">
        <w:t xml:space="preserve"> </w:t>
      </w:r>
      <w:r w:rsidR="001D6648">
        <w:t xml:space="preserve">Example </w:t>
      </w:r>
      <w:r w:rsidR="00B71B22">
        <w:t xml:space="preserve">systems </w:t>
      </w:r>
      <w:r w:rsidR="001D6648">
        <w:t xml:space="preserve">include </w:t>
      </w:r>
      <w:proofErr w:type="spellStart"/>
      <w:r w:rsidR="00B71B22">
        <w:t>M</w:t>
      </w:r>
      <w:r w:rsidR="00054B9A">
        <w:t>O</w:t>
      </w:r>
      <w:r w:rsidR="00B71B22">
        <w:t>D</w:t>
      </w:r>
      <w:r w:rsidR="008C5BE9">
        <w:t>N</w:t>
      </w:r>
      <w:r w:rsidR="00B71B22">
        <w:t>et</w:t>
      </w:r>
      <w:proofErr w:type="spellEnd"/>
      <w:r w:rsidR="00B71B22">
        <w:t xml:space="preserve">; </w:t>
      </w:r>
      <w:r w:rsidR="00B71B22" w:rsidRPr="00B71B22">
        <w:t>Training, Administration, Financial, Managem</w:t>
      </w:r>
      <w:r w:rsidR="00B71B22">
        <w:t xml:space="preserve">ent Information System (TAFMIS); </w:t>
      </w:r>
      <w:r w:rsidR="00B71B22" w:rsidRPr="00B71B22">
        <w:t>Management of</w:t>
      </w:r>
      <w:r w:rsidR="00B71B22">
        <w:t xml:space="preserve"> Joint Defence Inventory (MJDI)</w:t>
      </w:r>
      <w:r w:rsidR="007B7013">
        <w:t xml:space="preserve"> and</w:t>
      </w:r>
      <w:r w:rsidR="00B71B22">
        <w:t xml:space="preserve"> </w:t>
      </w:r>
      <w:r w:rsidR="00B71B22" w:rsidRPr="00B71B22">
        <w:t>Joint Asset Management and Engineering Solutions (JAMES</w:t>
      </w:r>
      <w:r w:rsidR="00B71B22">
        <w:t>)</w:t>
      </w:r>
      <w:r w:rsidR="00B71B22" w:rsidRPr="00BB363A">
        <w:t xml:space="preserve">. </w:t>
      </w:r>
      <w:r w:rsidR="00B71B22" w:rsidRPr="0021627A">
        <w:t>A full list of G</w:t>
      </w:r>
      <w:r w:rsidR="00AC00DD">
        <w:t xml:space="preserve">overnment </w:t>
      </w:r>
      <w:r w:rsidR="00B71B22" w:rsidRPr="0021627A">
        <w:t>F</w:t>
      </w:r>
      <w:r w:rsidR="00AC00DD">
        <w:t xml:space="preserve">urnished </w:t>
      </w:r>
      <w:r w:rsidR="002E789D" w:rsidRPr="0021627A">
        <w:t>A</w:t>
      </w:r>
      <w:r w:rsidR="00AC00DD">
        <w:t>ssets</w:t>
      </w:r>
      <w:r w:rsidR="00031E79">
        <w:t xml:space="preserve"> (GFA)</w:t>
      </w:r>
      <w:r w:rsidR="00B71B22" w:rsidRPr="0021627A">
        <w:t xml:space="preserve"> can be found in </w:t>
      </w:r>
      <w:r w:rsidR="001C618E">
        <w:t xml:space="preserve">Schedule </w:t>
      </w:r>
      <w:r w:rsidR="00A320A5">
        <w:t>1</w:t>
      </w:r>
      <w:r w:rsidR="00E37D29">
        <w:t>3</w:t>
      </w:r>
      <w:r w:rsidR="001C618E">
        <w:t xml:space="preserve"> to the </w:t>
      </w:r>
      <w:r w:rsidR="001924F7">
        <w:t>ASC</w:t>
      </w:r>
      <w:r w:rsidR="001C618E">
        <w:t xml:space="preserve"> contract number 701434377</w:t>
      </w:r>
      <w:r w:rsidR="00B71B22" w:rsidRPr="0021627A">
        <w:t>.</w:t>
      </w:r>
      <w:r w:rsidR="00B71B22">
        <w:t xml:space="preserve"> </w:t>
      </w:r>
      <w:r w:rsidR="00B13BEC">
        <w:t>The</w:t>
      </w:r>
      <w:r w:rsidR="00B71B22" w:rsidRPr="00D86D07">
        <w:t xml:space="preserve"> Authority will provide training on the required MIS.</w:t>
      </w:r>
    </w:p>
    <w:p w14:paraId="453D8914" w14:textId="5FF84D23" w:rsidR="00E47832" w:rsidRDefault="00B71B22" w:rsidP="009B6A7A">
      <w:pPr>
        <w:pStyle w:val="Heading2"/>
      </w:pPr>
      <w:bookmarkStart w:id="13" w:name="_Toc81307383"/>
      <w:r>
        <w:t xml:space="preserve">Health, </w:t>
      </w:r>
      <w:r w:rsidR="003C6B5E">
        <w:t xml:space="preserve">Safety and </w:t>
      </w:r>
      <w:r>
        <w:t>Environment</w:t>
      </w:r>
      <w:r w:rsidR="00851E7E">
        <w:t>al Protection (HS&amp;ED)</w:t>
      </w:r>
      <w:bookmarkEnd w:id="13"/>
    </w:p>
    <w:p w14:paraId="64C08AD9" w14:textId="375012EB" w:rsidR="00E47832" w:rsidRDefault="001924F7" w:rsidP="009B6A7A">
      <w:pPr>
        <w:pStyle w:val="Paragraph1"/>
      </w:pPr>
      <w:r>
        <w:t>ARMCEN</w:t>
      </w:r>
      <w:r w:rsidR="00E47832">
        <w:t xml:space="preserve"> has a qualified Garrison </w:t>
      </w:r>
      <w:r w:rsidR="068A6C51">
        <w:t>H</w:t>
      </w:r>
      <w:r w:rsidR="00E47832">
        <w:t xml:space="preserve">ealth and </w:t>
      </w:r>
      <w:r w:rsidR="1ADF4631">
        <w:t>S</w:t>
      </w:r>
      <w:r w:rsidR="00E47832">
        <w:t xml:space="preserve">afety </w:t>
      </w:r>
      <w:r w:rsidR="00EC1564">
        <w:t>A</w:t>
      </w:r>
      <w:r w:rsidR="00EA0F36">
        <w:t>dvisor</w:t>
      </w:r>
      <w:r w:rsidR="00E47832">
        <w:t xml:space="preserve"> who is responsible to the </w:t>
      </w:r>
      <w:r w:rsidR="008C5BE9">
        <w:t>Garrison Commander</w:t>
      </w:r>
      <w:r w:rsidR="00E47832">
        <w:t xml:space="preserve"> </w:t>
      </w:r>
      <w:r w:rsidR="5805CDDF" w:rsidRPr="001F7010">
        <w:t>(</w:t>
      </w:r>
      <w:r w:rsidR="001F7010" w:rsidRPr="001F7010">
        <w:t xml:space="preserve">Dep </w:t>
      </w:r>
      <w:r w:rsidR="5805CDDF" w:rsidRPr="001F7010">
        <w:t xml:space="preserve">Comd </w:t>
      </w:r>
      <w:r>
        <w:t>ARMCEN</w:t>
      </w:r>
      <w:r w:rsidR="5805CDDF" w:rsidRPr="001F7010">
        <w:t>)</w:t>
      </w:r>
      <w:r w:rsidR="5805CDDF">
        <w:t xml:space="preserve"> </w:t>
      </w:r>
      <w:r w:rsidR="00E47832">
        <w:t xml:space="preserve">for all health and safety matters within Bovington Garrison. The </w:t>
      </w:r>
      <w:r w:rsidR="0046038C">
        <w:t>Service Provider</w:t>
      </w:r>
      <w:r w:rsidR="00E47832">
        <w:t xml:space="preserve"> shall appoint a </w:t>
      </w:r>
      <w:r w:rsidR="00DC40B8">
        <w:t xml:space="preserve">suitably qualified </w:t>
      </w:r>
      <w:r w:rsidR="00E47832">
        <w:t>health and safety advis</w:t>
      </w:r>
      <w:r w:rsidR="00210288">
        <w:t>o</w:t>
      </w:r>
      <w:r w:rsidR="00E47832">
        <w:t xml:space="preserve">r/coordinator who shall </w:t>
      </w:r>
      <w:r w:rsidR="00AB046D">
        <w:t>lia</w:t>
      </w:r>
      <w:r w:rsidR="00D6294C">
        <w:t xml:space="preserve">ise with the Authority </w:t>
      </w:r>
      <w:r w:rsidR="00435B8F">
        <w:t>H</w:t>
      </w:r>
      <w:r w:rsidR="0086341F">
        <w:t>S&amp;ED</w:t>
      </w:r>
      <w:r w:rsidR="00D6294C">
        <w:t xml:space="preserve"> representative and will </w:t>
      </w:r>
      <w:r w:rsidR="00E47832">
        <w:t xml:space="preserve">be responsible for ensuring that the </w:t>
      </w:r>
      <w:r w:rsidR="0046038C">
        <w:t>Service Provider</w:t>
      </w:r>
      <w:r w:rsidR="00E47832">
        <w:t xml:space="preserve">’s employees, the </w:t>
      </w:r>
      <w:r>
        <w:t>ARMCEN</w:t>
      </w:r>
      <w:r w:rsidR="00E47832">
        <w:t xml:space="preserve"> </w:t>
      </w:r>
      <w:r w:rsidR="46D76529">
        <w:t>H</w:t>
      </w:r>
      <w:r w:rsidR="00E47832">
        <w:t xml:space="preserve">ealth and </w:t>
      </w:r>
      <w:r w:rsidR="0DE65E3D">
        <w:t>S</w:t>
      </w:r>
      <w:r w:rsidR="00E47832">
        <w:t xml:space="preserve">afety </w:t>
      </w:r>
      <w:r w:rsidR="084D510B">
        <w:t>A</w:t>
      </w:r>
      <w:r w:rsidR="00E47832">
        <w:t>dvis</w:t>
      </w:r>
      <w:r w:rsidR="00210288">
        <w:t>o</w:t>
      </w:r>
      <w:r w:rsidR="00E47832">
        <w:t xml:space="preserve">r and the </w:t>
      </w:r>
      <w:r w:rsidR="1211E592">
        <w:t>A</w:t>
      </w:r>
      <w:r w:rsidR="00E47832">
        <w:t xml:space="preserve">uthority are kept fully informed on health and safety matters related to the </w:t>
      </w:r>
      <w:r w:rsidR="00934CFF">
        <w:t>C</w:t>
      </w:r>
      <w:r w:rsidR="00E47832">
        <w:t>ontract</w:t>
      </w:r>
      <w:r w:rsidR="002B4132">
        <w:t>.</w:t>
      </w:r>
    </w:p>
    <w:p w14:paraId="5C0CCD7F" w14:textId="77777777" w:rsidR="003C24BB" w:rsidRDefault="00F14859" w:rsidP="009B6A7A">
      <w:pPr>
        <w:pStyle w:val="Paragraph1"/>
      </w:pPr>
      <w:r>
        <w:t>The Service Provider is re</w:t>
      </w:r>
      <w:r w:rsidR="00BE024D">
        <w:t>sponsible for their own First Aid arrangements and ensuring they have sufficient trained First Aiders and First Aid kits for their needs</w:t>
      </w:r>
      <w:r w:rsidR="000B7EA3">
        <w:t xml:space="preserve">.  </w:t>
      </w:r>
    </w:p>
    <w:p w14:paraId="6E3F512C" w14:textId="77777777" w:rsidR="00E47832" w:rsidRDefault="00E47832" w:rsidP="009B6A7A">
      <w:pPr>
        <w:pStyle w:val="Heading2"/>
      </w:pPr>
      <w:bookmarkStart w:id="14" w:name="_Toc81307384"/>
      <w:r>
        <w:t>Security</w:t>
      </w:r>
      <w:bookmarkEnd w:id="14"/>
    </w:p>
    <w:p w14:paraId="0E19E605" w14:textId="1F342416" w:rsidR="00E47832" w:rsidRDefault="00E47832" w:rsidP="009B6A7A">
      <w:pPr>
        <w:pStyle w:val="Paragraph1"/>
      </w:pPr>
      <w:r>
        <w:t xml:space="preserve">All Service Provider employees </w:t>
      </w:r>
      <w:r w:rsidR="00934CFF">
        <w:t>shall</w:t>
      </w:r>
      <w:r>
        <w:t xml:space="preserve"> strictly adhere to the </w:t>
      </w:r>
      <w:r w:rsidR="007C6C2B">
        <w:t>s</w:t>
      </w:r>
      <w:r>
        <w:t xml:space="preserve">ecurity </w:t>
      </w:r>
      <w:r w:rsidR="007C6C2B">
        <w:t>p</w:t>
      </w:r>
      <w:r>
        <w:t xml:space="preserve">olicy issued by the Authority, which will include Bovington Garrison and individual unit security regulations and instructions. MOD security standards are detailed in </w:t>
      </w:r>
      <w:r w:rsidR="00AE2B1E">
        <w:t xml:space="preserve">Authority </w:t>
      </w:r>
      <w:r w:rsidR="004064D5">
        <w:t xml:space="preserve">security policies and procedures </w:t>
      </w:r>
      <w:r>
        <w:t xml:space="preserve">and Local Security Instructions. In all cases of uncertainty about the application of these security requirements, advice can be sought from the Garrison Security Officer. The decision of the Authority in any clarification will be final. </w:t>
      </w:r>
    </w:p>
    <w:p w14:paraId="129A09FD" w14:textId="5163FB05" w:rsidR="00E47832" w:rsidRPr="00DA605E" w:rsidRDefault="00E47832" w:rsidP="00993CAF">
      <w:pPr>
        <w:pStyle w:val="Heading2"/>
      </w:pPr>
      <w:bookmarkStart w:id="15" w:name="_Toc81307385"/>
      <w:r w:rsidRPr="00E82D2F">
        <w:lastRenderedPageBreak/>
        <w:t>Suitably Qualified and Experienced Personnel</w:t>
      </w:r>
      <w:r w:rsidRPr="00DA605E">
        <w:rPr>
          <w:b w:val="0"/>
        </w:rPr>
        <w:t xml:space="preserve"> </w:t>
      </w:r>
      <w:r w:rsidRPr="00E82D2F">
        <w:rPr>
          <w:bCs/>
        </w:rPr>
        <w:t>(</w:t>
      </w:r>
      <w:r w:rsidR="00EB47B9" w:rsidRPr="00E82D2F">
        <w:rPr>
          <w:bCs/>
        </w:rPr>
        <w:t>SQEP</w:t>
      </w:r>
      <w:r w:rsidRPr="00E82D2F">
        <w:rPr>
          <w:bCs/>
        </w:rPr>
        <w:t>)</w:t>
      </w:r>
      <w:bookmarkEnd w:id="15"/>
    </w:p>
    <w:p w14:paraId="3A7DDCEB" w14:textId="7FCEE8AE" w:rsidR="00E47832" w:rsidRDefault="00E47832" w:rsidP="009B6A7A">
      <w:pPr>
        <w:pStyle w:val="Paragraph1"/>
      </w:pPr>
      <w:r w:rsidRPr="00DA605E">
        <w:t xml:space="preserve">The Service Provider is responsible for ensuring that all staff delivering services as part of this </w:t>
      </w:r>
      <w:r w:rsidR="0005317E">
        <w:t>C</w:t>
      </w:r>
      <w:r w:rsidRPr="00DA605E">
        <w:t xml:space="preserve">ontract possess the necessary qualifications, </w:t>
      </w:r>
      <w:proofErr w:type="gramStart"/>
      <w:r w:rsidRPr="00DA605E">
        <w:t>skill</w:t>
      </w:r>
      <w:proofErr w:type="gramEnd"/>
      <w:r w:rsidRPr="00DA605E">
        <w:t xml:space="preserve"> and experience to carry out the services effectively, safely and in accordance with all relevant policy, standards and instructions</w:t>
      </w:r>
      <w:r>
        <w:t>.</w:t>
      </w:r>
      <w:r w:rsidR="00364C00">
        <w:t xml:space="preserve"> The Service P</w:t>
      </w:r>
      <w:r w:rsidR="00DD385C">
        <w:t>rovider staff should carry out</w:t>
      </w:r>
      <w:r w:rsidR="00364C00">
        <w:t xml:space="preserve"> Continuing Professional Development (CPD) </w:t>
      </w:r>
      <w:r w:rsidR="00DD385C">
        <w:t xml:space="preserve">to ensure they continue to meet the minimum qualifications and experience required, as well </w:t>
      </w:r>
      <w:r w:rsidR="60EC3051">
        <w:t xml:space="preserve">as </w:t>
      </w:r>
      <w:r w:rsidR="00DD385C">
        <w:t>keeping up to date with any changes to policy and procedures.</w:t>
      </w:r>
      <w:r w:rsidR="00C9466C">
        <w:t xml:space="preserve"> The SQEP requirements to deliver these requirements can be found at </w:t>
      </w:r>
      <w:r w:rsidR="0021627A">
        <w:t xml:space="preserve">Ref. </w:t>
      </w:r>
      <w:r w:rsidR="00A320A5">
        <w:t>A</w:t>
      </w:r>
      <w:r w:rsidR="00C9466C" w:rsidRPr="00D33F43">
        <w:t>.</w:t>
      </w:r>
      <w:r w:rsidR="00757CE1">
        <w:t xml:space="preserve"> The Service Provider shall keep accurate records</w:t>
      </w:r>
      <w:r w:rsidR="00C65312">
        <w:t xml:space="preserve"> of all CPD, current skills set</w:t>
      </w:r>
      <w:r w:rsidR="00D959C6">
        <w:t xml:space="preserve"> and competency </w:t>
      </w:r>
      <w:r w:rsidR="00EC1564">
        <w:t xml:space="preserve">of their personnel </w:t>
      </w:r>
      <w:r w:rsidR="00D959C6">
        <w:t xml:space="preserve">and </w:t>
      </w:r>
      <w:r w:rsidR="00EC1564">
        <w:t xml:space="preserve">make these </w:t>
      </w:r>
      <w:r w:rsidR="00D959C6">
        <w:t>be available to be audited by the relevant SO/PSLO on at least an annual basis.</w:t>
      </w:r>
    </w:p>
    <w:p w14:paraId="0990EB15" w14:textId="7B6F8650" w:rsidR="00E47832" w:rsidRDefault="00BF1107" w:rsidP="009B6A7A">
      <w:pPr>
        <w:pStyle w:val="Heading2"/>
      </w:pPr>
      <w:bookmarkStart w:id="16" w:name="_Toc81307386"/>
      <w:r>
        <w:t>H</w:t>
      </w:r>
      <w:r w:rsidR="00E47832">
        <w:t xml:space="preserve">ours of </w:t>
      </w:r>
      <w:r>
        <w:t>O</w:t>
      </w:r>
      <w:r w:rsidR="00E47832">
        <w:t>peration</w:t>
      </w:r>
      <w:bookmarkEnd w:id="16"/>
    </w:p>
    <w:p w14:paraId="17973197" w14:textId="069A9B2D" w:rsidR="00E47832" w:rsidRDefault="00BA06CD" w:rsidP="009B6A7A">
      <w:pPr>
        <w:pStyle w:val="Paragraph1"/>
      </w:pPr>
      <w:r w:rsidRPr="00C9466C">
        <w:t xml:space="preserve">Within the </w:t>
      </w:r>
      <w:r w:rsidR="001924F7">
        <w:t>ARMCEN</w:t>
      </w:r>
      <w:r w:rsidRPr="00C9466C">
        <w:t>,</w:t>
      </w:r>
      <w:r>
        <w:t xml:space="preserve"> </w:t>
      </w:r>
      <w:r w:rsidR="00E47832">
        <w:t>working hours are from 08</w:t>
      </w:r>
      <w:r w:rsidR="00BF1107">
        <w:t>:</w:t>
      </w:r>
      <w:r w:rsidR="00E47832">
        <w:t>00 to 16</w:t>
      </w:r>
      <w:r w:rsidR="00BF1107">
        <w:t>:</w:t>
      </w:r>
      <w:r w:rsidR="00E47832">
        <w:t xml:space="preserve">30 Monday to Friday with minor local variations as specified in each section of the SOR. The Service Provider </w:t>
      </w:r>
      <w:proofErr w:type="gramStart"/>
      <w:r w:rsidR="00EC1564">
        <w:t>shall</w:t>
      </w:r>
      <w:r w:rsidR="00E47832">
        <w:t xml:space="preserve"> to</w:t>
      </w:r>
      <w:proofErr w:type="gramEnd"/>
      <w:r w:rsidR="00E47832">
        <w:t xml:space="preserve"> provide on-site </w:t>
      </w:r>
      <w:r w:rsidR="000842A0">
        <w:t>C</w:t>
      </w:r>
      <w:r w:rsidR="00E47832">
        <w:t xml:space="preserve">ontract management within working hours to ensure </w:t>
      </w:r>
      <w:r w:rsidR="00027FDD">
        <w:t xml:space="preserve">the </w:t>
      </w:r>
      <w:r w:rsidR="00D72DFA">
        <w:t>s</w:t>
      </w:r>
      <w:r w:rsidR="00E47832">
        <w:t xml:space="preserve">ervices are delivered in accordance with the SOR. </w:t>
      </w:r>
      <w:r w:rsidR="008C155D" w:rsidRPr="00C9466C">
        <w:t>Christmas shutdowns</w:t>
      </w:r>
      <w:r w:rsidR="005103BB">
        <w:t>, Easter long weekend and Bank Holidays</w:t>
      </w:r>
      <w:r w:rsidR="008C155D" w:rsidRPr="00C9466C">
        <w:t xml:space="preserve"> are standard practice and should be factored in</w:t>
      </w:r>
      <w:r w:rsidR="00DA090F">
        <w:t xml:space="preserve">. </w:t>
      </w:r>
      <w:r w:rsidR="00DA090F" w:rsidRPr="00C9466C">
        <w:t>These will be notified once agreed.</w:t>
      </w:r>
      <w:r w:rsidR="008C155D">
        <w:t xml:space="preserve"> </w:t>
      </w:r>
      <w:r w:rsidR="00E47832">
        <w:t xml:space="preserve">A 24-hour emergency cover service for senior </w:t>
      </w:r>
      <w:r w:rsidR="00027FDD">
        <w:t>C</w:t>
      </w:r>
      <w:r w:rsidR="00E47832">
        <w:t xml:space="preserve">ontract management staff is to be provided in accordance with a Call-Out Plan to be agreed with the </w:t>
      </w:r>
      <w:r w:rsidR="00EE3EB5">
        <w:t>Authority</w:t>
      </w:r>
      <w:r w:rsidR="00E47832">
        <w:t>.</w:t>
      </w:r>
      <w:r w:rsidR="009A41EE" w:rsidRPr="009A41EE">
        <w:t xml:space="preserve"> </w:t>
      </w:r>
      <w:r w:rsidR="009A41EE">
        <w:t xml:space="preserve">It should be noted that </w:t>
      </w:r>
      <w:r w:rsidR="001924F7">
        <w:t>ARMCEN</w:t>
      </w:r>
      <w:r w:rsidR="009A41EE">
        <w:t xml:space="preserve"> does not have a </w:t>
      </w:r>
      <w:proofErr w:type="gramStart"/>
      <w:r w:rsidR="009A41EE">
        <w:t>Summer</w:t>
      </w:r>
      <w:proofErr w:type="gramEnd"/>
      <w:r w:rsidR="009A41EE">
        <w:t xml:space="preserve"> shutdown period.  </w:t>
      </w:r>
    </w:p>
    <w:p w14:paraId="1E5620BC" w14:textId="77777777" w:rsidR="00E47832" w:rsidRDefault="00E47832" w:rsidP="009B6A7A">
      <w:pPr>
        <w:pStyle w:val="Heading2"/>
      </w:pPr>
      <w:bookmarkStart w:id="17" w:name="_Toc81307387"/>
      <w:r>
        <w:t>Uniform Guidelines</w:t>
      </w:r>
      <w:bookmarkEnd w:id="17"/>
    </w:p>
    <w:p w14:paraId="69328C95" w14:textId="42CFC756" w:rsidR="00E47832" w:rsidRPr="00A36691" w:rsidRDefault="00E47832" w:rsidP="009B6A7A">
      <w:pPr>
        <w:pStyle w:val="Paragraph1"/>
      </w:pPr>
      <w:r w:rsidRPr="00A36691">
        <w:t xml:space="preserve">The uniform guidelines for </w:t>
      </w:r>
      <w:r w:rsidR="00DB728E">
        <w:t xml:space="preserve">Service Provider </w:t>
      </w:r>
      <w:r w:rsidR="0016580E">
        <w:t xml:space="preserve">staff </w:t>
      </w:r>
      <w:r w:rsidRPr="00A36691">
        <w:t xml:space="preserve">within </w:t>
      </w:r>
      <w:r w:rsidR="001924F7">
        <w:t>ARMCEN</w:t>
      </w:r>
      <w:r w:rsidRPr="00A36691">
        <w:t xml:space="preserve"> are provided </w:t>
      </w:r>
      <w:r w:rsidR="00995A9A">
        <w:t>below</w:t>
      </w:r>
      <w:r w:rsidR="000075DF">
        <w:rPr>
          <w:strike/>
        </w:rPr>
        <w:t xml:space="preserve"> </w:t>
      </w:r>
      <w:r w:rsidRPr="00A36691">
        <w:t>Uniforms should include the following features</w:t>
      </w:r>
      <w:r w:rsidR="008C5BE9">
        <w:t xml:space="preserve"> and are the responsibility of the </w:t>
      </w:r>
      <w:r w:rsidR="00995A9A">
        <w:t>S</w:t>
      </w:r>
      <w:r w:rsidR="008C5BE9">
        <w:t xml:space="preserve">ervice </w:t>
      </w:r>
      <w:r w:rsidR="00995A9A">
        <w:t>P</w:t>
      </w:r>
      <w:r w:rsidR="008C5BE9">
        <w:t>rovider to provide at their cost to all employees</w:t>
      </w:r>
      <w:r w:rsidR="008C5BE9" w:rsidRPr="00A36691">
        <w:t>:</w:t>
      </w:r>
    </w:p>
    <w:p w14:paraId="53482A7C" w14:textId="77777777" w:rsidR="00E47832" w:rsidRPr="00A36691" w:rsidRDefault="00E47832" w:rsidP="00BA224B">
      <w:pPr>
        <w:pStyle w:val="Paragraph2"/>
        <w:tabs>
          <w:tab w:val="clear" w:pos="1417"/>
        </w:tabs>
      </w:pPr>
      <w:r w:rsidRPr="00A36691">
        <w:t>Sober in colour (not olive green or black), camoufla</w:t>
      </w:r>
      <w:r>
        <w:t xml:space="preserve">ge pattern is not </w:t>
      </w:r>
      <w:proofErr w:type="gramStart"/>
      <w:r>
        <w:t>acceptable;</w:t>
      </w:r>
      <w:proofErr w:type="gramEnd"/>
    </w:p>
    <w:p w14:paraId="1292C8A4" w14:textId="77777777" w:rsidR="00E47832" w:rsidRPr="00A36691" w:rsidRDefault="00E47832" w:rsidP="00BA224B">
      <w:pPr>
        <w:pStyle w:val="Paragraph2"/>
        <w:tabs>
          <w:tab w:val="clear" w:pos="1417"/>
        </w:tabs>
      </w:pPr>
      <w:r w:rsidRPr="00A36691">
        <w:t>D</w:t>
      </w:r>
      <w:r>
        <w:t xml:space="preserve">isplay a discreet Company </w:t>
      </w:r>
      <w:proofErr w:type="gramStart"/>
      <w:r>
        <w:t>logo;</w:t>
      </w:r>
      <w:proofErr w:type="gramEnd"/>
    </w:p>
    <w:p w14:paraId="2427FD24" w14:textId="77777777" w:rsidR="00E47832" w:rsidRPr="00A36691" w:rsidRDefault="00E47832" w:rsidP="00BA224B">
      <w:pPr>
        <w:pStyle w:val="Paragraph2"/>
        <w:tabs>
          <w:tab w:val="clear" w:pos="1417"/>
        </w:tabs>
      </w:pPr>
      <w:r w:rsidRPr="00A36691">
        <w:t>Have provision for visible,</w:t>
      </w:r>
      <w:r>
        <w:t xml:space="preserve"> safe display of </w:t>
      </w:r>
      <w:proofErr w:type="gramStart"/>
      <w:r>
        <w:t>identification;</w:t>
      </w:r>
      <w:proofErr w:type="gramEnd"/>
    </w:p>
    <w:p w14:paraId="2D272572" w14:textId="77777777" w:rsidR="00E47832" w:rsidRPr="00A36691" w:rsidRDefault="00E47832" w:rsidP="00BA224B">
      <w:pPr>
        <w:pStyle w:val="Paragraph2"/>
        <w:tabs>
          <w:tab w:val="clear" w:pos="1417"/>
        </w:tabs>
      </w:pPr>
      <w:r w:rsidRPr="00A36691">
        <w:t>Scal</w:t>
      </w:r>
      <w:r>
        <w:t xml:space="preserve">e of issue appropriate to </w:t>
      </w:r>
      <w:proofErr w:type="gramStart"/>
      <w:r>
        <w:t>task;</w:t>
      </w:r>
      <w:proofErr w:type="gramEnd"/>
    </w:p>
    <w:p w14:paraId="51D4584F" w14:textId="77777777" w:rsidR="00E47832" w:rsidRPr="00A36691" w:rsidRDefault="00E47832" w:rsidP="00BA224B">
      <w:pPr>
        <w:pStyle w:val="Paragraph2"/>
        <w:tabs>
          <w:tab w:val="clear" w:pos="1417"/>
        </w:tabs>
      </w:pPr>
      <w:r w:rsidRPr="00A36691">
        <w:t>All items of uniform are to be kept in a clean and tidy condition.</w:t>
      </w:r>
    </w:p>
    <w:p w14:paraId="5A4CBCFE" w14:textId="676046E9" w:rsidR="00E47832" w:rsidRPr="00A36691" w:rsidRDefault="00E47832" w:rsidP="0081175D">
      <w:pPr>
        <w:pStyle w:val="Paragraph1"/>
      </w:pPr>
      <w:r w:rsidRPr="00A36691">
        <w:rPr>
          <w:rFonts w:eastAsia="Times New Roman"/>
        </w:rPr>
        <w:t>Personal Protective Equipment</w:t>
      </w:r>
      <w:r>
        <w:rPr>
          <w:rFonts w:eastAsia="Times New Roman"/>
        </w:rPr>
        <w:t xml:space="preserve"> (PPE) should also be standardised. </w:t>
      </w:r>
      <w:r w:rsidR="001A64B6">
        <w:rPr>
          <w:rFonts w:eastAsia="Times New Roman"/>
        </w:rPr>
        <w:t>Example</w:t>
      </w:r>
      <w:r w:rsidRPr="00A36691">
        <w:rPr>
          <w:rFonts w:eastAsia="Times New Roman"/>
        </w:rPr>
        <w:t xml:space="preserve"> items include:</w:t>
      </w:r>
    </w:p>
    <w:p w14:paraId="4CFB4480" w14:textId="77777777" w:rsidR="00E47832" w:rsidRPr="00A36691" w:rsidRDefault="00E47832" w:rsidP="00BA224B">
      <w:pPr>
        <w:pStyle w:val="Paragraph2"/>
        <w:tabs>
          <w:tab w:val="clear" w:pos="1417"/>
        </w:tabs>
      </w:pPr>
      <w:r>
        <w:t xml:space="preserve">Protective </w:t>
      </w:r>
      <w:proofErr w:type="gramStart"/>
      <w:r>
        <w:t>headgear;</w:t>
      </w:r>
      <w:proofErr w:type="gramEnd"/>
    </w:p>
    <w:p w14:paraId="5E7FAF60" w14:textId="5655DC53" w:rsidR="00E47832" w:rsidRPr="00A36691" w:rsidRDefault="00E47832" w:rsidP="00BA224B">
      <w:pPr>
        <w:pStyle w:val="Paragraph2"/>
        <w:tabs>
          <w:tab w:val="clear" w:pos="1417"/>
        </w:tabs>
      </w:pPr>
      <w:r w:rsidRPr="00A36691">
        <w:t xml:space="preserve">Ear </w:t>
      </w:r>
      <w:r>
        <w:t xml:space="preserve">defenders, or </w:t>
      </w:r>
      <w:r w:rsidR="00C5797C">
        <w:t>e</w:t>
      </w:r>
      <w:r>
        <w:t>ar defenders with Active Noise Reduction (ANR</w:t>
      </w:r>
      <w:proofErr w:type="gramStart"/>
      <w:r>
        <w:t>);</w:t>
      </w:r>
      <w:proofErr w:type="gramEnd"/>
    </w:p>
    <w:p w14:paraId="6377DDA6" w14:textId="77777777" w:rsidR="00E47832" w:rsidRPr="00A36691" w:rsidRDefault="00E47832" w:rsidP="00BA224B">
      <w:pPr>
        <w:pStyle w:val="Paragraph2"/>
        <w:tabs>
          <w:tab w:val="clear" w:pos="1417"/>
        </w:tabs>
      </w:pPr>
      <w:r>
        <w:t xml:space="preserve">Safety </w:t>
      </w:r>
      <w:proofErr w:type="gramStart"/>
      <w:r>
        <w:t>goggles;</w:t>
      </w:r>
      <w:proofErr w:type="gramEnd"/>
    </w:p>
    <w:p w14:paraId="087F191A" w14:textId="77777777" w:rsidR="00E47832" w:rsidRPr="00A36691" w:rsidRDefault="00E47832" w:rsidP="00BA224B">
      <w:pPr>
        <w:pStyle w:val="Paragraph2"/>
        <w:tabs>
          <w:tab w:val="clear" w:pos="1417"/>
        </w:tabs>
      </w:pPr>
      <w:r w:rsidRPr="00A36691">
        <w:t>Gloves (Industrial and cold weather</w:t>
      </w:r>
      <w:proofErr w:type="gramStart"/>
      <w:r w:rsidRPr="00A36691">
        <w:t>)</w:t>
      </w:r>
      <w:r>
        <w:t>;</w:t>
      </w:r>
      <w:proofErr w:type="gramEnd"/>
    </w:p>
    <w:p w14:paraId="0EF2AE39" w14:textId="321F3A2B" w:rsidR="00E47832" w:rsidRPr="00A36691" w:rsidRDefault="00E47832" w:rsidP="00BA224B">
      <w:pPr>
        <w:pStyle w:val="Paragraph2"/>
        <w:tabs>
          <w:tab w:val="clear" w:pos="1417"/>
        </w:tabs>
      </w:pPr>
      <w:r w:rsidRPr="00A36691">
        <w:t>Footwear (</w:t>
      </w:r>
      <w:r w:rsidR="00CC647C">
        <w:t>b</w:t>
      </w:r>
      <w:r w:rsidRPr="00A36691">
        <w:t xml:space="preserve">oots </w:t>
      </w:r>
      <w:r w:rsidR="00C5797C">
        <w:t>i</w:t>
      </w:r>
      <w:r w:rsidRPr="00A36691">
        <w:t xml:space="preserve">ndustrial and </w:t>
      </w:r>
      <w:r w:rsidR="00CC647C">
        <w:t>w</w:t>
      </w:r>
      <w:r w:rsidRPr="00A36691">
        <w:t>ellington</w:t>
      </w:r>
      <w:proofErr w:type="gramStart"/>
      <w:r w:rsidRPr="00A36691">
        <w:t>)</w:t>
      </w:r>
      <w:r>
        <w:t>;</w:t>
      </w:r>
      <w:proofErr w:type="gramEnd"/>
    </w:p>
    <w:p w14:paraId="0F1287E4" w14:textId="77777777" w:rsidR="00E47832" w:rsidRPr="00A36691" w:rsidRDefault="00E47832" w:rsidP="00BA224B">
      <w:pPr>
        <w:pStyle w:val="Paragraph2"/>
        <w:tabs>
          <w:tab w:val="clear" w:pos="1417"/>
        </w:tabs>
      </w:pPr>
      <w:r>
        <w:t xml:space="preserve">High visibility </w:t>
      </w:r>
      <w:proofErr w:type="gramStart"/>
      <w:r>
        <w:t>clothing;</w:t>
      </w:r>
      <w:proofErr w:type="gramEnd"/>
    </w:p>
    <w:p w14:paraId="54F3FEBB" w14:textId="02E16E0B" w:rsidR="00E47832" w:rsidRPr="00A36691" w:rsidRDefault="00121589" w:rsidP="00BA224B">
      <w:pPr>
        <w:pStyle w:val="Paragraph2"/>
        <w:tabs>
          <w:tab w:val="clear" w:pos="1417"/>
        </w:tabs>
      </w:pPr>
      <w:r>
        <w:t>C</w:t>
      </w:r>
      <w:r w:rsidR="00E47832">
        <w:t>old weather</w:t>
      </w:r>
      <w:r>
        <w:t xml:space="preserve"> </w:t>
      </w:r>
      <w:proofErr w:type="gramStart"/>
      <w:r>
        <w:t>clothing</w:t>
      </w:r>
      <w:r w:rsidR="00E47832">
        <w:t>;</w:t>
      </w:r>
      <w:proofErr w:type="gramEnd"/>
    </w:p>
    <w:p w14:paraId="68E987E7" w14:textId="74A7CAC5" w:rsidR="5B2CE24D" w:rsidRDefault="00E47832" w:rsidP="003D5F85">
      <w:pPr>
        <w:pStyle w:val="Paragraph2"/>
        <w:tabs>
          <w:tab w:val="clear" w:pos="1417"/>
        </w:tabs>
      </w:pPr>
      <w:r w:rsidRPr="00A36691">
        <w:t xml:space="preserve">Body </w:t>
      </w:r>
      <w:r w:rsidR="003F50ED">
        <w:t>a</w:t>
      </w:r>
      <w:r w:rsidRPr="00A36691">
        <w:t>rmour as issued by the Authority.</w:t>
      </w:r>
    </w:p>
    <w:p w14:paraId="66719DD8" w14:textId="2FCC585F" w:rsidR="00E47832" w:rsidRPr="00A36691" w:rsidRDefault="00E47832" w:rsidP="00867ADE">
      <w:pPr>
        <w:pStyle w:val="Paragraph1"/>
      </w:pPr>
      <w:r w:rsidRPr="00B10BA8">
        <w:t xml:space="preserve">Management, administrative/support personnel who do not wear uniform will be required to have their ID card </w:t>
      </w:r>
      <w:proofErr w:type="gramStart"/>
      <w:r w:rsidRPr="00B10BA8">
        <w:t>displayed prominently at all times</w:t>
      </w:r>
      <w:proofErr w:type="gramEnd"/>
      <w:r w:rsidRPr="00B10BA8">
        <w:t>.</w:t>
      </w:r>
    </w:p>
    <w:p w14:paraId="2FC1541E" w14:textId="77777777" w:rsidR="00E47832" w:rsidRDefault="00E47832" w:rsidP="00E47832">
      <w:pPr>
        <w:pStyle w:val="Heading2"/>
      </w:pPr>
      <w:bookmarkStart w:id="18" w:name="_Toc81307388"/>
      <w:r>
        <w:lastRenderedPageBreak/>
        <w:t>Contingency Planning</w:t>
      </w:r>
      <w:bookmarkEnd w:id="18"/>
    </w:p>
    <w:p w14:paraId="5E348B2B" w14:textId="2B158E02" w:rsidR="009A72B3" w:rsidRDefault="00E47832" w:rsidP="00577F61">
      <w:pPr>
        <w:pStyle w:val="Paragraph1"/>
      </w:pPr>
      <w:r>
        <w:t xml:space="preserve">The Service Provider </w:t>
      </w:r>
      <w:r w:rsidR="00EC1564">
        <w:t>shall</w:t>
      </w:r>
      <w:r>
        <w:t xml:space="preserve"> </w:t>
      </w:r>
      <w:r w:rsidR="001A639F">
        <w:t xml:space="preserve">use all reasonable endeavours </w:t>
      </w:r>
      <w:r>
        <w:t xml:space="preserve">to assist the Authority outside of the Contract parameters in the event of </w:t>
      </w:r>
      <w:r w:rsidR="008C5BE9">
        <w:t xml:space="preserve">any </w:t>
      </w:r>
      <w:r>
        <w:t>extra requirements</w:t>
      </w:r>
      <w:r w:rsidR="00BD6CE3">
        <w:t xml:space="preserve"> arising due to any unforeseen event, such</w:t>
      </w:r>
      <w:r>
        <w:t xml:space="preserve"> as part of a Transition to War (TTW) </w:t>
      </w:r>
      <w:r w:rsidR="00BD6CE3">
        <w:t>scenario, national emergency</w:t>
      </w:r>
      <w:r w:rsidR="003B7F0E">
        <w:t xml:space="preserve">, </w:t>
      </w:r>
      <w:proofErr w:type="gramStart"/>
      <w:r w:rsidR="00BD6CE3">
        <w:t>disaster</w:t>
      </w:r>
      <w:proofErr w:type="gramEnd"/>
      <w:r w:rsidR="003B7F0E">
        <w:t xml:space="preserve"> or unforeseen task</w:t>
      </w:r>
      <w:r w:rsidR="00BD6CE3">
        <w:t>.</w:t>
      </w:r>
      <w:r>
        <w:t xml:space="preserve"> </w:t>
      </w:r>
      <w:r w:rsidR="003B7F0E">
        <w:t>It is difficult and sometimes i</w:t>
      </w:r>
      <w:r>
        <w:t xml:space="preserve">mpossible to plan for </w:t>
      </w:r>
      <w:r w:rsidR="003B7F0E">
        <w:t>such events; each event will be different and will require varying levels of support. H</w:t>
      </w:r>
      <w:r>
        <w:t>owever,</w:t>
      </w:r>
      <w:r w:rsidR="003B7F0E">
        <w:t xml:space="preserve"> any event </w:t>
      </w:r>
      <w:r w:rsidR="009A72B3">
        <w:t>may</w:t>
      </w:r>
      <w:r w:rsidR="003B7F0E">
        <w:t xml:space="preserve"> potentially lead to a change in the requirement</w:t>
      </w:r>
      <w:r w:rsidR="009A72B3">
        <w:t xml:space="preserve"> or level of support required for a period</w:t>
      </w:r>
      <w:r w:rsidR="003B7F0E">
        <w:t xml:space="preserve">. For example, in the TTW scenario there would likely be </w:t>
      </w:r>
      <w:r>
        <w:t xml:space="preserve">an increase in the requirement to train extra individuals in each of the disciplines within the schools which will indirectly mean that </w:t>
      </w:r>
      <w:r w:rsidR="00AA2248">
        <w:t>additional support is required during this</w:t>
      </w:r>
      <w:r>
        <w:t xml:space="preserve"> period</w:t>
      </w:r>
      <w:r w:rsidR="00AA2248">
        <w:t xml:space="preserve">, which would require </w:t>
      </w:r>
      <w:r>
        <w:t xml:space="preserve">careful and meticulous planning </w:t>
      </w:r>
      <w:r w:rsidR="00AA2248">
        <w:t>by</w:t>
      </w:r>
      <w:r>
        <w:t xml:space="preserve"> the Service Provider</w:t>
      </w:r>
      <w:r w:rsidR="00AA2248">
        <w:t xml:space="preserve"> and Authority. Any changes to provision will be subject to separate negotiations and agreement on price variations in accordance with the </w:t>
      </w:r>
      <w:r w:rsidR="007819B9">
        <w:t>C</w:t>
      </w:r>
      <w:r w:rsidR="00AA2248">
        <w:t xml:space="preserve">hange </w:t>
      </w:r>
      <w:r w:rsidR="00EC1564">
        <w:t>Control Procedure</w:t>
      </w:r>
      <w:r w:rsidR="00AA2248">
        <w:t xml:space="preserve"> detailed within the </w:t>
      </w:r>
      <w:r w:rsidR="004D1896">
        <w:t>C</w:t>
      </w:r>
      <w:r w:rsidR="00AA2248">
        <w:t>ontract.</w:t>
      </w:r>
      <w:r w:rsidR="009A72B3">
        <w:t xml:space="preserve"> </w:t>
      </w:r>
    </w:p>
    <w:p w14:paraId="03E8DD0B" w14:textId="1F8FD717" w:rsidR="00E47832" w:rsidRDefault="00E47832" w:rsidP="009A72B3">
      <w:pPr>
        <w:pStyle w:val="Heading2"/>
      </w:pPr>
      <w:bookmarkStart w:id="19" w:name="_Toc81307389"/>
      <w:r>
        <w:t xml:space="preserve">Government </w:t>
      </w:r>
      <w:r w:rsidR="00AF74D9">
        <w:t>F</w:t>
      </w:r>
      <w:r>
        <w:t xml:space="preserve">urnished </w:t>
      </w:r>
      <w:r w:rsidR="00AF74D9">
        <w:t>A</w:t>
      </w:r>
      <w:r>
        <w:t>ssets (GFA)</w:t>
      </w:r>
      <w:bookmarkEnd w:id="19"/>
    </w:p>
    <w:p w14:paraId="177492D1" w14:textId="46DA820E" w:rsidR="00E47832" w:rsidRDefault="00E47832" w:rsidP="004D509B">
      <w:pPr>
        <w:pStyle w:val="Paragraph1"/>
      </w:pPr>
      <w:r>
        <w:t xml:space="preserve">Major items of GFA are listed within </w:t>
      </w:r>
      <w:r w:rsidR="004D509B">
        <w:t>Schedule 1</w:t>
      </w:r>
      <w:r w:rsidR="00F238DB">
        <w:t>3</w:t>
      </w:r>
      <w:r w:rsidR="004D509B">
        <w:t xml:space="preserve"> to the </w:t>
      </w:r>
      <w:r w:rsidR="001924F7">
        <w:t>ASC</w:t>
      </w:r>
      <w:r w:rsidR="004D509B">
        <w:t xml:space="preserve"> contract number 701434377</w:t>
      </w:r>
      <w:r w:rsidR="004075AD">
        <w:t>.  A</w:t>
      </w:r>
      <w:r>
        <w:t xml:space="preserve"> full and detailed list of all GFA (including items purchased by the </w:t>
      </w:r>
      <w:r w:rsidR="005E4F41">
        <w:t>s</w:t>
      </w:r>
      <w:r>
        <w:t xml:space="preserve">ervice </w:t>
      </w:r>
      <w:r w:rsidR="005E4F41">
        <w:t>p</w:t>
      </w:r>
      <w:r>
        <w:t xml:space="preserve">rovider in support of the current </w:t>
      </w:r>
      <w:r w:rsidR="005E4F41">
        <w:t>c</w:t>
      </w:r>
      <w:r>
        <w:t>ontract) will be made available to the Service Provider.</w:t>
      </w:r>
    </w:p>
    <w:p w14:paraId="13ACFB83" w14:textId="77777777" w:rsidR="00E47832" w:rsidRDefault="00E47832" w:rsidP="00E47832">
      <w:pPr>
        <w:pStyle w:val="Paragraph1"/>
        <w:numPr>
          <w:ilvl w:val="0"/>
          <w:numId w:val="0"/>
        </w:numPr>
        <w:sectPr w:rsidR="00E47832" w:rsidSect="005C653C">
          <w:headerReference w:type="even" r:id="rId11"/>
          <w:headerReference w:type="default" r:id="rId12"/>
          <w:footerReference w:type="even" r:id="rId13"/>
          <w:footerReference w:type="default" r:id="rId14"/>
          <w:headerReference w:type="first" r:id="rId15"/>
          <w:footerReference w:type="first" r:id="rId16"/>
          <w:pgSz w:w="11900" w:h="16840" w:code="9"/>
          <w:pgMar w:top="1134" w:right="1134" w:bottom="1134" w:left="1134" w:header="567" w:footer="567" w:gutter="0"/>
          <w:cols w:space="708"/>
          <w:docGrid w:linePitch="360"/>
        </w:sectPr>
      </w:pPr>
    </w:p>
    <w:p w14:paraId="6E3996B8" w14:textId="6035208B" w:rsidR="00E47832" w:rsidRDefault="00413F92" w:rsidP="00E47832">
      <w:pPr>
        <w:pStyle w:val="Heading2"/>
      </w:pPr>
      <w:r>
        <w:lastRenderedPageBreak/>
        <w:t xml:space="preserve"> </w:t>
      </w:r>
      <w:bookmarkStart w:id="20" w:name="_Toc81307390"/>
      <w:r w:rsidR="00E47832">
        <w:t>Contract Management and Administration Requirements</w:t>
      </w:r>
      <w:bookmarkEnd w:id="20"/>
    </w:p>
    <w:p w14:paraId="325811A6" w14:textId="071E587B" w:rsidR="00E47832" w:rsidRPr="009B0931" w:rsidRDefault="00EC05DE" w:rsidP="00867ADE">
      <w:pPr>
        <w:pStyle w:val="Paragraph1"/>
      </w:pPr>
      <w:r>
        <w:t xml:space="preserve">From the </w:t>
      </w:r>
      <w:r w:rsidRPr="00EC05DE">
        <w:t>Vesting Date</w:t>
      </w:r>
      <w:r>
        <w:t xml:space="preserve"> and for the Contract Term (unless stated otherwise), t</w:t>
      </w:r>
      <w:r w:rsidR="004F3760">
        <w:t xml:space="preserve">he Service Provider shall deliver </w:t>
      </w:r>
      <w:r w:rsidR="00621C30">
        <w:t>a</w:t>
      </w:r>
      <w:r w:rsidR="00E47832" w:rsidRPr="009B0931">
        <w:t xml:space="preserve">ll </w:t>
      </w:r>
      <w:r w:rsidR="00307D8B">
        <w:t>C</w:t>
      </w:r>
      <w:r w:rsidR="00460E71">
        <w:t xml:space="preserve">ontract management and administration </w:t>
      </w:r>
      <w:r w:rsidR="00E47832" w:rsidRPr="009B0931">
        <w:t>requirements in</w:t>
      </w:r>
      <w:r w:rsidR="00B74A5F">
        <w:t xml:space="preserve"> acc</w:t>
      </w:r>
      <w:r w:rsidR="00FF4B1E">
        <w:t>ordance</w:t>
      </w:r>
      <w:r w:rsidR="00E47832" w:rsidRPr="009B0931">
        <w:t xml:space="preserve"> with the relevant reference</w:t>
      </w:r>
      <w:r w:rsidR="00307D8B">
        <w:t>s</w:t>
      </w:r>
      <w:r w:rsidR="00E47832" w:rsidRPr="009B0931">
        <w:t xml:space="preserve"> and policy documents </w:t>
      </w:r>
      <w:r w:rsidR="00E86FAA">
        <w:t xml:space="preserve">as set out </w:t>
      </w:r>
      <w:r w:rsidR="0021627A" w:rsidRPr="0021627A">
        <w:t>Ref</w:t>
      </w:r>
      <w:r w:rsidR="0021627A">
        <w:t xml:space="preserve">. </w:t>
      </w:r>
      <w:r w:rsidR="004075AD">
        <w:t>B</w:t>
      </w:r>
      <w:r w:rsidR="00E47832" w:rsidRPr="009B0931">
        <w:t>.</w:t>
      </w:r>
    </w:p>
    <w:p w14:paraId="77A9CA12" w14:textId="53AFBE4F" w:rsidR="00E47832" w:rsidRDefault="004350D7" w:rsidP="00867ADE">
      <w:pPr>
        <w:pStyle w:val="Paragraph1"/>
      </w:pPr>
      <w:r>
        <w:t xml:space="preserve">Table </w:t>
      </w:r>
      <w:r w:rsidR="00747DD3">
        <w:t>1</w:t>
      </w:r>
      <w:r w:rsidR="00E47832">
        <w:t xml:space="preserve"> </w:t>
      </w:r>
      <w:r w:rsidR="00540A17">
        <w:t>bel</w:t>
      </w:r>
      <w:r w:rsidR="00D37ACF">
        <w:t xml:space="preserve">ow </w:t>
      </w:r>
      <w:r w:rsidR="00E47832">
        <w:t xml:space="preserve">outlines the </w:t>
      </w:r>
      <w:r w:rsidR="00B5460D">
        <w:t>s</w:t>
      </w:r>
      <w:r w:rsidR="00E47832">
        <w:t xml:space="preserve">ervice requirements for Contract </w:t>
      </w:r>
      <w:r w:rsidR="00EC1564">
        <w:t>m</w:t>
      </w:r>
      <w:r w:rsidR="00E47832">
        <w:t xml:space="preserve">anagement and </w:t>
      </w:r>
      <w:r w:rsidR="00EC1564">
        <w:t>a</w:t>
      </w:r>
      <w:r w:rsidR="00E47832">
        <w:t>dministration.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129"/>
        <w:gridCol w:w="2834"/>
        <w:gridCol w:w="3827"/>
        <w:gridCol w:w="1418"/>
        <w:gridCol w:w="2126"/>
        <w:gridCol w:w="1561"/>
        <w:gridCol w:w="1666"/>
      </w:tblGrid>
      <w:tr w:rsidR="0033132C" w:rsidRPr="00FF0626" w14:paraId="7B401DAA" w14:textId="3A402D82" w:rsidTr="0033132C">
        <w:trPr>
          <w:trHeight w:val="262"/>
          <w:tblHeader/>
        </w:trPr>
        <w:tc>
          <w:tcPr>
            <w:tcW w:w="388" w:type="pct"/>
            <w:shd w:val="clear" w:color="auto" w:fill="D9D9D9" w:themeFill="background1" w:themeFillShade="D9"/>
          </w:tcPr>
          <w:p w14:paraId="47B9FA4B" w14:textId="77777777" w:rsidR="00F829E4" w:rsidRPr="00FF0626" w:rsidRDefault="00F829E4" w:rsidP="004E613A">
            <w:pPr>
              <w:pStyle w:val="Table"/>
              <w:rPr>
                <w:b/>
              </w:rPr>
            </w:pPr>
            <w:bookmarkStart w:id="21" w:name="_Hlk33549899"/>
            <w:r w:rsidRPr="00FF0626">
              <w:rPr>
                <w:b/>
              </w:rPr>
              <w:t xml:space="preserve">ID </w:t>
            </w:r>
          </w:p>
        </w:tc>
        <w:tc>
          <w:tcPr>
            <w:tcW w:w="973" w:type="pct"/>
            <w:shd w:val="clear" w:color="auto" w:fill="D9D9D9" w:themeFill="background1" w:themeFillShade="D9"/>
          </w:tcPr>
          <w:p w14:paraId="44C3DC7F" w14:textId="77777777" w:rsidR="00F829E4" w:rsidRPr="00FF0626" w:rsidRDefault="00F829E4" w:rsidP="004E613A">
            <w:pPr>
              <w:pStyle w:val="Table"/>
              <w:rPr>
                <w:b/>
              </w:rPr>
            </w:pPr>
            <w:r>
              <w:rPr>
                <w:b/>
              </w:rPr>
              <w:t>Requirement</w:t>
            </w:r>
          </w:p>
        </w:tc>
        <w:tc>
          <w:tcPr>
            <w:tcW w:w="1314" w:type="pct"/>
            <w:shd w:val="clear" w:color="auto" w:fill="D9D9D9" w:themeFill="background1" w:themeFillShade="D9"/>
          </w:tcPr>
          <w:p w14:paraId="28EED864" w14:textId="77777777" w:rsidR="00F829E4" w:rsidRPr="00FF0626" w:rsidRDefault="00F829E4" w:rsidP="004E613A">
            <w:pPr>
              <w:pStyle w:val="Table"/>
              <w:rPr>
                <w:b/>
              </w:rPr>
            </w:pPr>
            <w:r>
              <w:rPr>
                <w:b/>
              </w:rPr>
              <w:t>Performance Level Required</w:t>
            </w:r>
          </w:p>
        </w:tc>
        <w:tc>
          <w:tcPr>
            <w:tcW w:w="487" w:type="pct"/>
            <w:shd w:val="clear" w:color="auto" w:fill="D9D9D9" w:themeFill="background1" w:themeFillShade="D9"/>
          </w:tcPr>
          <w:p w14:paraId="6DF04F83" w14:textId="77777777" w:rsidR="00F829E4" w:rsidRPr="00FF0626" w:rsidRDefault="00F829E4" w:rsidP="004E613A">
            <w:pPr>
              <w:pStyle w:val="Table"/>
              <w:rPr>
                <w:b/>
              </w:rPr>
            </w:pPr>
            <w:r>
              <w:rPr>
                <w:b/>
              </w:rPr>
              <w:t>Quantity</w:t>
            </w:r>
          </w:p>
        </w:tc>
        <w:tc>
          <w:tcPr>
            <w:tcW w:w="730" w:type="pct"/>
            <w:shd w:val="clear" w:color="auto" w:fill="D9D9D9" w:themeFill="background1" w:themeFillShade="D9"/>
          </w:tcPr>
          <w:p w14:paraId="372756F7" w14:textId="77777777" w:rsidR="00F829E4" w:rsidRPr="00FF0626" w:rsidRDefault="00F829E4" w:rsidP="004E613A">
            <w:pPr>
              <w:pStyle w:val="Table"/>
              <w:rPr>
                <w:b/>
              </w:rPr>
            </w:pPr>
            <w:r w:rsidRPr="00FF0626">
              <w:rPr>
                <w:b/>
              </w:rPr>
              <w:t>Validation</w:t>
            </w:r>
          </w:p>
        </w:tc>
        <w:tc>
          <w:tcPr>
            <w:tcW w:w="536" w:type="pct"/>
            <w:shd w:val="clear" w:color="auto" w:fill="D9D9D9" w:themeFill="background1" w:themeFillShade="D9"/>
          </w:tcPr>
          <w:p w14:paraId="7A5CB168" w14:textId="7051A45B" w:rsidR="00F829E4" w:rsidRPr="00FF0626" w:rsidRDefault="00F829E4" w:rsidP="004E613A">
            <w:pPr>
              <w:pStyle w:val="Table"/>
              <w:rPr>
                <w:b/>
              </w:rPr>
            </w:pPr>
            <w:r>
              <w:rPr>
                <w:b/>
              </w:rPr>
              <w:t>PI</w:t>
            </w:r>
          </w:p>
        </w:tc>
        <w:tc>
          <w:tcPr>
            <w:tcW w:w="572" w:type="pct"/>
            <w:shd w:val="clear" w:color="auto" w:fill="D9D9D9" w:themeFill="background1" w:themeFillShade="D9"/>
          </w:tcPr>
          <w:p w14:paraId="4B1EA107" w14:textId="43881D0A" w:rsidR="00F829E4" w:rsidRDefault="00F829E4" w:rsidP="004E613A">
            <w:pPr>
              <w:pStyle w:val="Table"/>
              <w:rPr>
                <w:b/>
              </w:rPr>
            </w:pPr>
            <w:r>
              <w:rPr>
                <w:b/>
              </w:rPr>
              <w:t>KPI</w:t>
            </w:r>
          </w:p>
        </w:tc>
      </w:tr>
      <w:tr w:rsidR="00B83F8E" w:rsidRPr="00FF0626" w14:paraId="41AC5ADF" w14:textId="4BE866BA" w:rsidTr="00B83F8E">
        <w:tc>
          <w:tcPr>
            <w:tcW w:w="388" w:type="pct"/>
            <w:shd w:val="clear" w:color="auto" w:fill="auto"/>
          </w:tcPr>
          <w:p w14:paraId="65BEFE16" w14:textId="77777777" w:rsidR="00B83F8E" w:rsidRPr="00FA14AA" w:rsidRDefault="00B83F8E" w:rsidP="004E613A">
            <w:pPr>
              <w:pStyle w:val="Table"/>
              <w:rPr>
                <w:b/>
              </w:rPr>
            </w:pPr>
            <w:r w:rsidRPr="00FA14AA">
              <w:rPr>
                <w:b/>
                <w:sz w:val="20"/>
              </w:rPr>
              <w:t>1.1</w:t>
            </w:r>
          </w:p>
        </w:tc>
        <w:tc>
          <w:tcPr>
            <w:tcW w:w="4612" w:type="pct"/>
            <w:gridSpan w:val="6"/>
            <w:shd w:val="clear" w:color="auto" w:fill="auto"/>
          </w:tcPr>
          <w:p w14:paraId="2DB9BF3E" w14:textId="7A7A6037" w:rsidR="00B83F8E" w:rsidRPr="00DC0EA9" w:rsidRDefault="00B83F8E" w:rsidP="004E613A">
            <w:pPr>
              <w:pStyle w:val="Table"/>
              <w:rPr>
                <w:b/>
                <w:sz w:val="20"/>
              </w:rPr>
            </w:pPr>
            <w:r w:rsidRPr="00DC0EA9">
              <w:rPr>
                <w:b/>
                <w:sz w:val="20"/>
              </w:rPr>
              <w:t>C</w:t>
            </w:r>
            <w:r>
              <w:rPr>
                <w:b/>
                <w:sz w:val="20"/>
              </w:rPr>
              <w:t>ontract Management – The Service Provider shall:</w:t>
            </w:r>
          </w:p>
        </w:tc>
      </w:tr>
      <w:tr w:rsidR="00F829E4" w:rsidRPr="00DC0EA9" w14:paraId="714B37F1" w14:textId="3EA5028D" w:rsidTr="00A30A59">
        <w:tc>
          <w:tcPr>
            <w:tcW w:w="388" w:type="pct"/>
            <w:shd w:val="clear" w:color="auto" w:fill="auto"/>
          </w:tcPr>
          <w:p w14:paraId="0C26F129" w14:textId="77777777" w:rsidR="00F829E4" w:rsidRPr="00FF0626" w:rsidRDefault="00F829E4" w:rsidP="004E613A">
            <w:pPr>
              <w:pStyle w:val="Table"/>
            </w:pPr>
            <w:r>
              <w:t>1.1.1</w:t>
            </w:r>
          </w:p>
        </w:tc>
        <w:tc>
          <w:tcPr>
            <w:tcW w:w="973" w:type="pct"/>
            <w:shd w:val="clear" w:color="auto" w:fill="auto"/>
          </w:tcPr>
          <w:p w14:paraId="5669E059" w14:textId="08849123" w:rsidR="00F829E4" w:rsidRPr="00F82B5D" w:rsidRDefault="00F829E4" w:rsidP="00F82B5D">
            <w:pPr>
              <w:tabs>
                <w:tab w:val="left" w:pos="567"/>
              </w:tabs>
              <w:rPr>
                <w:rFonts w:cs="Arial"/>
                <w:sz w:val="18"/>
              </w:rPr>
            </w:pPr>
            <w:r w:rsidRPr="00B23441">
              <w:rPr>
                <w:rFonts w:cs="Arial"/>
                <w:sz w:val="18"/>
              </w:rPr>
              <w:t xml:space="preserve">Operate a management </w:t>
            </w:r>
            <w:r w:rsidR="004D005F">
              <w:rPr>
                <w:rFonts w:cs="Arial"/>
                <w:sz w:val="18"/>
              </w:rPr>
              <w:t>structure</w:t>
            </w:r>
            <w:r w:rsidR="004D005F" w:rsidRPr="00B23441">
              <w:rPr>
                <w:rFonts w:cs="Arial"/>
                <w:sz w:val="18"/>
              </w:rPr>
              <w:t xml:space="preserve"> </w:t>
            </w:r>
            <w:r w:rsidRPr="00B23441">
              <w:rPr>
                <w:rFonts w:cs="Arial"/>
                <w:sz w:val="18"/>
              </w:rPr>
              <w:t xml:space="preserve">able to interface with the Designated Officer (DO) </w:t>
            </w:r>
            <w:r w:rsidR="004D005F">
              <w:rPr>
                <w:rFonts w:cs="Arial"/>
                <w:sz w:val="18"/>
              </w:rPr>
              <w:t xml:space="preserve">and </w:t>
            </w:r>
            <w:r w:rsidR="00E078A6">
              <w:rPr>
                <w:rFonts w:cs="Arial"/>
                <w:sz w:val="18"/>
              </w:rPr>
              <w:t>Supervising Officers (</w:t>
            </w:r>
            <w:r w:rsidR="006A0272">
              <w:rPr>
                <w:rFonts w:cs="Arial"/>
                <w:sz w:val="18"/>
              </w:rPr>
              <w:t>SOs</w:t>
            </w:r>
            <w:r w:rsidR="00E078A6">
              <w:rPr>
                <w:rFonts w:cs="Arial"/>
                <w:sz w:val="18"/>
              </w:rPr>
              <w:t>)</w:t>
            </w:r>
            <w:r w:rsidR="006A0272">
              <w:rPr>
                <w:rFonts w:cs="Arial"/>
                <w:sz w:val="18"/>
              </w:rPr>
              <w:t xml:space="preserve"> to deliver</w:t>
            </w:r>
            <w:r w:rsidR="006A0272" w:rsidRPr="00B23441">
              <w:rPr>
                <w:rFonts w:cs="Arial"/>
                <w:sz w:val="18"/>
              </w:rPr>
              <w:t xml:space="preserve"> </w:t>
            </w:r>
            <w:r w:rsidRPr="00B23441">
              <w:rPr>
                <w:rFonts w:cs="Arial"/>
                <w:sz w:val="18"/>
              </w:rPr>
              <w:t xml:space="preserve">the management, </w:t>
            </w:r>
            <w:proofErr w:type="gramStart"/>
            <w:r w:rsidRPr="00B23441">
              <w:rPr>
                <w:rFonts w:cs="Arial"/>
                <w:sz w:val="18"/>
              </w:rPr>
              <w:t>administration</w:t>
            </w:r>
            <w:proofErr w:type="gramEnd"/>
            <w:r w:rsidRPr="00B23441">
              <w:rPr>
                <w:rFonts w:cs="Arial"/>
                <w:sz w:val="18"/>
              </w:rPr>
              <w:t xml:space="preserve"> and control of all areas of work specified in the Statement of Requirements (SOR). </w:t>
            </w:r>
          </w:p>
        </w:tc>
        <w:tc>
          <w:tcPr>
            <w:tcW w:w="1314" w:type="pct"/>
            <w:shd w:val="clear" w:color="auto" w:fill="auto"/>
          </w:tcPr>
          <w:p w14:paraId="6EA1852E" w14:textId="48B46DC8" w:rsidR="00F829E4" w:rsidRPr="003F5C33" w:rsidRDefault="00F829E4" w:rsidP="004E613A">
            <w:pPr>
              <w:tabs>
                <w:tab w:val="left" w:pos="567"/>
              </w:tabs>
              <w:rPr>
                <w:rFonts w:cs="Arial"/>
                <w:sz w:val="18"/>
                <w:szCs w:val="18"/>
              </w:rPr>
            </w:pPr>
            <w:r w:rsidRPr="003F5C33">
              <w:rPr>
                <w:rFonts w:cs="Arial"/>
                <w:sz w:val="18"/>
                <w:szCs w:val="18"/>
              </w:rPr>
              <w:t xml:space="preserve">The management </w:t>
            </w:r>
            <w:r w:rsidR="00492D28">
              <w:rPr>
                <w:rFonts w:cs="Arial"/>
                <w:sz w:val="18"/>
                <w:szCs w:val="18"/>
              </w:rPr>
              <w:t xml:space="preserve">structure </w:t>
            </w:r>
            <w:r w:rsidRPr="003F5C33">
              <w:rPr>
                <w:rFonts w:cs="Arial"/>
                <w:sz w:val="18"/>
                <w:szCs w:val="18"/>
              </w:rPr>
              <w:t xml:space="preserve">shall be customer focussed &amp; structured so that it can respond effectively to the requirements of the Authority (at the appropriate level). </w:t>
            </w:r>
          </w:p>
          <w:p w14:paraId="534E9F91" w14:textId="77777777" w:rsidR="00F829E4" w:rsidRPr="003F5C33" w:rsidRDefault="00F829E4" w:rsidP="004E613A">
            <w:pPr>
              <w:tabs>
                <w:tab w:val="left" w:pos="567"/>
              </w:tabs>
              <w:rPr>
                <w:rFonts w:cs="Arial"/>
                <w:sz w:val="18"/>
                <w:szCs w:val="18"/>
              </w:rPr>
            </w:pPr>
          </w:p>
          <w:p w14:paraId="36D08E73" w14:textId="75B8FDDE" w:rsidR="00F829E4" w:rsidRPr="003F5C33" w:rsidRDefault="00F829E4" w:rsidP="004E613A">
            <w:pPr>
              <w:tabs>
                <w:tab w:val="left" w:pos="567"/>
              </w:tabs>
              <w:rPr>
                <w:rFonts w:cs="Arial"/>
                <w:sz w:val="18"/>
                <w:szCs w:val="18"/>
              </w:rPr>
            </w:pPr>
          </w:p>
        </w:tc>
        <w:tc>
          <w:tcPr>
            <w:tcW w:w="487" w:type="pct"/>
            <w:shd w:val="clear" w:color="auto" w:fill="auto"/>
          </w:tcPr>
          <w:p w14:paraId="6BAC5A27" w14:textId="3FC6B27E" w:rsidR="00F829E4" w:rsidRDefault="00F829E4" w:rsidP="004E613A">
            <w:pPr>
              <w:tabs>
                <w:tab w:val="left" w:pos="567"/>
              </w:tabs>
              <w:rPr>
                <w:rFonts w:cs="Arial"/>
                <w:sz w:val="18"/>
              </w:rPr>
            </w:pPr>
            <w:r>
              <w:rPr>
                <w:rFonts w:cs="Arial"/>
                <w:sz w:val="18"/>
              </w:rPr>
              <w:t xml:space="preserve">1 x Contract </w:t>
            </w:r>
            <w:r w:rsidR="005C5FA2">
              <w:rPr>
                <w:rFonts w:cs="Arial"/>
                <w:sz w:val="18"/>
              </w:rPr>
              <w:t>m</w:t>
            </w:r>
            <w:r w:rsidRPr="00B23441">
              <w:rPr>
                <w:rFonts w:cs="Arial"/>
                <w:sz w:val="18"/>
              </w:rPr>
              <w:t xml:space="preserve">anagement </w:t>
            </w:r>
            <w:r w:rsidR="005C5FA2">
              <w:rPr>
                <w:rFonts w:cs="Arial"/>
                <w:sz w:val="18"/>
              </w:rPr>
              <w:t>p</w:t>
            </w:r>
            <w:r>
              <w:rPr>
                <w:rFonts w:cs="Arial"/>
                <w:sz w:val="18"/>
              </w:rPr>
              <w:t xml:space="preserve">lan </w:t>
            </w:r>
            <w:r w:rsidR="005721FF">
              <w:rPr>
                <w:rFonts w:cs="Arial"/>
                <w:sz w:val="18"/>
              </w:rPr>
              <w:t xml:space="preserve">(see </w:t>
            </w:r>
            <w:r w:rsidR="000A2CF3" w:rsidRPr="00F57089">
              <w:rPr>
                <w:rFonts w:cs="Arial"/>
                <w:sz w:val="18"/>
              </w:rPr>
              <w:t>Ref</w:t>
            </w:r>
            <w:r w:rsidR="00EA780C">
              <w:rPr>
                <w:rFonts w:cs="Arial"/>
                <w:sz w:val="18"/>
              </w:rPr>
              <w:t>.</w:t>
            </w:r>
            <w:r w:rsidR="000A2CF3" w:rsidRPr="00F57089">
              <w:rPr>
                <w:rFonts w:cs="Arial"/>
                <w:sz w:val="18"/>
              </w:rPr>
              <w:t xml:space="preserve"> </w:t>
            </w:r>
            <w:r w:rsidR="00EA780C">
              <w:rPr>
                <w:rFonts w:cs="Arial"/>
                <w:sz w:val="18"/>
              </w:rPr>
              <w:t>B</w:t>
            </w:r>
            <w:r w:rsidR="005721FF" w:rsidRPr="00D26295">
              <w:rPr>
                <w:rFonts w:cs="Arial"/>
                <w:sz w:val="18"/>
              </w:rPr>
              <w:t>)</w:t>
            </w:r>
          </w:p>
          <w:p w14:paraId="29F68536" w14:textId="77777777" w:rsidR="00F829E4" w:rsidRDefault="00F829E4" w:rsidP="004E613A">
            <w:pPr>
              <w:tabs>
                <w:tab w:val="left" w:pos="567"/>
              </w:tabs>
              <w:rPr>
                <w:rFonts w:cs="Arial"/>
                <w:sz w:val="18"/>
              </w:rPr>
            </w:pPr>
          </w:p>
          <w:p w14:paraId="79F59CA1" w14:textId="41DEDA4E" w:rsidR="00F829E4" w:rsidRPr="00501F22" w:rsidRDefault="00F829E4" w:rsidP="004E613A">
            <w:pPr>
              <w:tabs>
                <w:tab w:val="left" w:pos="567"/>
              </w:tabs>
              <w:rPr>
                <w:rFonts w:cs="Arial"/>
                <w:sz w:val="18"/>
              </w:rPr>
            </w:pPr>
          </w:p>
        </w:tc>
        <w:tc>
          <w:tcPr>
            <w:tcW w:w="730" w:type="pct"/>
            <w:shd w:val="clear" w:color="auto" w:fill="auto"/>
          </w:tcPr>
          <w:p w14:paraId="35F4AE5B" w14:textId="6D092C58" w:rsidR="00F829E4" w:rsidRDefault="00492D28" w:rsidP="004E613A">
            <w:pPr>
              <w:pStyle w:val="Table"/>
            </w:pPr>
            <w:r>
              <w:t>Annual</w:t>
            </w:r>
            <w:r w:rsidR="00F829E4" w:rsidRPr="005B28C4">
              <w:t xml:space="preserve"> </w:t>
            </w:r>
            <w:r w:rsidR="00D1773E">
              <w:t>c</w:t>
            </w:r>
            <w:r w:rsidR="00F829E4" w:rsidRPr="005B28C4">
              <w:t xml:space="preserve">ontract </w:t>
            </w:r>
            <w:r w:rsidR="00D1773E">
              <w:t>r</w:t>
            </w:r>
            <w:r w:rsidR="00F829E4" w:rsidRPr="005B28C4">
              <w:t xml:space="preserve">eview </w:t>
            </w:r>
            <w:r w:rsidR="00D1773E">
              <w:t>m</w:t>
            </w:r>
            <w:r w:rsidR="00F829E4" w:rsidRPr="005B28C4">
              <w:t>eetings.</w:t>
            </w:r>
          </w:p>
          <w:p w14:paraId="31B79791" w14:textId="245786A0" w:rsidR="00F829E4" w:rsidRDefault="00F829E4" w:rsidP="004E613A">
            <w:pPr>
              <w:pStyle w:val="Table"/>
            </w:pPr>
            <w:r>
              <w:t>Updated annually prior to Contract Review Meeting.</w:t>
            </w:r>
          </w:p>
          <w:p w14:paraId="5E86B7EF" w14:textId="47917162" w:rsidR="00F829E4" w:rsidRPr="006555BA" w:rsidRDefault="00F829E4" w:rsidP="004E613A">
            <w:pPr>
              <w:pStyle w:val="Table"/>
            </w:pPr>
            <w:r w:rsidRPr="005B28C4">
              <w:t xml:space="preserve">  </w:t>
            </w:r>
          </w:p>
        </w:tc>
        <w:tc>
          <w:tcPr>
            <w:tcW w:w="536" w:type="pct"/>
          </w:tcPr>
          <w:p w14:paraId="33855DE3" w14:textId="4C402D45" w:rsidR="00FF1731" w:rsidRDefault="00FF1731" w:rsidP="002D0F81">
            <w:pPr>
              <w:pStyle w:val="Table"/>
              <w:numPr>
                <w:ilvl w:val="0"/>
                <w:numId w:val="61"/>
              </w:numPr>
              <w:ind w:left="161" w:hanging="235"/>
            </w:pPr>
            <w:r w:rsidRPr="00DC14A0">
              <w:t xml:space="preserve">Customer Observation </w:t>
            </w:r>
            <w:r w:rsidR="00F82B5D">
              <w:t>Reports</w:t>
            </w:r>
            <w:r>
              <w:t>.</w:t>
            </w:r>
          </w:p>
          <w:p w14:paraId="2DDB8FF8" w14:textId="2FBEEECC" w:rsidR="00BC4ED8" w:rsidRDefault="00FF1731" w:rsidP="002D0F81">
            <w:pPr>
              <w:pStyle w:val="Table"/>
              <w:numPr>
                <w:ilvl w:val="0"/>
                <w:numId w:val="61"/>
              </w:numPr>
              <w:ind w:left="161" w:hanging="161"/>
            </w:pPr>
            <w:r>
              <w:t>Audit Non-compliance</w:t>
            </w:r>
            <w:r w:rsidR="00BC4ED8">
              <w:t>.</w:t>
            </w:r>
          </w:p>
          <w:p w14:paraId="72433E97" w14:textId="05447224" w:rsidR="00F829E4" w:rsidRDefault="00F829E4" w:rsidP="002D0F81">
            <w:pPr>
              <w:pStyle w:val="Table"/>
              <w:numPr>
                <w:ilvl w:val="0"/>
                <w:numId w:val="61"/>
              </w:numPr>
              <w:ind w:left="161" w:hanging="161"/>
            </w:pPr>
            <w:r>
              <w:t>CP&amp;F Obligations</w:t>
            </w:r>
            <w:r w:rsidR="008B167D">
              <w:t>.</w:t>
            </w:r>
          </w:p>
          <w:p w14:paraId="52BED9D5" w14:textId="54537345" w:rsidR="00F829E4" w:rsidRPr="005B28C4" w:rsidRDefault="00F829E4" w:rsidP="009C05BA">
            <w:pPr>
              <w:pStyle w:val="Table"/>
            </w:pPr>
          </w:p>
        </w:tc>
        <w:tc>
          <w:tcPr>
            <w:tcW w:w="572" w:type="pct"/>
          </w:tcPr>
          <w:p w14:paraId="5B5FA733" w14:textId="1FA53F38" w:rsidR="00F829E4" w:rsidRDefault="00281A62" w:rsidP="009C05BA">
            <w:pPr>
              <w:pStyle w:val="Table"/>
            </w:pPr>
            <w:r>
              <w:t>C</w:t>
            </w:r>
            <w:r w:rsidR="00E96B03">
              <w:t>ontract Management Activities</w:t>
            </w:r>
            <w:r w:rsidR="008B167D">
              <w:t>.</w:t>
            </w:r>
          </w:p>
        </w:tc>
      </w:tr>
      <w:tr w:rsidR="00F829E4" w:rsidRPr="00DC0EA9" w14:paraId="531EA31E" w14:textId="7E8A4F66" w:rsidTr="00A30A59">
        <w:tc>
          <w:tcPr>
            <w:tcW w:w="388" w:type="pct"/>
            <w:shd w:val="clear" w:color="auto" w:fill="auto"/>
          </w:tcPr>
          <w:p w14:paraId="6DAE1CDF" w14:textId="77777777" w:rsidR="00F829E4" w:rsidRPr="00FF0626" w:rsidRDefault="00F829E4" w:rsidP="004E613A">
            <w:pPr>
              <w:pStyle w:val="Table"/>
            </w:pPr>
            <w:r>
              <w:t>1.1.2</w:t>
            </w:r>
          </w:p>
        </w:tc>
        <w:tc>
          <w:tcPr>
            <w:tcW w:w="973" w:type="pct"/>
            <w:shd w:val="clear" w:color="auto" w:fill="auto"/>
          </w:tcPr>
          <w:p w14:paraId="4B968ED2" w14:textId="6939E4B7" w:rsidR="00F829E4" w:rsidRPr="00B23441" w:rsidRDefault="00F829E4" w:rsidP="004E613A">
            <w:pPr>
              <w:tabs>
                <w:tab w:val="left" w:pos="567"/>
              </w:tabs>
              <w:rPr>
                <w:rFonts w:cs="Arial"/>
                <w:sz w:val="18"/>
              </w:rPr>
            </w:pPr>
            <w:r w:rsidRPr="00B23441">
              <w:rPr>
                <w:rFonts w:cs="Arial"/>
                <w:sz w:val="18"/>
              </w:rPr>
              <w:t>Provide a Contract Manager as a single focus and point of contact for the Contract and all services delivered. Ensure that the Contract Manager is suitably empowered.</w:t>
            </w:r>
          </w:p>
          <w:p w14:paraId="69F1F936" w14:textId="77777777" w:rsidR="00F829E4" w:rsidRPr="00B23441" w:rsidRDefault="00F829E4" w:rsidP="004E613A">
            <w:pPr>
              <w:pStyle w:val="Table"/>
              <w:rPr>
                <w:b/>
              </w:rPr>
            </w:pPr>
          </w:p>
        </w:tc>
        <w:tc>
          <w:tcPr>
            <w:tcW w:w="1314" w:type="pct"/>
            <w:shd w:val="clear" w:color="auto" w:fill="auto"/>
          </w:tcPr>
          <w:p w14:paraId="02F26E2E" w14:textId="77777777" w:rsidR="00F829E4" w:rsidRPr="00B23441" w:rsidRDefault="00F829E4" w:rsidP="004E613A">
            <w:pPr>
              <w:tabs>
                <w:tab w:val="left" w:pos="567"/>
              </w:tabs>
              <w:rPr>
                <w:rFonts w:cs="Arial"/>
                <w:sz w:val="18"/>
              </w:rPr>
            </w:pPr>
            <w:r w:rsidRPr="00B23441">
              <w:rPr>
                <w:rFonts w:cs="Arial"/>
                <w:sz w:val="18"/>
              </w:rPr>
              <w:t xml:space="preserve">The Contract Manager shall possess the appropriate authority to ensure that advice, </w:t>
            </w:r>
            <w:proofErr w:type="gramStart"/>
            <w:r w:rsidRPr="00B23441">
              <w:rPr>
                <w:rFonts w:cs="Arial"/>
                <w:sz w:val="18"/>
              </w:rPr>
              <w:t>assistance</w:t>
            </w:r>
            <w:proofErr w:type="gramEnd"/>
            <w:r w:rsidRPr="00B23441">
              <w:rPr>
                <w:rFonts w:cs="Arial"/>
                <w:sz w:val="18"/>
              </w:rPr>
              <w:t xml:space="preserve"> and resources are made available to meet the contractual requirements. In periods where the Contract Manager is unavailable a suitably empowered </w:t>
            </w:r>
            <w:r w:rsidR="00EC1564">
              <w:rPr>
                <w:rFonts w:cs="Arial"/>
                <w:sz w:val="18"/>
              </w:rPr>
              <w:t>d</w:t>
            </w:r>
            <w:r w:rsidRPr="00B23441">
              <w:rPr>
                <w:rFonts w:cs="Arial"/>
                <w:sz w:val="18"/>
              </w:rPr>
              <w:t>eputy is to be available.</w:t>
            </w:r>
          </w:p>
          <w:p w14:paraId="29797ADB" w14:textId="088EC511" w:rsidR="00F829E4" w:rsidRPr="00B23441" w:rsidRDefault="00F829E4" w:rsidP="004E613A">
            <w:pPr>
              <w:pStyle w:val="Table"/>
            </w:pPr>
            <w:r w:rsidRPr="00B23441">
              <w:t xml:space="preserve">Contract Manager or nominated </w:t>
            </w:r>
            <w:r w:rsidR="00EC1564">
              <w:t>d</w:t>
            </w:r>
            <w:r w:rsidRPr="00B23441">
              <w:t xml:space="preserve">eputy to be available within working hours specified in the SOR and emergency management cover to be in place and available outside </w:t>
            </w:r>
            <w:r w:rsidR="00263DB5">
              <w:t>w</w:t>
            </w:r>
            <w:r w:rsidRPr="00B23441">
              <w:t xml:space="preserve">orking hours in accordance with the </w:t>
            </w:r>
            <w:r>
              <w:t>Service Provider</w:t>
            </w:r>
            <w:r w:rsidRPr="00B23441">
              <w:t xml:space="preserve">'s </w:t>
            </w:r>
            <w:r w:rsidR="004553E5">
              <w:t xml:space="preserve">Contract </w:t>
            </w:r>
            <w:r w:rsidR="005C5FA2">
              <w:t>m</w:t>
            </w:r>
            <w:r w:rsidRPr="00B23441">
              <w:t>an</w:t>
            </w:r>
            <w:r>
              <w:t xml:space="preserve">agement </w:t>
            </w:r>
            <w:r w:rsidR="005C5FA2">
              <w:t>p</w:t>
            </w:r>
            <w:r>
              <w:t>lan and Call out Plan.</w:t>
            </w:r>
          </w:p>
        </w:tc>
        <w:tc>
          <w:tcPr>
            <w:tcW w:w="487" w:type="pct"/>
            <w:shd w:val="clear" w:color="auto" w:fill="auto"/>
          </w:tcPr>
          <w:p w14:paraId="057A175A" w14:textId="24CD0FBE" w:rsidR="00F829E4" w:rsidRPr="00E62EEF" w:rsidRDefault="00F829E4" w:rsidP="00AA37A7">
            <w:pPr>
              <w:tabs>
                <w:tab w:val="left" w:pos="567"/>
              </w:tabs>
              <w:rPr>
                <w:rFonts w:cs="Arial"/>
                <w:sz w:val="18"/>
              </w:rPr>
            </w:pPr>
            <w:r w:rsidRPr="00E62EEF">
              <w:rPr>
                <w:rFonts w:cs="Arial"/>
                <w:sz w:val="18"/>
              </w:rPr>
              <w:t xml:space="preserve">Contract Manager or a nominated deputy to always be available </w:t>
            </w:r>
            <w:r>
              <w:rPr>
                <w:rFonts w:cs="Arial"/>
                <w:sz w:val="18"/>
              </w:rPr>
              <w:t xml:space="preserve">on site </w:t>
            </w:r>
            <w:r w:rsidRPr="00E62EEF">
              <w:rPr>
                <w:rFonts w:cs="Arial"/>
                <w:sz w:val="18"/>
              </w:rPr>
              <w:t>during normal working hours.</w:t>
            </w:r>
          </w:p>
          <w:p w14:paraId="0717FFC7" w14:textId="3C46DC31" w:rsidR="00F829E4" w:rsidRPr="003C1D7D" w:rsidRDefault="00F829E4" w:rsidP="004E613A">
            <w:pPr>
              <w:pStyle w:val="Table"/>
            </w:pPr>
          </w:p>
        </w:tc>
        <w:tc>
          <w:tcPr>
            <w:tcW w:w="730" w:type="pct"/>
            <w:shd w:val="clear" w:color="auto" w:fill="auto"/>
          </w:tcPr>
          <w:p w14:paraId="335215B6" w14:textId="7AC36A41" w:rsidR="00F829E4" w:rsidRDefault="00F829E4" w:rsidP="00F57089">
            <w:pPr>
              <w:pStyle w:val="Table"/>
            </w:pPr>
            <w:r w:rsidRPr="00E62EEF">
              <w:t xml:space="preserve">Monthly, </w:t>
            </w:r>
            <w:proofErr w:type="gramStart"/>
            <w:r w:rsidRPr="00E62EEF">
              <w:t>quarterly</w:t>
            </w:r>
            <w:proofErr w:type="gramEnd"/>
            <w:r w:rsidRPr="00E62EEF">
              <w:t xml:space="preserve"> and annual </w:t>
            </w:r>
            <w:r w:rsidR="00AC093D">
              <w:t>c</w:t>
            </w:r>
            <w:r w:rsidRPr="00E62EEF">
              <w:t xml:space="preserve">ontract </w:t>
            </w:r>
            <w:r w:rsidR="00AC093D">
              <w:t>r</w:t>
            </w:r>
            <w:r w:rsidRPr="00E62EEF">
              <w:t xml:space="preserve">eview </w:t>
            </w:r>
            <w:r w:rsidR="00AC093D">
              <w:t>m</w:t>
            </w:r>
            <w:r w:rsidRPr="00E62EEF">
              <w:t>eetings.</w:t>
            </w:r>
          </w:p>
          <w:p w14:paraId="762596DF" w14:textId="77777777" w:rsidR="00C15E39" w:rsidRPr="00A30A59" w:rsidRDefault="00C15E39" w:rsidP="00F57089">
            <w:pPr>
              <w:pStyle w:val="Table"/>
              <w:rPr>
                <w:bCs w:val="0"/>
                <w:szCs w:val="18"/>
              </w:rPr>
            </w:pPr>
          </w:p>
          <w:p w14:paraId="3EBC2685" w14:textId="6A5CF481" w:rsidR="00C15E39" w:rsidRPr="00DC0EA9" w:rsidRDefault="00C15E39" w:rsidP="00F57089">
            <w:pPr>
              <w:pStyle w:val="Table"/>
              <w:rPr>
                <w:b/>
                <w:sz w:val="20"/>
              </w:rPr>
            </w:pPr>
            <w:r w:rsidRPr="00A30A59">
              <w:rPr>
                <w:bCs w:val="0"/>
                <w:szCs w:val="18"/>
              </w:rPr>
              <w:t>Customer Observation Reports.</w:t>
            </w:r>
          </w:p>
        </w:tc>
        <w:tc>
          <w:tcPr>
            <w:tcW w:w="536" w:type="pct"/>
          </w:tcPr>
          <w:p w14:paraId="341C366A" w14:textId="359203E1" w:rsidR="00C15E39" w:rsidRDefault="00C15E39" w:rsidP="002D0F81">
            <w:pPr>
              <w:pStyle w:val="Table"/>
              <w:numPr>
                <w:ilvl w:val="0"/>
                <w:numId w:val="61"/>
              </w:numPr>
              <w:ind w:left="161" w:hanging="235"/>
            </w:pPr>
            <w:r w:rsidRPr="00DC14A0">
              <w:t xml:space="preserve">Customer Observation </w:t>
            </w:r>
            <w:r w:rsidR="00F82B5D">
              <w:t>Reports</w:t>
            </w:r>
            <w:r>
              <w:t>.</w:t>
            </w:r>
          </w:p>
          <w:p w14:paraId="39603DCD" w14:textId="77777777" w:rsidR="00C15E39" w:rsidRDefault="00C15E39" w:rsidP="002D0F81">
            <w:pPr>
              <w:pStyle w:val="Table"/>
              <w:numPr>
                <w:ilvl w:val="0"/>
                <w:numId w:val="61"/>
              </w:numPr>
              <w:ind w:left="161" w:hanging="161"/>
            </w:pPr>
            <w:r>
              <w:t>Audit Non-compliance.</w:t>
            </w:r>
          </w:p>
          <w:p w14:paraId="0BCA996A" w14:textId="71A2FB54" w:rsidR="00C15E39" w:rsidRDefault="00C15E39" w:rsidP="002D0F81">
            <w:pPr>
              <w:pStyle w:val="Table"/>
              <w:numPr>
                <w:ilvl w:val="0"/>
                <w:numId w:val="61"/>
              </w:numPr>
              <w:ind w:left="161" w:hanging="161"/>
            </w:pPr>
            <w:r>
              <w:t>SQEP Personnel.</w:t>
            </w:r>
          </w:p>
          <w:p w14:paraId="2515B806" w14:textId="437F63AE" w:rsidR="00F829E4" w:rsidRPr="00E62EEF" w:rsidRDefault="00F829E4" w:rsidP="004E613A">
            <w:pPr>
              <w:pStyle w:val="Table"/>
            </w:pPr>
          </w:p>
        </w:tc>
        <w:tc>
          <w:tcPr>
            <w:tcW w:w="572" w:type="pct"/>
          </w:tcPr>
          <w:p w14:paraId="1B14ED93" w14:textId="217718F1" w:rsidR="00F829E4" w:rsidRDefault="00CC5E36" w:rsidP="00976968">
            <w:pPr>
              <w:pStyle w:val="Table"/>
            </w:pPr>
            <w:r>
              <w:t xml:space="preserve">Contract Management </w:t>
            </w:r>
            <w:r w:rsidR="00FA0BD5">
              <w:t>Activities</w:t>
            </w:r>
            <w:r w:rsidR="008B167D">
              <w:t>.</w:t>
            </w:r>
          </w:p>
        </w:tc>
      </w:tr>
      <w:tr w:rsidR="00F829E4" w:rsidRPr="00DC0EA9" w14:paraId="1E1B6F8A" w14:textId="2CE8BB0A" w:rsidTr="00A30A59">
        <w:tc>
          <w:tcPr>
            <w:tcW w:w="388" w:type="pct"/>
            <w:shd w:val="clear" w:color="auto" w:fill="auto"/>
          </w:tcPr>
          <w:p w14:paraId="0FD1AEE5" w14:textId="2964EC12" w:rsidR="00F829E4" w:rsidRPr="00FF0626" w:rsidRDefault="00F829E4" w:rsidP="004E613A">
            <w:pPr>
              <w:pStyle w:val="Table"/>
            </w:pPr>
            <w:r>
              <w:t>1.1.3</w:t>
            </w:r>
          </w:p>
        </w:tc>
        <w:tc>
          <w:tcPr>
            <w:tcW w:w="973" w:type="pct"/>
            <w:shd w:val="clear" w:color="auto" w:fill="auto"/>
          </w:tcPr>
          <w:p w14:paraId="7A2F4CB9" w14:textId="36C95E8F" w:rsidR="00F829E4" w:rsidRPr="008F468B" w:rsidRDefault="00F829E4" w:rsidP="00802220">
            <w:pPr>
              <w:tabs>
                <w:tab w:val="left" w:pos="567"/>
              </w:tabs>
              <w:rPr>
                <w:rFonts w:cs="Arial"/>
                <w:sz w:val="18"/>
                <w:szCs w:val="18"/>
              </w:rPr>
            </w:pPr>
            <w:r w:rsidRPr="00B23441">
              <w:rPr>
                <w:rFonts w:cs="Arial"/>
                <w:sz w:val="18"/>
                <w:szCs w:val="18"/>
              </w:rPr>
              <w:t>Manage contract performance to ensure performance standards &amp; targets are met</w:t>
            </w:r>
            <w:r>
              <w:rPr>
                <w:rFonts w:cs="Arial"/>
                <w:sz w:val="18"/>
                <w:szCs w:val="18"/>
              </w:rPr>
              <w:t>,</w:t>
            </w:r>
            <w:r w:rsidRPr="00B23441">
              <w:rPr>
                <w:rFonts w:cs="Arial"/>
                <w:sz w:val="18"/>
                <w:szCs w:val="18"/>
              </w:rPr>
              <w:t xml:space="preserve"> </w:t>
            </w:r>
            <w:r>
              <w:rPr>
                <w:rFonts w:cs="Arial"/>
                <w:sz w:val="18"/>
                <w:szCs w:val="18"/>
              </w:rPr>
              <w:t xml:space="preserve">updating </w:t>
            </w:r>
            <w:r w:rsidR="00EC1564">
              <w:rPr>
                <w:rFonts w:cs="Arial"/>
                <w:sz w:val="18"/>
                <w:szCs w:val="18"/>
              </w:rPr>
              <w:t>their</w:t>
            </w:r>
            <w:r>
              <w:rPr>
                <w:rFonts w:cs="Arial"/>
                <w:sz w:val="18"/>
                <w:szCs w:val="18"/>
              </w:rPr>
              <w:t xml:space="preserve"> Contract Management Database (CMD)</w:t>
            </w:r>
            <w:r w:rsidR="0032293F">
              <w:rPr>
                <w:rFonts w:cs="Arial"/>
                <w:sz w:val="18"/>
                <w:szCs w:val="18"/>
              </w:rPr>
              <w:t>,</w:t>
            </w:r>
            <w:r w:rsidRPr="00B23441">
              <w:rPr>
                <w:rFonts w:cs="Arial"/>
                <w:sz w:val="18"/>
                <w:szCs w:val="18"/>
              </w:rPr>
              <w:t xml:space="preserve"> attend </w:t>
            </w:r>
            <w:r>
              <w:rPr>
                <w:rFonts w:cs="Arial"/>
                <w:sz w:val="18"/>
                <w:szCs w:val="18"/>
              </w:rPr>
              <w:t xml:space="preserve">all relevant </w:t>
            </w:r>
            <w:r w:rsidRPr="00B23441">
              <w:rPr>
                <w:rFonts w:cs="Arial"/>
                <w:sz w:val="18"/>
                <w:szCs w:val="18"/>
              </w:rPr>
              <w:t>performance meetings</w:t>
            </w:r>
            <w:r w:rsidR="0032293F">
              <w:rPr>
                <w:rFonts w:cs="Arial"/>
                <w:sz w:val="18"/>
                <w:szCs w:val="18"/>
              </w:rPr>
              <w:t xml:space="preserve"> and produce Performance </w:t>
            </w:r>
            <w:r w:rsidR="00C84509">
              <w:rPr>
                <w:rFonts w:cs="Arial"/>
                <w:sz w:val="18"/>
                <w:szCs w:val="18"/>
              </w:rPr>
              <w:t>Dashboard</w:t>
            </w:r>
            <w:r w:rsidR="0032293F">
              <w:rPr>
                <w:rFonts w:cs="Arial"/>
                <w:sz w:val="18"/>
                <w:szCs w:val="18"/>
              </w:rPr>
              <w:t>.</w:t>
            </w:r>
          </w:p>
        </w:tc>
        <w:tc>
          <w:tcPr>
            <w:tcW w:w="1314" w:type="pct"/>
            <w:shd w:val="clear" w:color="auto" w:fill="auto"/>
          </w:tcPr>
          <w:p w14:paraId="4B0936FC" w14:textId="666F585B" w:rsidR="00F829E4" w:rsidRPr="00E5058E" w:rsidRDefault="00F829E4" w:rsidP="00E5058E">
            <w:r w:rsidRPr="00B23441">
              <w:rPr>
                <w:rFonts w:cs="Arial"/>
                <w:sz w:val="18"/>
                <w:szCs w:val="18"/>
              </w:rPr>
              <w:t xml:space="preserve">Performance to be continuously monitored against the performance standards and targets in the </w:t>
            </w:r>
            <w:r w:rsidR="0089329D">
              <w:rPr>
                <w:rFonts w:cs="Arial"/>
                <w:sz w:val="18"/>
                <w:szCs w:val="18"/>
              </w:rPr>
              <w:t>C</w:t>
            </w:r>
            <w:r w:rsidRPr="00B23441">
              <w:rPr>
                <w:rFonts w:cs="Arial"/>
                <w:sz w:val="18"/>
                <w:szCs w:val="18"/>
              </w:rPr>
              <w:t xml:space="preserve">ontract and </w:t>
            </w:r>
            <w:r w:rsidRPr="00B05676">
              <w:rPr>
                <w:rFonts w:cs="Arial"/>
                <w:sz w:val="18"/>
                <w:szCs w:val="18"/>
              </w:rPr>
              <w:t xml:space="preserve">KPIs detailed in </w:t>
            </w:r>
            <w:r w:rsidR="00E5058E" w:rsidRPr="00E5058E">
              <w:rPr>
                <w:sz w:val="18"/>
                <w:szCs w:val="18"/>
              </w:rPr>
              <w:t xml:space="preserve">Schedule </w:t>
            </w:r>
            <w:r w:rsidR="004E14CA">
              <w:rPr>
                <w:sz w:val="18"/>
                <w:szCs w:val="18"/>
              </w:rPr>
              <w:t>6</w:t>
            </w:r>
            <w:r w:rsidR="00E5058E" w:rsidRPr="00E5058E">
              <w:rPr>
                <w:sz w:val="18"/>
                <w:szCs w:val="18"/>
              </w:rPr>
              <w:t xml:space="preserve"> to the </w:t>
            </w:r>
            <w:r w:rsidR="001924F7">
              <w:rPr>
                <w:sz w:val="18"/>
                <w:szCs w:val="18"/>
              </w:rPr>
              <w:t>ASC</w:t>
            </w:r>
            <w:r w:rsidR="00E5058E" w:rsidRPr="00E5058E">
              <w:rPr>
                <w:sz w:val="18"/>
                <w:szCs w:val="18"/>
              </w:rPr>
              <w:t xml:space="preserve"> contract number 701434377</w:t>
            </w:r>
            <w:r w:rsidRPr="00B05676">
              <w:rPr>
                <w:rFonts w:cs="Arial"/>
                <w:sz w:val="18"/>
                <w:szCs w:val="18"/>
              </w:rPr>
              <w:t xml:space="preserve"> using the </w:t>
            </w:r>
            <w:r w:rsidR="00D957C7">
              <w:rPr>
                <w:rFonts w:cs="Arial"/>
                <w:sz w:val="18"/>
                <w:szCs w:val="18"/>
              </w:rPr>
              <w:t>Service Provider supplied</w:t>
            </w:r>
            <w:r w:rsidR="00587CB1">
              <w:rPr>
                <w:rFonts w:cs="Arial"/>
                <w:sz w:val="18"/>
                <w:szCs w:val="18"/>
              </w:rPr>
              <w:t xml:space="preserve"> </w:t>
            </w:r>
            <w:r w:rsidRPr="00E55442">
              <w:rPr>
                <w:rFonts w:cs="Arial"/>
                <w:sz w:val="18"/>
                <w:szCs w:val="18"/>
              </w:rPr>
              <w:t>CMD.</w:t>
            </w:r>
            <w:r w:rsidRPr="00B23441">
              <w:rPr>
                <w:rFonts w:cs="Arial"/>
                <w:sz w:val="18"/>
                <w:szCs w:val="18"/>
              </w:rPr>
              <w:t xml:space="preserve"> </w:t>
            </w:r>
          </w:p>
          <w:p w14:paraId="7F81A6AB" w14:textId="77777777" w:rsidR="00F829E4" w:rsidRDefault="00F829E4" w:rsidP="004E613A">
            <w:pPr>
              <w:tabs>
                <w:tab w:val="left" w:pos="567"/>
              </w:tabs>
              <w:rPr>
                <w:rFonts w:cs="Arial"/>
                <w:sz w:val="18"/>
                <w:szCs w:val="18"/>
              </w:rPr>
            </w:pPr>
          </w:p>
          <w:p w14:paraId="039F44A1" w14:textId="1D73DA37" w:rsidR="00F829E4" w:rsidRDefault="00F829E4" w:rsidP="004E613A">
            <w:pPr>
              <w:tabs>
                <w:tab w:val="left" w:pos="567"/>
              </w:tabs>
              <w:rPr>
                <w:rFonts w:cs="Arial"/>
                <w:sz w:val="18"/>
                <w:szCs w:val="18"/>
              </w:rPr>
            </w:pPr>
            <w:r w:rsidRPr="00B23441">
              <w:rPr>
                <w:rFonts w:cs="Arial"/>
                <w:sz w:val="18"/>
                <w:szCs w:val="18"/>
              </w:rPr>
              <w:t>Monthly</w:t>
            </w:r>
            <w:r w:rsidR="00105AAE">
              <w:rPr>
                <w:rFonts w:cs="Arial"/>
                <w:sz w:val="18"/>
                <w:szCs w:val="18"/>
              </w:rPr>
              <w:t xml:space="preserve"> and</w:t>
            </w:r>
            <w:r w:rsidRPr="00B23441">
              <w:rPr>
                <w:rFonts w:cs="Arial"/>
                <w:sz w:val="18"/>
                <w:szCs w:val="18"/>
              </w:rPr>
              <w:t xml:space="preserve"> </w:t>
            </w:r>
            <w:r>
              <w:rPr>
                <w:rFonts w:cs="Arial"/>
                <w:sz w:val="18"/>
                <w:szCs w:val="18"/>
              </w:rPr>
              <w:t>quarterly</w:t>
            </w:r>
            <w:r w:rsidRPr="00B23441">
              <w:rPr>
                <w:rFonts w:cs="Arial"/>
                <w:sz w:val="18"/>
                <w:szCs w:val="18"/>
              </w:rPr>
              <w:t xml:space="preserve"> </w:t>
            </w:r>
            <w:r w:rsidRPr="00BB363A">
              <w:rPr>
                <w:rFonts w:cs="Arial"/>
                <w:sz w:val="18"/>
                <w:szCs w:val="18"/>
              </w:rPr>
              <w:t xml:space="preserve">Performance </w:t>
            </w:r>
            <w:r w:rsidR="00105AAE">
              <w:rPr>
                <w:rFonts w:cs="Arial"/>
                <w:sz w:val="18"/>
                <w:szCs w:val="18"/>
              </w:rPr>
              <w:t>Dashboards</w:t>
            </w:r>
            <w:r w:rsidR="00962035">
              <w:rPr>
                <w:rFonts w:cs="Arial"/>
                <w:sz w:val="18"/>
                <w:szCs w:val="18"/>
              </w:rPr>
              <w:t xml:space="preserve"> and an </w:t>
            </w:r>
            <w:r w:rsidR="009316BF">
              <w:rPr>
                <w:rFonts w:cs="Arial"/>
                <w:sz w:val="18"/>
                <w:szCs w:val="18"/>
              </w:rPr>
              <w:t>a</w:t>
            </w:r>
            <w:r w:rsidR="00962035">
              <w:rPr>
                <w:rFonts w:cs="Arial"/>
                <w:sz w:val="18"/>
                <w:szCs w:val="18"/>
              </w:rPr>
              <w:t xml:space="preserve">nnual </w:t>
            </w:r>
            <w:r w:rsidR="009316BF">
              <w:rPr>
                <w:rFonts w:cs="Arial"/>
                <w:sz w:val="18"/>
                <w:szCs w:val="18"/>
              </w:rPr>
              <w:t>r</w:t>
            </w:r>
            <w:r w:rsidR="00962035">
              <w:rPr>
                <w:rFonts w:cs="Arial"/>
                <w:sz w:val="18"/>
                <w:szCs w:val="18"/>
              </w:rPr>
              <w:t>eport</w:t>
            </w:r>
            <w:r w:rsidR="00105AAE" w:rsidRPr="00B23441">
              <w:rPr>
                <w:rFonts w:cs="Arial"/>
                <w:sz w:val="18"/>
                <w:szCs w:val="18"/>
              </w:rPr>
              <w:t xml:space="preserve"> </w:t>
            </w:r>
            <w:r w:rsidRPr="00B23441">
              <w:rPr>
                <w:rFonts w:cs="Arial"/>
                <w:sz w:val="18"/>
                <w:szCs w:val="18"/>
              </w:rPr>
              <w:t xml:space="preserve">are required. The premise of the performance </w:t>
            </w:r>
            <w:r w:rsidRPr="00B23441">
              <w:rPr>
                <w:rFonts w:cs="Arial"/>
                <w:sz w:val="18"/>
                <w:szCs w:val="18"/>
              </w:rPr>
              <w:lastRenderedPageBreak/>
              <w:t xml:space="preserve">meetings shall be to discuss Contract performance over the previous month, </w:t>
            </w:r>
            <w:r>
              <w:rPr>
                <w:rFonts w:cs="Arial"/>
                <w:sz w:val="18"/>
                <w:szCs w:val="18"/>
              </w:rPr>
              <w:t>quarter</w:t>
            </w:r>
            <w:r w:rsidRPr="00B23441">
              <w:rPr>
                <w:rFonts w:cs="Arial"/>
                <w:sz w:val="18"/>
                <w:szCs w:val="18"/>
              </w:rPr>
              <w:t xml:space="preserve"> or year and any appropriate performance deductions and any remedial action to improve </w:t>
            </w:r>
            <w:r w:rsidRPr="007F5016">
              <w:rPr>
                <w:rFonts w:cs="Arial"/>
                <w:sz w:val="18"/>
                <w:szCs w:val="18"/>
              </w:rPr>
              <w:t>performance.</w:t>
            </w:r>
          </w:p>
          <w:p w14:paraId="70414352" w14:textId="77777777" w:rsidR="00F829E4" w:rsidRDefault="00F829E4" w:rsidP="004E613A">
            <w:pPr>
              <w:tabs>
                <w:tab w:val="left" w:pos="567"/>
              </w:tabs>
              <w:rPr>
                <w:rFonts w:cs="Arial"/>
                <w:sz w:val="18"/>
                <w:szCs w:val="18"/>
              </w:rPr>
            </w:pPr>
          </w:p>
          <w:p w14:paraId="10188BDD" w14:textId="663D6039" w:rsidR="00F829E4" w:rsidRPr="00501F22" w:rsidRDefault="00F829E4" w:rsidP="004E613A">
            <w:pPr>
              <w:pStyle w:val="Table"/>
              <w:rPr>
                <w:szCs w:val="18"/>
              </w:rPr>
            </w:pPr>
            <w:r w:rsidRPr="009B5DB3">
              <w:rPr>
                <w:szCs w:val="18"/>
              </w:rPr>
              <w:t xml:space="preserve">Reports to be 100% accurate and submitted at least 5 </w:t>
            </w:r>
            <w:r w:rsidR="00F5243A">
              <w:rPr>
                <w:szCs w:val="18"/>
              </w:rPr>
              <w:t>W</w:t>
            </w:r>
            <w:r w:rsidRPr="009B5DB3">
              <w:rPr>
                <w:szCs w:val="18"/>
              </w:rPr>
              <w:t xml:space="preserve">orking </w:t>
            </w:r>
            <w:r w:rsidR="00F5243A">
              <w:rPr>
                <w:szCs w:val="18"/>
              </w:rPr>
              <w:t>D</w:t>
            </w:r>
            <w:r w:rsidRPr="009B5DB3">
              <w:rPr>
                <w:szCs w:val="18"/>
              </w:rPr>
              <w:t xml:space="preserve">ays before the relevant meeting. </w:t>
            </w:r>
            <w:r w:rsidR="00587CB1">
              <w:rPr>
                <w:szCs w:val="18"/>
              </w:rPr>
              <w:t xml:space="preserve"> Annual report to be submitted for agreement one month before the meeting date. </w:t>
            </w:r>
            <w:r w:rsidRPr="009B5DB3">
              <w:rPr>
                <w:szCs w:val="18"/>
              </w:rPr>
              <w:t>All meetings to be attended by suitably empowered Contract representatives.</w:t>
            </w:r>
          </w:p>
        </w:tc>
        <w:tc>
          <w:tcPr>
            <w:tcW w:w="487" w:type="pct"/>
            <w:shd w:val="clear" w:color="auto" w:fill="auto"/>
          </w:tcPr>
          <w:p w14:paraId="400F2B1F" w14:textId="44FD236B" w:rsidR="00F829E4" w:rsidRPr="008F468B" w:rsidRDefault="00F829E4" w:rsidP="003C1D7D">
            <w:pPr>
              <w:tabs>
                <w:tab w:val="left" w:pos="567"/>
              </w:tabs>
              <w:rPr>
                <w:rFonts w:cs="Arial"/>
                <w:sz w:val="18"/>
                <w:szCs w:val="18"/>
              </w:rPr>
            </w:pPr>
            <w:r w:rsidRPr="00E81393">
              <w:rPr>
                <w:rFonts w:cs="Arial"/>
                <w:sz w:val="18"/>
                <w:szCs w:val="18"/>
              </w:rPr>
              <w:lastRenderedPageBreak/>
              <w:t xml:space="preserve">For every monthly, </w:t>
            </w:r>
            <w:proofErr w:type="gramStart"/>
            <w:r w:rsidRPr="00E81393">
              <w:rPr>
                <w:rFonts w:cs="Arial"/>
                <w:sz w:val="18"/>
                <w:szCs w:val="18"/>
              </w:rPr>
              <w:t>quarterly</w:t>
            </w:r>
            <w:proofErr w:type="gramEnd"/>
            <w:r w:rsidRPr="00E81393">
              <w:rPr>
                <w:rFonts w:cs="Arial"/>
                <w:sz w:val="18"/>
                <w:szCs w:val="18"/>
              </w:rPr>
              <w:t xml:space="preserve"> and annual Contract Review meeting.</w:t>
            </w:r>
          </w:p>
        </w:tc>
        <w:tc>
          <w:tcPr>
            <w:tcW w:w="730" w:type="pct"/>
            <w:shd w:val="clear" w:color="auto" w:fill="auto"/>
          </w:tcPr>
          <w:p w14:paraId="4972070A" w14:textId="0802BF56" w:rsidR="00F829E4" w:rsidRDefault="00F829E4" w:rsidP="004E613A">
            <w:pPr>
              <w:pStyle w:val="Table"/>
            </w:pPr>
            <w:r w:rsidRPr="004E164C">
              <w:t xml:space="preserve">Monthly, </w:t>
            </w:r>
            <w:proofErr w:type="gramStart"/>
            <w:r w:rsidRPr="004E164C">
              <w:t>quarterly</w:t>
            </w:r>
            <w:proofErr w:type="gramEnd"/>
            <w:r w:rsidRPr="004E164C">
              <w:t xml:space="preserve"> and annual </w:t>
            </w:r>
            <w:r w:rsidR="00AC093D">
              <w:t>c</w:t>
            </w:r>
            <w:r w:rsidRPr="004E164C">
              <w:t xml:space="preserve">ontract </w:t>
            </w:r>
            <w:r w:rsidR="00AC093D">
              <w:t>r</w:t>
            </w:r>
            <w:r w:rsidRPr="004E164C">
              <w:t xml:space="preserve">eview </w:t>
            </w:r>
            <w:r w:rsidR="00AC093D">
              <w:t>m</w:t>
            </w:r>
            <w:r w:rsidRPr="004E164C">
              <w:t>eetings.</w:t>
            </w:r>
            <w:r>
              <w:t xml:space="preserve"> </w:t>
            </w:r>
          </w:p>
          <w:p w14:paraId="24C4B60B" w14:textId="77777777" w:rsidR="00962035" w:rsidRDefault="00962035" w:rsidP="004E613A">
            <w:pPr>
              <w:pStyle w:val="Table"/>
            </w:pPr>
          </w:p>
          <w:p w14:paraId="20F625F8" w14:textId="79E48919" w:rsidR="00962035" w:rsidRPr="00DC0EA9" w:rsidRDefault="00962035" w:rsidP="004E613A">
            <w:pPr>
              <w:pStyle w:val="Table"/>
              <w:rPr>
                <w:b/>
                <w:sz w:val="20"/>
              </w:rPr>
            </w:pPr>
            <w:r>
              <w:t>Customer Observation Reports.</w:t>
            </w:r>
          </w:p>
        </w:tc>
        <w:tc>
          <w:tcPr>
            <w:tcW w:w="536" w:type="pct"/>
          </w:tcPr>
          <w:p w14:paraId="02DFB5F7" w14:textId="79FC8F23" w:rsidR="00962035" w:rsidRDefault="00962035" w:rsidP="002D0F81">
            <w:pPr>
              <w:pStyle w:val="Table"/>
              <w:numPr>
                <w:ilvl w:val="0"/>
                <w:numId w:val="61"/>
              </w:numPr>
              <w:ind w:left="161" w:hanging="235"/>
            </w:pPr>
            <w:r w:rsidRPr="00DC14A0">
              <w:t xml:space="preserve">Customer Observation </w:t>
            </w:r>
            <w:r w:rsidR="00F82B5D">
              <w:t>Reports</w:t>
            </w:r>
            <w:r>
              <w:t>.</w:t>
            </w:r>
          </w:p>
          <w:p w14:paraId="5B547176" w14:textId="77777777" w:rsidR="00962035" w:rsidRDefault="00962035" w:rsidP="002D0F81">
            <w:pPr>
              <w:pStyle w:val="Table"/>
              <w:numPr>
                <w:ilvl w:val="0"/>
                <w:numId w:val="61"/>
              </w:numPr>
              <w:ind w:left="161" w:hanging="161"/>
            </w:pPr>
            <w:r>
              <w:t>Audit Non-compliance.</w:t>
            </w:r>
          </w:p>
          <w:p w14:paraId="5191A691" w14:textId="77777777" w:rsidR="00962035" w:rsidRDefault="00962035" w:rsidP="002D0F81">
            <w:pPr>
              <w:pStyle w:val="Table"/>
              <w:numPr>
                <w:ilvl w:val="0"/>
                <w:numId w:val="61"/>
              </w:numPr>
              <w:ind w:left="161" w:hanging="161"/>
            </w:pPr>
            <w:r>
              <w:t>CP&amp;F Obligations.</w:t>
            </w:r>
          </w:p>
          <w:p w14:paraId="1C6CD2BE" w14:textId="77777777" w:rsidR="00962035" w:rsidRDefault="00962035" w:rsidP="002D0F81">
            <w:pPr>
              <w:pStyle w:val="Table"/>
              <w:numPr>
                <w:ilvl w:val="0"/>
                <w:numId w:val="61"/>
              </w:numPr>
              <w:ind w:left="161" w:hanging="161"/>
            </w:pPr>
            <w:r>
              <w:lastRenderedPageBreak/>
              <w:t>SQEP Personnel.</w:t>
            </w:r>
          </w:p>
          <w:p w14:paraId="2FAD0A31" w14:textId="77777777" w:rsidR="00962035" w:rsidRDefault="00962035" w:rsidP="00510199">
            <w:pPr>
              <w:pStyle w:val="Table"/>
            </w:pPr>
          </w:p>
          <w:p w14:paraId="4391ECF0" w14:textId="77777777" w:rsidR="00F829E4" w:rsidRDefault="00F829E4" w:rsidP="004E613A">
            <w:pPr>
              <w:pStyle w:val="Table"/>
            </w:pPr>
          </w:p>
          <w:p w14:paraId="51C777F9" w14:textId="78D9E039" w:rsidR="00F829E4" w:rsidRPr="004E164C" w:rsidRDefault="00F829E4" w:rsidP="004E613A">
            <w:pPr>
              <w:pStyle w:val="Table"/>
            </w:pPr>
          </w:p>
        </w:tc>
        <w:tc>
          <w:tcPr>
            <w:tcW w:w="572" w:type="pct"/>
          </w:tcPr>
          <w:p w14:paraId="775C3A75" w14:textId="4F6C8256" w:rsidR="00F829E4" w:rsidRDefault="00CC5E36" w:rsidP="00510199">
            <w:pPr>
              <w:pStyle w:val="Table"/>
            </w:pPr>
            <w:r>
              <w:lastRenderedPageBreak/>
              <w:t>Contract Management Activities</w:t>
            </w:r>
            <w:r w:rsidR="00962035">
              <w:t>.</w:t>
            </w:r>
          </w:p>
        </w:tc>
      </w:tr>
      <w:tr w:rsidR="00F829E4" w:rsidRPr="00DC0EA9" w14:paraId="12D8D252" w14:textId="3052689E" w:rsidTr="00A30A59">
        <w:tc>
          <w:tcPr>
            <w:tcW w:w="388" w:type="pct"/>
            <w:shd w:val="clear" w:color="auto" w:fill="auto"/>
          </w:tcPr>
          <w:p w14:paraId="1501CCAA" w14:textId="3B7B886E" w:rsidR="00F829E4" w:rsidRDefault="00F829E4" w:rsidP="004529B0">
            <w:pPr>
              <w:pStyle w:val="Table"/>
            </w:pPr>
            <w:r w:rsidRPr="00614DB9">
              <w:t>1.1.</w:t>
            </w:r>
            <w:r w:rsidR="00C26B90">
              <w:t>4</w:t>
            </w:r>
          </w:p>
        </w:tc>
        <w:tc>
          <w:tcPr>
            <w:tcW w:w="973" w:type="pct"/>
            <w:shd w:val="clear" w:color="auto" w:fill="auto"/>
          </w:tcPr>
          <w:p w14:paraId="01154AF6" w14:textId="096DD690" w:rsidR="00F829E4" w:rsidRPr="00B23441" w:rsidRDefault="00F829E4" w:rsidP="004529B0">
            <w:pPr>
              <w:tabs>
                <w:tab w:val="left" w:pos="567"/>
              </w:tabs>
              <w:rPr>
                <w:rFonts w:cs="Arial"/>
                <w:sz w:val="18"/>
              </w:rPr>
            </w:pPr>
            <w:r w:rsidRPr="00B23441">
              <w:rPr>
                <w:rFonts w:cs="Arial"/>
                <w:sz w:val="18"/>
              </w:rPr>
              <w:t xml:space="preserve">Ensure effective customer liaison, </w:t>
            </w:r>
            <w:proofErr w:type="gramStart"/>
            <w:r w:rsidRPr="00B23441">
              <w:rPr>
                <w:rFonts w:cs="Arial"/>
                <w:sz w:val="18"/>
              </w:rPr>
              <w:t>co-ordination</w:t>
            </w:r>
            <w:proofErr w:type="gramEnd"/>
            <w:r w:rsidRPr="00B23441">
              <w:rPr>
                <w:rFonts w:cs="Arial"/>
                <w:sz w:val="18"/>
              </w:rPr>
              <w:t xml:space="preserve"> and feedback. The </w:t>
            </w:r>
            <w:r>
              <w:rPr>
                <w:rFonts w:cs="Arial"/>
                <w:sz w:val="18"/>
              </w:rPr>
              <w:t>Service Provider</w:t>
            </w:r>
            <w:r w:rsidRPr="00B23441">
              <w:rPr>
                <w:rFonts w:cs="Arial"/>
                <w:sz w:val="18"/>
              </w:rPr>
              <w:t xml:space="preserve"> is to ensure full customer satisfaction and should seek customer views on the Contract service, taking remedial action where necessary.</w:t>
            </w:r>
          </w:p>
        </w:tc>
        <w:tc>
          <w:tcPr>
            <w:tcW w:w="1314" w:type="pct"/>
            <w:shd w:val="clear" w:color="auto" w:fill="auto"/>
          </w:tcPr>
          <w:p w14:paraId="1A07E911" w14:textId="361C59AB" w:rsidR="00F829E4" w:rsidRPr="00B23441" w:rsidRDefault="00F829E4" w:rsidP="004529B0">
            <w:pPr>
              <w:tabs>
                <w:tab w:val="left" w:pos="567"/>
              </w:tabs>
              <w:rPr>
                <w:rFonts w:cs="Arial"/>
                <w:sz w:val="18"/>
              </w:rPr>
            </w:pPr>
            <w:r w:rsidRPr="00B23441">
              <w:rPr>
                <w:rFonts w:cs="Arial"/>
                <w:sz w:val="18"/>
              </w:rPr>
              <w:t xml:space="preserve">Customers shall include the Authority's DO and nominated representatives including </w:t>
            </w:r>
            <w:r w:rsidR="00304CAA">
              <w:rPr>
                <w:rFonts w:cs="Arial"/>
                <w:sz w:val="18"/>
              </w:rPr>
              <w:t>SOs</w:t>
            </w:r>
            <w:r w:rsidRPr="00B23441">
              <w:rPr>
                <w:rFonts w:cs="Arial"/>
                <w:sz w:val="18"/>
              </w:rPr>
              <w:t>, P</w:t>
            </w:r>
            <w:r w:rsidR="00304CAA">
              <w:rPr>
                <w:rFonts w:cs="Arial"/>
                <w:sz w:val="18"/>
              </w:rPr>
              <w:t xml:space="preserve">SLO </w:t>
            </w:r>
            <w:r w:rsidRPr="00B23441">
              <w:rPr>
                <w:rFonts w:cs="Arial"/>
                <w:sz w:val="18"/>
              </w:rPr>
              <w:t xml:space="preserve">and Garrison personnel who receive the </w:t>
            </w:r>
            <w:r w:rsidR="00D72DFA">
              <w:rPr>
                <w:rFonts w:cs="Arial"/>
                <w:sz w:val="18"/>
              </w:rPr>
              <w:t>s</w:t>
            </w:r>
            <w:r w:rsidRPr="00B23441">
              <w:rPr>
                <w:rFonts w:cs="Arial"/>
                <w:sz w:val="18"/>
              </w:rPr>
              <w:t xml:space="preserve">ervices provided under this </w:t>
            </w:r>
            <w:r w:rsidR="00EB32E3">
              <w:rPr>
                <w:rFonts w:cs="Arial"/>
                <w:sz w:val="18"/>
              </w:rPr>
              <w:t>C</w:t>
            </w:r>
            <w:r w:rsidRPr="00B23441">
              <w:rPr>
                <w:rFonts w:cs="Arial"/>
                <w:sz w:val="18"/>
              </w:rPr>
              <w:t>ontract.</w:t>
            </w:r>
          </w:p>
          <w:p w14:paraId="28E9717F" w14:textId="3C84E613" w:rsidR="00F829E4" w:rsidRPr="00B23441" w:rsidRDefault="00F829E4" w:rsidP="3DFFD5B9">
            <w:pPr>
              <w:tabs>
                <w:tab w:val="left" w:pos="567"/>
              </w:tabs>
              <w:rPr>
                <w:rFonts w:cs="Arial"/>
                <w:sz w:val="18"/>
                <w:szCs w:val="18"/>
                <w:highlight w:val="green"/>
              </w:rPr>
            </w:pPr>
            <w:r w:rsidRPr="002433B0">
              <w:rPr>
                <w:rFonts w:cs="Arial"/>
                <w:sz w:val="18"/>
                <w:szCs w:val="18"/>
              </w:rPr>
              <w:t>Customer satisfaction to be surveyed at least annually and action plans established where necessary</w:t>
            </w:r>
            <w:r w:rsidRPr="002433B0">
              <w:rPr>
                <w:sz w:val="18"/>
                <w:szCs w:val="18"/>
              </w:rPr>
              <w:t>. Customer satisfaction level rated at "Satisfactory" or above.</w:t>
            </w:r>
          </w:p>
        </w:tc>
        <w:tc>
          <w:tcPr>
            <w:tcW w:w="487" w:type="pct"/>
            <w:shd w:val="clear" w:color="auto" w:fill="auto"/>
          </w:tcPr>
          <w:p w14:paraId="1EB3DC79" w14:textId="38D46FC6" w:rsidR="00F829E4" w:rsidRPr="00B23441" w:rsidRDefault="00F829E4" w:rsidP="004529B0">
            <w:pPr>
              <w:tabs>
                <w:tab w:val="left" w:pos="567"/>
              </w:tabs>
              <w:rPr>
                <w:rFonts w:cs="Arial"/>
                <w:sz w:val="18"/>
              </w:rPr>
            </w:pPr>
            <w:r>
              <w:rPr>
                <w:rFonts w:cs="Arial"/>
                <w:sz w:val="18"/>
              </w:rPr>
              <w:t xml:space="preserve">Annual </w:t>
            </w:r>
            <w:r w:rsidR="00EB5F66">
              <w:rPr>
                <w:rFonts w:cs="Arial"/>
                <w:sz w:val="18"/>
              </w:rPr>
              <w:t>c</w:t>
            </w:r>
            <w:r>
              <w:rPr>
                <w:rFonts w:cs="Arial"/>
                <w:sz w:val="18"/>
              </w:rPr>
              <w:t xml:space="preserve">ustomer </w:t>
            </w:r>
            <w:r w:rsidR="00EB5F66">
              <w:rPr>
                <w:rFonts w:cs="Arial"/>
                <w:sz w:val="18"/>
              </w:rPr>
              <w:t>s</w:t>
            </w:r>
            <w:r>
              <w:rPr>
                <w:rFonts w:cs="Arial"/>
                <w:sz w:val="18"/>
              </w:rPr>
              <w:t xml:space="preserve">atisfaction </w:t>
            </w:r>
            <w:r w:rsidR="00C15187">
              <w:rPr>
                <w:rFonts w:cs="Arial"/>
                <w:sz w:val="18"/>
              </w:rPr>
              <w:t>s</w:t>
            </w:r>
            <w:r>
              <w:rPr>
                <w:rFonts w:cs="Arial"/>
                <w:sz w:val="18"/>
              </w:rPr>
              <w:t>urvey.</w:t>
            </w:r>
          </w:p>
        </w:tc>
        <w:tc>
          <w:tcPr>
            <w:tcW w:w="730" w:type="pct"/>
            <w:shd w:val="clear" w:color="auto" w:fill="auto"/>
          </w:tcPr>
          <w:p w14:paraId="7D418075" w14:textId="3D27F7D1" w:rsidR="00F829E4" w:rsidRDefault="00F829E4" w:rsidP="0075593C">
            <w:pPr>
              <w:pStyle w:val="Table"/>
              <w:rPr>
                <w:rFonts w:cs="Arial"/>
              </w:rPr>
            </w:pPr>
            <w:r>
              <w:rPr>
                <w:rFonts w:cs="Arial"/>
              </w:rPr>
              <w:t xml:space="preserve">Annual </w:t>
            </w:r>
            <w:r w:rsidR="00C15187">
              <w:rPr>
                <w:rFonts w:cs="Arial"/>
              </w:rPr>
              <w:t>c</w:t>
            </w:r>
            <w:r>
              <w:rPr>
                <w:rFonts w:cs="Arial"/>
              </w:rPr>
              <w:t xml:space="preserve">ustomer </w:t>
            </w:r>
            <w:r w:rsidR="00C15187">
              <w:rPr>
                <w:rFonts w:cs="Arial"/>
              </w:rPr>
              <w:t>s</w:t>
            </w:r>
            <w:r>
              <w:rPr>
                <w:rFonts w:cs="Arial"/>
              </w:rPr>
              <w:t xml:space="preserve">atisfaction </w:t>
            </w:r>
            <w:r w:rsidR="00C15187">
              <w:rPr>
                <w:rFonts w:cs="Arial"/>
              </w:rPr>
              <w:t>s</w:t>
            </w:r>
            <w:r>
              <w:rPr>
                <w:rFonts w:cs="Arial"/>
              </w:rPr>
              <w:t>urvey.</w:t>
            </w:r>
          </w:p>
          <w:p w14:paraId="77FD0E73" w14:textId="422050EF" w:rsidR="000E2076" w:rsidRDefault="000E2076" w:rsidP="0075593C">
            <w:pPr>
              <w:pStyle w:val="Table"/>
              <w:rPr>
                <w:rFonts w:cs="Arial"/>
              </w:rPr>
            </w:pPr>
          </w:p>
          <w:p w14:paraId="6CCDA947" w14:textId="036C4374" w:rsidR="000E2076" w:rsidRDefault="000E2076" w:rsidP="0075593C">
            <w:pPr>
              <w:pStyle w:val="Table"/>
            </w:pPr>
            <w:r>
              <w:rPr>
                <w:rFonts w:cs="Arial"/>
              </w:rPr>
              <w:t xml:space="preserve">Customer Observation </w:t>
            </w:r>
            <w:r w:rsidR="000E7E14">
              <w:rPr>
                <w:rFonts w:cs="Arial"/>
              </w:rPr>
              <w:t>Report</w:t>
            </w:r>
            <w:r w:rsidR="00FF2751">
              <w:rPr>
                <w:rFonts w:cs="Arial"/>
              </w:rPr>
              <w:t>s</w:t>
            </w:r>
            <w:r>
              <w:rPr>
                <w:rFonts w:cs="Arial"/>
              </w:rPr>
              <w:t>.</w:t>
            </w:r>
          </w:p>
          <w:p w14:paraId="751DC9EF" w14:textId="6C5B1500" w:rsidR="00F829E4" w:rsidRDefault="00F829E4" w:rsidP="004529B0">
            <w:pPr>
              <w:pStyle w:val="Table"/>
            </w:pPr>
          </w:p>
        </w:tc>
        <w:tc>
          <w:tcPr>
            <w:tcW w:w="536" w:type="pct"/>
          </w:tcPr>
          <w:p w14:paraId="0A39A895" w14:textId="13B2F865" w:rsidR="008E0307" w:rsidRPr="008E0307" w:rsidRDefault="008E0307" w:rsidP="002D0F81">
            <w:pPr>
              <w:pStyle w:val="Table"/>
              <w:numPr>
                <w:ilvl w:val="0"/>
                <w:numId w:val="61"/>
              </w:numPr>
              <w:ind w:left="161" w:hanging="235"/>
              <w:rPr>
                <w:rFonts w:cs="Arial"/>
              </w:rPr>
            </w:pPr>
            <w:r w:rsidRPr="00DC14A0">
              <w:t xml:space="preserve">Customer Observation </w:t>
            </w:r>
            <w:r w:rsidR="00F82B5D">
              <w:t>Reports</w:t>
            </w:r>
            <w:r>
              <w:t>.</w:t>
            </w:r>
          </w:p>
          <w:p w14:paraId="76B7BAC0" w14:textId="610506E9" w:rsidR="00F829E4" w:rsidRPr="008E0307" w:rsidRDefault="00F829E4" w:rsidP="002D0F81">
            <w:pPr>
              <w:pStyle w:val="Table"/>
              <w:numPr>
                <w:ilvl w:val="0"/>
                <w:numId w:val="61"/>
              </w:numPr>
              <w:ind w:left="161" w:hanging="235"/>
              <w:rPr>
                <w:rFonts w:cs="Arial"/>
              </w:rPr>
            </w:pPr>
            <w:r w:rsidRPr="008E0307">
              <w:rPr>
                <w:rFonts w:cs="Arial"/>
              </w:rPr>
              <w:t>CP&amp;F Obligations</w:t>
            </w:r>
            <w:r w:rsidR="008E0307">
              <w:rPr>
                <w:rFonts w:cs="Arial"/>
              </w:rPr>
              <w:t>.</w:t>
            </w:r>
          </w:p>
          <w:p w14:paraId="4EA4AC93" w14:textId="77777777" w:rsidR="00F829E4" w:rsidRDefault="00F829E4" w:rsidP="0075593C">
            <w:pPr>
              <w:pStyle w:val="Table"/>
              <w:rPr>
                <w:rFonts w:cs="Arial"/>
              </w:rPr>
            </w:pPr>
          </w:p>
          <w:p w14:paraId="7724431A" w14:textId="0D2DBFAD" w:rsidR="00F829E4" w:rsidRDefault="00F829E4" w:rsidP="0075593C">
            <w:pPr>
              <w:pStyle w:val="Table"/>
              <w:rPr>
                <w:rFonts w:cs="Arial"/>
              </w:rPr>
            </w:pPr>
          </w:p>
        </w:tc>
        <w:tc>
          <w:tcPr>
            <w:tcW w:w="572" w:type="pct"/>
          </w:tcPr>
          <w:p w14:paraId="6484547B" w14:textId="18E70DFC" w:rsidR="00F829E4" w:rsidRDefault="00B14162" w:rsidP="0075593C">
            <w:pPr>
              <w:pStyle w:val="Table"/>
              <w:rPr>
                <w:rFonts w:cs="Arial"/>
              </w:rPr>
            </w:pPr>
            <w:r>
              <w:t>Contract Management Activities</w:t>
            </w:r>
            <w:r w:rsidR="008E0307">
              <w:t>.</w:t>
            </w:r>
          </w:p>
        </w:tc>
      </w:tr>
      <w:tr w:rsidR="00F829E4" w:rsidRPr="00DC0EA9" w14:paraId="2B2D4491" w14:textId="22DEA617" w:rsidTr="00A30A59">
        <w:tc>
          <w:tcPr>
            <w:tcW w:w="388" w:type="pct"/>
            <w:shd w:val="clear" w:color="auto" w:fill="auto"/>
          </w:tcPr>
          <w:p w14:paraId="06DDB1C7" w14:textId="2F1F0FEA" w:rsidR="00F829E4" w:rsidRPr="009748DB" w:rsidRDefault="00F829E4" w:rsidP="004529B0">
            <w:pPr>
              <w:pStyle w:val="Table"/>
            </w:pPr>
            <w:r w:rsidRPr="009748DB">
              <w:t>1.1.</w:t>
            </w:r>
            <w:r w:rsidR="00C26B90">
              <w:t>5</w:t>
            </w:r>
          </w:p>
        </w:tc>
        <w:tc>
          <w:tcPr>
            <w:tcW w:w="973" w:type="pct"/>
            <w:shd w:val="clear" w:color="auto" w:fill="auto"/>
          </w:tcPr>
          <w:p w14:paraId="01F9C789" w14:textId="4AEB37BB" w:rsidR="00F829E4" w:rsidRPr="009748DB" w:rsidRDefault="00F829E4" w:rsidP="004529B0">
            <w:pPr>
              <w:tabs>
                <w:tab w:val="left" w:pos="567"/>
              </w:tabs>
              <w:rPr>
                <w:rFonts w:cs="Arial"/>
                <w:sz w:val="18"/>
                <w:szCs w:val="18"/>
              </w:rPr>
            </w:pPr>
            <w:r w:rsidRPr="009748DB">
              <w:rPr>
                <w:rFonts w:cs="Arial"/>
                <w:sz w:val="18"/>
                <w:szCs w:val="18"/>
              </w:rPr>
              <w:t>Comply with the Authority provided Customer Observations Reporting (COR) Procedure</w:t>
            </w:r>
            <w:r w:rsidR="00473899">
              <w:rPr>
                <w:rFonts w:cs="Arial"/>
                <w:sz w:val="18"/>
                <w:szCs w:val="18"/>
              </w:rPr>
              <w:t xml:space="preserve">, Ref. </w:t>
            </w:r>
            <w:r w:rsidR="00E5058E">
              <w:rPr>
                <w:rFonts w:cs="Arial"/>
                <w:sz w:val="18"/>
                <w:szCs w:val="18"/>
              </w:rPr>
              <w:t>C</w:t>
            </w:r>
            <w:r w:rsidR="00A43947">
              <w:rPr>
                <w:rFonts w:cs="Arial"/>
                <w:sz w:val="18"/>
                <w:szCs w:val="18"/>
              </w:rPr>
              <w:t xml:space="preserve">, </w:t>
            </w:r>
            <w:r w:rsidRPr="009748DB">
              <w:rPr>
                <w:rFonts w:cs="Arial"/>
                <w:sz w:val="18"/>
                <w:szCs w:val="18"/>
              </w:rPr>
              <w:t>which encompasses all the services delivered under the Contract</w:t>
            </w:r>
            <w:r>
              <w:rPr>
                <w:rFonts w:cs="Arial"/>
                <w:sz w:val="18"/>
                <w:szCs w:val="18"/>
              </w:rPr>
              <w:t>, which holds the Service Provider to account in the delivery of the Statement of Requirement.</w:t>
            </w:r>
          </w:p>
        </w:tc>
        <w:tc>
          <w:tcPr>
            <w:tcW w:w="1314" w:type="pct"/>
            <w:shd w:val="clear" w:color="auto" w:fill="auto"/>
          </w:tcPr>
          <w:p w14:paraId="54B040D5" w14:textId="192034FE" w:rsidR="00F829E4" w:rsidRPr="009748DB" w:rsidRDefault="00F829E4" w:rsidP="007F1FA2">
            <w:pPr>
              <w:tabs>
                <w:tab w:val="left" w:pos="567"/>
              </w:tabs>
              <w:rPr>
                <w:rFonts w:cs="Arial"/>
                <w:sz w:val="18"/>
                <w:szCs w:val="18"/>
              </w:rPr>
            </w:pPr>
            <w:r w:rsidRPr="009748DB">
              <w:rPr>
                <w:rFonts w:cs="Arial"/>
                <w:sz w:val="18"/>
                <w:szCs w:val="18"/>
              </w:rPr>
              <w:t xml:space="preserve">The Customer Observations Reporting (COR) Procedure </w:t>
            </w:r>
            <w:r w:rsidR="0003625E">
              <w:rPr>
                <w:rFonts w:cs="Arial"/>
                <w:sz w:val="18"/>
                <w:szCs w:val="18"/>
              </w:rPr>
              <w:t>shall</w:t>
            </w:r>
            <w:r w:rsidRPr="009748DB">
              <w:rPr>
                <w:rFonts w:cs="Arial"/>
                <w:sz w:val="18"/>
                <w:szCs w:val="18"/>
              </w:rPr>
              <w:t xml:space="preserve"> be supplied by the Authority prior to Vesting Da</w:t>
            </w:r>
            <w:r w:rsidR="005641F0">
              <w:rPr>
                <w:rFonts w:cs="Arial"/>
                <w:sz w:val="18"/>
                <w:szCs w:val="18"/>
              </w:rPr>
              <w:t>te</w:t>
            </w:r>
            <w:r w:rsidRPr="009748DB">
              <w:rPr>
                <w:rFonts w:cs="Arial"/>
                <w:sz w:val="18"/>
                <w:szCs w:val="18"/>
              </w:rPr>
              <w:t xml:space="preserve">. The procedure will include a facility to raise </w:t>
            </w:r>
            <w:r w:rsidR="006E0670">
              <w:rPr>
                <w:rFonts w:cs="Arial"/>
                <w:sz w:val="18"/>
                <w:szCs w:val="18"/>
              </w:rPr>
              <w:t xml:space="preserve">both </w:t>
            </w:r>
            <w:r w:rsidRPr="009748DB">
              <w:rPr>
                <w:rFonts w:cs="Arial"/>
                <w:sz w:val="18"/>
                <w:szCs w:val="18"/>
              </w:rPr>
              <w:t xml:space="preserve">positive and negative CORs. </w:t>
            </w:r>
          </w:p>
          <w:p w14:paraId="504F6EF4" w14:textId="77777777" w:rsidR="00F829E4" w:rsidRPr="009748DB" w:rsidRDefault="00F829E4" w:rsidP="004529B0">
            <w:pPr>
              <w:tabs>
                <w:tab w:val="left" w:pos="567"/>
              </w:tabs>
              <w:rPr>
                <w:rFonts w:cs="Arial"/>
                <w:sz w:val="18"/>
                <w:szCs w:val="18"/>
              </w:rPr>
            </w:pPr>
          </w:p>
          <w:p w14:paraId="12605A0A" w14:textId="3BA13D44" w:rsidR="00F829E4" w:rsidRPr="009748DB" w:rsidRDefault="00F829E4" w:rsidP="3DFFD5B9">
            <w:pPr>
              <w:tabs>
                <w:tab w:val="left" w:pos="567"/>
              </w:tabs>
              <w:rPr>
                <w:rFonts w:cs="Arial"/>
                <w:sz w:val="18"/>
                <w:szCs w:val="18"/>
                <w:highlight w:val="green"/>
              </w:rPr>
            </w:pPr>
            <w:r w:rsidRPr="002433B0">
              <w:rPr>
                <w:rFonts w:cs="Arial"/>
                <w:sz w:val="18"/>
                <w:szCs w:val="18"/>
              </w:rPr>
              <w:t xml:space="preserve">No </w:t>
            </w:r>
            <w:r w:rsidR="00246694" w:rsidRPr="002433B0">
              <w:rPr>
                <w:rFonts w:cs="Arial"/>
                <w:sz w:val="18"/>
                <w:szCs w:val="18"/>
              </w:rPr>
              <w:t>incidents</w:t>
            </w:r>
            <w:r w:rsidRPr="002433B0">
              <w:rPr>
                <w:rFonts w:cs="Arial"/>
                <w:sz w:val="18"/>
                <w:szCs w:val="18"/>
              </w:rPr>
              <w:t xml:space="preserve"> of failure to provide response, which effectively addresses the </w:t>
            </w:r>
            <w:r w:rsidR="00CD45B3" w:rsidRPr="002433B0">
              <w:rPr>
                <w:rFonts w:cs="Arial"/>
                <w:sz w:val="18"/>
                <w:szCs w:val="18"/>
              </w:rPr>
              <w:t xml:space="preserve">COR </w:t>
            </w:r>
            <w:r w:rsidRPr="002433B0">
              <w:rPr>
                <w:rFonts w:cs="Arial"/>
                <w:sz w:val="18"/>
                <w:szCs w:val="18"/>
              </w:rPr>
              <w:t>comments</w:t>
            </w:r>
            <w:r w:rsidR="0020208F" w:rsidRPr="002433B0">
              <w:rPr>
                <w:rFonts w:cs="Arial"/>
                <w:sz w:val="18"/>
                <w:szCs w:val="18"/>
              </w:rPr>
              <w:t>. To</w:t>
            </w:r>
            <w:r w:rsidRPr="002433B0">
              <w:rPr>
                <w:rFonts w:cs="Arial"/>
                <w:sz w:val="18"/>
                <w:szCs w:val="18"/>
              </w:rPr>
              <w:t xml:space="preserve"> be provided to the DO or their nominated representative within 5 </w:t>
            </w:r>
            <w:r w:rsidR="00ED1E15" w:rsidRPr="002433B0">
              <w:rPr>
                <w:rFonts w:cs="Arial"/>
                <w:sz w:val="18"/>
                <w:szCs w:val="18"/>
              </w:rPr>
              <w:t>W</w:t>
            </w:r>
            <w:r w:rsidRPr="002433B0">
              <w:rPr>
                <w:rFonts w:cs="Arial"/>
                <w:sz w:val="18"/>
                <w:szCs w:val="18"/>
              </w:rPr>
              <w:t xml:space="preserve">orking </w:t>
            </w:r>
            <w:r w:rsidR="00ED1E15" w:rsidRPr="002433B0">
              <w:rPr>
                <w:rFonts w:cs="Arial"/>
                <w:sz w:val="18"/>
                <w:szCs w:val="18"/>
              </w:rPr>
              <w:t>D</w:t>
            </w:r>
            <w:r w:rsidRPr="002433B0">
              <w:rPr>
                <w:rFonts w:cs="Arial"/>
                <w:sz w:val="18"/>
                <w:szCs w:val="18"/>
              </w:rPr>
              <w:t xml:space="preserve">ays of receipt of a validated complaint or positive comment. A </w:t>
            </w:r>
            <w:r w:rsidR="008C087A">
              <w:rPr>
                <w:rFonts w:cs="Arial"/>
                <w:sz w:val="18"/>
                <w:szCs w:val="18"/>
              </w:rPr>
              <w:t xml:space="preserve">Rectification Plan </w:t>
            </w:r>
            <w:r w:rsidRPr="002433B0">
              <w:rPr>
                <w:rFonts w:cs="Arial"/>
                <w:sz w:val="18"/>
                <w:szCs w:val="18"/>
              </w:rPr>
              <w:t xml:space="preserve">is to be provided to the DO or their nominated representative </w:t>
            </w:r>
            <w:r w:rsidR="00D0216A">
              <w:rPr>
                <w:rFonts w:cs="Arial"/>
                <w:sz w:val="18"/>
                <w:szCs w:val="18"/>
              </w:rPr>
              <w:t xml:space="preserve">on agreement of a negative COR, </w:t>
            </w:r>
            <w:r w:rsidRPr="002433B0">
              <w:rPr>
                <w:rFonts w:cs="Arial"/>
                <w:sz w:val="18"/>
                <w:szCs w:val="18"/>
              </w:rPr>
              <w:t xml:space="preserve">within 7 </w:t>
            </w:r>
            <w:r w:rsidR="00752A8C" w:rsidRPr="002433B0">
              <w:rPr>
                <w:rFonts w:cs="Arial"/>
                <w:sz w:val="18"/>
                <w:szCs w:val="18"/>
              </w:rPr>
              <w:t>W</w:t>
            </w:r>
            <w:r w:rsidRPr="002433B0">
              <w:rPr>
                <w:rFonts w:cs="Arial"/>
                <w:sz w:val="18"/>
                <w:szCs w:val="18"/>
              </w:rPr>
              <w:t xml:space="preserve">orking </w:t>
            </w:r>
            <w:r w:rsidR="00752A8C" w:rsidRPr="002433B0">
              <w:rPr>
                <w:rFonts w:cs="Arial"/>
                <w:sz w:val="18"/>
                <w:szCs w:val="18"/>
              </w:rPr>
              <w:t>D</w:t>
            </w:r>
            <w:r w:rsidRPr="002433B0">
              <w:rPr>
                <w:rFonts w:cs="Arial"/>
                <w:sz w:val="18"/>
                <w:szCs w:val="18"/>
              </w:rPr>
              <w:t>ays of receiving a validated complaint. All CORs to be closed out within agreed timescales in accordance with the AP.</w:t>
            </w:r>
          </w:p>
        </w:tc>
        <w:tc>
          <w:tcPr>
            <w:tcW w:w="487" w:type="pct"/>
            <w:shd w:val="clear" w:color="auto" w:fill="auto"/>
          </w:tcPr>
          <w:p w14:paraId="156AEB7B" w14:textId="14AECFCC" w:rsidR="00F829E4" w:rsidRPr="009748DB" w:rsidRDefault="00F829E4" w:rsidP="004529B0">
            <w:pPr>
              <w:tabs>
                <w:tab w:val="left" w:pos="567"/>
              </w:tabs>
              <w:rPr>
                <w:rFonts w:cs="Arial"/>
                <w:sz w:val="18"/>
                <w:szCs w:val="18"/>
              </w:rPr>
            </w:pPr>
            <w:r>
              <w:rPr>
                <w:rFonts w:cs="Arial"/>
                <w:sz w:val="18"/>
                <w:szCs w:val="18"/>
              </w:rPr>
              <w:t xml:space="preserve">Authority provided </w:t>
            </w:r>
            <w:r w:rsidRPr="009748DB">
              <w:rPr>
                <w:rFonts w:cs="Arial"/>
                <w:sz w:val="18"/>
                <w:szCs w:val="18"/>
              </w:rPr>
              <w:t xml:space="preserve">Customer Observations Reports (COR) procedure, to be agreed prior to Vesting Day and </w:t>
            </w:r>
            <w:r>
              <w:rPr>
                <w:rFonts w:cs="Arial"/>
                <w:sz w:val="18"/>
                <w:szCs w:val="18"/>
              </w:rPr>
              <w:t xml:space="preserve">procedure </w:t>
            </w:r>
            <w:r w:rsidRPr="009748DB">
              <w:rPr>
                <w:rFonts w:cs="Arial"/>
                <w:sz w:val="18"/>
                <w:szCs w:val="18"/>
              </w:rPr>
              <w:t xml:space="preserve">reviewed annually. </w:t>
            </w:r>
          </w:p>
        </w:tc>
        <w:tc>
          <w:tcPr>
            <w:tcW w:w="730" w:type="pct"/>
            <w:shd w:val="clear" w:color="auto" w:fill="auto"/>
          </w:tcPr>
          <w:p w14:paraId="41D889DA" w14:textId="57841352" w:rsidR="00F829E4" w:rsidRPr="00DC0EA9" w:rsidRDefault="00F829E4" w:rsidP="004529B0">
            <w:pPr>
              <w:pStyle w:val="Table"/>
              <w:rPr>
                <w:b/>
                <w:sz w:val="20"/>
              </w:rPr>
            </w:pPr>
            <w:r w:rsidRPr="009748DB">
              <w:t xml:space="preserve">Monthly, </w:t>
            </w:r>
            <w:proofErr w:type="gramStart"/>
            <w:r w:rsidRPr="009748DB">
              <w:t>quarterly</w:t>
            </w:r>
            <w:proofErr w:type="gramEnd"/>
            <w:r w:rsidRPr="009748DB">
              <w:t xml:space="preserve"> and annual </w:t>
            </w:r>
            <w:r w:rsidR="00D1773E">
              <w:t>c</w:t>
            </w:r>
            <w:r w:rsidRPr="009748DB">
              <w:t xml:space="preserve">ontract </w:t>
            </w:r>
            <w:r w:rsidR="00D1773E">
              <w:t>r</w:t>
            </w:r>
            <w:r w:rsidRPr="009748DB">
              <w:t xml:space="preserve">eview </w:t>
            </w:r>
            <w:r w:rsidR="00D1773E">
              <w:t>m</w:t>
            </w:r>
            <w:r w:rsidRPr="009748DB">
              <w:t>eetings.</w:t>
            </w:r>
            <w:r w:rsidRPr="00FA55D9">
              <w:t xml:space="preserve"> </w:t>
            </w:r>
          </w:p>
        </w:tc>
        <w:tc>
          <w:tcPr>
            <w:tcW w:w="536" w:type="pct"/>
          </w:tcPr>
          <w:p w14:paraId="39DCBF9C" w14:textId="37964D86" w:rsidR="00F8749B" w:rsidRDefault="00F8749B" w:rsidP="002D0F81">
            <w:pPr>
              <w:pStyle w:val="Table"/>
              <w:numPr>
                <w:ilvl w:val="0"/>
                <w:numId w:val="61"/>
              </w:numPr>
              <w:ind w:left="161" w:hanging="235"/>
            </w:pPr>
            <w:r w:rsidRPr="00DC14A0">
              <w:t xml:space="preserve">Customer Observation </w:t>
            </w:r>
            <w:r w:rsidR="00F82B5D">
              <w:t>Reports</w:t>
            </w:r>
            <w:r>
              <w:t>.</w:t>
            </w:r>
          </w:p>
          <w:p w14:paraId="64AF8828" w14:textId="77777777" w:rsidR="00F8749B" w:rsidRDefault="00F8749B" w:rsidP="002D0F81">
            <w:pPr>
              <w:pStyle w:val="Table"/>
              <w:numPr>
                <w:ilvl w:val="0"/>
                <w:numId w:val="61"/>
              </w:numPr>
              <w:ind w:left="161" w:hanging="235"/>
            </w:pPr>
            <w:r>
              <w:t>Audit Non-compliance.</w:t>
            </w:r>
          </w:p>
          <w:p w14:paraId="03E09DFB" w14:textId="64079151" w:rsidR="00F829E4" w:rsidRPr="009748DB" w:rsidRDefault="00F829E4" w:rsidP="004529B0">
            <w:pPr>
              <w:pStyle w:val="Table"/>
            </w:pPr>
          </w:p>
        </w:tc>
        <w:tc>
          <w:tcPr>
            <w:tcW w:w="572" w:type="pct"/>
          </w:tcPr>
          <w:p w14:paraId="5296733B" w14:textId="73104141" w:rsidR="00F829E4" w:rsidRDefault="00B14162" w:rsidP="004529B0">
            <w:pPr>
              <w:pStyle w:val="Table"/>
            </w:pPr>
            <w:r>
              <w:t>Contract Management Activities</w:t>
            </w:r>
            <w:r w:rsidR="008E0307">
              <w:t>.</w:t>
            </w:r>
          </w:p>
        </w:tc>
      </w:tr>
      <w:tr w:rsidR="00B83F8E" w:rsidRPr="00DC0EA9" w14:paraId="645D315D" w14:textId="57C86536" w:rsidTr="00B83F8E">
        <w:tc>
          <w:tcPr>
            <w:tcW w:w="388" w:type="pct"/>
            <w:shd w:val="clear" w:color="auto" w:fill="auto"/>
          </w:tcPr>
          <w:p w14:paraId="764E8062" w14:textId="77777777" w:rsidR="00B83F8E" w:rsidRPr="00FF0626" w:rsidRDefault="00B83F8E" w:rsidP="00FE2704">
            <w:pPr>
              <w:pStyle w:val="Table"/>
            </w:pPr>
            <w:r w:rsidRPr="00FA14AA">
              <w:rPr>
                <w:b/>
                <w:sz w:val="20"/>
              </w:rPr>
              <w:t>1.</w:t>
            </w:r>
            <w:r>
              <w:rPr>
                <w:b/>
                <w:sz w:val="20"/>
              </w:rPr>
              <w:t>2</w:t>
            </w:r>
          </w:p>
        </w:tc>
        <w:tc>
          <w:tcPr>
            <w:tcW w:w="4612" w:type="pct"/>
            <w:gridSpan w:val="6"/>
            <w:shd w:val="clear" w:color="auto" w:fill="auto"/>
          </w:tcPr>
          <w:p w14:paraId="3DDFB783" w14:textId="71E2F2BE" w:rsidR="00B83F8E" w:rsidRDefault="00B83F8E" w:rsidP="00FE2704">
            <w:pPr>
              <w:pStyle w:val="Table"/>
              <w:rPr>
                <w:b/>
                <w:sz w:val="20"/>
              </w:rPr>
            </w:pPr>
            <w:r>
              <w:rPr>
                <w:b/>
                <w:sz w:val="20"/>
              </w:rPr>
              <w:t xml:space="preserve">Change Management </w:t>
            </w:r>
            <w:r w:rsidR="0015486D">
              <w:rPr>
                <w:b/>
                <w:sz w:val="20"/>
              </w:rPr>
              <w:t xml:space="preserve">and </w:t>
            </w:r>
            <w:r>
              <w:rPr>
                <w:b/>
                <w:sz w:val="20"/>
              </w:rPr>
              <w:t>Efficiencies – The Service Provider shall:</w:t>
            </w:r>
          </w:p>
        </w:tc>
      </w:tr>
      <w:tr w:rsidR="00D67B2A" w:rsidRPr="00DC0EA9" w14:paraId="5AE228A1" w14:textId="43A9D8DD" w:rsidTr="00A30A59">
        <w:tc>
          <w:tcPr>
            <w:tcW w:w="388" w:type="pct"/>
            <w:shd w:val="clear" w:color="auto" w:fill="auto"/>
          </w:tcPr>
          <w:p w14:paraId="663B9E31" w14:textId="77777777" w:rsidR="00D67B2A" w:rsidRPr="00FF0626" w:rsidRDefault="00D67B2A" w:rsidP="00D67B2A">
            <w:pPr>
              <w:pStyle w:val="Table"/>
            </w:pPr>
            <w:r>
              <w:lastRenderedPageBreak/>
              <w:t>1.2.1</w:t>
            </w:r>
          </w:p>
        </w:tc>
        <w:tc>
          <w:tcPr>
            <w:tcW w:w="973" w:type="pct"/>
            <w:shd w:val="clear" w:color="auto" w:fill="auto"/>
          </w:tcPr>
          <w:p w14:paraId="18309CBD" w14:textId="77777777" w:rsidR="00D67B2A" w:rsidRPr="00B23441" w:rsidRDefault="00D67B2A" w:rsidP="00D67B2A">
            <w:pPr>
              <w:tabs>
                <w:tab w:val="left" w:pos="567"/>
              </w:tabs>
              <w:rPr>
                <w:rFonts w:cs="Arial"/>
                <w:sz w:val="18"/>
              </w:rPr>
            </w:pPr>
            <w:r w:rsidRPr="00B23441">
              <w:rPr>
                <w:rFonts w:cs="Arial"/>
                <w:sz w:val="18"/>
              </w:rPr>
              <w:t>Provide effective change management.</w:t>
            </w:r>
          </w:p>
          <w:p w14:paraId="1BF9B775" w14:textId="77777777" w:rsidR="00D67B2A" w:rsidRPr="00B23441" w:rsidRDefault="00D67B2A" w:rsidP="00D67B2A">
            <w:pPr>
              <w:pStyle w:val="Table"/>
              <w:rPr>
                <w:b/>
              </w:rPr>
            </w:pPr>
          </w:p>
        </w:tc>
        <w:tc>
          <w:tcPr>
            <w:tcW w:w="1314" w:type="pct"/>
            <w:shd w:val="clear" w:color="auto" w:fill="auto"/>
          </w:tcPr>
          <w:p w14:paraId="05A5FE41" w14:textId="54E56A93" w:rsidR="00D67B2A" w:rsidRDefault="00D67B2A" w:rsidP="00D67B2A">
            <w:pPr>
              <w:tabs>
                <w:tab w:val="left" w:pos="567"/>
              </w:tabs>
              <w:rPr>
                <w:rFonts w:cs="Arial"/>
                <w:sz w:val="18"/>
              </w:rPr>
            </w:pPr>
            <w:r w:rsidRPr="00B23441">
              <w:rPr>
                <w:rFonts w:cs="Arial"/>
                <w:sz w:val="18"/>
              </w:rPr>
              <w:t xml:space="preserve">The </w:t>
            </w:r>
            <w:r>
              <w:rPr>
                <w:rFonts w:cs="Arial"/>
                <w:sz w:val="18"/>
              </w:rPr>
              <w:t>Service Provider</w:t>
            </w:r>
            <w:r w:rsidRPr="00B23441">
              <w:rPr>
                <w:rFonts w:cs="Arial"/>
                <w:sz w:val="18"/>
              </w:rPr>
              <w:t xml:space="preserve"> </w:t>
            </w:r>
            <w:r>
              <w:rPr>
                <w:rFonts w:cs="Arial"/>
                <w:sz w:val="18"/>
              </w:rPr>
              <w:t xml:space="preserve">shall </w:t>
            </w:r>
            <w:r w:rsidRPr="00B23441">
              <w:rPr>
                <w:rFonts w:cs="Arial"/>
                <w:sz w:val="18"/>
              </w:rPr>
              <w:t xml:space="preserve">work constructively </w:t>
            </w:r>
            <w:r w:rsidRPr="0006546D">
              <w:rPr>
                <w:rFonts w:cs="Arial"/>
                <w:sz w:val="18"/>
              </w:rPr>
              <w:t>with</w:t>
            </w:r>
            <w:r w:rsidRPr="00B23441">
              <w:rPr>
                <w:rFonts w:cs="Arial"/>
                <w:sz w:val="18"/>
              </w:rPr>
              <w:t xml:space="preserve"> the Authority in implementing change</w:t>
            </w:r>
            <w:r w:rsidR="00312FBA">
              <w:rPr>
                <w:rFonts w:cs="Arial"/>
                <w:sz w:val="18"/>
              </w:rPr>
              <w:t xml:space="preserve"> using the </w:t>
            </w:r>
            <w:r w:rsidR="00EC1564">
              <w:rPr>
                <w:rFonts w:cs="Arial"/>
                <w:sz w:val="18"/>
              </w:rPr>
              <w:t>Change Control Procedure.</w:t>
            </w:r>
          </w:p>
          <w:p w14:paraId="43F7891D" w14:textId="77777777" w:rsidR="00D67B2A" w:rsidRDefault="00D67B2A" w:rsidP="00D67B2A">
            <w:pPr>
              <w:tabs>
                <w:tab w:val="left" w:pos="567"/>
              </w:tabs>
              <w:rPr>
                <w:rFonts w:cs="Arial"/>
                <w:sz w:val="18"/>
              </w:rPr>
            </w:pPr>
          </w:p>
          <w:p w14:paraId="733EF698" w14:textId="77777777" w:rsidR="00D67B2A" w:rsidRDefault="00D67B2A" w:rsidP="00D67B2A">
            <w:pPr>
              <w:tabs>
                <w:tab w:val="left" w:pos="567"/>
              </w:tabs>
              <w:rPr>
                <w:rFonts w:cs="Arial"/>
                <w:sz w:val="18"/>
              </w:rPr>
            </w:pPr>
          </w:p>
          <w:p w14:paraId="55FFD134" w14:textId="6E7B302E" w:rsidR="00D67B2A" w:rsidRDefault="00EC1564" w:rsidP="00D67B2A">
            <w:pPr>
              <w:tabs>
                <w:tab w:val="left" w:pos="567"/>
              </w:tabs>
              <w:rPr>
                <w:rFonts w:cs="Arial"/>
                <w:sz w:val="18"/>
              </w:rPr>
            </w:pPr>
            <w:r>
              <w:rPr>
                <w:rFonts w:cs="Arial"/>
                <w:sz w:val="18"/>
              </w:rPr>
              <w:t xml:space="preserve">Service Provider </w:t>
            </w:r>
            <w:r w:rsidR="00D67B2A" w:rsidRPr="00B23441">
              <w:rPr>
                <w:rFonts w:cs="Arial"/>
                <w:sz w:val="18"/>
              </w:rPr>
              <w:t xml:space="preserve">Change Proposals (CPs) and Ad-Hoc </w:t>
            </w:r>
            <w:r w:rsidR="003D42D6">
              <w:rPr>
                <w:rFonts w:cs="Arial"/>
                <w:sz w:val="18"/>
              </w:rPr>
              <w:t>t</w:t>
            </w:r>
            <w:r w:rsidR="00D67B2A" w:rsidRPr="00B23441">
              <w:rPr>
                <w:rFonts w:cs="Arial"/>
                <w:sz w:val="18"/>
              </w:rPr>
              <w:t>asks are</w:t>
            </w:r>
            <w:r w:rsidR="00D67B2A">
              <w:rPr>
                <w:rFonts w:cs="Arial"/>
                <w:sz w:val="18"/>
              </w:rPr>
              <w:t xml:space="preserve"> summarised in the monthly Dashboard (progress reports) and </w:t>
            </w:r>
            <w:r w:rsidR="00D67B2A" w:rsidRPr="00B23441">
              <w:rPr>
                <w:rFonts w:cs="Arial"/>
                <w:sz w:val="18"/>
              </w:rPr>
              <w:t xml:space="preserve">raised in accordance with the </w:t>
            </w:r>
            <w:r>
              <w:rPr>
                <w:rFonts w:cs="Arial"/>
                <w:sz w:val="18"/>
              </w:rPr>
              <w:t>Contract</w:t>
            </w:r>
            <w:r w:rsidR="00D67B2A" w:rsidRPr="00B05676">
              <w:rPr>
                <w:rFonts w:cs="Arial"/>
                <w:sz w:val="18"/>
              </w:rPr>
              <w:t>.</w:t>
            </w:r>
          </w:p>
          <w:p w14:paraId="291E75EB" w14:textId="109E73A5" w:rsidR="00D67B2A" w:rsidRDefault="00D67B2A" w:rsidP="00D67B2A">
            <w:pPr>
              <w:tabs>
                <w:tab w:val="left" w:pos="567"/>
              </w:tabs>
              <w:rPr>
                <w:rFonts w:cs="Arial"/>
                <w:sz w:val="18"/>
              </w:rPr>
            </w:pPr>
          </w:p>
          <w:p w14:paraId="32F0DB20" w14:textId="5A77E736" w:rsidR="00D67B2A" w:rsidRPr="00B23441" w:rsidRDefault="00D67B2A" w:rsidP="00D67B2A">
            <w:pPr>
              <w:tabs>
                <w:tab w:val="left" w:pos="567"/>
              </w:tabs>
              <w:rPr>
                <w:rFonts w:cs="Arial"/>
                <w:sz w:val="18"/>
                <w:szCs w:val="18"/>
              </w:rPr>
            </w:pPr>
            <w:r w:rsidRPr="00ED7D8A">
              <w:rPr>
                <w:sz w:val="18"/>
                <w:szCs w:val="18"/>
              </w:rPr>
              <w:t xml:space="preserve">The Service Provider </w:t>
            </w:r>
            <w:r w:rsidR="00EC1564">
              <w:rPr>
                <w:sz w:val="18"/>
                <w:szCs w:val="18"/>
              </w:rPr>
              <w:t>shall</w:t>
            </w:r>
            <w:r w:rsidRPr="3DFFD5B9">
              <w:rPr>
                <w:sz w:val="18"/>
                <w:szCs w:val="18"/>
              </w:rPr>
              <w:t xml:space="preserve"> deploy sufficient resources to ensure that change is implemented effectively to timescale and with the minimum of disruption to service delivery.</w:t>
            </w:r>
            <w:r w:rsidRPr="3DFFD5B9">
              <w:rPr>
                <w:rFonts w:cs="Arial"/>
                <w:sz w:val="18"/>
                <w:szCs w:val="18"/>
              </w:rPr>
              <w:t xml:space="preserve"> All CPs and Ad-hoc </w:t>
            </w:r>
            <w:r w:rsidR="00EC1564">
              <w:rPr>
                <w:rFonts w:cs="Arial"/>
                <w:sz w:val="18"/>
                <w:szCs w:val="18"/>
              </w:rPr>
              <w:t>T</w:t>
            </w:r>
            <w:r w:rsidRPr="3DFFD5B9">
              <w:rPr>
                <w:rFonts w:cs="Arial"/>
                <w:sz w:val="18"/>
                <w:szCs w:val="18"/>
              </w:rPr>
              <w:t>ask proposals must be approved by the Authority, prior to commencement</w:t>
            </w:r>
            <w:r w:rsidR="00EC1564">
              <w:rPr>
                <w:rFonts w:cs="Arial"/>
                <w:sz w:val="18"/>
                <w:szCs w:val="18"/>
              </w:rPr>
              <w:t xml:space="preserve"> in accordance with the Contract</w:t>
            </w:r>
            <w:r w:rsidRPr="3DFFD5B9">
              <w:rPr>
                <w:rFonts w:cs="Arial"/>
                <w:sz w:val="18"/>
                <w:szCs w:val="18"/>
              </w:rPr>
              <w:t>.</w:t>
            </w:r>
          </w:p>
          <w:p w14:paraId="52099F97" w14:textId="1E807C5A" w:rsidR="00D67B2A" w:rsidRPr="00B23441" w:rsidRDefault="00D67B2A" w:rsidP="00D67B2A">
            <w:pPr>
              <w:pStyle w:val="Table"/>
              <w:rPr>
                <w:b/>
              </w:rPr>
            </w:pPr>
          </w:p>
        </w:tc>
        <w:tc>
          <w:tcPr>
            <w:tcW w:w="487" w:type="pct"/>
            <w:shd w:val="clear" w:color="auto" w:fill="auto"/>
          </w:tcPr>
          <w:p w14:paraId="478CECA5" w14:textId="5E05C451" w:rsidR="00D67B2A" w:rsidRPr="0038271E" w:rsidRDefault="002B154D" w:rsidP="00D67B2A">
            <w:pPr>
              <w:tabs>
                <w:tab w:val="left" w:pos="567"/>
              </w:tabs>
              <w:rPr>
                <w:rFonts w:cs="Arial"/>
                <w:sz w:val="18"/>
              </w:rPr>
            </w:pPr>
            <w:r>
              <w:rPr>
                <w:rFonts w:cs="Arial"/>
                <w:sz w:val="18"/>
              </w:rPr>
              <w:t xml:space="preserve">Authority provided Change </w:t>
            </w:r>
            <w:r w:rsidR="00EC1564">
              <w:rPr>
                <w:rFonts w:cs="Arial"/>
                <w:sz w:val="18"/>
              </w:rPr>
              <w:t>Control Procedure</w:t>
            </w:r>
            <w:r>
              <w:rPr>
                <w:rFonts w:cs="Arial"/>
                <w:sz w:val="18"/>
              </w:rPr>
              <w:t>, to be agreed prior to Vesting Day and procedure reviewed annually.</w:t>
            </w:r>
            <w:r w:rsidR="00D67B2A" w:rsidRPr="0038271E">
              <w:rPr>
                <w:rFonts w:cs="Arial"/>
                <w:sz w:val="18"/>
              </w:rPr>
              <w:t xml:space="preserve"> </w:t>
            </w:r>
          </w:p>
          <w:p w14:paraId="62568D78" w14:textId="1B77F668" w:rsidR="00D67B2A" w:rsidRPr="00973CB2" w:rsidRDefault="00D67B2A" w:rsidP="00D67B2A">
            <w:pPr>
              <w:tabs>
                <w:tab w:val="left" w:pos="567"/>
              </w:tabs>
              <w:rPr>
                <w:rFonts w:cs="Arial"/>
                <w:sz w:val="18"/>
              </w:rPr>
            </w:pPr>
          </w:p>
        </w:tc>
        <w:tc>
          <w:tcPr>
            <w:tcW w:w="730" w:type="pct"/>
            <w:shd w:val="clear" w:color="auto" w:fill="auto"/>
          </w:tcPr>
          <w:p w14:paraId="2D7E21C4" w14:textId="3C630497" w:rsidR="00D67B2A" w:rsidRPr="00DC0EA9" w:rsidRDefault="006E0670" w:rsidP="00D67B2A">
            <w:pPr>
              <w:pStyle w:val="Table"/>
              <w:rPr>
                <w:b/>
                <w:sz w:val="20"/>
              </w:rPr>
            </w:pPr>
            <w:r>
              <w:t xml:space="preserve">To be reviewed annually at </w:t>
            </w:r>
            <w:r w:rsidR="00440E7F">
              <w:t xml:space="preserve">a </w:t>
            </w:r>
            <w:r w:rsidR="00BA6642">
              <w:t xml:space="preserve">quarterly </w:t>
            </w:r>
            <w:r w:rsidR="00D1773E">
              <w:t>c</w:t>
            </w:r>
            <w:r w:rsidR="00D67B2A" w:rsidRPr="009D6F74">
              <w:t xml:space="preserve">ontract </w:t>
            </w:r>
            <w:r w:rsidR="00BB2DA5">
              <w:t>r</w:t>
            </w:r>
            <w:r w:rsidR="00D67B2A" w:rsidRPr="009D6F74">
              <w:t xml:space="preserve">eview </w:t>
            </w:r>
            <w:r w:rsidR="00BB2DA5">
              <w:t>m</w:t>
            </w:r>
            <w:r w:rsidR="00D67B2A" w:rsidRPr="009D6F74">
              <w:t xml:space="preserve">eeting. </w:t>
            </w:r>
          </w:p>
        </w:tc>
        <w:tc>
          <w:tcPr>
            <w:tcW w:w="536" w:type="pct"/>
          </w:tcPr>
          <w:p w14:paraId="42C92580" w14:textId="697FFCE4" w:rsidR="00D67B2A" w:rsidRDefault="00D67B2A" w:rsidP="002D0F81">
            <w:pPr>
              <w:pStyle w:val="Table"/>
              <w:numPr>
                <w:ilvl w:val="0"/>
                <w:numId w:val="61"/>
              </w:numPr>
              <w:ind w:left="161" w:hanging="235"/>
            </w:pPr>
            <w:r w:rsidRPr="00DC14A0">
              <w:t xml:space="preserve">Customer Observation </w:t>
            </w:r>
            <w:r w:rsidR="00F82B5D">
              <w:t>Reports</w:t>
            </w:r>
            <w:r>
              <w:t>.</w:t>
            </w:r>
          </w:p>
          <w:p w14:paraId="39B072BF" w14:textId="77777777" w:rsidR="00D67B2A" w:rsidRDefault="00D67B2A" w:rsidP="002D0F81">
            <w:pPr>
              <w:pStyle w:val="Table"/>
              <w:numPr>
                <w:ilvl w:val="0"/>
                <w:numId w:val="61"/>
              </w:numPr>
              <w:ind w:left="161" w:hanging="235"/>
            </w:pPr>
            <w:r>
              <w:t>Audit Non-compliance.</w:t>
            </w:r>
          </w:p>
          <w:p w14:paraId="4C2EF91B" w14:textId="77777777" w:rsidR="00D67B2A" w:rsidRPr="009D6F74" w:rsidRDefault="00D67B2A" w:rsidP="00D67B2A">
            <w:pPr>
              <w:pStyle w:val="Table"/>
            </w:pPr>
          </w:p>
        </w:tc>
        <w:tc>
          <w:tcPr>
            <w:tcW w:w="572" w:type="pct"/>
          </w:tcPr>
          <w:p w14:paraId="65F169E7" w14:textId="514551B6" w:rsidR="00D67B2A" w:rsidRPr="009D6F74" w:rsidRDefault="00D67B2A" w:rsidP="00D67B2A">
            <w:pPr>
              <w:pStyle w:val="Table"/>
            </w:pPr>
            <w:r>
              <w:t>Contract Management Activities.</w:t>
            </w:r>
          </w:p>
        </w:tc>
      </w:tr>
      <w:tr w:rsidR="00DF5F2D" w:rsidRPr="00DC0EA9" w14:paraId="193AABC7" w14:textId="4C1F6B8C" w:rsidTr="00A30A59">
        <w:tc>
          <w:tcPr>
            <w:tcW w:w="388" w:type="pct"/>
            <w:shd w:val="clear" w:color="auto" w:fill="auto"/>
          </w:tcPr>
          <w:p w14:paraId="313D8CD2" w14:textId="77777777" w:rsidR="00DF5F2D" w:rsidRPr="00FF0626" w:rsidRDefault="00DF5F2D" w:rsidP="00DF5F2D">
            <w:pPr>
              <w:pStyle w:val="Table"/>
            </w:pPr>
            <w:r>
              <w:t>1.2.2</w:t>
            </w:r>
          </w:p>
        </w:tc>
        <w:tc>
          <w:tcPr>
            <w:tcW w:w="973" w:type="pct"/>
            <w:shd w:val="clear" w:color="auto" w:fill="auto"/>
          </w:tcPr>
          <w:p w14:paraId="21501016" w14:textId="285F4465" w:rsidR="00DF5F2D" w:rsidRPr="00B23441" w:rsidRDefault="00DF5F2D" w:rsidP="00DF5F2D">
            <w:pPr>
              <w:tabs>
                <w:tab w:val="left" w:pos="567"/>
              </w:tabs>
              <w:rPr>
                <w:rFonts w:cs="Arial"/>
                <w:sz w:val="18"/>
              </w:rPr>
            </w:pPr>
            <w:r w:rsidRPr="00B23441">
              <w:rPr>
                <w:rFonts w:cs="Arial"/>
                <w:sz w:val="18"/>
              </w:rPr>
              <w:t>I</w:t>
            </w:r>
            <w:r>
              <w:rPr>
                <w:rFonts w:cs="Arial"/>
                <w:sz w:val="18"/>
              </w:rPr>
              <w:t xml:space="preserve">dentify and </w:t>
            </w:r>
            <w:r w:rsidR="002E481D">
              <w:rPr>
                <w:rFonts w:cs="Arial"/>
                <w:sz w:val="18"/>
              </w:rPr>
              <w:t xml:space="preserve">recommend </w:t>
            </w:r>
            <w:r>
              <w:rPr>
                <w:rFonts w:cs="Arial"/>
                <w:sz w:val="18"/>
              </w:rPr>
              <w:t>propos</w:t>
            </w:r>
            <w:r w:rsidR="002E481D">
              <w:rPr>
                <w:rFonts w:cs="Arial"/>
                <w:sz w:val="18"/>
              </w:rPr>
              <w:t>als</w:t>
            </w:r>
            <w:r>
              <w:rPr>
                <w:rFonts w:cs="Arial"/>
                <w:sz w:val="18"/>
              </w:rPr>
              <w:t xml:space="preserve"> </w:t>
            </w:r>
            <w:r w:rsidRPr="00B23441">
              <w:rPr>
                <w:rFonts w:cs="Arial"/>
                <w:sz w:val="18"/>
              </w:rPr>
              <w:t xml:space="preserve">to improve performance on the </w:t>
            </w:r>
            <w:r w:rsidR="00F9490A">
              <w:rPr>
                <w:rFonts w:cs="Arial"/>
                <w:sz w:val="18"/>
              </w:rPr>
              <w:t>c</w:t>
            </w:r>
            <w:r w:rsidRPr="00B23441">
              <w:rPr>
                <w:rFonts w:cs="Arial"/>
                <w:sz w:val="18"/>
              </w:rPr>
              <w:t xml:space="preserve">ontract. </w:t>
            </w:r>
          </w:p>
          <w:p w14:paraId="1785CD86" w14:textId="77777777" w:rsidR="00DF5F2D" w:rsidRPr="00B23441" w:rsidRDefault="00DF5F2D" w:rsidP="00DF5F2D">
            <w:pPr>
              <w:pStyle w:val="Table"/>
              <w:rPr>
                <w:b/>
              </w:rPr>
            </w:pPr>
          </w:p>
        </w:tc>
        <w:tc>
          <w:tcPr>
            <w:tcW w:w="1314" w:type="pct"/>
            <w:shd w:val="clear" w:color="auto" w:fill="auto"/>
          </w:tcPr>
          <w:p w14:paraId="032A43A2" w14:textId="033AF529" w:rsidR="00DF5F2D" w:rsidRPr="00CB71F4" w:rsidRDefault="00DF5F2D" w:rsidP="00CB71F4">
            <w:pPr>
              <w:rPr>
                <w:sz w:val="18"/>
                <w:szCs w:val="18"/>
              </w:rPr>
            </w:pPr>
            <w:r w:rsidRPr="00B23441">
              <w:rPr>
                <w:rFonts w:cs="Arial"/>
                <w:sz w:val="18"/>
              </w:rPr>
              <w:t xml:space="preserve">The </w:t>
            </w:r>
            <w:r>
              <w:rPr>
                <w:rFonts w:cs="Arial"/>
                <w:sz w:val="18"/>
              </w:rPr>
              <w:t>Service Provider</w:t>
            </w:r>
            <w:r w:rsidRPr="00B23441">
              <w:rPr>
                <w:rFonts w:cs="Arial"/>
                <w:sz w:val="18"/>
              </w:rPr>
              <w:t xml:space="preserve"> </w:t>
            </w:r>
            <w:r>
              <w:rPr>
                <w:rFonts w:cs="Arial"/>
                <w:sz w:val="18"/>
              </w:rPr>
              <w:t>shall</w:t>
            </w:r>
            <w:r w:rsidRPr="00B23441">
              <w:rPr>
                <w:rFonts w:cs="Arial"/>
                <w:sz w:val="18"/>
              </w:rPr>
              <w:t xml:space="preserve"> work constructively </w:t>
            </w:r>
            <w:r w:rsidRPr="00DC2948">
              <w:rPr>
                <w:rFonts w:cs="Arial"/>
                <w:sz w:val="18"/>
              </w:rPr>
              <w:t>with</w:t>
            </w:r>
            <w:r w:rsidRPr="00B23441">
              <w:rPr>
                <w:rFonts w:cs="Arial"/>
                <w:sz w:val="18"/>
              </w:rPr>
              <w:t xml:space="preserve"> the Authority in identifying and implemen</w:t>
            </w:r>
            <w:r w:rsidRPr="0055724D">
              <w:rPr>
                <w:rFonts w:cs="Arial"/>
                <w:sz w:val="18"/>
              </w:rPr>
              <w:t>ting</w:t>
            </w:r>
            <w:r w:rsidRPr="00B23441">
              <w:rPr>
                <w:rFonts w:cs="Arial"/>
                <w:sz w:val="18"/>
              </w:rPr>
              <w:t xml:space="preserve"> agreed proposals to improve perform</w:t>
            </w:r>
            <w:r>
              <w:rPr>
                <w:rFonts w:cs="Arial"/>
                <w:sz w:val="18"/>
              </w:rPr>
              <w:t>ance o</w:t>
            </w:r>
            <w:r w:rsidR="00EC1564">
              <w:rPr>
                <w:rFonts w:cs="Arial"/>
                <w:sz w:val="18"/>
              </w:rPr>
              <w:t>f</w:t>
            </w:r>
            <w:r>
              <w:rPr>
                <w:rFonts w:cs="Arial"/>
                <w:sz w:val="18"/>
              </w:rPr>
              <w:t xml:space="preserve"> the</w:t>
            </w:r>
            <w:r w:rsidR="00F9490A">
              <w:rPr>
                <w:rFonts w:cs="Arial"/>
                <w:sz w:val="18"/>
              </w:rPr>
              <w:t xml:space="preserve"> c</w:t>
            </w:r>
            <w:r>
              <w:rPr>
                <w:rFonts w:cs="Arial"/>
                <w:sz w:val="18"/>
              </w:rPr>
              <w:t xml:space="preserve">ontract. </w:t>
            </w:r>
            <w:r w:rsidR="002C3FF9">
              <w:rPr>
                <w:rFonts w:cs="Arial"/>
                <w:sz w:val="18"/>
              </w:rPr>
              <w:t>P</w:t>
            </w:r>
            <w:r w:rsidRPr="00B23441">
              <w:rPr>
                <w:rFonts w:cs="Arial"/>
                <w:sz w:val="18"/>
              </w:rPr>
              <w:t xml:space="preserve">roposals </w:t>
            </w:r>
            <w:r>
              <w:rPr>
                <w:rFonts w:cs="Arial"/>
                <w:sz w:val="18"/>
              </w:rPr>
              <w:t>shall</w:t>
            </w:r>
            <w:r w:rsidRPr="00B23441">
              <w:rPr>
                <w:rFonts w:cs="Arial"/>
                <w:sz w:val="18"/>
              </w:rPr>
              <w:t xml:space="preserve"> be submitted </w:t>
            </w:r>
            <w:r w:rsidR="00876F8A">
              <w:rPr>
                <w:rFonts w:cs="Arial"/>
                <w:sz w:val="18"/>
              </w:rPr>
              <w:t xml:space="preserve">at performance review meetings. </w:t>
            </w:r>
          </w:p>
          <w:p w14:paraId="077148F0" w14:textId="77777777" w:rsidR="00DF5F2D" w:rsidRDefault="00DF5F2D" w:rsidP="00DF5F2D">
            <w:pPr>
              <w:tabs>
                <w:tab w:val="left" w:pos="567"/>
              </w:tabs>
              <w:rPr>
                <w:rFonts w:cs="Arial"/>
                <w:sz w:val="18"/>
              </w:rPr>
            </w:pPr>
          </w:p>
          <w:p w14:paraId="2007E3AD" w14:textId="22D4285C" w:rsidR="00DF5F2D" w:rsidRPr="00C17662" w:rsidRDefault="00DF5F2D" w:rsidP="00DF5F2D">
            <w:pPr>
              <w:tabs>
                <w:tab w:val="left" w:pos="567"/>
              </w:tabs>
              <w:rPr>
                <w:rFonts w:cs="Arial"/>
                <w:sz w:val="18"/>
              </w:rPr>
            </w:pPr>
            <w:r w:rsidRPr="00C17662">
              <w:rPr>
                <w:rFonts w:cs="Arial"/>
                <w:sz w:val="18"/>
              </w:rPr>
              <w:t xml:space="preserve">The </w:t>
            </w:r>
            <w:r>
              <w:rPr>
                <w:rFonts w:cs="Arial"/>
                <w:sz w:val="18"/>
              </w:rPr>
              <w:t>Service Provider shall</w:t>
            </w:r>
            <w:r w:rsidRPr="00C17662">
              <w:rPr>
                <w:rFonts w:cs="Arial"/>
                <w:sz w:val="18"/>
              </w:rPr>
              <w:t xml:space="preserve"> be expected to deploy sufficient resources to ensure that proposals are implemented effectively to timescale and with the minimum of disruption to </w:t>
            </w:r>
            <w:r>
              <w:rPr>
                <w:rFonts w:cs="Arial"/>
                <w:sz w:val="18"/>
              </w:rPr>
              <w:t>S</w:t>
            </w:r>
            <w:r w:rsidRPr="00C17662">
              <w:rPr>
                <w:rFonts w:cs="Arial"/>
                <w:sz w:val="18"/>
              </w:rPr>
              <w:t xml:space="preserve">ervice </w:t>
            </w:r>
            <w:r w:rsidR="00EC1564">
              <w:rPr>
                <w:rFonts w:cs="Arial"/>
                <w:sz w:val="18"/>
              </w:rPr>
              <w:t>d</w:t>
            </w:r>
            <w:r w:rsidRPr="0006546D">
              <w:rPr>
                <w:rFonts w:cs="Arial"/>
                <w:sz w:val="18"/>
              </w:rPr>
              <w:t>elivery.</w:t>
            </w:r>
          </w:p>
        </w:tc>
        <w:tc>
          <w:tcPr>
            <w:tcW w:w="487" w:type="pct"/>
            <w:shd w:val="clear" w:color="auto" w:fill="auto"/>
          </w:tcPr>
          <w:p w14:paraId="0D3877DB" w14:textId="382C6E64" w:rsidR="00DF5F2D" w:rsidRPr="00B23441" w:rsidRDefault="00D15B32" w:rsidP="00DF5F2D">
            <w:pPr>
              <w:pStyle w:val="Table"/>
              <w:rPr>
                <w:b/>
              </w:rPr>
            </w:pPr>
            <w:r w:rsidRPr="00E81393">
              <w:rPr>
                <w:rFonts w:cs="Arial"/>
                <w:szCs w:val="18"/>
              </w:rPr>
              <w:t xml:space="preserve">For every monthly, </w:t>
            </w:r>
            <w:proofErr w:type="gramStart"/>
            <w:r w:rsidRPr="00E81393">
              <w:rPr>
                <w:rFonts w:cs="Arial"/>
                <w:szCs w:val="18"/>
              </w:rPr>
              <w:t>quarterly</w:t>
            </w:r>
            <w:proofErr w:type="gramEnd"/>
            <w:r w:rsidRPr="00E81393">
              <w:rPr>
                <w:rFonts w:cs="Arial"/>
                <w:szCs w:val="18"/>
              </w:rPr>
              <w:t xml:space="preserve"> and annual Contract Review meeting.</w:t>
            </w:r>
          </w:p>
        </w:tc>
        <w:tc>
          <w:tcPr>
            <w:tcW w:w="730" w:type="pct"/>
            <w:shd w:val="clear" w:color="auto" w:fill="auto"/>
          </w:tcPr>
          <w:p w14:paraId="4A5AD217" w14:textId="292B6CC3" w:rsidR="00DF5F2D" w:rsidRPr="00DC0EA9" w:rsidRDefault="00DF5F2D" w:rsidP="00DF5F2D">
            <w:pPr>
              <w:pStyle w:val="Table"/>
              <w:rPr>
                <w:b/>
                <w:sz w:val="20"/>
              </w:rPr>
            </w:pPr>
            <w:r w:rsidRPr="00D45C6E">
              <w:t xml:space="preserve">Monthly, </w:t>
            </w:r>
            <w:proofErr w:type="gramStart"/>
            <w:r w:rsidRPr="00D45C6E">
              <w:t>quarterly</w:t>
            </w:r>
            <w:proofErr w:type="gramEnd"/>
            <w:r w:rsidRPr="00D45C6E">
              <w:t xml:space="preserve"> and annual </w:t>
            </w:r>
            <w:r w:rsidR="00BE5FB9">
              <w:t>c</w:t>
            </w:r>
            <w:r w:rsidRPr="00D45C6E">
              <w:t xml:space="preserve">ontract </w:t>
            </w:r>
            <w:r w:rsidR="00D3024F">
              <w:t>r</w:t>
            </w:r>
            <w:r w:rsidRPr="00D45C6E">
              <w:t xml:space="preserve">eview </w:t>
            </w:r>
            <w:r w:rsidR="00D3024F">
              <w:t>m</w:t>
            </w:r>
            <w:r w:rsidRPr="00D45C6E">
              <w:t>eetings.</w:t>
            </w:r>
          </w:p>
        </w:tc>
        <w:tc>
          <w:tcPr>
            <w:tcW w:w="536" w:type="pct"/>
          </w:tcPr>
          <w:p w14:paraId="2768CE66" w14:textId="4DF6CF4C" w:rsidR="00DF5F2D" w:rsidRDefault="00DF5F2D" w:rsidP="002D0F81">
            <w:pPr>
              <w:pStyle w:val="Table"/>
              <w:numPr>
                <w:ilvl w:val="0"/>
                <w:numId w:val="61"/>
              </w:numPr>
              <w:ind w:left="161" w:hanging="235"/>
            </w:pPr>
            <w:r w:rsidRPr="00DC14A0">
              <w:t xml:space="preserve">Customer Observation </w:t>
            </w:r>
            <w:r w:rsidR="00F82B5D">
              <w:t>Reports</w:t>
            </w:r>
            <w:r>
              <w:t>.</w:t>
            </w:r>
          </w:p>
          <w:p w14:paraId="02E553AB" w14:textId="77777777" w:rsidR="00DF5F2D" w:rsidRPr="00D45C6E" w:rsidRDefault="00DF5F2D" w:rsidP="00DF5F2D">
            <w:pPr>
              <w:pStyle w:val="Table"/>
            </w:pPr>
          </w:p>
        </w:tc>
        <w:tc>
          <w:tcPr>
            <w:tcW w:w="572" w:type="pct"/>
          </w:tcPr>
          <w:p w14:paraId="6C6DA4EF" w14:textId="1E471D91" w:rsidR="00DF5F2D" w:rsidRPr="00D45C6E" w:rsidRDefault="00DF5F2D" w:rsidP="00DF5F2D">
            <w:pPr>
              <w:pStyle w:val="Table"/>
            </w:pPr>
            <w:r>
              <w:t>Contract Management Activities.</w:t>
            </w:r>
          </w:p>
        </w:tc>
      </w:tr>
      <w:tr w:rsidR="00B83F8E" w:rsidRPr="00DC0EA9" w14:paraId="073DECD4" w14:textId="233A5926" w:rsidTr="00B83F8E">
        <w:tc>
          <w:tcPr>
            <w:tcW w:w="388" w:type="pct"/>
            <w:shd w:val="clear" w:color="auto" w:fill="auto"/>
          </w:tcPr>
          <w:p w14:paraId="25EF3E71" w14:textId="77777777" w:rsidR="00B83F8E" w:rsidRPr="00FF0626" w:rsidRDefault="00B83F8E" w:rsidP="00DF5F2D">
            <w:pPr>
              <w:pStyle w:val="Table"/>
            </w:pPr>
            <w:r w:rsidRPr="00FA14AA">
              <w:rPr>
                <w:b/>
                <w:sz w:val="20"/>
              </w:rPr>
              <w:t>1.</w:t>
            </w:r>
            <w:r>
              <w:rPr>
                <w:b/>
                <w:sz w:val="20"/>
              </w:rPr>
              <w:t>3</w:t>
            </w:r>
          </w:p>
        </w:tc>
        <w:tc>
          <w:tcPr>
            <w:tcW w:w="4612" w:type="pct"/>
            <w:gridSpan w:val="6"/>
            <w:shd w:val="clear" w:color="auto" w:fill="auto"/>
          </w:tcPr>
          <w:p w14:paraId="107AB9FC" w14:textId="34C737F3" w:rsidR="00B83F8E" w:rsidRDefault="00DE29A5" w:rsidP="00DF5F2D">
            <w:pPr>
              <w:pStyle w:val="Table"/>
              <w:rPr>
                <w:b/>
                <w:sz w:val="20"/>
              </w:rPr>
            </w:pPr>
            <w:r>
              <w:rPr>
                <w:b/>
                <w:sz w:val="20"/>
              </w:rPr>
              <w:t>Transition</w:t>
            </w:r>
            <w:r w:rsidR="00B83F8E">
              <w:rPr>
                <w:b/>
                <w:sz w:val="20"/>
              </w:rPr>
              <w:t>/</w:t>
            </w:r>
            <w:r>
              <w:rPr>
                <w:b/>
                <w:sz w:val="20"/>
              </w:rPr>
              <w:t>Exit</w:t>
            </w:r>
            <w:r w:rsidR="00B83F8E">
              <w:rPr>
                <w:b/>
                <w:sz w:val="20"/>
              </w:rPr>
              <w:t>, Risk Management and Management Plan – The Service Provider shall:</w:t>
            </w:r>
          </w:p>
        </w:tc>
      </w:tr>
      <w:tr w:rsidR="00DF5F2D" w:rsidRPr="00DC0EA9" w14:paraId="6823C25C" w14:textId="6641DE31" w:rsidTr="00A30A59">
        <w:tc>
          <w:tcPr>
            <w:tcW w:w="388" w:type="pct"/>
            <w:shd w:val="clear" w:color="auto" w:fill="auto"/>
          </w:tcPr>
          <w:p w14:paraId="6DB34533" w14:textId="77777777" w:rsidR="00DF5F2D" w:rsidRPr="00FF0626" w:rsidRDefault="00DF5F2D" w:rsidP="00DF5F2D">
            <w:pPr>
              <w:pStyle w:val="Table"/>
            </w:pPr>
            <w:r>
              <w:t>1.3.1</w:t>
            </w:r>
          </w:p>
        </w:tc>
        <w:tc>
          <w:tcPr>
            <w:tcW w:w="973" w:type="pct"/>
            <w:shd w:val="clear" w:color="auto" w:fill="auto"/>
          </w:tcPr>
          <w:p w14:paraId="11729A9C" w14:textId="38B77954" w:rsidR="00DF5F2D" w:rsidRPr="008F468B" w:rsidRDefault="00DF5F2D" w:rsidP="00DF5F2D">
            <w:pPr>
              <w:tabs>
                <w:tab w:val="left" w:pos="567"/>
              </w:tabs>
              <w:rPr>
                <w:rFonts w:cs="Arial"/>
                <w:sz w:val="18"/>
              </w:rPr>
            </w:pPr>
            <w:r>
              <w:rPr>
                <w:rFonts w:cs="Arial"/>
                <w:sz w:val="18"/>
              </w:rPr>
              <w:t>P</w:t>
            </w:r>
            <w:r w:rsidRPr="001006DE">
              <w:rPr>
                <w:rFonts w:cs="Arial"/>
                <w:sz w:val="18"/>
              </w:rPr>
              <w:t xml:space="preserve">rovide and implement an agreed plan for the transition of </w:t>
            </w:r>
            <w:r w:rsidR="00F9490A">
              <w:rPr>
                <w:rFonts w:cs="Arial"/>
                <w:sz w:val="18"/>
              </w:rPr>
              <w:t>s</w:t>
            </w:r>
            <w:r w:rsidRPr="001006DE">
              <w:rPr>
                <w:rFonts w:cs="Arial"/>
                <w:sz w:val="18"/>
              </w:rPr>
              <w:t>ervices</w:t>
            </w:r>
            <w:r>
              <w:rPr>
                <w:rFonts w:cs="Arial"/>
                <w:sz w:val="18"/>
              </w:rPr>
              <w:t xml:space="preserve"> in the form of the </w:t>
            </w:r>
            <w:r w:rsidR="00DE29A5">
              <w:rPr>
                <w:rFonts w:cs="Arial"/>
                <w:sz w:val="18"/>
              </w:rPr>
              <w:t>Transition</w:t>
            </w:r>
            <w:r>
              <w:rPr>
                <w:rFonts w:cs="Arial"/>
                <w:sz w:val="18"/>
              </w:rPr>
              <w:t xml:space="preserve"> Plan</w:t>
            </w:r>
            <w:r w:rsidRPr="001006DE">
              <w:rPr>
                <w:rFonts w:cs="Arial"/>
                <w:sz w:val="18"/>
              </w:rPr>
              <w:t>.</w:t>
            </w:r>
          </w:p>
        </w:tc>
        <w:tc>
          <w:tcPr>
            <w:tcW w:w="1314" w:type="pct"/>
            <w:shd w:val="clear" w:color="auto" w:fill="auto"/>
          </w:tcPr>
          <w:p w14:paraId="07066F27" w14:textId="0AE8EDB1" w:rsidR="00DF5F2D" w:rsidRPr="00F82B5D" w:rsidRDefault="00DF5F2D" w:rsidP="00F82B5D">
            <w:pPr>
              <w:tabs>
                <w:tab w:val="left" w:pos="567"/>
              </w:tabs>
              <w:rPr>
                <w:rFonts w:cs="Arial"/>
                <w:sz w:val="18"/>
              </w:rPr>
            </w:pPr>
            <w:r w:rsidRPr="001006DE">
              <w:rPr>
                <w:rFonts w:cs="Arial"/>
                <w:sz w:val="18"/>
              </w:rPr>
              <w:t xml:space="preserve">The </w:t>
            </w:r>
            <w:r w:rsidR="00DE29A5">
              <w:rPr>
                <w:rFonts w:cs="Arial"/>
                <w:sz w:val="18"/>
              </w:rPr>
              <w:t>Transition</w:t>
            </w:r>
            <w:r w:rsidRPr="001006DE">
              <w:rPr>
                <w:rFonts w:cs="Arial"/>
                <w:sz w:val="18"/>
              </w:rPr>
              <w:t xml:space="preserve"> Plan shall be subject to agreement by the Authority</w:t>
            </w:r>
            <w:r>
              <w:rPr>
                <w:rFonts w:cs="Arial"/>
                <w:sz w:val="18"/>
              </w:rPr>
              <w:t xml:space="preserve"> prior to entering into the Contract</w:t>
            </w:r>
            <w:r w:rsidRPr="001006DE">
              <w:rPr>
                <w:rFonts w:cs="Arial"/>
                <w:sz w:val="18"/>
              </w:rPr>
              <w:t>.</w:t>
            </w:r>
          </w:p>
        </w:tc>
        <w:tc>
          <w:tcPr>
            <w:tcW w:w="487" w:type="pct"/>
            <w:shd w:val="clear" w:color="auto" w:fill="auto"/>
          </w:tcPr>
          <w:p w14:paraId="1CE2E0BF" w14:textId="3EB04CE7" w:rsidR="00DF5F2D" w:rsidRPr="008F468B" w:rsidRDefault="00DF5F2D" w:rsidP="00DF5F2D">
            <w:pPr>
              <w:tabs>
                <w:tab w:val="left" w:pos="567"/>
              </w:tabs>
              <w:rPr>
                <w:rFonts w:cs="Arial"/>
                <w:sz w:val="18"/>
              </w:rPr>
            </w:pPr>
            <w:r>
              <w:rPr>
                <w:rFonts w:cs="Arial"/>
                <w:sz w:val="18"/>
              </w:rPr>
              <w:t xml:space="preserve">1 x </w:t>
            </w:r>
            <w:r w:rsidR="00DE29A5">
              <w:rPr>
                <w:rFonts w:cs="Arial"/>
                <w:sz w:val="18"/>
              </w:rPr>
              <w:t>Transition</w:t>
            </w:r>
            <w:r>
              <w:rPr>
                <w:rFonts w:cs="Arial"/>
                <w:sz w:val="18"/>
              </w:rPr>
              <w:t xml:space="preserve"> Plan (s</w:t>
            </w:r>
            <w:r w:rsidRPr="00BA742E">
              <w:rPr>
                <w:rFonts w:cs="Arial"/>
                <w:sz w:val="18"/>
              </w:rPr>
              <w:t xml:space="preserve">ee </w:t>
            </w:r>
            <w:r w:rsidR="00BA742E" w:rsidRPr="00BA742E">
              <w:rPr>
                <w:rFonts w:cs="Arial"/>
                <w:sz w:val="18"/>
              </w:rPr>
              <w:t xml:space="preserve">Ref. </w:t>
            </w:r>
            <w:r w:rsidR="005768C4">
              <w:rPr>
                <w:rFonts w:cs="Arial"/>
                <w:sz w:val="18"/>
              </w:rPr>
              <w:t>D</w:t>
            </w:r>
            <w:r w:rsidRPr="00BA742E">
              <w:rPr>
                <w:rFonts w:cs="Arial"/>
                <w:sz w:val="18"/>
              </w:rPr>
              <w:t>)</w:t>
            </w:r>
            <w:r>
              <w:rPr>
                <w:rFonts w:cs="Arial"/>
                <w:sz w:val="18"/>
              </w:rPr>
              <w:t>.</w:t>
            </w:r>
          </w:p>
        </w:tc>
        <w:tc>
          <w:tcPr>
            <w:tcW w:w="730" w:type="pct"/>
            <w:shd w:val="clear" w:color="auto" w:fill="auto"/>
          </w:tcPr>
          <w:p w14:paraId="46D4ADFE" w14:textId="07375ADC" w:rsidR="00DF5F2D" w:rsidRPr="00DC0EA9" w:rsidRDefault="00DF5F2D" w:rsidP="00DF5F2D">
            <w:pPr>
              <w:pStyle w:val="Table"/>
              <w:rPr>
                <w:b/>
                <w:sz w:val="20"/>
              </w:rPr>
            </w:pPr>
            <w:r w:rsidRPr="004F55D3">
              <w:t>CP&amp;F completion.</w:t>
            </w:r>
          </w:p>
        </w:tc>
        <w:tc>
          <w:tcPr>
            <w:tcW w:w="536" w:type="pct"/>
          </w:tcPr>
          <w:p w14:paraId="26CE1D4D" w14:textId="77777777" w:rsidR="0099602B" w:rsidRPr="008E0307" w:rsidRDefault="0099602B" w:rsidP="002D0F81">
            <w:pPr>
              <w:pStyle w:val="Table"/>
              <w:numPr>
                <w:ilvl w:val="0"/>
                <w:numId w:val="61"/>
              </w:numPr>
              <w:ind w:left="161" w:hanging="235"/>
              <w:rPr>
                <w:rFonts w:cs="Arial"/>
              </w:rPr>
            </w:pPr>
            <w:r w:rsidRPr="008E0307">
              <w:rPr>
                <w:rFonts w:cs="Arial"/>
              </w:rPr>
              <w:t>CP&amp;F Obligations</w:t>
            </w:r>
            <w:r>
              <w:rPr>
                <w:rFonts w:cs="Arial"/>
              </w:rPr>
              <w:t>.</w:t>
            </w:r>
          </w:p>
          <w:p w14:paraId="044A2E74" w14:textId="77777777" w:rsidR="00DF5F2D" w:rsidRPr="004F55D3" w:rsidRDefault="00DF5F2D" w:rsidP="00DF5F2D">
            <w:pPr>
              <w:pStyle w:val="Table"/>
            </w:pPr>
          </w:p>
        </w:tc>
        <w:tc>
          <w:tcPr>
            <w:tcW w:w="572" w:type="pct"/>
          </w:tcPr>
          <w:p w14:paraId="07F5FE02" w14:textId="4DBA5B41" w:rsidR="00DF5F2D" w:rsidRPr="004F55D3" w:rsidRDefault="0099602B" w:rsidP="00DF5F2D">
            <w:pPr>
              <w:pStyle w:val="Table"/>
            </w:pPr>
            <w:r>
              <w:t>Contract Management Activities.</w:t>
            </w:r>
          </w:p>
        </w:tc>
      </w:tr>
      <w:tr w:rsidR="00DF5F2D" w:rsidRPr="00DC0EA9" w14:paraId="7D9CF7AE" w14:textId="133EF9A0" w:rsidTr="00A30A59">
        <w:tc>
          <w:tcPr>
            <w:tcW w:w="388" w:type="pct"/>
            <w:shd w:val="clear" w:color="auto" w:fill="auto"/>
          </w:tcPr>
          <w:p w14:paraId="3EE44280" w14:textId="77777777" w:rsidR="00DF5F2D" w:rsidRPr="00252288" w:rsidRDefault="00DF5F2D" w:rsidP="00DF5F2D">
            <w:pPr>
              <w:pStyle w:val="Table"/>
            </w:pPr>
            <w:r w:rsidRPr="00252288">
              <w:t>1.3.2</w:t>
            </w:r>
          </w:p>
        </w:tc>
        <w:tc>
          <w:tcPr>
            <w:tcW w:w="973" w:type="pct"/>
            <w:shd w:val="clear" w:color="auto" w:fill="auto"/>
          </w:tcPr>
          <w:p w14:paraId="55D804BC" w14:textId="457D3D32" w:rsidR="00DF5F2D" w:rsidRPr="00252288" w:rsidRDefault="00DF5F2D" w:rsidP="00DF5F2D">
            <w:pPr>
              <w:tabs>
                <w:tab w:val="left" w:pos="567"/>
              </w:tabs>
              <w:rPr>
                <w:rFonts w:cs="Arial"/>
                <w:sz w:val="18"/>
              </w:rPr>
            </w:pPr>
            <w:r>
              <w:rPr>
                <w:rFonts w:cs="Arial"/>
                <w:sz w:val="18"/>
              </w:rPr>
              <w:t>Provide e</w:t>
            </w:r>
            <w:r w:rsidRPr="00252288">
              <w:rPr>
                <w:rFonts w:cs="Arial"/>
                <w:sz w:val="18"/>
              </w:rPr>
              <w:t xml:space="preserve">ffective Risk </w:t>
            </w:r>
            <w:r w:rsidR="00FD276F">
              <w:rPr>
                <w:rFonts w:cs="Arial"/>
                <w:sz w:val="18"/>
              </w:rPr>
              <w:t>m</w:t>
            </w:r>
            <w:r w:rsidRPr="00252288">
              <w:rPr>
                <w:rFonts w:cs="Arial"/>
                <w:sz w:val="18"/>
              </w:rPr>
              <w:t xml:space="preserve">anagement. The Service Provider </w:t>
            </w:r>
            <w:r>
              <w:rPr>
                <w:rFonts w:cs="Arial"/>
                <w:sz w:val="18"/>
              </w:rPr>
              <w:t>shall</w:t>
            </w:r>
            <w:r w:rsidRPr="00252288">
              <w:rPr>
                <w:rFonts w:cs="Arial"/>
                <w:sz w:val="18"/>
              </w:rPr>
              <w:t xml:space="preserve"> provide a fully comprehensive Risk Management Plan and Risk Register.</w:t>
            </w:r>
          </w:p>
          <w:p w14:paraId="5B3A9123" w14:textId="77777777" w:rsidR="00DF5F2D" w:rsidRPr="00252288" w:rsidRDefault="00DF5F2D" w:rsidP="00DF5F2D">
            <w:pPr>
              <w:pStyle w:val="Table"/>
              <w:rPr>
                <w:b/>
              </w:rPr>
            </w:pPr>
          </w:p>
        </w:tc>
        <w:tc>
          <w:tcPr>
            <w:tcW w:w="1314" w:type="pct"/>
            <w:shd w:val="clear" w:color="auto" w:fill="auto"/>
          </w:tcPr>
          <w:p w14:paraId="77EBBBA3" w14:textId="65067208" w:rsidR="00DF5F2D" w:rsidRDefault="00DF5F2D" w:rsidP="00DF5F2D">
            <w:pPr>
              <w:pStyle w:val="Table"/>
            </w:pPr>
            <w:r w:rsidRPr="00252288">
              <w:lastRenderedPageBreak/>
              <w:t xml:space="preserve">The Risk Management Plan will be subject to agreement by the Authority. Thereafter, the Risk Management Plan </w:t>
            </w:r>
            <w:r>
              <w:t>shall</w:t>
            </w:r>
            <w:r w:rsidRPr="00252288">
              <w:t xml:space="preserve"> be reviewed</w:t>
            </w:r>
            <w:r w:rsidR="002F3F26">
              <w:t xml:space="preserve"> quarterly</w:t>
            </w:r>
            <w:r w:rsidRPr="00252288">
              <w:t>, and any agreed amendments incorporated as appropriate.</w:t>
            </w:r>
          </w:p>
          <w:p w14:paraId="7650312D" w14:textId="77777777" w:rsidR="00DF5F2D" w:rsidRDefault="00DF5F2D" w:rsidP="00DF5F2D">
            <w:pPr>
              <w:pStyle w:val="Table"/>
            </w:pPr>
          </w:p>
          <w:p w14:paraId="770B6CD3" w14:textId="3080BC1B" w:rsidR="00DF5F2D" w:rsidRPr="00252288" w:rsidRDefault="00DF5F2D" w:rsidP="00DF5F2D">
            <w:pPr>
              <w:pStyle w:val="Table"/>
            </w:pPr>
            <w:r w:rsidRPr="00252288">
              <w:t xml:space="preserve">The Service Provider </w:t>
            </w:r>
            <w:r>
              <w:t>shall</w:t>
            </w:r>
            <w:r w:rsidRPr="00252288">
              <w:t xml:space="preserve"> use a Risk</w:t>
            </w:r>
            <w:r w:rsidR="00137413">
              <w:t xml:space="preserve"> r</w:t>
            </w:r>
            <w:r w:rsidRPr="00252288">
              <w:t xml:space="preserve">egister that is suitable and understood by all </w:t>
            </w:r>
            <w:r w:rsidR="00D62D1C">
              <w:t>p</w:t>
            </w:r>
            <w:r w:rsidRPr="00252288">
              <w:t>arties</w:t>
            </w:r>
            <w:r>
              <w:t xml:space="preserve"> in time for the first monthly Contract Review Meeting</w:t>
            </w:r>
            <w:r w:rsidRPr="00252288">
              <w:t>.</w:t>
            </w:r>
          </w:p>
          <w:p w14:paraId="38646EF4" w14:textId="77777777" w:rsidR="00DF5F2D" w:rsidRDefault="00DF5F2D" w:rsidP="00DF5F2D">
            <w:pPr>
              <w:pStyle w:val="Table"/>
            </w:pPr>
          </w:p>
          <w:p w14:paraId="307845CA" w14:textId="00773544" w:rsidR="00DF5F2D" w:rsidRPr="00252288" w:rsidRDefault="00DF5F2D" w:rsidP="00DF5F2D">
            <w:pPr>
              <w:pStyle w:val="Table"/>
            </w:pPr>
            <w:r>
              <w:t xml:space="preserve">Effective identification, </w:t>
            </w:r>
            <w:proofErr w:type="gramStart"/>
            <w:r>
              <w:t>management</w:t>
            </w:r>
            <w:proofErr w:type="gramEnd"/>
            <w:r>
              <w:t xml:space="preserve"> and mitigation of risks to ensure the </w:t>
            </w:r>
            <w:r w:rsidR="00D72DFA">
              <w:t>s</w:t>
            </w:r>
            <w:r>
              <w:t>ervices are delivered in accordance with the Contract.</w:t>
            </w:r>
          </w:p>
        </w:tc>
        <w:tc>
          <w:tcPr>
            <w:tcW w:w="487" w:type="pct"/>
            <w:shd w:val="clear" w:color="auto" w:fill="auto"/>
          </w:tcPr>
          <w:p w14:paraId="111A2489" w14:textId="551D59C2" w:rsidR="00DF5F2D" w:rsidRPr="00252288" w:rsidRDefault="00DF5F2D" w:rsidP="00DF5F2D">
            <w:pPr>
              <w:pStyle w:val="Table"/>
              <w:rPr>
                <w:b/>
              </w:rPr>
            </w:pPr>
            <w:r w:rsidRPr="00252288">
              <w:rPr>
                <w:rFonts w:cs="Arial"/>
              </w:rPr>
              <w:lastRenderedPageBreak/>
              <w:t>1 x Risk Management Plan</w:t>
            </w:r>
            <w:r>
              <w:rPr>
                <w:rFonts w:cs="Arial"/>
              </w:rPr>
              <w:t xml:space="preserve"> (see </w:t>
            </w:r>
            <w:r w:rsidR="00BA742E">
              <w:rPr>
                <w:rFonts w:cs="Arial"/>
              </w:rPr>
              <w:t xml:space="preserve">Ref. </w:t>
            </w:r>
            <w:r w:rsidR="005768C4">
              <w:rPr>
                <w:rFonts w:cs="Arial"/>
              </w:rPr>
              <w:t>D</w:t>
            </w:r>
            <w:r>
              <w:rPr>
                <w:rFonts w:cs="Arial"/>
              </w:rPr>
              <w:t>).</w:t>
            </w:r>
          </w:p>
        </w:tc>
        <w:tc>
          <w:tcPr>
            <w:tcW w:w="730" w:type="pct"/>
            <w:shd w:val="clear" w:color="auto" w:fill="auto"/>
          </w:tcPr>
          <w:p w14:paraId="7C10FD07" w14:textId="7FCEF7B7" w:rsidR="00DF5F2D" w:rsidRPr="00252288" w:rsidRDefault="002F3F26" w:rsidP="00DF5F2D">
            <w:pPr>
              <w:pStyle w:val="Table"/>
            </w:pPr>
            <w:r>
              <w:t>Q</w:t>
            </w:r>
            <w:r w:rsidR="00DF5F2D" w:rsidRPr="00252288">
              <w:t xml:space="preserve">uarterly and annual </w:t>
            </w:r>
            <w:r w:rsidR="00E76403">
              <w:t>c</w:t>
            </w:r>
            <w:r w:rsidR="00DF5F2D" w:rsidRPr="00252288">
              <w:t xml:space="preserve">ontract </w:t>
            </w:r>
            <w:r w:rsidR="00E76403">
              <w:t>r</w:t>
            </w:r>
            <w:r w:rsidR="00DF5F2D" w:rsidRPr="00252288">
              <w:t xml:space="preserve">eview </w:t>
            </w:r>
            <w:r w:rsidR="00E76403">
              <w:t>m</w:t>
            </w:r>
            <w:r w:rsidR="00DF5F2D" w:rsidRPr="00252288">
              <w:t xml:space="preserve">eetings. </w:t>
            </w:r>
          </w:p>
          <w:p w14:paraId="32F8608E" w14:textId="32C7FF90" w:rsidR="00DF5F2D" w:rsidRPr="00DC0EA9" w:rsidRDefault="00DF5F2D" w:rsidP="00DF5F2D">
            <w:pPr>
              <w:pStyle w:val="Table"/>
              <w:rPr>
                <w:b/>
                <w:sz w:val="20"/>
              </w:rPr>
            </w:pPr>
            <w:r w:rsidRPr="00252288">
              <w:rPr>
                <w:bCs w:val="0"/>
              </w:rPr>
              <w:t>CP&amp;F update quarterly.</w:t>
            </w:r>
          </w:p>
        </w:tc>
        <w:tc>
          <w:tcPr>
            <w:tcW w:w="536" w:type="pct"/>
          </w:tcPr>
          <w:p w14:paraId="467208C8" w14:textId="6E3353CE" w:rsidR="0099602B" w:rsidRDefault="0099602B" w:rsidP="002D0F81">
            <w:pPr>
              <w:pStyle w:val="Table"/>
              <w:numPr>
                <w:ilvl w:val="0"/>
                <w:numId w:val="61"/>
              </w:numPr>
              <w:ind w:left="161" w:hanging="235"/>
            </w:pPr>
            <w:r w:rsidRPr="00DC14A0">
              <w:t xml:space="preserve">Customer Observation </w:t>
            </w:r>
            <w:r w:rsidR="00F82B5D">
              <w:t>Reports</w:t>
            </w:r>
            <w:r>
              <w:t>.</w:t>
            </w:r>
          </w:p>
          <w:p w14:paraId="4C46D25D" w14:textId="77777777" w:rsidR="0099602B" w:rsidRPr="008E0307" w:rsidRDefault="0099602B" w:rsidP="002D0F81">
            <w:pPr>
              <w:pStyle w:val="Table"/>
              <w:numPr>
                <w:ilvl w:val="0"/>
                <w:numId w:val="61"/>
              </w:numPr>
              <w:ind w:left="161" w:hanging="235"/>
              <w:rPr>
                <w:rFonts w:cs="Arial"/>
              </w:rPr>
            </w:pPr>
            <w:r w:rsidRPr="008E0307">
              <w:rPr>
                <w:rFonts w:cs="Arial"/>
              </w:rPr>
              <w:t>CP&amp;F Obligations</w:t>
            </w:r>
            <w:r>
              <w:rPr>
                <w:rFonts w:cs="Arial"/>
              </w:rPr>
              <w:t>.</w:t>
            </w:r>
          </w:p>
          <w:p w14:paraId="4FE1E753" w14:textId="77777777" w:rsidR="00DF5F2D" w:rsidRPr="00252288" w:rsidRDefault="00DF5F2D" w:rsidP="00DF5F2D">
            <w:pPr>
              <w:pStyle w:val="Table"/>
            </w:pPr>
          </w:p>
        </w:tc>
        <w:tc>
          <w:tcPr>
            <w:tcW w:w="572" w:type="pct"/>
          </w:tcPr>
          <w:p w14:paraId="71FB2B84" w14:textId="014BAF99" w:rsidR="00DF5F2D" w:rsidRPr="00252288" w:rsidRDefault="0099602B" w:rsidP="00DF5F2D">
            <w:pPr>
              <w:pStyle w:val="Table"/>
            </w:pPr>
            <w:r>
              <w:lastRenderedPageBreak/>
              <w:t>Contract Management Activities.</w:t>
            </w:r>
          </w:p>
        </w:tc>
      </w:tr>
      <w:tr w:rsidR="00DF5F2D" w:rsidRPr="00DC0EA9" w14:paraId="28CC1E58" w14:textId="0887609D" w:rsidTr="00A30A59">
        <w:tc>
          <w:tcPr>
            <w:tcW w:w="388" w:type="pct"/>
            <w:shd w:val="clear" w:color="auto" w:fill="auto"/>
          </w:tcPr>
          <w:p w14:paraId="09D6D516" w14:textId="77777777" w:rsidR="00DF5F2D" w:rsidRPr="000A0224" w:rsidRDefault="00DF5F2D" w:rsidP="00DF5F2D">
            <w:pPr>
              <w:pStyle w:val="Table"/>
            </w:pPr>
            <w:r w:rsidRPr="000A0224">
              <w:t>1.3.3</w:t>
            </w:r>
          </w:p>
        </w:tc>
        <w:tc>
          <w:tcPr>
            <w:tcW w:w="973" w:type="pct"/>
            <w:shd w:val="clear" w:color="auto" w:fill="auto"/>
          </w:tcPr>
          <w:p w14:paraId="2092659D" w14:textId="32CB3A4E" w:rsidR="00DF5F2D" w:rsidRDefault="00DF5F2D" w:rsidP="00DF5F2D">
            <w:pPr>
              <w:tabs>
                <w:tab w:val="left" w:pos="567"/>
              </w:tabs>
              <w:rPr>
                <w:rFonts w:cs="Arial"/>
                <w:sz w:val="18"/>
              </w:rPr>
            </w:pPr>
            <w:r>
              <w:rPr>
                <w:rFonts w:cs="Arial"/>
                <w:sz w:val="18"/>
              </w:rPr>
              <w:t>Provide e</w:t>
            </w:r>
            <w:r w:rsidRPr="000A0224">
              <w:rPr>
                <w:rFonts w:cs="Arial"/>
                <w:sz w:val="18"/>
              </w:rPr>
              <w:t xml:space="preserve">ffective management of the </w:t>
            </w:r>
            <w:r w:rsidR="00321C67">
              <w:rPr>
                <w:rFonts w:cs="Arial"/>
                <w:sz w:val="18"/>
              </w:rPr>
              <w:t>Exit</w:t>
            </w:r>
            <w:r w:rsidRPr="000A0224">
              <w:rPr>
                <w:rFonts w:cs="Arial"/>
                <w:sz w:val="18"/>
              </w:rPr>
              <w:t xml:space="preserve"> </w:t>
            </w:r>
            <w:r>
              <w:rPr>
                <w:rFonts w:cs="Arial"/>
                <w:sz w:val="18"/>
              </w:rPr>
              <w:t>P</w:t>
            </w:r>
            <w:r w:rsidRPr="000A0224">
              <w:rPr>
                <w:rFonts w:cs="Arial"/>
                <w:sz w:val="18"/>
              </w:rPr>
              <w:t xml:space="preserve">eriod. The Service Provider </w:t>
            </w:r>
            <w:r>
              <w:rPr>
                <w:rFonts w:cs="Arial"/>
                <w:sz w:val="18"/>
              </w:rPr>
              <w:t>shall</w:t>
            </w:r>
            <w:r w:rsidRPr="000A0224">
              <w:rPr>
                <w:rFonts w:cs="Arial"/>
                <w:sz w:val="18"/>
              </w:rPr>
              <w:t xml:space="preserve"> propose a</w:t>
            </w:r>
            <w:r w:rsidR="00252734">
              <w:rPr>
                <w:rFonts w:cs="Arial"/>
                <w:sz w:val="18"/>
              </w:rPr>
              <w:t>n</w:t>
            </w:r>
            <w:r w:rsidRPr="000A0224">
              <w:rPr>
                <w:rFonts w:cs="Arial"/>
                <w:sz w:val="18"/>
              </w:rPr>
              <w:t xml:space="preserve"> </w:t>
            </w:r>
            <w:r w:rsidR="00321C67">
              <w:rPr>
                <w:rFonts w:cs="Arial"/>
                <w:sz w:val="18"/>
              </w:rPr>
              <w:t>Exit</w:t>
            </w:r>
            <w:r w:rsidRPr="000A0224">
              <w:rPr>
                <w:rFonts w:cs="Arial"/>
                <w:sz w:val="18"/>
              </w:rPr>
              <w:t xml:space="preserve"> </w:t>
            </w:r>
            <w:r>
              <w:rPr>
                <w:rFonts w:cs="Arial"/>
                <w:sz w:val="18"/>
              </w:rPr>
              <w:t xml:space="preserve">Plan </w:t>
            </w:r>
            <w:r w:rsidRPr="000A0224">
              <w:rPr>
                <w:rFonts w:cs="Arial"/>
                <w:sz w:val="18"/>
              </w:rPr>
              <w:t xml:space="preserve">to </w:t>
            </w:r>
            <w:r w:rsidR="00EF62FE">
              <w:rPr>
                <w:rFonts w:cs="Arial"/>
                <w:sz w:val="18"/>
              </w:rPr>
              <w:t>a</w:t>
            </w:r>
            <w:r w:rsidRPr="000A0224">
              <w:rPr>
                <w:rFonts w:cs="Arial"/>
                <w:sz w:val="18"/>
              </w:rPr>
              <w:t>ffect a transition to any subsequent</w:t>
            </w:r>
          </w:p>
          <w:p w14:paraId="11B95EAC" w14:textId="3623A905" w:rsidR="00DF5F2D" w:rsidRPr="000A0224" w:rsidRDefault="00DF5F2D" w:rsidP="00DF5F2D">
            <w:pPr>
              <w:tabs>
                <w:tab w:val="left" w:pos="567"/>
              </w:tabs>
              <w:rPr>
                <w:rFonts w:cs="Arial"/>
                <w:sz w:val="18"/>
              </w:rPr>
            </w:pPr>
            <w:r>
              <w:rPr>
                <w:rFonts w:cs="Arial"/>
                <w:sz w:val="18"/>
              </w:rPr>
              <w:t>S</w:t>
            </w:r>
            <w:r w:rsidRPr="000A0224">
              <w:rPr>
                <w:rFonts w:cs="Arial"/>
                <w:sz w:val="18"/>
              </w:rPr>
              <w:t xml:space="preserve">ervice </w:t>
            </w:r>
            <w:r>
              <w:rPr>
                <w:rFonts w:cs="Arial"/>
                <w:sz w:val="18"/>
              </w:rPr>
              <w:t>P</w:t>
            </w:r>
            <w:r w:rsidRPr="000A0224">
              <w:rPr>
                <w:rFonts w:cs="Arial"/>
                <w:sz w:val="18"/>
              </w:rPr>
              <w:t>rovider.</w:t>
            </w:r>
          </w:p>
        </w:tc>
        <w:tc>
          <w:tcPr>
            <w:tcW w:w="1314" w:type="pct"/>
            <w:shd w:val="clear" w:color="auto" w:fill="auto"/>
          </w:tcPr>
          <w:p w14:paraId="6604D80C" w14:textId="673F26D3" w:rsidR="00DF5F2D" w:rsidRDefault="00DF5F2D" w:rsidP="00DF5F2D">
            <w:pPr>
              <w:tabs>
                <w:tab w:val="left" w:pos="567"/>
              </w:tabs>
              <w:rPr>
                <w:rFonts w:cs="Arial"/>
                <w:sz w:val="18"/>
              </w:rPr>
            </w:pPr>
            <w:r w:rsidRPr="000A0224">
              <w:rPr>
                <w:rFonts w:cs="Arial"/>
                <w:sz w:val="18"/>
              </w:rPr>
              <w:t xml:space="preserve">The </w:t>
            </w:r>
            <w:r w:rsidR="00321C67">
              <w:rPr>
                <w:rFonts w:cs="Arial"/>
                <w:sz w:val="18"/>
              </w:rPr>
              <w:t>Exit</w:t>
            </w:r>
            <w:r w:rsidRPr="000A0224">
              <w:rPr>
                <w:rFonts w:cs="Arial"/>
                <w:sz w:val="18"/>
              </w:rPr>
              <w:t xml:space="preserve"> </w:t>
            </w:r>
            <w:r>
              <w:rPr>
                <w:rFonts w:cs="Arial"/>
                <w:sz w:val="18"/>
              </w:rPr>
              <w:t>Plan</w:t>
            </w:r>
            <w:r w:rsidRPr="000A0224">
              <w:rPr>
                <w:rFonts w:cs="Arial"/>
                <w:sz w:val="18"/>
              </w:rPr>
              <w:t xml:space="preserve"> will be subject to agreement by the Authority.</w:t>
            </w:r>
            <w:r w:rsidRPr="000A0224">
              <w:rPr>
                <w:rFonts w:cs="Arial"/>
                <w:sz w:val="18"/>
              </w:rPr>
              <w:br/>
            </w:r>
          </w:p>
          <w:p w14:paraId="1787F5B8" w14:textId="408E3E3B" w:rsidR="00DF5F2D" w:rsidRPr="000A0224" w:rsidRDefault="00DF5F2D" w:rsidP="00DF5F2D">
            <w:pPr>
              <w:tabs>
                <w:tab w:val="left" w:pos="567"/>
              </w:tabs>
              <w:rPr>
                <w:rFonts w:cs="Arial"/>
                <w:sz w:val="18"/>
              </w:rPr>
            </w:pPr>
            <w:r w:rsidRPr="000A0224">
              <w:rPr>
                <w:rFonts w:cs="Arial"/>
                <w:sz w:val="18"/>
              </w:rPr>
              <w:t xml:space="preserve">The detailed </w:t>
            </w:r>
            <w:r w:rsidR="00321C67">
              <w:rPr>
                <w:rFonts w:cs="Arial"/>
                <w:sz w:val="18"/>
              </w:rPr>
              <w:t>Exit</w:t>
            </w:r>
            <w:r w:rsidRPr="000A0224">
              <w:rPr>
                <w:rFonts w:cs="Arial"/>
                <w:sz w:val="18"/>
              </w:rPr>
              <w:t xml:space="preserve"> </w:t>
            </w:r>
            <w:r>
              <w:rPr>
                <w:rFonts w:cs="Arial"/>
                <w:sz w:val="18"/>
              </w:rPr>
              <w:t>Plan</w:t>
            </w:r>
            <w:r w:rsidRPr="000A0224">
              <w:rPr>
                <w:rFonts w:cs="Arial"/>
                <w:sz w:val="18"/>
              </w:rPr>
              <w:t xml:space="preserve"> shall include plans, programmes</w:t>
            </w:r>
            <w:r w:rsidR="00DB3EF2">
              <w:rPr>
                <w:rFonts w:cs="Arial"/>
                <w:sz w:val="18"/>
              </w:rPr>
              <w:t xml:space="preserve"> </w:t>
            </w:r>
            <w:r w:rsidRPr="000A0224">
              <w:rPr>
                <w:rFonts w:cs="Arial"/>
                <w:sz w:val="18"/>
              </w:rPr>
              <w:t>and explanatory documents for all services and activities covered by the Contract.  This is to be agreed with the Authority when an end date for the Contract is agreed.</w:t>
            </w:r>
            <w:r w:rsidRPr="000A0224">
              <w:rPr>
                <w:rFonts w:cs="Arial"/>
                <w:sz w:val="18"/>
              </w:rPr>
              <w:br/>
            </w:r>
          </w:p>
        </w:tc>
        <w:tc>
          <w:tcPr>
            <w:tcW w:w="487" w:type="pct"/>
            <w:shd w:val="clear" w:color="auto" w:fill="auto"/>
          </w:tcPr>
          <w:p w14:paraId="5EF9241A" w14:textId="401716FA" w:rsidR="00DF5F2D" w:rsidRPr="000A0224" w:rsidRDefault="00DF5F2D" w:rsidP="00DF5F2D">
            <w:pPr>
              <w:tabs>
                <w:tab w:val="left" w:pos="567"/>
              </w:tabs>
              <w:rPr>
                <w:rFonts w:cs="Arial"/>
                <w:sz w:val="18"/>
              </w:rPr>
            </w:pPr>
            <w:r w:rsidRPr="000A0224">
              <w:rPr>
                <w:rFonts w:cs="Arial"/>
                <w:sz w:val="18"/>
              </w:rPr>
              <w:t xml:space="preserve">1 x </w:t>
            </w:r>
            <w:r w:rsidR="00321C67">
              <w:rPr>
                <w:rFonts w:cs="Arial"/>
                <w:sz w:val="18"/>
              </w:rPr>
              <w:t>Exit</w:t>
            </w:r>
            <w:r w:rsidRPr="000A0224">
              <w:rPr>
                <w:rFonts w:cs="Arial"/>
                <w:sz w:val="18"/>
              </w:rPr>
              <w:t xml:space="preserve"> </w:t>
            </w:r>
            <w:r>
              <w:rPr>
                <w:rFonts w:cs="Arial"/>
                <w:sz w:val="18"/>
              </w:rPr>
              <w:t xml:space="preserve">Plan (see </w:t>
            </w:r>
            <w:r w:rsidR="00BA742E">
              <w:rPr>
                <w:rFonts w:cs="Arial"/>
                <w:sz w:val="18"/>
              </w:rPr>
              <w:t xml:space="preserve">Ref. </w:t>
            </w:r>
            <w:r w:rsidR="005768C4">
              <w:rPr>
                <w:rFonts w:cs="Arial"/>
                <w:sz w:val="18"/>
              </w:rPr>
              <w:t>D</w:t>
            </w:r>
            <w:r>
              <w:rPr>
                <w:rFonts w:cs="Arial"/>
                <w:sz w:val="18"/>
              </w:rPr>
              <w:t>)</w:t>
            </w:r>
          </w:p>
          <w:p w14:paraId="4CB7E6A9" w14:textId="77777777" w:rsidR="00DF5F2D" w:rsidRPr="000A0224" w:rsidRDefault="00DF5F2D" w:rsidP="00DF5F2D">
            <w:pPr>
              <w:tabs>
                <w:tab w:val="left" w:pos="567"/>
              </w:tabs>
              <w:rPr>
                <w:rFonts w:cs="Arial"/>
                <w:sz w:val="18"/>
              </w:rPr>
            </w:pPr>
          </w:p>
          <w:p w14:paraId="55EA5914" w14:textId="55C98491" w:rsidR="00DF5F2D" w:rsidRPr="000A0224" w:rsidRDefault="00DF5F2D" w:rsidP="00DF5F2D">
            <w:pPr>
              <w:tabs>
                <w:tab w:val="left" w:pos="567"/>
              </w:tabs>
              <w:rPr>
                <w:rFonts w:cs="Arial"/>
                <w:sz w:val="18"/>
              </w:rPr>
            </w:pPr>
          </w:p>
        </w:tc>
        <w:tc>
          <w:tcPr>
            <w:tcW w:w="730" w:type="pct"/>
            <w:shd w:val="clear" w:color="auto" w:fill="auto"/>
          </w:tcPr>
          <w:p w14:paraId="631FC286" w14:textId="77777777" w:rsidR="00DF5F2D" w:rsidRDefault="00DF5F2D" w:rsidP="00DF5F2D">
            <w:pPr>
              <w:pStyle w:val="Table"/>
              <w:rPr>
                <w:bCs w:val="0"/>
                <w:szCs w:val="18"/>
              </w:rPr>
            </w:pPr>
            <w:r w:rsidRPr="00FF3047">
              <w:rPr>
                <w:bCs w:val="0"/>
                <w:szCs w:val="18"/>
              </w:rPr>
              <w:t>To be formally agreed prior to Vesting Day and reviewed and updated annually.</w:t>
            </w:r>
          </w:p>
          <w:p w14:paraId="606EA723" w14:textId="77777777" w:rsidR="009E3331" w:rsidRDefault="009E3331" w:rsidP="00DF5F2D">
            <w:pPr>
              <w:pStyle w:val="Table"/>
              <w:rPr>
                <w:bCs w:val="0"/>
                <w:szCs w:val="18"/>
              </w:rPr>
            </w:pPr>
          </w:p>
          <w:p w14:paraId="100EDE88" w14:textId="466D3755" w:rsidR="009E3331" w:rsidRPr="008E0307" w:rsidRDefault="009E3331" w:rsidP="00A30A59">
            <w:pPr>
              <w:pStyle w:val="Table"/>
              <w:rPr>
                <w:rFonts w:cs="Arial"/>
              </w:rPr>
            </w:pPr>
            <w:r w:rsidRPr="008E0307">
              <w:rPr>
                <w:rFonts w:cs="Arial"/>
              </w:rPr>
              <w:t>CP&amp;F Obligation</w:t>
            </w:r>
            <w:r w:rsidR="00900C62">
              <w:rPr>
                <w:rFonts w:cs="Arial"/>
              </w:rPr>
              <w:t>s</w:t>
            </w:r>
            <w:r>
              <w:rPr>
                <w:rFonts w:cs="Arial"/>
              </w:rPr>
              <w:t>.</w:t>
            </w:r>
          </w:p>
          <w:p w14:paraId="1A6827D0" w14:textId="54767B8D" w:rsidR="009E3331" w:rsidRPr="00FF3047" w:rsidRDefault="009E3331" w:rsidP="00DF5F2D">
            <w:pPr>
              <w:pStyle w:val="Table"/>
              <w:rPr>
                <w:bCs w:val="0"/>
                <w:szCs w:val="18"/>
              </w:rPr>
            </w:pPr>
          </w:p>
        </w:tc>
        <w:tc>
          <w:tcPr>
            <w:tcW w:w="536" w:type="pct"/>
          </w:tcPr>
          <w:p w14:paraId="11EA655D" w14:textId="77777777" w:rsidR="009E3331" w:rsidRPr="008E0307" w:rsidRDefault="009E3331" w:rsidP="002D0F81">
            <w:pPr>
              <w:pStyle w:val="Table"/>
              <w:numPr>
                <w:ilvl w:val="0"/>
                <w:numId w:val="61"/>
              </w:numPr>
              <w:ind w:left="161" w:hanging="235"/>
              <w:rPr>
                <w:rFonts w:cs="Arial"/>
              </w:rPr>
            </w:pPr>
            <w:r w:rsidRPr="008E0307">
              <w:rPr>
                <w:rFonts w:cs="Arial"/>
              </w:rPr>
              <w:t>CP&amp;F Obligations</w:t>
            </w:r>
            <w:r>
              <w:rPr>
                <w:rFonts w:cs="Arial"/>
              </w:rPr>
              <w:t>.</w:t>
            </w:r>
          </w:p>
          <w:p w14:paraId="462AB7E1" w14:textId="77777777" w:rsidR="00DF5F2D" w:rsidRPr="00FF3047" w:rsidRDefault="00DF5F2D" w:rsidP="00DF5F2D">
            <w:pPr>
              <w:pStyle w:val="Table"/>
              <w:rPr>
                <w:bCs w:val="0"/>
                <w:szCs w:val="18"/>
              </w:rPr>
            </w:pPr>
          </w:p>
        </w:tc>
        <w:tc>
          <w:tcPr>
            <w:tcW w:w="572" w:type="pct"/>
          </w:tcPr>
          <w:p w14:paraId="4C920B3A" w14:textId="1FAA6841" w:rsidR="00DF5F2D" w:rsidRPr="00FF3047" w:rsidRDefault="009E3331" w:rsidP="00DF5F2D">
            <w:pPr>
              <w:pStyle w:val="Table"/>
              <w:rPr>
                <w:bCs w:val="0"/>
                <w:szCs w:val="18"/>
              </w:rPr>
            </w:pPr>
            <w:r>
              <w:t>Contract Management Activities.</w:t>
            </w:r>
          </w:p>
        </w:tc>
      </w:tr>
      <w:tr w:rsidR="00B83F8E" w:rsidRPr="00DC0EA9" w14:paraId="460824BF" w14:textId="56E72ECB" w:rsidTr="00B83F8E">
        <w:tc>
          <w:tcPr>
            <w:tcW w:w="388" w:type="pct"/>
            <w:shd w:val="clear" w:color="auto" w:fill="auto"/>
          </w:tcPr>
          <w:p w14:paraId="39B4F042" w14:textId="77777777" w:rsidR="00B83F8E" w:rsidRPr="00FF0626" w:rsidRDefault="00B83F8E" w:rsidP="00DF5F2D">
            <w:pPr>
              <w:pStyle w:val="Table"/>
            </w:pPr>
            <w:r w:rsidRPr="00FA14AA">
              <w:rPr>
                <w:b/>
                <w:sz w:val="20"/>
              </w:rPr>
              <w:t>1.</w:t>
            </w:r>
            <w:r>
              <w:rPr>
                <w:b/>
                <w:sz w:val="20"/>
              </w:rPr>
              <w:t>4</w:t>
            </w:r>
          </w:p>
        </w:tc>
        <w:tc>
          <w:tcPr>
            <w:tcW w:w="4612" w:type="pct"/>
            <w:gridSpan w:val="6"/>
            <w:shd w:val="clear" w:color="auto" w:fill="auto"/>
          </w:tcPr>
          <w:p w14:paraId="7DFB095E" w14:textId="6AD1805D" w:rsidR="00B83F8E" w:rsidRDefault="00B83F8E" w:rsidP="00DF5F2D">
            <w:pPr>
              <w:pStyle w:val="Table"/>
              <w:rPr>
                <w:b/>
                <w:sz w:val="20"/>
              </w:rPr>
            </w:pPr>
            <w:r>
              <w:rPr>
                <w:b/>
                <w:sz w:val="20"/>
              </w:rPr>
              <w:t>Quality Assurance (QA) – The Service Provider shall:</w:t>
            </w:r>
          </w:p>
        </w:tc>
      </w:tr>
      <w:tr w:rsidR="00DF5F2D" w:rsidRPr="00DC0EA9" w14:paraId="5F872FF5" w14:textId="2422BA95" w:rsidTr="00A30A59">
        <w:tc>
          <w:tcPr>
            <w:tcW w:w="388" w:type="pct"/>
            <w:shd w:val="clear" w:color="auto" w:fill="auto"/>
          </w:tcPr>
          <w:p w14:paraId="417683EF" w14:textId="77777777" w:rsidR="00DF5F2D" w:rsidRPr="00FF0626" w:rsidRDefault="00DF5F2D" w:rsidP="00DF5F2D">
            <w:pPr>
              <w:pStyle w:val="Table"/>
            </w:pPr>
            <w:r>
              <w:t>1.4.1</w:t>
            </w:r>
          </w:p>
        </w:tc>
        <w:tc>
          <w:tcPr>
            <w:tcW w:w="973" w:type="pct"/>
            <w:shd w:val="clear" w:color="auto" w:fill="auto"/>
          </w:tcPr>
          <w:p w14:paraId="7AB04BC6" w14:textId="7109B677" w:rsidR="00DF5F2D" w:rsidRPr="001006DE" w:rsidRDefault="00DF5F2D" w:rsidP="00DF5F2D">
            <w:pPr>
              <w:tabs>
                <w:tab w:val="left" w:pos="567"/>
              </w:tabs>
              <w:spacing w:after="240"/>
              <w:rPr>
                <w:rFonts w:cs="Arial"/>
                <w:sz w:val="18"/>
              </w:rPr>
            </w:pPr>
            <w:r>
              <w:rPr>
                <w:rFonts w:cs="Arial"/>
                <w:sz w:val="18"/>
              </w:rPr>
              <w:t>E</w:t>
            </w:r>
            <w:r w:rsidRPr="001006DE">
              <w:rPr>
                <w:rFonts w:cs="Arial"/>
                <w:sz w:val="18"/>
              </w:rPr>
              <w:t xml:space="preserve">stablish, </w:t>
            </w:r>
            <w:proofErr w:type="gramStart"/>
            <w:r w:rsidRPr="001006DE">
              <w:rPr>
                <w:rFonts w:cs="Arial"/>
                <w:sz w:val="18"/>
              </w:rPr>
              <w:t>operate</w:t>
            </w:r>
            <w:proofErr w:type="gramEnd"/>
            <w:r w:rsidRPr="001006DE">
              <w:rPr>
                <w:rFonts w:cs="Arial"/>
                <w:sz w:val="18"/>
              </w:rPr>
              <w:t xml:space="preserve"> and maintain a </w:t>
            </w:r>
            <w:r w:rsidR="00CD47CA">
              <w:rPr>
                <w:rFonts w:cs="Arial"/>
                <w:sz w:val="18"/>
              </w:rPr>
              <w:t>QA process</w:t>
            </w:r>
            <w:r w:rsidR="00CD47CA" w:rsidRPr="001006DE">
              <w:rPr>
                <w:rFonts w:cs="Arial"/>
                <w:sz w:val="18"/>
              </w:rPr>
              <w:t xml:space="preserve"> </w:t>
            </w:r>
            <w:r w:rsidRPr="001006DE">
              <w:rPr>
                <w:rFonts w:cs="Arial"/>
                <w:sz w:val="18"/>
              </w:rPr>
              <w:t>covering the services specified in the Contract and is to achieve and maintain a site-specific ISO900</w:t>
            </w:r>
            <w:r w:rsidR="002D7460">
              <w:rPr>
                <w:rFonts w:cs="Arial"/>
                <w:sz w:val="18"/>
              </w:rPr>
              <w:t>1</w:t>
            </w:r>
            <w:r w:rsidRPr="001006DE">
              <w:rPr>
                <w:rFonts w:cs="Arial"/>
                <w:sz w:val="18"/>
              </w:rPr>
              <w:t>.</w:t>
            </w:r>
            <w:r w:rsidRPr="001006DE">
              <w:rPr>
                <w:rFonts w:cs="Arial"/>
                <w:sz w:val="18"/>
              </w:rPr>
              <w:br/>
            </w:r>
          </w:p>
          <w:p w14:paraId="5857F6F8" w14:textId="77777777" w:rsidR="00DF5F2D" w:rsidRPr="001006DE" w:rsidRDefault="00DF5F2D" w:rsidP="00DF5F2D">
            <w:pPr>
              <w:pStyle w:val="Table"/>
              <w:rPr>
                <w:b/>
              </w:rPr>
            </w:pPr>
          </w:p>
        </w:tc>
        <w:tc>
          <w:tcPr>
            <w:tcW w:w="1314" w:type="pct"/>
            <w:shd w:val="clear" w:color="auto" w:fill="auto"/>
          </w:tcPr>
          <w:p w14:paraId="027E6B86" w14:textId="028C6205" w:rsidR="00DF5F2D" w:rsidRDefault="00DF5F2D" w:rsidP="00DF5F2D">
            <w:pPr>
              <w:tabs>
                <w:tab w:val="left" w:pos="567"/>
              </w:tabs>
              <w:rPr>
                <w:rFonts w:cs="Arial"/>
                <w:sz w:val="18"/>
              </w:rPr>
            </w:pPr>
            <w:r w:rsidRPr="001006DE">
              <w:rPr>
                <w:rFonts w:cs="Arial"/>
                <w:sz w:val="18"/>
              </w:rPr>
              <w:t xml:space="preserve">The </w:t>
            </w:r>
            <w:r>
              <w:rPr>
                <w:rFonts w:cs="Arial"/>
                <w:sz w:val="18"/>
              </w:rPr>
              <w:t>Service Provider</w:t>
            </w:r>
            <w:r w:rsidRPr="001006DE">
              <w:rPr>
                <w:rFonts w:cs="Arial"/>
                <w:sz w:val="18"/>
              </w:rPr>
              <w:t xml:space="preserve"> </w:t>
            </w:r>
            <w:r>
              <w:rPr>
                <w:rFonts w:cs="Arial"/>
                <w:sz w:val="18"/>
              </w:rPr>
              <w:t>shall</w:t>
            </w:r>
            <w:r w:rsidRPr="001006DE">
              <w:rPr>
                <w:rFonts w:cs="Arial"/>
                <w:sz w:val="18"/>
              </w:rPr>
              <w:t xml:space="preserve"> install, </w:t>
            </w:r>
            <w:proofErr w:type="gramStart"/>
            <w:r w:rsidRPr="001006DE">
              <w:rPr>
                <w:rFonts w:cs="Arial"/>
                <w:sz w:val="18"/>
              </w:rPr>
              <w:t>maintain</w:t>
            </w:r>
            <w:proofErr w:type="gramEnd"/>
            <w:r w:rsidRPr="001006DE">
              <w:rPr>
                <w:rFonts w:cs="Arial"/>
                <w:sz w:val="18"/>
              </w:rPr>
              <w:t xml:space="preserve"> and operate a fully documented QA system to control all work carried out by the </w:t>
            </w:r>
            <w:r>
              <w:rPr>
                <w:rFonts w:cs="Arial"/>
                <w:sz w:val="18"/>
              </w:rPr>
              <w:t>Service Provider</w:t>
            </w:r>
            <w:r w:rsidRPr="001006DE">
              <w:rPr>
                <w:rFonts w:cs="Arial"/>
                <w:sz w:val="18"/>
              </w:rPr>
              <w:t xml:space="preserve"> and </w:t>
            </w:r>
            <w:r>
              <w:rPr>
                <w:rFonts w:cs="Arial"/>
                <w:sz w:val="18"/>
              </w:rPr>
              <w:t>S</w:t>
            </w:r>
            <w:r w:rsidRPr="001006DE">
              <w:rPr>
                <w:rFonts w:cs="Arial"/>
                <w:sz w:val="18"/>
              </w:rPr>
              <w:t>ub-</w:t>
            </w:r>
            <w:r>
              <w:rPr>
                <w:rFonts w:cs="Arial"/>
                <w:sz w:val="18"/>
              </w:rPr>
              <w:t>Service Provider</w:t>
            </w:r>
            <w:r w:rsidRPr="001006DE">
              <w:rPr>
                <w:rFonts w:cs="Arial"/>
                <w:sz w:val="18"/>
              </w:rPr>
              <w:t xml:space="preserve">s, </w:t>
            </w:r>
            <w:r>
              <w:rPr>
                <w:rFonts w:cs="Arial"/>
                <w:sz w:val="18"/>
              </w:rPr>
              <w:t>S</w:t>
            </w:r>
            <w:r w:rsidRPr="001006DE">
              <w:rPr>
                <w:rFonts w:cs="Arial"/>
                <w:sz w:val="18"/>
              </w:rPr>
              <w:t>uppliers, etc.</w:t>
            </w:r>
            <w:r w:rsidRPr="001006DE">
              <w:rPr>
                <w:rFonts w:cs="Arial"/>
                <w:sz w:val="18"/>
              </w:rPr>
              <w:br/>
            </w:r>
          </w:p>
          <w:p w14:paraId="729BFED3" w14:textId="534FED5A" w:rsidR="00DF5F2D" w:rsidRDefault="00DF5F2D" w:rsidP="00DF5F2D">
            <w:pPr>
              <w:tabs>
                <w:tab w:val="left" w:pos="567"/>
              </w:tabs>
              <w:rPr>
                <w:rFonts w:cs="Arial"/>
                <w:sz w:val="18"/>
              </w:rPr>
            </w:pPr>
            <w:r>
              <w:rPr>
                <w:rFonts w:cs="Arial"/>
                <w:sz w:val="18"/>
              </w:rPr>
              <w:t>Service Provider</w:t>
            </w:r>
            <w:r w:rsidRPr="001006DE">
              <w:rPr>
                <w:rFonts w:cs="Arial"/>
                <w:sz w:val="18"/>
              </w:rPr>
              <w:t xml:space="preserve"> to provide and maintain a site-specific Quality </w:t>
            </w:r>
            <w:r w:rsidR="006C2FB5">
              <w:rPr>
                <w:rFonts w:cs="Arial"/>
                <w:sz w:val="18"/>
              </w:rPr>
              <w:t xml:space="preserve">Management </w:t>
            </w:r>
            <w:r w:rsidRPr="001006DE">
              <w:rPr>
                <w:rFonts w:cs="Arial"/>
                <w:sz w:val="18"/>
              </w:rPr>
              <w:t>Plan for Bovington Garrison.</w:t>
            </w:r>
            <w:r w:rsidRPr="001006DE">
              <w:rPr>
                <w:rFonts w:cs="Arial"/>
                <w:sz w:val="18"/>
              </w:rPr>
              <w:br/>
            </w:r>
          </w:p>
          <w:p w14:paraId="0DDFB54A" w14:textId="77777777" w:rsidR="00DF5F2D" w:rsidRDefault="00DF5F2D" w:rsidP="00DF5F2D">
            <w:pPr>
              <w:tabs>
                <w:tab w:val="left" w:pos="567"/>
              </w:tabs>
              <w:rPr>
                <w:rFonts w:cs="Arial"/>
                <w:sz w:val="18"/>
              </w:rPr>
            </w:pPr>
            <w:r w:rsidRPr="001006DE">
              <w:rPr>
                <w:rFonts w:cs="Arial"/>
                <w:sz w:val="18"/>
              </w:rPr>
              <w:t xml:space="preserve">The </w:t>
            </w:r>
            <w:r>
              <w:rPr>
                <w:rFonts w:cs="Arial"/>
                <w:sz w:val="18"/>
              </w:rPr>
              <w:t>Service Provider</w:t>
            </w:r>
            <w:r w:rsidRPr="001006DE">
              <w:rPr>
                <w:rFonts w:cs="Arial"/>
                <w:sz w:val="18"/>
              </w:rPr>
              <w:t xml:space="preserve"> </w:t>
            </w:r>
            <w:r>
              <w:rPr>
                <w:rFonts w:cs="Arial"/>
                <w:sz w:val="18"/>
              </w:rPr>
              <w:t>shall</w:t>
            </w:r>
            <w:r w:rsidRPr="001006DE">
              <w:rPr>
                <w:rFonts w:cs="Arial"/>
                <w:sz w:val="18"/>
              </w:rPr>
              <w:t xml:space="preserve"> conduct planned and systematic QA audits, including an Annual Report automatically available to the Authority in order that the Authority may monitor the </w:t>
            </w:r>
            <w:r>
              <w:rPr>
                <w:rFonts w:cs="Arial"/>
                <w:sz w:val="18"/>
              </w:rPr>
              <w:t>Service Provider</w:t>
            </w:r>
            <w:r w:rsidRPr="001006DE">
              <w:rPr>
                <w:rFonts w:cs="Arial"/>
                <w:sz w:val="18"/>
              </w:rPr>
              <w:t xml:space="preserve">'s progress. The </w:t>
            </w:r>
            <w:r>
              <w:rPr>
                <w:rFonts w:cs="Arial"/>
                <w:sz w:val="18"/>
              </w:rPr>
              <w:t>Service Provider</w:t>
            </w:r>
            <w:r w:rsidRPr="001006DE">
              <w:rPr>
                <w:rFonts w:cs="Arial"/>
                <w:sz w:val="18"/>
              </w:rPr>
              <w:t xml:space="preserve"> must operate quality management procedures to ensure compliance with performance standards and continuous improving service effectiveness and efficiency. </w:t>
            </w:r>
          </w:p>
          <w:p w14:paraId="16795223" w14:textId="77777777" w:rsidR="00DF5F2D" w:rsidRDefault="00DF5F2D" w:rsidP="00DF5F2D">
            <w:pPr>
              <w:tabs>
                <w:tab w:val="left" w:pos="567"/>
              </w:tabs>
              <w:rPr>
                <w:rFonts w:cs="Arial"/>
                <w:sz w:val="18"/>
              </w:rPr>
            </w:pPr>
          </w:p>
          <w:p w14:paraId="640F4BA7" w14:textId="44D05692" w:rsidR="00A63E6C" w:rsidRDefault="00DF5F2D" w:rsidP="00A63E6C">
            <w:pPr>
              <w:tabs>
                <w:tab w:val="left" w:pos="567"/>
              </w:tabs>
              <w:rPr>
                <w:rFonts w:cs="Arial"/>
                <w:sz w:val="18"/>
              </w:rPr>
            </w:pPr>
            <w:r>
              <w:rPr>
                <w:rFonts w:cs="Arial"/>
                <w:sz w:val="18"/>
              </w:rPr>
              <w:lastRenderedPageBreak/>
              <w:t>T</w:t>
            </w:r>
            <w:r w:rsidRPr="001006DE">
              <w:rPr>
                <w:rFonts w:cs="Arial"/>
                <w:sz w:val="18"/>
              </w:rPr>
              <w:t xml:space="preserve">he </w:t>
            </w:r>
            <w:r>
              <w:rPr>
                <w:rFonts w:cs="Arial"/>
                <w:sz w:val="18"/>
              </w:rPr>
              <w:t>Service Provider</w:t>
            </w:r>
            <w:r w:rsidRPr="001006DE">
              <w:rPr>
                <w:rFonts w:cs="Arial"/>
                <w:sz w:val="18"/>
              </w:rPr>
              <w:t xml:space="preserve"> is to review and keep the Quality</w:t>
            </w:r>
            <w:r>
              <w:rPr>
                <w:rFonts w:cs="Arial"/>
                <w:sz w:val="18"/>
              </w:rPr>
              <w:t xml:space="preserve"> Management</w:t>
            </w:r>
            <w:r w:rsidRPr="001006DE">
              <w:rPr>
                <w:rFonts w:cs="Arial"/>
                <w:sz w:val="18"/>
              </w:rPr>
              <w:t xml:space="preserve"> Plan updated.</w:t>
            </w:r>
            <w:r w:rsidR="00A63E6C">
              <w:rPr>
                <w:rFonts w:cs="Arial"/>
                <w:sz w:val="18"/>
              </w:rPr>
              <w:t xml:space="preserve"> Authority to review via audit quarterly and annually</w:t>
            </w:r>
            <w:r w:rsidR="00A63E6C" w:rsidRPr="001006DE">
              <w:rPr>
                <w:rFonts w:cs="Arial"/>
                <w:sz w:val="18"/>
              </w:rPr>
              <w:t>.</w:t>
            </w:r>
          </w:p>
          <w:p w14:paraId="389FB6F0" w14:textId="21592FBD" w:rsidR="00DF5F2D" w:rsidRDefault="00DF5F2D" w:rsidP="00DF5F2D">
            <w:pPr>
              <w:tabs>
                <w:tab w:val="left" w:pos="567"/>
              </w:tabs>
              <w:rPr>
                <w:rFonts w:cs="Arial"/>
                <w:sz w:val="18"/>
              </w:rPr>
            </w:pPr>
          </w:p>
          <w:p w14:paraId="75892FFC" w14:textId="6117433A" w:rsidR="00AD0007" w:rsidRDefault="00AD0007" w:rsidP="00DF5F2D">
            <w:pPr>
              <w:tabs>
                <w:tab w:val="left" w:pos="567"/>
              </w:tabs>
              <w:rPr>
                <w:rFonts w:cs="Arial"/>
                <w:sz w:val="18"/>
              </w:rPr>
            </w:pPr>
            <w:r>
              <w:rPr>
                <w:rFonts w:cs="Arial"/>
                <w:sz w:val="18"/>
              </w:rPr>
              <w:t>Up to date certification to be achieved within 1 year of Vesting Day for all services specified in the Contract.</w:t>
            </w:r>
          </w:p>
          <w:p w14:paraId="41AA74AA" w14:textId="654C3BD1" w:rsidR="00A63E6C" w:rsidRPr="008F468B" w:rsidRDefault="00A63E6C" w:rsidP="00DF5F2D">
            <w:pPr>
              <w:tabs>
                <w:tab w:val="left" w:pos="567"/>
              </w:tabs>
              <w:rPr>
                <w:rFonts w:cs="Arial"/>
                <w:sz w:val="18"/>
              </w:rPr>
            </w:pPr>
          </w:p>
        </w:tc>
        <w:tc>
          <w:tcPr>
            <w:tcW w:w="487" w:type="pct"/>
            <w:shd w:val="clear" w:color="auto" w:fill="auto"/>
          </w:tcPr>
          <w:p w14:paraId="69740619" w14:textId="7D9650A1" w:rsidR="00DF5F2D" w:rsidRDefault="00DF5F2D" w:rsidP="00DF5F2D">
            <w:pPr>
              <w:pStyle w:val="Table"/>
              <w:rPr>
                <w:rFonts w:cs="Arial"/>
              </w:rPr>
            </w:pPr>
            <w:r>
              <w:rPr>
                <w:rFonts w:cs="Arial"/>
              </w:rPr>
              <w:lastRenderedPageBreak/>
              <w:t xml:space="preserve">1 x Quality Management Plan, to be updated as necessary (see </w:t>
            </w:r>
            <w:r w:rsidR="00BA742E">
              <w:rPr>
                <w:rFonts w:cs="Arial"/>
              </w:rPr>
              <w:t xml:space="preserve">Ref. </w:t>
            </w:r>
            <w:r w:rsidR="005768C4">
              <w:rPr>
                <w:rFonts w:cs="Arial"/>
              </w:rPr>
              <w:t>D</w:t>
            </w:r>
            <w:r>
              <w:rPr>
                <w:rFonts w:cs="Arial"/>
              </w:rPr>
              <w:t>).</w:t>
            </w:r>
          </w:p>
          <w:p w14:paraId="434A7F2A" w14:textId="56E45D97" w:rsidR="00DF5F2D" w:rsidRPr="00401522" w:rsidRDefault="00DF5F2D" w:rsidP="00DF5F2D">
            <w:pPr>
              <w:pStyle w:val="Table"/>
            </w:pPr>
            <w:r>
              <w:t>Annual Quality Audits and Reports.</w:t>
            </w:r>
          </w:p>
        </w:tc>
        <w:tc>
          <w:tcPr>
            <w:tcW w:w="730" w:type="pct"/>
            <w:shd w:val="clear" w:color="auto" w:fill="auto"/>
          </w:tcPr>
          <w:p w14:paraId="3F93D72C" w14:textId="11ECF6F7" w:rsidR="00DF5F2D" w:rsidRPr="0038271E" w:rsidRDefault="00DF5F2D" w:rsidP="00DF5F2D">
            <w:pPr>
              <w:pStyle w:val="Table"/>
            </w:pPr>
            <w:r w:rsidRPr="0038271E">
              <w:t>Authority review</w:t>
            </w:r>
            <w:r w:rsidR="00AD0007">
              <w:t xml:space="preserve"> via the </w:t>
            </w:r>
            <w:r w:rsidR="00227942">
              <w:t>a</w:t>
            </w:r>
            <w:r w:rsidR="00AD0007">
              <w:t xml:space="preserve">udit programme and </w:t>
            </w:r>
            <w:r w:rsidR="00DB6AAD">
              <w:t>q</w:t>
            </w:r>
            <w:r w:rsidR="00AD0007">
              <w:t>uarterly performance meetings</w:t>
            </w:r>
            <w:r w:rsidRPr="0038271E">
              <w:t>.</w:t>
            </w:r>
          </w:p>
          <w:p w14:paraId="1BFD4D32" w14:textId="49145DD0" w:rsidR="00DF5F2D" w:rsidRPr="00650D44" w:rsidRDefault="00DF5F2D" w:rsidP="00DF5F2D">
            <w:pPr>
              <w:pStyle w:val="Table"/>
              <w:rPr>
                <w:b/>
                <w:strike/>
                <w:sz w:val="20"/>
              </w:rPr>
            </w:pPr>
          </w:p>
        </w:tc>
        <w:tc>
          <w:tcPr>
            <w:tcW w:w="536" w:type="pct"/>
          </w:tcPr>
          <w:p w14:paraId="28B4CC8D" w14:textId="77777777" w:rsidR="00DE2487" w:rsidRDefault="00DE2487" w:rsidP="002D0F81">
            <w:pPr>
              <w:pStyle w:val="Table"/>
              <w:numPr>
                <w:ilvl w:val="0"/>
                <w:numId w:val="61"/>
              </w:numPr>
              <w:ind w:left="161" w:hanging="235"/>
            </w:pPr>
            <w:r>
              <w:t>Audit Non-compliance.</w:t>
            </w:r>
          </w:p>
          <w:p w14:paraId="088B3F68" w14:textId="77777777" w:rsidR="00DE2487" w:rsidRPr="008E0307" w:rsidRDefault="00DE2487" w:rsidP="002D0F81">
            <w:pPr>
              <w:pStyle w:val="Table"/>
              <w:numPr>
                <w:ilvl w:val="0"/>
                <w:numId w:val="61"/>
              </w:numPr>
              <w:ind w:left="161" w:hanging="235"/>
              <w:rPr>
                <w:rFonts w:cs="Arial"/>
              </w:rPr>
            </w:pPr>
            <w:r w:rsidRPr="008E0307">
              <w:rPr>
                <w:rFonts w:cs="Arial"/>
              </w:rPr>
              <w:t>CP&amp;F Obligations</w:t>
            </w:r>
            <w:r>
              <w:rPr>
                <w:rFonts w:cs="Arial"/>
              </w:rPr>
              <w:t>.</w:t>
            </w:r>
          </w:p>
          <w:p w14:paraId="41A67135" w14:textId="77777777" w:rsidR="00DF5F2D" w:rsidRPr="0038271E" w:rsidRDefault="00DF5F2D" w:rsidP="00DF5F2D">
            <w:pPr>
              <w:pStyle w:val="Table"/>
            </w:pPr>
          </w:p>
        </w:tc>
        <w:tc>
          <w:tcPr>
            <w:tcW w:w="572" w:type="pct"/>
          </w:tcPr>
          <w:p w14:paraId="635CADFC" w14:textId="757C3D1D" w:rsidR="00DF5F2D" w:rsidRPr="0038271E" w:rsidRDefault="00DE2487" w:rsidP="00DF5F2D">
            <w:pPr>
              <w:pStyle w:val="Table"/>
            </w:pPr>
            <w:r>
              <w:t>Contract Management Activities.</w:t>
            </w:r>
          </w:p>
        </w:tc>
      </w:tr>
      <w:tr w:rsidR="00B83F8E" w:rsidRPr="00DC0EA9" w14:paraId="0C776F34" w14:textId="7ED38ADA" w:rsidTr="00B83F8E">
        <w:tc>
          <w:tcPr>
            <w:tcW w:w="388" w:type="pct"/>
            <w:shd w:val="clear" w:color="auto" w:fill="auto"/>
          </w:tcPr>
          <w:p w14:paraId="6047BE11" w14:textId="77777777" w:rsidR="00B83F8E" w:rsidRPr="00FF0626" w:rsidRDefault="00B83F8E" w:rsidP="00DF5F2D">
            <w:pPr>
              <w:pStyle w:val="Table"/>
            </w:pPr>
            <w:r w:rsidRPr="00FA14AA">
              <w:rPr>
                <w:b/>
                <w:sz w:val="20"/>
              </w:rPr>
              <w:t>1.</w:t>
            </w:r>
            <w:r>
              <w:rPr>
                <w:b/>
                <w:sz w:val="20"/>
              </w:rPr>
              <w:t>5</w:t>
            </w:r>
          </w:p>
        </w:tc>
        <w:tc>
          <w:tcPr>
            <w:tcW w:w="4612" w:type="pct"/>
            <w:gridSpan w:val="6"/>
            <w:shd w:val="clear" w:color="auto" w:fill="auto"/>
          </w:tcPr>
          <w:p w14:paraId="1482C77B" w14:textId="2F95AC19" w:rsidR="00B83F8E" w:rsidRDefault="00B83F8E" w:rsidP="00DF5F2D">
            <w:pPr>
              <w:pStyle w:val="Table"/>
              <w:rPr>
                <w:b/>
                <w:sz w:val="20"/>
              </w:rPr>
            </w:pPr>
            <w:r>
              <w:rPr>
                <w:b/>
                <w:sz w:val="20"/>
              </w:rPr>
              <w:t>Health,</w:t>
            </w:r>
            <w:r w:rsidR="00B129E9">
              <w:rPr>
                <w:b/>
                <w:sz w:val="20"/>
              </w:rPr>
              <w:t xml:space="preserve"> Safety and</w:t>
            </w:r>
            <w:r>
              <w:rPr>
                <w:b/>
                <w:sz w:val="20"/>
              </w:rPr>
              <w:t xml:space="preserve"> Environment</w:t>
            </w:r>
            <w:r w:rsidR="00B129E9">
              <w:rPr>
                <w:b/>
                <w:sz w:val="20"/>
              </w:rPr>
              <w:t>al Protection</w:t>
            </w:r>
            <w:r>
              <w:rPr>
                <w:b/>
                <w:sz w:val="20"/>
              </w:rPr>
              <w:t xml:space="preserve"> </w:t>
            </w:r>
            <w:r w:rsidR="001E5491">
              <w:rPr>
                <w:b/>
                <w:sz w:val="20"/>
              </w:rPr>
              <w:t xml:space="preserve">(HS&amp;EP) </w:t>
            </w:r>
            <w:r>
              <w:rPr>
                <w:b/>
                <w:sz w:val="20"/>
              </w:rPr>
              <w:t>– The Service Provider shall:</w:t>
            </w:r>
          </w:p>
        </w:tc>
      </w:tr>
      <w:tr w:rsidR="00DF5F2D" w:rsidRPr="00DC0EA9" w14:paraId="2CED2039" w14:textId="2F05A685" w:rsidTr="00A30A59">
        <w:tc>
          <w:tcPr>
            <w:tcW w:w="388" w:type="pct"/>
            <w:shd w:val="clear" w:color="auto" w:fill="auto"/>
          </w:tcPr>
          <w:p w14:paraId="5EFFCFD3" w14:textId="089D17B2" w:rsidR="00DF5F2D" w:rsidRPr="00325F7F" w:rsidRDefault="00DF5F2D" w:rsidP="00DF5F2D">
            <w:pPr>
              <w:pStyle w:val="Table"/>
            </w:pPr>
            <w:r w:rsidRPr="00325F7F">
              <w:t>1.5.</w:t>
            </w:r>
            <w:r w:rsidR="00841FC5">
              <w:t>1</w:t>
            </w:r>
          </w:p>
        </w:tc>
        <w:tc>
          <w:tcPr>
            <w:tcW w:w="973" w:type="pct"/>
            <w:shd w:val="clear" w:color="auto" w:fill="auto"/>
          </w:tcPr>
          <w:p w14:paraId="16D4BF20" w14:textId="562067BC" w:rsidR="00DF5F2D" w:rsidRPr="00325F7F" w:rsidRDefault="00DF5F2D" w:rsidP="00DF5F2D">
            <w:pPr>
              <w:tabs>
                <w:tab w:val="left" w:pos="567"/>
              </w:tabs>
              <w:rPr>
                <w:rFonts w:cs="Arial"/>
                <w:sz w:val="18"/>
              </w:rPr>
            </w:pPr>
            <w:r w:rsidRPr="00325F7F">
              <w:rPr>
                <w:rFonts w:cs="Arial"/>
                <w:sz w:val="18"/>
              </w:rPr>
              <w:t xml:space="preserve">The Service Provider and their delivery and supply chains are, </w:t>
            </w:r>
            <w:proofErr w:type="gramStart"/>
            <w:r w:rsidRPr="00325F7F">
              <w:rPr>
                <w:rFonts w:cs="Arial"/>
                <w:sz w:val="18"/>
              </w:rPr>
              <w:t>at all times</w:t>
            </w:r>
            <w:proofErr w:type="gramEnd"/>
            <w:r w:rsidRPr="00325F7F">
              <w:rPr>
                <w:rFonts w:cs="Arial"/>
                <w:sz w:val="18"/>
              </w:rPr>
              <w:t xml:space="preserve">, to comply with the requirements of the Health and Safety at Work Act 1974 and all relevant legislation. They must also conform to all requirements as specified in the </w:t>
            </w:r>
            <w:proofErr w:type="gramStart"/>
            <w:r w:rsidR="001924F7">
              <w:rPr>
                <w:rFonts w:cs="Arial"/>
                <w:sz w:val="18"/>
              </w:rPr>
              <w:t xml:space="preserve">ARMCEN </w:t>
            </w:r>
            <w:r w:rsidRPr="00325F7F">
              <w:rPr>
                <w:rFonts w:cs="Arial"/>
                <w:sz w:val="18"/>
              </w:rPr>
              <w:t xml:space="preserve"> and</w:t>
            </w:r>
            <w:proofErr w:type="gramEnd"/>
            <w:r w:rsidRPr="00325F7F">
              <w:rPr>
                <w:rFonts w:cs="Arial"/>
                <w:sz w:val="18"/>
              </w:rPr>
              <w:t xml:space="preserve"> Bovington Garrison </w:t>
            </w:r>
            <w:r w:rsidR="00947584">
              <w:rPr>
                <w:rFonts w:cs="Arial"/>
                <w:sz w:val="18"/>
              </w:rPr>
              <w:t xml:space="preserve">Health, Safety and </w:t>
            </w:r>
            <w:r w:rsidRPr="00325F7F">
              <w:rPr>
                <w:rFonts w:cs="Arial"/>
                <w:sz w:val="18"/>
                <w:szCs w:val="20"/>
              </w:rPr>
              <w:t>Environment</w:t>
            </w:r>
            <w:r w:rsidR="00947584">
              <w:rPr>
                <w:rFonts w:cs="Arial"/>
                <w:sz w:val="18"/>
                <w:szCs w:val="20"/>
              </w:rPr>
              <w:t>al Protection (HS&amp;EP)</w:t>
            </w:r>
            <w:r w:rsidRPr="00325F7F">
              <w:rPr>
                <w:rFonts w:cs="Arial"/>
                <w:sz w:val="18"/>
                <w:szCs w:val="20"/>
              </w:rPr>
              <w:t xml:space="preserve"> </w:t>
            </w:r>
            <w:r w:rsidRPr="00325F7F">
              <w:rPr>
                <w:rFonts w:cs="Arial"/>
                <w:sz w:val="18"/>
              </w:rPr>
              <w:t xml:space="preserve">policy, practices and safe working procedures of the Authority covering their activities. The Service Provider </w:t>
            </w:r>
            <w:r>
              <w:rPr>
                <w:rFonts w:cs="Arial"/>
                <w:sz w:val="18"/>
              </w:rPr>
              <w:t>shall</w:t>
            </w:r>
            <w:r w:rsidRPr="00325F7F">
              <w:rPr>
                <w:rFonts w:cs="Arial"/>
                <w:sz w:val="18"/>
              </w:rPr>
              <w:t xml:space="preserve"> keep records to demonstrate that this is being carried out.</w:t>
            </w:r>
          </w:p>
        </w:tc>
        <w:tc>
          <w:tcPr>
            <w:tcW w:w="1314" w:type="pct"/>
            <w:shd w:val="clear" w:color="auto" w:fill="auto"/>
          </w:tcPr>
          <w:p w14:paraId="6E0B8F35" w14:textId="3F41AE62" w:rsidR="00F67F32" w:rsidRDefault="00DF5F2D" w:rsidP="00DF5F2D">
            <w:pPr>
              <w:tabs>
                <w:tab w:val="left" w:pos="567"/>
              </w:tabs>
              <w:rPr>
                <w:rFonts w:cs="Arial"/>
                <w:sz w:val="18"/>
              </w:rPr>
            </w:pPr>
            <w:r w:rsidRPr="00325F7F">
              <w:rPr>
                <w:rFonts w:cs="Arial"/>
                <w:sz w:val="18"/>
              </w:rPr>
              <w:t xml:space="preserve">The Service Provider </w:t>
            </w:r>
            <w:r>
              <w:rPr>
                <w:rFonts w:cs="Arial"/>
                <w:sz w:val="18"/>
              </w:rPr>
              <w:t>shall</w:t>
            </w:r>
            <w:r w:rsidRPr="00325F7F">
              <w:rPr>
                <w:rFonts w:cs="Arial"/>
                <w:sz w:val="18"/>
              </w:rPr>
              <w:t xml:space="preserve"> provide a copy of the</w:t>
            </w:r>
            <w:r>
              <w:rPr>
                <w:rFonts w:cs="Arial"/>
                <w:sz w:val="18"/>
              </w:rPr>
              <w:t>ir</w:t>
            </w:r>
            <w:r w:rsidRPr="00325F7F">
              <w:rPr>
                <w:rFonts w:cs="Arial"/>
                <w:sz w:val="18"/>
              </w:rPr>
              <w:t xml:space="preserve"> HS</w:t>
            </w:r>
            <w:r w:rsidR="001E5491">
              <w:rPr>
                <w:rFonts w:cs="Arial"/>
                <w:sz w:val="18"/>
              </w:rPr>
              <w:t>&amp;EP</w:t>
            </w:r>
            <w:r w:rsidRPr="00325F7F">
              <w:rPr>
                <w:rFonts w:cs="Arial"/>
                <w:sz w:val="18"/>
              </w:rPr>
              <w:t xml:space="preserve"> </w:t>
            </w:r>
            <w:r w:rsidR="004B241F">
              <w:rPr>
                <w:rFonts w:cs="Arial"/>
                <w:sz w:val="18"/>
              </w:rPr>
              <w:t xml:space="preserve">(including </w:t>
            </w:r>
            <w:r w:rsidR="002C1108">
              <w:rPr>
                <w:rFonts w:cs="Arial"/>
                <w:sz w:val="18"/>
              </w:rPr>
              <w:t>f</w:t>
            </w:r>
            <w:r w:rsidR="004B241F">
              <w:rPr>
                <w:rFonts w:cs="Arial"/>
                <w:sz w:val="18"/>
              </w:rPr>
              <w:t xml:space="preserve">ire </w:t>
            </w:r>
            <w:r w:rsidR="002C1108">
              <w:rPr>
                <w:rFonts w:cs="Arial"/>
                <w:sz w:val="18"/>
              </w:rPr>
              <w:t>s</w:t>
            </w:r>
            <w:r w:rsidR="004B241F">
              <w:rPr>
                <w:rFonts w:cs="Arial"/>
                <w:sz w:val="18"/>
              </w:rPr>
              <w:t xml:space="preserve">afety) </w:t>
            </w:r>
            <w:r w:rsidR="00330AE1">
              <w:rPr>
                <w:rFonts w:cs="Arial"/>
                <w:sz w:val="18"/>
              </w:rPr>
              <w:t>plan</w:t>
            </w:r>
            <w:r w:rsidRPr="00325F7F">
              <w:rPr>
                <w:rFonts w:cs="Arial"/>
                <w:sz w:val="18"/>
              </w:rPr>
              <w:t xml:space="preserve"> detailing procedures</w:t>
            </w:r>
            <w:r w:rsidR="00F67F32">
              <w:rPr>
                <w:rFonts w:cs="Arial"/>
                <w:sz w:val="18"/>
              </w:rPr>
              <w:t xml:space="preserve"> and the details of their designated HS</w:t>
            </w:r>
            <w:r w:rsidR="00F364DC">
              <w:rPr>
                <w:rFonts w:cs="Arial"/>
                <w:sz w:val="18"/>
              </w:rPr>
              <w:t>&amp;E</w:t>
            </w:r>
            <w:r w:rsidR="00901315">
              <w:rPr>
                <w:rFonts w:cs="Arial"/>
                <w:sz w:val="18"/>
              </w:rPr>
              <w:t>P</w:t>
            </w:r>
            <w:r w:rsidR="00F67F32">
              <w:rPr>
                <w:rFonts w:cs="Arial"/>
                <w:sz w:val="18"/>
              </w:rPr>
              <w:t xml:space="preserve"> focal point</w:t>
            </w:r>
            <w:r w:rsidRPr="00325F7F">
              <w:rPr>
                <w:rFonts w:cs="Arial"/>
                <w:sz w:val="18"/>
              </w:rPr>
              <w:t>.</w:t>
            </w:r>
          </w:p>
          <w:p w14:paraId="432DA25D" w14:textId="3CFA6BEF" w:rsidR="00DF5F2D" w:rsidRDefault="00DF5F2D" w:rsidP="00DF5F2D">
            <w:pPr>
              <w:tabs>
                <w:tab w:val="left" w:pos="567"/>
              </w:tabs>
              <w:rPr>
                <w:rFonts w:cs="Arial"/>
                <w:sz w:val="18"/>
              </w:rPr>
            </w:pPr>
            <w:r w:rsidRPr="00325F7F">
              <w:rPr>
                <w:rFonts w:cs="Arial"/>
                <w:sz w:val="18"/>
              </w:rPr>
              <w:t xml:space="preserve"> </w:t>
            </w:r>
          </w:p>
          <w:p w14:paraId="054EDA19" w14:textId="3C8709BE" w:rsidR="00DF5F2D" w:rsidRPr="00A30A59" w:rsidRDefault="00DF5F2D" w:rsidP="00DF5F2D">
            <w:pPr>
              <w:tabs>
                <w:tab w:val="left" w:pos="567"/>
              </w:tabs>
              <w:rPr>
                <w:rFonts w:cs="Arial"/>
                <w:sz w:val="18"/>
                <w:szCs w:val="18"/>
              </w:rPr>
            </w:pPr>
            <w:r w:rsidRPr="00A30A59">
              <w:rPr>
                <w:rFonts w:cs="Arial"/>
                <w:sz w:val="18"/>
                <w:szCs w:val="18"/>
              </w:rPr>
              <w:t xml:space="preserve">The </w:t>
            </w:r>
            <w:r w:rsidR="00330AE1">
              <w:rPr>
                <w:rFonts w:cs="Arial"/>
                <w:sz w:val="18"/>
                <w:szCs w:val="18"/>
              </w:rPr>
              <w:t>plan</w:t>
            </w:r>
            <w:r w:rsidRPr="00A30A59">
              <w:rPr>
                <w:rFonts w:cs="Arial"/>
                <w:sz w:val="18"/>
                <w:szCs w:val="18"/>
              </w:rPr>
              <w:t xml:space="preserve"> shall be reviewed annually and agreed jointly between the Authority and the Service Provider.</w:t>
            </w:r>
            <w:r w:rsidRPr="00DB1F5D">
              <w:rPr>
                <w:rFonts w:cs="Arial"/>
                <w:sz w:val="18"/>
                <w:szCs w:val="18"/>
              </w:rPr>
              <w:t xml:space="preserve"> </w:t>
            </w:r>
          </w:p>
          <w:p w14:paraId="68D19465" w14:textId="77777777" w:rsidR="00DF5F2D" w:rsidRPr="00DB1F5D" w:rsidRDefault="00DF5F2D" w:rsidP="00DF5F2D">
            <w:pPr>
              <w:tabs>
                <w:tab w:val="left" w:pos="567"/>
              </w:tabs>
              <w:rPr>
                <w:rFonts w:cs="Arial"/>
                <w:sz w:val="18"/>
              </w:rPr>
            </w:pPr>
          </w:p>
          <w:p w14:paraId="7AB4F08F" w14:textId="0318C4C8" w:rsidR="00DF5F2D" w:rsidRPr="00D04941" w:rsidRDefault="00DF5F2D" w:rsidP="00DF5F2D">
            <w:pPr>
              <w:tabs>
                <w:tab w:val="left" w:pos="567"/>
              </w:tabs>
              <w:rPr>
                <w:rFonts w:cs="Arial"/>
                <w:sz w:val="18"/>
              </w:rPr>
            </w:pPr>
            <w:r w:rsidRPr="00DF4991">
              <w:rPr>
                <w:rFonts w:cs="Arial"/>
                <w:sz w:val="18"/>
              </w:rPr>
              <w:t xml:space="preserve">The Service Provider shall provide a </w:t>
            </w:r>
            <w:r w:rsidRPr="005641F0">
              <w:rPr>
                <w:rFonts w:cs="Arial"/>
                <w:sz w:val="18"/>
              </w:rPr>
              <w:t xml:space="preserve">qualified Health &amp; Safety Advisor responsible for ensuring that the Service Provider's employees and the DO are kept fully informed on H&amp;S matters related to the Contract. The Service Provider shall adhere to the </w:t>
            </w:r>
            <w:r w:rsidR="001924F7">
              <w:rPr>
                <w:rFonts w:cs="Arial"/>
                <w:sz w:val="18"/>
              </w:rPr>
              <w:t>ARMCEN</w:t>
            </w:r>
            <w:r w:rsidRPr="005641F0">
              <w:rPr>
                <w:rFonts w:cs="Arial"/>
                <w:sz w:val="18"/>
              </w:rPr>
              <w:t xml:space="preserve"> </w:t>
            </w:r>
            <w:r w:rsidR="00C41B04" w:rsidRPr="00325F7F">
              <w:rPr>
                <w:rFonts w:cs="Arial"/>
                <w:sz w:val="18"/>
              </w:rPr>
              <w:t>HS</w:t>
            </w:r>
            <w:r w:rsidR="00C41B04">
              <w:rPr>
                <w:rFonts w:cs="Arial"/>
                <w:sz w:val="18"/>
              </w:rPr>
              <w:t>&amp;EP</w:t>
            </w:r>
            <w:r w:rsidR="00C41B04" w:rsidRPr="00325F7F">
              <w:rPr>
                <w:rFonts w:cs="Arial"/>
                <w:sz w:val="18"/>
              </w:rPr>
              <w:t xml:space="preserve"> </w:t>
            </w:r>
            <w:r w:rsidRPr="005641F0">
              <w:rPr>
                <w:rFonts w:cs="Arial"/>
                <w:sz w:val="18"/>
              </w:rPr>
              <w:t xml:space="preserve">policy and integrate into the </w:t>
            </w:r>
            <w:r w:rsidRPr="00770133">
              <w:rPr>
                <w:rFonts w:cs="Arial"/>
                <w:sz w:val="18"/>
              </w:rPr>
              <w:t xml:space="preserve">Garrison </w:t>
            </w:r>
            <w:r w:rsidR="00C41B04" w:rsidRPr="00325F7F">
              <w:rPr>
                <w:rFonts w:cs="Arial"/>
                <w:sz w:val="18"/>
              </w:rPr>
              <w:t>HS</w:t>
            </w:r>
            <w:r w:rsidR="00C41B04">
              <w:rPr>
                <w:rFonts w:cs="Arial"/>
                <w:sz w:val="18"/>
              </w:rPr>
              <w:t>&amp;EP</w:t>
            </w:r>
            <w:r w:rsidR="00C41B04" w:rsidRPr="00325F7F">
              <w:rPr>
                <w:rFonts w:cs="Arial"/>
                <w:sz w:val="18"/>
              </w:rPr>
              <w:t xml:space="preserve"> </w:t>
            </w:r>
            <w:r w:rsidRPr="00770133">
              <w:rPr>
                <w:rFonts w:cs="Arial"/>
                <w:sz w:val="18"/>
              </w:rPr>
              <w:t>organisation as required by the DO and shall participate fully in such meetings, discussions and committees as required by the Authority.</w:t>
            </w:r>
          </w:p>
          <w:p w14:paraId="39198E1E" w14:textId="77777777" w:rsidR="00DF5F2D" w:rsidRPr="00DB1F5D" w:rsidRDefault="00DF5F2D" w:rsidP="00DF5F2D">
            <w:pPr>
              <w:tabs>
                <w:tab w:val="left" w:pos="567"/>
              </w:tabs>
              <w:rPr>
                <w:rFonts w:cs="Arial"/>
                <w:sz w:val="18"/>
              </w:rPr>
            </w:pPr>
          </w:p>
          <w:p w14:paraId="68724144" w14:textId="22F67FC0" w:rsidR="00DF5F2D" w:rsidRDefault="00DF5F2D" w:rsidP="00DF5F2D">
            <w:pPr>
              <w:tabs>
                <w:tab w:val="left" w:pos="567"/>
              </w:tabs>
              <w:rPr>
                <w:rFonts w:cs="Arial"/>
                <w:sz w:val="18"/>
                <w:szCs w:val="18"/>
              </w:rPr>
            </w:pPr>
            <w:r w:rsidRPr="00A30A59">
              <w:rPr>
                <w:rFonts w:cs="Arial"/>
                <w:sz w:val="18"/>
                <w:szCs w:val="18"/>
              </w:rPr>
              <w:t>No instances of non-compliance or unwarranted/unmanaged hazards.</w:t>
            </w:r>
            <w:r w:rsidRPr="00DB1F5D">
              <w:rPr>
                <w:rFonts w:cs="Arial"/>
                <w:sz w:val="18"/>
                <w:szCs w:val="18"/>
              </w:rPr>
              <w:t xml:space="preserve"> Accidents</w:t>
            </w:r>
            <w:r w:rsidRPr="3DFFD5B9">
              <w:rPr>
                <w:rFonts w:cs="Arial"/>
                <w:sz w:val="18"/>
                <w:szCs w:val="18"/>
              </w:rPr>
              <w:t xml:space="preserve"> including </w:t>
            </w:r>
            <w:r w:rsidR="004B241F">
              <w:rPr>
                <w:rFonts w:cs="Arial"/>
                <w:sz w:val="18"/>
                <w:szCs w:val="18"/>
              </w:rPr>
              <w:t>near misses</w:t>
            </w:r>
            <w:r w:rsidR="004B241F" w:rsidRPr="3DFFD5B9">
              <w:rPr>
                <w:rFonts w:cs="Arial"/>
                <w:sz w:val="18"/>
                <w:szCs w:val="18"/>
              </w:rPr>
              <w:t xml:space="preserve"> </w:t>
            </w:r>
            <w:r w:rsidRPr="3DFFD5B9">
              <w:rPr>
                <w:rFonts w:cs="Arial"/>
                <w:sz w:val="18"/>
                <w:szCs w:val="18"/>
              </w:rPr>
              <w:t xml:space="preserve">are to be reported to the </w:t>
            </w:r>
            <w:r w:rsidR="00B46BED">
              <w:rPr>
                <w:rFonts w:cs="Arial"/>
                <w:sz w:val="18"/>
                <w:szCs w:val="18"/>
              </w:rPr>
              <w:t>SHEF Cell</w:t>
            </w:r>
            <w:r w:rsidRPr="3DFFD5B9">
              <w:rPr>
                <w:rFonts w:cs="Arial"/>
                <w:sz w:val="18"/>
                <w:szCs w:val="18"/>
              </w:rPr>
              <w:t xml:space="preserve"> </w:t>
            </w:r>
            <w:r w:rsidR="0039309C">
              <w:rPr>
                <w:rFonts w:cs="Arial"/>
                <w:sz w:val="18"/>
                <w:szCs w:val="18"/>
              </w:rPr>
              <w:t xml:space="preserve">within 48 hours on Army Form 510 </w:t>
            </w:r>
            <w:r w:rsidRPr="3DFFD5B9">
              <w:rPr>
                <w:rFonts w:cs="Arial"/>
                <w:sz w:val="18"/>
                <w:szCs w:val="18"/>
              </w:rPr>
              <w:t xml:space="preserve">in </w:t>
            </w:r>
            <w:r w:rsidR="004D2B82">
              <w:rPr>
                <w:rFonts w:cs="Arial"/>
                <w:sz w:val="18"/>
                <w:szCs w:val="18"/>
              </w:rPr>
              <w:t xml:space="preserve">accordance </w:t>
            </w:r>
            <w:r w:rsidRPr="3DFFD5B9">
              <w:rPr>
                <w:rFonts w:cs="Arial"/>
                <w:sz w:val="18"/>
                <w:szCs w:val="18"/>
              </w:rPr>
              <w:t xml:space="preserve">with </w:t>
            </w:r>
            <w:r w:rsidR="00D23CF8" w:rsidRPr="00325F7F">
              <w:rPr>
                <w:rFonts w:cs="Arial"/>
                <w:sz w:val="18"/>
              </w:rPr>
              <w:t>HS</w:t>
            </w:r>
            <w:r w:rsidR="00D23CF8">
              <w:rPr>
                <w:rFonts w:cs="Arial"/>
                <w:sz w:val="18"/>
              </w:rPr>
              <w:t>&amp;EP</w:t>
            </w:r>
            <w:r w:rsidR="00D23CF8" w:rsidRPr="00325F7F">
              <w:rPr>
                <w:rFonts w:cs="Arial"/>
                <w:sz w:val="18"/>
              </w:rPr>
              <w:t xml:space="preserve"> </w:t>
            </w:r>
            <w:r w:rsidRPr="3DFFD5B9">
              <w:rPr>
                <w:rFonts w:cs="Arial"/>
                <w:sz w:val="18"/>
                <w:szCs w:val="18"/>
              </w:rPr>
              <w:t xml:space="preserve">Policy. </w:t>
            </w:r>
          </w:p>
          <w:p w14:paraId="7E4DE0F1" w14:textId="77777777" w:rsidR="002C6DB4" w:rsidRDefault="002C6DB4" w:rsidP="00DF5F2D">
            <w:pPr>
              <w:tabs>
                <w:tab w:val="left" w:pos="567"/>
              </w:tabs>
              <w:rPr>
                <w:rFonts w:cs="Arial"/>
                <w:sz w:val="18"/>
                <w:szCs w:val="18"/>
              </w:rPr>
            </w:pPr>
          </w:p>
          <w:p w14:paraId="0A7D9829" w14:textId="292822FA" w:rsidR="002C6DB4" w:rsidRPr="00325F7F" w:rsidRDefault="00501EF4" w:rsidP="00DF5F2D">
            <w:pPr>
              <w:tabs>
                <w:tab w:val="left" w:pos="567"/>
              </w:tabs>
              <w:rPr>
                <w:rFonts w:cs="Arial"/>
                <w:sz w:val="18"/>
                <w:szCs w:val="18"/>
              </w:rPr>
            </w:pPr>
            <w:r>
              <w:rPr>
                <w:rFonts w:cs="Arial"/>
                <w:sz w:val="18"/>
                <w:szCs w:val="18"/>
              </w:rPr>
              <w:t>The Service Provider sha</w:t>
            </w:r>
            <w:r w:rsidR="008E0056">
              <w:rPr>
                <w:rFonts w:cs="Arial"/>
                <w:sz w:val="18"/>
                <w:szCs w:val="18"/>
              </w:rPr>
              <w:t>l</w:t>
            </w:r>
            <w:r>
              <w:rPr>
                <w:rFonts w:cs="Arial"/>
                <w:sz w:val="18"/>
                <w:szCs w:val="18"/>
              </w:rPr>
              <w:t>l inform the SHEF Cell of any pending inspections by the HSE or other</w:t>
            </w:r>
            <w:r w:rsidR="00791C94">
              <w:rPr>
                <w:rFonts w:cs="Arial"/>
                <w:sz w:val="18"/>
                <w:szCs w:val="18"/>
              </w:rPr>
              <w:t xml:space="preserve"> legislative bodies</w:t>
            </w:r>
            <w:r w:rsidR="008E0056">
              <w:rPr>
                <w:rFonts w:cs="Arial"/>
                <w:sz w:val="18"/>
                <w:szCs w:val="18"/>
              </w:rPr>
              <w:t>.  Subsequent reports and any proposed remedial action plans from such inspections are also to be copied to the SHEF Cell.</w:t>
            </w:r>
          </w:p>
        </w:tc>
        <w:tc>
          <w:tcPr>
            <w:tcW w:w="487" w:type="pct"/>
            <w:shd w:val="clear" w:color="auto" w:fill="auto"/>
          </w:tcPr>
          <w:p w14:paraId="65CB5F84" w14:textId="42014D4B" w:rsidR="00DF5F2D" w:rsidRDefault="00DF5F2D" w:rsidP="00DF5F2D">
            <w:pPr>
              <w:tabs>
                <w:tab w:val="left" w:pos="567"/>
              </w:tabs>
              <w:rPr>
                <w:rFonts w:cs="Arial"/>
                <w:sz w:val="18"/>
                <w:szCs w:val="18"/>
              </w:rPr>
            </w:pPr>
            <w:r w:rsidRPr="00A17273">
              <w:rPr>
                <w:rFonts w:cs="Arial"/>
                <w:sz w:val="18"/>
                <w:szCs w:val="18"/>
              </w:rPr>
              <w:t xml:space="preserve">1 x </w:t>
            </w:r>
            <w:r w:rsidR="00383696">
              <w:rPr>
                <w:rFonts w:cs="Arial"/>
                <w:sz w:val="18"/>
              </w:rPr>
              <w:t xml:space="preserve">Health, Safety and </w:t>
            </w:r>
            <w:r w:rsidR="00383696" w:rsidRPr="00325F7F">
              <w:rPr>
                <w:rFonts w:cs="Arial"/>
                <w:sz w:val="18"/>
                <w:szCs w:val="20"/>
              </w:rPr>
              <w:t>Environment</w:t>
            </w:r>
            <w:r w:rsidR="00383696">
              <w:rPr>
                <w:rFonts w:cs="Arial"/>
                <w:sz w:val="18"/>
                <w:szCs w:val="20"/>
              </w:rPr>
              <w:t>al Protection</w:t>
            </w:r>
            <w:r w:rsidR="00383696">
              <w:rPr>
                <w:rFonts w:cs="Arial"/>
                <w:sz w:val="18"/>
                <w:szCs w:val="18"/>
              </w:rPr>
              <w:t xml:space="preserve"> Plan </w:t>
            </w:r>
            <w:r>
              <w:rPr>
                <w:rFonts w:cs="Arial"/>
                <w:sz w:val="18"/>
                <w:szCs w:val="18"/>
              </w:rPr>
              <w:t xml:space="preserve">(see </w:t>
            </w:r>
            <w:r w:rsidR="00BA742E" w:rsidRPr="006769F4">
              <w:rPr>
                <w:rFonts w:cs="Arial"/>
                <w:sz w:val="18"/>
                <w:szCs w:val="18"/>
              </w:rPr>
              <w:t xml:space="preserve">Ref. </w:t>
            </w:r>
            <w:r w:rsidR="005768C4">
              <w:rPr>
                <w:rFonts w:cs="Arial"/>
                <w:sz w:val="18"/>
                <w:szCs w:val="18"/>
              </w:rPr>
              <w:t>D</w:t>
            </w:r>
            <w:r>
              <w:rPr>
                <w:rFonts w:cs="Arial"/>
                <w:sz w:val="18"/>
                <w:szCs w:val="18"/>
              </w:rPr>
              <w:t>)</w:t>
            </w:r>
            <w:r w:rsidRPr="00A17273">
              <w:rPr>
                <w:rFonts w:cs="Arial"/>
                <w:sz w:val="18"/>
                <w:szCs w:val="18"/>
              </w:rPr>
              <w:t xml:space="preserve">. </w:t>
            </w:r>
          </w:p>
          <w:p w14:paraId="43B7D9CF" w14:textId="34635AE5" w:rsidR="00DF5F2D" w:rsidRDefault="00DF5F2D" w:rsidP="00DF5F2D">
            <w:pPr>
              <w:tabs>
                <w:tab w:val="left" w:pos="567"/>
              </w:tabs>
              <w:rPr>
                <w:rFonts w:cs="Arial"/>
                <w:sz w:val="18"/>
                <w:szCs w:val="18"/>
              </w:rPr>
            </w:pPr>
          </w:p>
          <w:p w14:paraId="62A2D35D" w14:textId="5626382A" w:rsidR="00DF5F2D" w:rsidRPr="00A17273" w:rsidRDefault="00DF5F2D" w:rsidP="00DF5F2D">
            <w:pPr>
              <w:tabs>
                <w:tab w:val="left" w:pos="567"/>
              </w:tabs>
              <w:rPr>
                <w:rFonts w:cs="Arial"/>
                <w:sz w:val="18"/>
                <w:szCs w:val="18"/>
              </w:rPr>
            </w:pPr>
            <w:r>
              <w:rPr>
                <w:rFonts w:cs="Arial"/>
                <w:sz w:val="18"/>
                <w:szCs w:val="18"/>
              </w:rPr>
              <w:t xml:space="preserve">Attendance at quarterly Authority </w:t>
            </w:r>
            <w:r w:rsidR="00D23CF8" w:rsidRPr="00325F7F">
              <w:rPr>
                <w:rFonts w:cs="Arial"/>
                <w:sz w:val="18"/>
              </w:rPr>
              <w:t>HS</w:t>
            </w:r>
            <w:r w:rsidR="00D23CF8">
              <w:rPr>
                <w:rFonts w:cs="Arial"/>
                <w:sz w:val="18"/>
              </w:rPr>
              <w:t>&amp;EP</w:t>
            </w:r>
            <w:r w:rsidR="00D23CF8" w:rsidRPr="00325F7F">
              <w:rPr>
                <w:rFonts w:cs="Arial"/>
                <w:sz w:val="18"/>
              </w:rPr>
              <w:t xml:space="preserve"> </w:t>
            </w:r>
            <w:r>
              <w:rPr>
                <w:rFonts w:cs="Arial"/>
                <w:sz w:val="18"/>
                <w:szCs w:val="18"/>
              </w:rPr>
              <w:t>meetings.</w:t>
            </w:r>
          </w:p>
          <w:p w14:paraId="1C534D1D" w14:textId="5D4972F1" w:rsidR="00DF5F2D" w:rsidRPr="00325F7F" w:rsidRDefault="00DF5F2D" w:rsidP="00DF5F2D">
            <w:pPr>
              <w:tabs>
                <w:tab w:val="left" w:pos="567"/>
              </w:tabs>
              <w:rPr>
                <w:b/>
              </w:rPr>
            </w:pPr>
          </w:p>
        </w:tc>
        <w:tc>
          <w:tcPr>
            <w:tcW w:w="730" w:type="pct"/>
            <w:shd w:val="clear" w:color="auto" w:fill="auto"/>
          </w:tcPr>
          <w:p w14:paraId="5F80F748" w14:textId="5BF192D9" w:rsidR="00383696" w:rsidRDefault="0013345C" w:rsidP="00DF5F2D">
            <w:pPr>
              <w:pStyle w:val="Table"/>
            </w:pPr>
            <w:r>
              <w:t>H&amp;S t</w:t>
            </w:r>
            <w:r w:rsidR="0063781B">
              <w:t xml:space="preserve">o be reviewed at </w:t>
            </w:r>
            <w:r w:rsidR="001F533E">
              <w:t>every</w:t>
            </w:r>
            <w:r w:rsidR="0063781B">
              <w:t xml:space="preserve"> monthly </w:t>
            </w:r>
            <w:r w:rsidR="004B52B6">
              <w:t>c</w:t>
            </w:r>
            <w:r w:rsidR="0063781B" w:rsidRPr="00E559F3">
              <w:t xml:space="preserve">ontract </w:t>
            </w:r>
            <w:r w:rsidR="004B52B6">
              <w:t>r</w:t>
            </w:r>
            <w:r w:rsidR="0063781B" w:rsidRPr="00E559F3">
              <w:t xml:space="preserve">eview </w:t>
            </w:r>
            <w:r w:rsidR="004B52B6">
              <w:t>m</w:t>
            </w:r>
            <w:r w:rsidR="0063781B" w:rsidRPr="00E559F3">
              <w:t>eeting</w:t>
            </w:r>
            <w:r w:rsidR="0063781B">
              <w:t>.</w:t>
            </w:r>
          </w:p>
          <w:p w14:paraId="1A581212" w14:textId="77777777" w:rsidR="00201C16" w:rsidRDefault="00201C16" w:rsidP="00DF5F2D">
            <w:pPr>
              <w:pStyle w:val="Table"/>
            </w:pPr>
          </w:p>
          <w:p w14:paraId="42C22408" w14:textId="719B7BC4" w:rsidR="001F533E" w:rsidRPr="00383696" w:rsidRDefault="00383696" w:rsidP="00DF5F2D">
            <w:pPr>
              <w:pStyle w:val="Table"/>
            </w:pPr>
            <w:r w:rsidRPr="00325F7F">
              <w:rPr>
                <w:rFonts w:cs="Arial"/>
              </w:rPr>
              <w:t>HS</w:t>
            </w:r>
            <w:r>
              <w:rPr>
                <w:rFonts w:cs="Arial"/>
              </w:rPr>
              <w:t>&amp;EP</w:t>
            </w:r>
            <w:r w:rsidR="001F533E" w:rsidRPr="004B241F">
              <w:rPr>
                <w:bCs w:val="0"/>
                <w:szCs w:val="18"/>
              </w:rPr>
              <w:t xml:space="preserve"> </w:t>
            </w:r>
            <w:r w:rsidR="00330AE1">
              <w:rPr>
                <w:bCs w:val="0"/>
                <w:szCs w:val="18"/>
              </w:rPr>
              <w:t>Plan</w:t>
            </w:r>
            <w:r w:rsidR="001F533E" w:rsidRPr="004B241F">
              <w:rPr>
                <w:bCs w:val="0"/>
                <w:szCs w:val="18"/>
              </w:rPr>
              <w:t xml:space="preserve"> to be reviewed annually</w:t>
            </w:r>
            <w:r w:rsidR="006769F4">
              <w:rPr>
                <w:b/>
                <w:szCs w:val="18"/>
              </w:rPr>
              <w:t>.</w:t>
            </w:r>
          </w:p>
        </w:tc>
        <w:tc>
          <w:tcPr>
            <w:tcW w:w="536" w:type="pct"/>
          </w:tcPr>
          <w:p w14:paraId="4A4AB971" w14:textId="51362736" w:rsidR="003E18F4" w:rsidRDefault="003E18F4" w:rsidP="002D0F81">
            <w:pPr>
              <w:pStyle w:val="Table"/>
              <w:numPr>
                <w:ilvl w:val="0"/>
                <w:numId w:val="61"/>
              </w:numPr>
              <w:ind w:left="161" w:hanging="235"/>
            </w:pPr>
            <w:r w:rsidRPr="00DC14A0">
              <w:t>Customer Observation Report</w:t>
            </w:r>
            <w:r w:rsidR="00F82B5D">
              <w:t>s</w:t>
            </w:r>
            <w:r>
              <w:t>.</w:t>
            </w:r>
          </w:p>
          <w:p w14:paraId="2FB8EF94" w14:textId="77777777" w:rsidR="003E18F4" w:rsidRDefault="003E18F4" w:rsidP="002D0F81">
            <w:pPr>
              <w:pStyle w:val="Table"/>
              <w:numPr>
                <w:ilvl w:val="0"/>
                <w:numId w:val="61"/>
              </w:numPr>
              <w:ind w:left="161" w:hanging="235"/>
            </w:pPr>
            <w:r>
              <w:t>Audit Non-compliance.</w:t>
            </w:r>
          </w:p>
          <w:p w14:paraId="64CBDE33" w14:textId="48207A53" w:rsidR="003E18F4" w:rsidRDefault="003E18F4" w:rsidP="002D0F81">
            <w:pPr>
              <w:pStyle w:val="Table"/>
              <w:numPr>
                <w:ilvl w:val="0"/>
                <w:numId w:val="61"/>
              </w:numPr>
              <w:ind w:left="161" w:hanging="235"/>
            </w:pPr>
            <w:r>
              <w:t>CP&amp;F Obligations.</w:t>
            </w:r>
          </w:p>
          <w:p w14:paraId="2101A270" w14:textId="334F9C06" w:rsidR="003E18F4" w:rsidRDefault="003E18F4" w:rsidP="002D0F81">
            <w:pPr>
              <w:pStyle w:val="Table"/>
              <w:numPr>
                <w:ilvl w:val="0"/>
                <w:numId w:val="61"/>
              </w:numPr>
              <w:ind w:left="161" w:hanging="235"/>
            </w:pPr>
            <w:r>
              <w:t>SQEP Personnel.</w:t>
            </w:r>
          </w:p>
          <w:p w14:paraId="7C1837C5" w14:textId="77777777" w:rsidR="003E18F4" w:rsidRDefault="003E18F4" w:rsidP="002D0F81">
            <w:pPr>
              <w:pStyle w:val="Table"/>
              <w:numPr>
                <w:ilvl w:val="0"/>
                <w:numId w:val="61"/>
              </w:numPr>
              <w:ind w:left="161" w:hanging="235"/>
            </w:pPr>
            <w:r>
              <w:t>Policy Non-compliance.</w:t>
            </w:r>
          </w:p>
          <w:p w14:paraId="1693584D" w14:textId="77777777" w:rsidR="00DF5F2D" w:rsidRPr="00325F7F" w:rsidRDefault="00DF5F2D" w:rsidP="00DF5F2D">
            <w:pPr>
              <w:pStyle w:val="Table"/>
            </w:pPr>
          </w:p>
        </w:tc>
        <w:tc>
          <w:tcPr>
            <w:tcW w:w="572" w:type="pct"/>
          </w:tcPr>
          <w:p w14:paraId="06D1FD95" w14:textId="5763BFCF" w:rsidR="00DF5F2D" w:rsidRPr="00325F7F" w:rsidRDefault="00DA5AED" w:rsidP="00DF5F2D">
            <w:pPr>
              <w:pStyle w:val="Table"/>
            </w:pPr>
            <w:r>
              <w:t>Contract Management Activities.</w:t>
            </w:r>
          </w:p>
        </w:tc>
      </w:tr>
      <w:tr w:rsidR="00841FC5" w:rsidRPr="00DC0EA9" w14:paraId="4917B06F" w14:textId="77777777" w:rsidTr="002A0140">
        <w:tc>
          <w:tcPr>
            <w:tcW w:w="388" w:type="pct"/>
            <w:shd w:val="clear" w:color="auto" w:fill="auto"/>
          </w:tcPr>
          <w:p w14:paraId="67876220" w14:textId="3922AC88" w:rsidR="00841FC5" w:rsidRPr="00A17273" w:rsidRDefault="00841FC5" w:rsidP="002A0140">
            <w:pPr>
              <w:pStyle w:val="Table"/>
            </w:pPr>
            <w:r w:rsidRPr="00A17273">
              <w:lastRenderedPageBreak/>
              <w:t>1.5.</w:t>
            </w:r>
            <w:r>
              <w:t>2</w:t>
            </w:r>
          </w:p>
        </w:tc>
        <w:tc>
          <w:tcPr>
            <w:tcW w:w="973" w:type="pct"/>
            <w:shd w:val="clear" w:color="auto" w:fill="auto"/>
          </w:tcPr>
          <w:p w14:paraId="4FCC46F5" w14:textId="77777777" w:rsidR="00841FC5" w:rsidRPr="00A17273" w:rsidRDefault="00841FC5" w:rsidP="002A0140">
            <w:pPr>
              <w:tabs>
                <w:tab w:val="left" w:pos="567"/>
              </w:tabs>
              <w:rPr>
                <w:rFonts w:cs="Arial"/>
                <w:sz w:val="18"/>
              </w:rPr>
            </w:pPr>
            <w:r>
              <w:rPr>
                <w:rFonts w:cs="Arial"/>
                <w:sz w:val="18"/>
              </w:rPr>
              <w:t>Provide e</w:t>
            </w:r>
            <w:r w:rsidRPr="00A17273">
              <w:rPr>
                <w:rFonts w:cs="Arial"/>
                <w:sz w:val="18"/>
              </w:rPr>
              <w:t xml:space="preserve">nvironmental </w:t>
            </w:r>
            <w:r>
              <w:rPr>
                <w:rFonts w:cs="Arial"/>
                <w:sz w:val="18"/>
              </w:rPr>
              <w:t>c</w:t>
            </w:r>
            <w:r w:rsidRPr="00A17273">
              <w:rPr>
                <w:rFonts w:cs="Arial"/>
                <w:sz w:val="18"/>
              </w:rPr>
              <w:t xml:space="preserve">ontrol and </w:t>
            </w:r>
            <w:r>
              <w:rPr>
                <w:rFonts w:cs="Arial"/>
                <w:sz w:val="18"/>
              </w:rPr>
              <w:t>m</w:t>
            </w:r>
            <w:r w:rsidRPr="00A17273">
              <w:rPr>
                <w:rFonts w:cs="Arial"/>
                <w:sz w:val="18"/>
              </w:rPr>
              <w:t xml:space="preserve">anagement. The Service Provider </w:t>
            </w:r>
            <w:r>
              <w:rPr>
                <w:rFonts w:cs="Arial"/>
                <w:sz w:val="18"/>
              </w:rPr>
              <w:t xml:space="preserve">shall </w:t>
            </w:r>
            <w:r w:rsidRPr="00A17273">
              <w:rPr>
                <w:rFonts w:cs="Arial"/>
                <w:sz w:val="18"/>
              </w:rPr>
              <w:t xml:space="preserve">control, </w:t>
            </w:r>
            <w:proofErr w:type="gramStart"/>
            <w:r w:rsidRPr="00A17273">
              <w:rPr>
                <w:rFonts w:cs="Arial"/>
                <w:sz w:val="18"/>
              </w:rPr>
              <w:t>monitor</w:t>
            </w:r>
            <w:proofErr w:type="gramEnd"/>
            <w:r w:rsidRPr="00A17273">
              <w:rPr>
                <w:rFonts w:cs="Arial"/>
                <w:sz w:val="18"/>
              </w:rPr>
              <w:t xml:space="preserve"> and report any environmental issues that impact on </w:t>
            </w:r>
            <w:r>
              <w:rPr>
                <w:rFonts w:cs="Arial"/>
                <w:sz w:val="18"/>
              </w:rPr>
              <w:t>S</w:t>
            </w:r>
            <w:r w:rsidRPr="00A17273">
              <w:rPr>
                <w:rFonts w:cs="Arial"/>
                <w:sz w:val="18"/>
              </w:rPr>
              <w:t xml:space="preserve">ervice </w:t>
            </w:r>
            <w:r>
              <w:rPr>
                <w:rFonts w:cs="Arial"/>
                <w:sz w:val="18"/>
              </w:rPr>
              <w:t>d</w:t>
            </w:r>
            <w:r w:rsidRPr="00A17273">
              <w:rPr>
                <w:rFonts w:cs="Arial"/>
                <w:sz w:val="18"/>
              </w:rPr>
              <w:t>elivery and take prompt action to minimise any adverse environmental impact.</w:t>
            </w:r>
          </w:p>
        </w:tc>
        <w:tc>
          <w:tcPr>
            <w:tcW w:w="1314" w:type="pct"/>
            <w:shd w:val="clear" w:color="auto" w:fill="auto"/>
          </w:tcPr>
          <w:p w14:paraId="7770D934" w14:textId="77777777" w:rsidR="00841FC5" w:rsidRDefault="00841FC5" w:rsidP="002A0140">
            <w:pPr>
              <w:pStyle w:val="Table"/>
            </w:pPr>
            <w:r w:rsidRPr="00A17273">
              <w:t xml:space="preserve">The Service Provider’s </w:t>
            </w:r>
            <w:r w:rsidR="00CE66C6">
              <w:t>e</w:t>
            </w:r>
            <w:r w:rsidRPr="00C56A5C">
              <w:t xml:space="preserve">nvironmental </w:t>
            </w:r>
            <w:r w:rsidR="00CE66C6">
              <w:t>m</w:t>
            </w:r>
            <w:r w:rsidRPr="00C56A5C">
              <w:t xml:space="preserve">anagement </w:t>
            </w:r>
            <w:r>
              <w:t>shall</w:t>
            </w:r>
            <w:r w:rsidRPr="00A17273">
              <w:t xml:space="preserve"> include sustainability and align with the Authority’s environmental and sustainability objectives. </w:t>
            </w:r>
          </w:p>
          <w:p w14:paraId="0578B717" w14:textId="77777777" w:rsidR="00CE66C6" w:rsidRDefault="00CE66C6" w:rsidP="002A0140">
            <w:pPr>
              <w:pStyle w:val="Table"/>
            </w:pPr>
          </w:p>
          <w:p w14:paraId="23A3C547" w14:textId="6B0BAE93" w:rsidR="00CE66C6" w:rsidRPr="00A17273" w:rsidRDefault="00CE66C6" w:rsidP="00CE66C6">
            <w:pPr>
              <w:tabs>
                <w:tab w:val="left" w:pos="567"/>
              </w:tabs>
            </w:pPr>
            <w:r w:rsidRPr="00A30A59">
              <w:rPr>
                <w:rFonts w:cs="Arial"/>
                <w:sz w:val="18"/>
                <w:szCs w:val="18"/>
              </w:rPr>
              <w:t>No instances of non-compliance or unwarranted/unmanaged hazards.</w:t>
            </w:r>
            <w:r w:rsidRPr="00DB1F5D">
              <w:rPr>
                <w:rFonts w:cs="Arial"/>
                <w:sz w:val="18"/>
                <w:szCs w:val="18"/>
              </w:rPr>
              <w:t xml:space="preserve"> </w:t>
            </w:r>
          </w:p>
        </w:tc>
        <w:tc>
          <w:tcPr>
            <w:tcW w:w="487" w:type="pct"/>
            <w:shd w:val="clear" w:color="auto" w:fill="auto"/>
          </w:tcPr>
          <w:p w14:paraId="4C28A6B5" w14:textId="1CFA1B98" w:rsidR="00841FC5" w:rsidRPr="00A17273" w:rsidRDefault="00901315" w:rsidP="00CE66C6">
            <w:pPr>
              <w:tabs>
                <w:tab w:val="left" w:pos="567"/>
              </w:tabs>
              <w:rPr>
                <w:rFonts w:cs="Arial"/>
                <w:sz w:val="18"/>
              </w:rPr>
            </w:pPr>
            <w:r>
              <w:rPr>
                <w:rFonts w:cs="Arial"/>
                <w:sz w:val="18"/>
                <w:szCs w:val="18"/>
              </w:rPr>
              <w:t>As 1.5.1.</w:t>
            </w:r>
          </w:p>
        </w:tc>
        <w:tc>
          <w:tcPr>
            <w:tcW w:w="730" w:type="pct"/>
            <w:shd w:val="clear" w:color="auto" w:fill="auto"/>
          </w:tcPr>
          <w:p w14:paraId="4E904A84" w14:textId="77777777" w:rsidR="00841FC5" w:rsidRDefault="00841FC5" w:rsidP="002A0140">
            <w:pPr>
              <w:pStyle w:val="Table"/>
            </w:pPr>
            <w:r>
              <w:t>To be reviewed annually at a quarterly c</w:t>
            </w:r>
            <w:r w:rsidRPr="00E559F3">
              <w:t xml:space="preserve">ontract </w:t>
            </w:r>
            <w:r>
              <w:t>r</w:t>
            </w:r>
            <w:r w:rsidRPr="00E559F3">
              <w:t xml:space="preserve">eview </w:t>
            </w:r>
            <w:r>
              <w:t>m</w:t>
            </w:r>
            <w:r w:rsidRPr="00E559F3">
              <w:t>eeting</w:t>
            </w:r>
            <w:r>
              <w:t xml:space="preserve">. </w:t>
            </w:r>
          </w:p>
          <w:p w14:paraId="10877EDA" w14:textId="77777777" w:rsidR="00841FC5" w:rsidRDefault="00841FC5" w:rsidP="002A0140">
            <w:pPr>
              <w:pStyle w:val="Table"/>
              <w:rPr>
                <w:b/>
              </w:rPr>
            </w:pPr>
          </w:p>
          <w:p w14:paraId="391A1CF4" w14:textId="77777777" w:rsidR="00841FC5" w:rsidRPr="00DC0EA9" w:rsidRDefault="00841FC5" w:rsidP="002A0140">
            <w:pPr>
              <w:pStyle w:val="Table"/>
              <w:rPr>
                <w:b/>
                <w:sz w:val="20"/>
              </w:rPr>
            </w:pPr>
          </w:p>
        </w:tc>
        <w:tc>
          <w:tcPr>
            <w:tcW w:w="536" w:type="pct"/>
          </w:tcPr>
          <w:p w14:paraId="39D5997A" w14:textId="77777777" w:rsidR="00841FC5" w:rsidRDefault="00841FC5" w:rsidP="002A0140">
            <w:pPr>
              <w:pStyle w:val="Table"/>
              <w:numPr>
                <w:ilvl w:val="0"/>
                <w:numId w:val="61"/>
              </w:numPr>
              <w:ind w:left="161" w:hanging="235"/>
            </w:pPr>
            <w:r w:rsidRPr="00DC14A0">
              <w:t>Customer Observation Report</w:t>
            </w:r>
            <w:r>
              <w:t>s.</w:t>
            </w:r>
          </w:p>
          <w:p w14:paraId="526DB92E" w14:textId="77777777" w:rsidR="00841FC5" w:rsidRDefault="00841FC5" w:rsidP="002A0140">
            <w:pPr>
              <w:pStyle w:val="Table"/>
              <w:numPr>
                <w:ilvl w:val="0"/>
                <w:numId w:val="61"/>
              </w:numPr>
              <w:ind w:left="161" w:hanging="235"/>
            </w:pPr>
            <w:r>
              <w:t>Audit Non-compliance.</w:t>
            </w:r>
          </w:p>
          <w:p w14:paraId="56660E13" w14:textId="77777777" w:rsidR="00841FC5" w:rsidRDefault="00841FC5" w:rsidP="002A0140">
            <w:pPr>
              <w:pStyle w:val="Table"/>
              <w:numPr>
                <w:ilvl w:val="0"/>
                <w:numId w:val="61"/>
              </w:numPr>
              <w:ind w:left="161" w:hanging="235"/>
            </w:pPr>
            <w:r>
              <w:t>CP&amp;F Obligations.</w:t>
            </w:r>
          </w:p>
          <w:p w14:paraId="65414CE0" w14:textId="693E1530" w:rsidR="00841FC5" w:rsidRPr="00A17273" w:rsidRDefault="00841FC5" w:rsidP="002A0140">
            <w:pPr>
              <w:pStyle w:val="Table"/>
              <w:numPr>
                <w:ilvl w:val="0"/>
                <w:numId w:val="61"/>
              </w:numPr>
              <w:ind w:left="161" w:hanging="235"/>
            </w:pPr>
            <w:r>
              <w:t>Policy Non-compliance.</w:t>
            </w:r>
          </w:p>
        </w:tc>
        <w:tc>
          <w:tcPr>
            <w:tcW w:w="572" w:type="pct"/>
          </w:tcPr>
          <w:p w14:paraId="152F0D23" w14:textId="77777777" w:rsidR="00841FC5" w:rsidRPr="00A17273" w:rsidRDefault="00841FC5" w:rsidP="002A0140">
            <w:pPr>
              <w:pStyle w:val="Table"/>
            </w:pPr>
            <w:r>
              <w:t>Contract Management Activities.</w:t>
            </w:r>
          </w:p>
        </w:tc>
      </w:tr>
      <w:tr w:rsidR="00B83F8E" w:rsidRPr="00DC0EA9" w14:paraId="52BAE5E9" w14:textId="02C827E1" w:rsidTr="00B83F8E">
        <w:tc>
          <w:tcPr>
            <w:tcW w:w="388" w:type="pct"/>
            <w:shd w:val="clear" w:color="auto" w:fill="auto"/>
          </w:tcPr>
          <w:p w14:paraId="1FF9F1F7" w14:textId="77777777" w:rsidR="00B83F8E" w:rsidRPr="00FF0626" w:rsidRDefault="00B83F8E" w:rsidP="00DF5F2D">
            <w:pPr>
              <w:pStyle w:val="Table"/>
            </w:pPr>
            <w:r w:rsidRPr="00FA14AA">
              <w:rPr>
                <w:b/>
                <w:sz w:val="20"/>
              </w:rPr>
              <w:t>1.</w:t>
            </w:r>
            <w:r>
              <w:rPr>
                <w:b/>
                <w:sz w:val="20"/>
              </w:rPr>
              <w:t>6</w:t>
            </w:r>
          </w:p>
        </w:tc>
        <w:tc>
          <w:tcPr>
            <w:tcW w:w="4612" w:type="pct"/>
            <w:gridSpan w:val="6"/>
            <w:shd w:val="clear" w:color="auto" w:fill="auto"/>
          </w:tcPr>
          <w:p w14:paraId="53AE8C53" w14:textId="72D98D09" w:rsidR="00B83F8E" w:rsidRDefault="00B83F8E" w:rsidP="00DF5F2D">
            <w:pPr>
              <w:pStyle w:val="Table"/>
              <w:rPr>
                <w:b/>
                <w:sz w:val="20"/>
              </w:rPr>
            </w:pPr>
            <w:r>
              <w:rPr>
                <w:b/>
                <w:sz w:val="20"/>
              </w:rPr>
              <w:t>Service Provider Personnel – The Service Provider shall:</w:t>
            </w:r>
          </w:p>
        </w:tc>
      </w:tr>
      <w:tr w:rsidR="00DF5F2D" w:rsidRPr="00DC0EA9" w14:paraId="0CC0C443" w14:textId="115F4036" w:rsidTr="00A30A59">
        <w:tc>
          <w:tcPr>
            <w:tcW w:w="388" w:type="pct"/>
            <w:shd w:val="clear" w:color="auto" w:fill="auto"/>
          </w:tcPr>
          <w:p w14:paraId="47FB9722" w14:textId="55A8093B" w:rsidR="00DF5F2D" w:rsidRPr="009241AA" w:rsidRDefault="00DF5F2D" w:rsidP="00DF5F2D">
            <w:pPr>
              <w:pStyle w:val="Table"/>
            </w:pPr>
            <w:r w:rsidRPr="009241AA">
              <w:t>1.6.1</w:t>
            </w:r>
          </w:p>
        </w:tc>
        <w:tc>
          <w:tcPr>
            <w:tcW w:w="973" w:type="pct"/>
            <w:shd w:val="clear" w:color="auto" w:fill="auto"/>
          </w:tcPr>
          <w:p w14:paraId="19E1D2E3" w14:textId="401884B2" w:rsidR="00DF5F2D" w:rsidRPr="009241AA" w:rsidRDefault="00DF5F2D" w:rsidP="00DF5F2D">
            <w:pPr>
              <w:tabs>
                <w:tab w:val="left" w:pos="567"/>
              </w:tabs>
              <w:rPr>
                <w:rFonts w:cs="Arial"/>
                <w:sz w:val="18"/>
                <w:szCs w:val="18"/>
              </w:rPr>
            </w:pPr>
            <w:r w:rsidRPr="009241AA">
              <w:rPr>
                <w:rFonts w:cs="Arial"/>
                <w:sz w:val="18"/>
                <w:szCs w:val="18"/>
              </w:rPr>
              <w:t xml:space="preserve">Ensure all </w:t>
            </w:r>
            <w:r w:rsidRPr="009241AA">
              <w:rPr>
                <w:sz w:val="18"/>
                <w:szCs w:val="18"/>
              </w:rPr>
              <w:t>Service Provider</w:t>
            </w:r>
            <w:r w:rsidRPr="009241AA">
              <w:rPr>
                <w:rFonts w:cs="Arial"/>
                <w:sz w:val="18"/>
                <w:szCs w:val="18"/>
              </w:rPr>
              <w:t xml:space="preserve"> person</w:t>
            </w:r>
            <w:r>
              <w:rPr>
                <w:rFonts w:cs="Arial"/>
                <w:sz w:val="18"/>
                <w:szCs w:val="18"/>
              </w:rPr>
              <w:t>nel</w:t>
            </w:r>
            <w:r w:rsidRPr="009241AA">
              <w:rPr>
                <w:rFonts w:cs="Arial"/>
                <w:sz w:val="18"/>
                <w:szCs w:val="18"/>
              </w:rPr>
              <w:t xml:space="preserve"> </w:t>
            </w:r>
            <w:r w:rsidR="00F40F90">
              <w:rPr>
                <w:rFonts w:cs="Arial"/>
                <w:sz w:val="18"/>
                <w:szCs w:val="18"/>
              </w:rPr>
              <w:t xml:space="preserve">hold </w:t>
            </w:r>
            <w:r w:rsidRPr="009241AA">
              <w:rPr>
                <w:rFonts w:cs="Arial"/>
                <w:sz w:val="18"/>
                <w:szCs w:val="18"/>
              </w:rPr>
              <w:t>the necessary qualifications</w:t>
            </w:r>
            <w:r w:rsidR="002D1896">
              <w:rPr>
                <w:rFonts w:cs="Arial"/>
                <w:sz w:val="18"/>
                <w:szCs w:val="18"/>
              </w:rPr>
              <w:t xml:space="preserve"> as per Ref. </w:t>
            </w:r>
            <w:r w:rsidR="005768C4">
              <w:rPr>
                <w:rFonts w:cs="Arial"/>
                <w:sz w:val="18"/>
                <w:szCs w:val="18"/>
              </w:rPr>
              <w:t>A</w:t>
            </w:r>
            <w:r w:rsidRPr="0066717F">
              <w:rPr>
                <w:rFonts w:cs="Arial"/>
                <w:sz w:val="18"/>
                <w:szCs w:val="18"/>
              </w:rPr>
              <w:t>.</w:t>
            </w:r>
          </w:p>
        </w:tc>
        <w:tc>
          <w:tcPr>
            <w:tcW w:w="1314" w:type="pct"/>
            <w:shd w:val="clear" w:color="auto" w:fill="auto"/>
          </w:tcPr>
          <w:p w14:paraId="076418A6" w14:textId="4659A452" w:rsidR="00DF5F2D" w:rsidRPr="009241AA" w:rsidRDefault="00DF5F2D" w:rsidP="00DF5F2D">
            <w:pPr>
              <w:tabs>
                <w:tab w:val="left" w:pos="567"/>
              </w:tabs>
              <w:rPr>
                <w:rFonts w:cs="Arial"/>
                <w:sz w:val="18"/>
                <w:szCs w:val="18"/>
                <w:highlight w:val="green"/>
              </w:rPr>
            </w:pPr>
            <w:r w:rsidRPr="3DFFD5B9">
              <w:rPr>
                <w:rFonts w:cs="Arial"/>
                <w:sz w:val="18"/>
                <w:szCs w:val="18"/>
              </w:rPr>
              <w:t xml:space="preserve">The Service Provider shall ensure that all certifications, licences, </w:t>
            </w:r>
            <w:proofErr w:type="gramStart"/>
            <w:r w:rsidRPr="3DFFD5B9">
              <w:rPr>
                <w:rFonts w:cs="Arial"/>
                <w:sz w:val="18"/>
                <w:szCs w:val="18"/>
              </w:rPr>
              <w:t>clearances</w:t>
            </w:r>
            <w:proofErr w:type="gramEnd"/>
            <w:r w:rsidRPr="3DFFD5B9">
              <w:rPr>
                <w:rFonts w:cs="Arial"/>
                <w:sz w:val="18"/>
                <w:szCs w:val="18"/>
              </w:rPr>
              <w:t xml:space="preserve"> and records of specialised experience for all personnel are current, with a record available for Authority review when requested. The Service Provider shall ensure that all substitute personnel shall be equally or better qualified than those proposed in the Service Provider's </w:t>
            </w:r>
            <w:r w:rsidRPr="0066717F">
              <w:rPr>
                <w:rFonts w:cs="Arial"/>
                <w:sz w:val="18"/>
                <w:szCs w:val="18"/>
              </w:rPr>
              <w:t>Technical Proposal</w:t>
            </w:r>
            <w:r w:rsidRPr="3DFFD5B9">
              <w:rPr>
                <w:rFonts w:cs="Arial"/>
                <w:sz w:val="18"/>
                <w:szCs w:val="18"/>
              </w:rPr>
              <w:t xml:space="preserve"> and in conformance with Contract requirements.</w:t>
            </w:r>
          </w:p>
          <w:p w14:paraId="2612450A" w14:textId="080EFE92" w:rsidR="00DF5F2D" w:rsidRPr="009241AA" w:rsidRDefault="00DF5F2D" w:rsidP="00DF5F2D">
            <w:pPr>
              <w:tabs>
                <w:tab w:val="left" w:pos="567"/>
              </w:tabs>
              <w:rPr>
                <w:rFonts w:cs="Arial"/>
                <w:sz w:val="18"/>
                <w:szCs w:val="18"/>
              </w:rPr>
            </w:pPr>
            <w:r w:rsidRPr="00A30A59">
              <w:rPr>
                <w:rFonts w:cs="Arial"/>
                <w:sz w:val="18"/>
                <w:szCs w:val="18"/>
              </w:rPr>
              <w:t>No incidents of failure to provide service</w:t>
            </w:r>
            <w:r w:rsidR="00FD2476">
              <w:rPr>
                <w:rFonts w:cs="Arial"/>
                <w:sz w:val="18"/>
                <w:szCs w:val="18"/>
              </w:rPr>
              <w:t>s</w:t>
            </w:r>
            <w:r w:rsidRPr="00A30A59">
              <w:rPr>
                <w:rFonts w:cs="Arial"/>
                <w:sz w:val="18"/>
                <w:szCs w:val="18"/>
              </w:rPr>
              <w:t>. No expired certifications, licences, clearances, or training lapses</w:t>
            </w:r>
            <w:r w:rsidRPr="004D0ED1">
              <w:rPr>
                <w:rFonts w:cs="Arial"/>
                <w:sz w:val="18"/>
                <w:szCs w:val="18"/>
              </w:rPr>
              <w:t>.</w:t>
            </w:r>
          </w:p>
        </w:tc>
        <w:tc>
          <w:tcPr>
            <w:tcW w:w="487" w:type="pct"/>
            <w:shd w:val="clear" w:color="auto" w:fill="auto"/>
          </w:tcPr>
          <w:p w14:paraId="25EF54F8" w14:textId="21EDF530" w:rsidR="00DF5F2D" w:rsidRPr="009241AA" w:rsidRDefault="00DF5F2D" w:rsidP="00DF5F2D">
            <w:pPr>
              <w:tabs>
                <w:tab w:val="left" w:pos="567"/>
              </w:tabs>
              <w:rPr>
                <w:rFonts w:cs="Arial"/>
                <w:sz w:val="18"/>
                <w:szCs w:val="18"/>
              </w:rPr>
            </w:pPr>
            <w:r w:rsidRPr="009241AA">
              <w:rPr>
                <w:rFonts w:cs="Arial"/>
                <w:sz w:val="18"/>
                <w:szCs w:val="18"/>
              </w:rPr>
              <w:t xml:space="preserve">On </w:t>
            </w:r>
            <w:r>
              <w:rPr>
                <w:rFonts w:cs="Arial"/>
                <w:sz w:val="18"/>
                <w:szCs w:val="18"/>
              </w:rPr>
              <w:t>Vesting Date</w:t>
            </w:r>
            <w:r w:rsidRPr="009241AA">
              <w:rPr>
                <w:rFonts w:cs="Arial"/>
                <w:sz w:val="18"/>
                <w:szCs w:val="18"/>
              </w:rPr>
              <w:t xml:space="preserve"> and then </w:t>
            </w:r>
            <w:r w:rsidR="001F533E">
              <w:rPr>
                <w:rFonts w:cs="Arial"/>
                <w:sz w:val="18"/>
                <w:szCs w:val="18"/>
              </w:rPr>
              <w:t>updated monthly.</w:t>
            </w:r>
            <w:r w:rsidRPr="009241AA">
              <w:rPr>
                <w:rFonts w:cs="Arial"/>
                <w:sz w:val="18"/>
                <w:szCs w:val="18"/>
              </w:rPr>
              <w:t xml:space="preserve"> </w:t>
            </w:r>
          </w:p>
        </w:tc>
        <w:tc>
          <w:tcPr>
            <w:tcW w:w="730" w:type="pct"/>
            <w:shd w:val="clear" w:color="auto" w:fill="auto"/>
          </w:tcPr>
          <w:p w14:paraId="0EF53FEC" w14:textId="72010EBF" w:rsidR="00DF4991" w:rsidRPr="00A30A59" w:rsidRDefault="00DF4991" w:rsidP="00DF4991">
            <w:pPr>
              <w:pStyle w:val="Table"/>
              <w:rPr>
                <w:bCs w:val="0"/>
                <w:szCs w:val="18"/>
              </w:rPr>
            </w:pPr>
            <w:r w:rsidRPr="00A30A59">
              <w:rPr>
                <w:bCs w:val="0"/>
                <w:szCs w:val="18"/>
              </w:rPr>
              <w:t>CP&amp;F obligation (from Vesting Da</w:t>
            </w:r>
            <w:r w:rsidR="005641F0" w:rsidRPr="00A30A59">
              <w:rPr>
                <w:bCs w:val="0"/>
                <w:szCs w:val="18"/>
              </w:rPr>
              <w:t>te</w:t>
            </w:r>
            <w:r w:rsidRPr="00A30A59">
              <w:rPr>
                <w:bCs w:val="0"/>
                <w:szCs w:val="18"/>
              </w:rPr>
              <w:t>)</w:t>
            </w:r>
            <w:r w:rsidR="005641F0" w:rsidRPr="00A30A59">
              <w:rPr>
                <w:bCs w:val="0"/>
                <w:szCs w:val="18"/>
              </w:rPr>
              <w:t>.</w:t>
            </w:r>
          </w:p>
          <w:p w14:paraId="699B7ABE" w14:textId="6DA5F021" w:rsidR="001F533E" w:rsidRPr="00650D44" w:rsidRDefault="001F533E" w:rsidP="00DF4991">
            <w:pPr>
              <w:pStyle w:val="Table"/>
              <w:rPr>
                <w:bCs w:val="0"/>
                <w:szCs w:val="18"/>
              </w:rPr>
            </w:pPr>
            <w:r w:rsidRPr="00650D44">
              <w:rPr>
                <w:bCs w:val="0"/>
                <w:szCs w:val="18"/>
              </w:rPr>
              <w:t xml:space="preserve">Regular Authority </w:t>
            </w:r>
            <w:r w:rsidR="00734A1E">
              <w:rPr>
                <w:bCs w:val="0"/>
                <w:szCs w:val="18"/>
              </w:rPr>
              <w:t>a</w:t>
            </w:r>
            <w:r w:rsidRPr="00650D44">
              <w:rPr>
                <w:bCs w:val="0"/>
                <w:szCs w:val="18"/>
              </w:rPr>
              <w:t>udits will be carried out of records, minimum of annually.</w:t>
            </w:r>
          </w:p>
        </w:tc>
        <w:tc>
          <w:tcPr>
            <w:tcW w:w="536" w:type="pct"/>
          </w:tcPr>
          <w:p w14:paraId="0DF686FF" w14:textId="77777777" w:rsidR="005641F0" w:rsidRDefault="005641F0" w:rsidP="002D0F81">
            <w:pPr>
              <w:pStyle w:val="Table"/>
              <w:numPr>
                <w:ilvl w:val="0"/>
                <w:numId w:val="61"/>
              </w:numPr>
              <w:ind w:left="161" w:hanging="235"/>
            </w:pPr>
            <w:r>
              <w:t>SQEP Personnel.</w:t>
            </w:r>
          </w:p>
          <w:p w14:paraId="046097E4" w14:textId="6648153B" w:rsidR="005641F0" w:rsidRDefault="005641F0" w:rsidP="002D0F81">
            <w:pPr>
              <w:pStyle w:val="Table"/>
              <w:numPr>
                <w:ilvl w:val="0"/>
                <w:numId w:val="61"/>
              </w:numPr>
              <w:ind w:left="161" w:hanging="235"/>
            </w:pPr>
            <w:r w:rsidRPr="00DC14A0">
              <w:t>Customer Observation Report</w:t>
            </w:r>
            <w:r w:rsidR="00F82B5D">
              <w:t>s</w:t>
            </w:r>
            <w:r>
              <w:t>.</w:t>
            </w:r>
          </w:p>
          <w:p w14:paraId="08AFB88F" w14:textId="77777777" w:rsidR="005641F0" w:rsidRDefault="005641F0" w:rsidP="002D0F81">
            <w:pPr>
              <w:pStyle w:val="Table"/>
              <w:numPr>
                <w:ilvl w:val="0"/>
                <w:numId w:val="61"/>
              </w:numPr>
              <w:ind w:left="161" w:hanging="235"/>
            </w:pPr>
            <w:r>
              <w:t>Audit Non-compliance.</w:t>
            </w:r>
          </w:p>
          <w:p w14:paraId="5C0D7E35" w14:textId="77777777" w:rsidR="005641F0" w:rsidRDefault="005641F0" w:rsidP="002D0F81">
            <w:pPr>
              <w:pStyle w:val="Table"/>
              <w:numPr>
                <w:ilvl w:val="0"/>
                <w:numId w:val="61"/>
              </w:numPr>
              <w:ind w:left="161" w:hanging="235"/>
            </w:pPr>
            <w:r>
              <w:t>Policy Non-compliance.</w:t>
            </w:r>
          </w:p>
          <w:p w14:paraId="2B353298" w14:textId="77777777" w:rsidR="00DF5F2D" w:rsidRPr="009241AA" w:rsidRDefault="00DF5F2D" w:rsidP="00DF5F2D">
            <w:pPr>
              <w:pStyle w:val="Table"/>
            </w:pPr>
          </w:p>
        </w:tc>
        <w:tc>
          <w:tcPr>
            <w:tcW w:w="572" w:type="pct"/>
          </w:tcPr>
          <w:p w14:paraId="0E2F0254" w14:textId="457779B1" w:rsidR="00DF5F2D" w:rsidRPr="009241AA" w:rsidRDefault="005641F0" w:rsidP="005641F0">
            <w:pPr>
              <w:pStyle w:val="Table"/>
            </w:pPr>
            <w:r>
              <w:t>Contract Management Activities.</w:t>
            </w:r>
          </w:p>
        </w:tc>
      </w:tr>
      <w:tr w:rsidR="00DF5F2D" w:rsidRPr="00DC0EA9" w14:paraId="722E08B3" w14:textId="20AA8B59" w:rsidTr="00A30A59">
        <w:tc>
          <w:tcPr>
            <w:tcW w:w="388" w:type="pct"/>
            <w:shd w:val="clear" w:color="auto" w:fill="auto"/>
          </w:tcPr>
          <w:p w14:paraId="5A35EDC5" w14:textId="33B84BBD" w:rsidR="00DF5F2D" w:rsidRPr="00830ACB" w:rsidRDefault="00DF5F2D" w:rsidP="00DF5F2D">
            <w:pPr>
              <w:pStyle w:val="Table"/>
            </w:pPr>
            <w:r w:rsidRPr="00830ACB">
              <w:t>1.6.2</w:t>
            </w:r>
          </w:p>
        </w:tc>
        <w:tc>
          <w:tcPr>
            <w:tcW w:w="973" w:type="pct"/>
            <w:shd w:val="clear" w:color="auto" w:fill="auto"/>
          </w:tcPr>
          <w:p w14:paraId="61EF7794" w14:textId="196C96FB" w:rsidR="00DF5F2D" w:rsidRPr="00830ACB" w:rsidRDefault="00DF5F2D" w:rsidP="00DF5F2D">
            <w:pPr>
              <w:tabs>
                <w:tab w:val="left" w:pos="567"/>
              </w:tabs>
              <w:rPr>
                <w:rFonts w:cs="Arial"/>
                <w:sz w:val="18"/>
                <w:szCs w:val="18"/>
              </w:rPr>
            </w:pPr>
            <w:r w:rsidRPr="00830ACB">
              <w:rPr>
                <w:rFonts w:cs="Arial"/>
                <w:sz w:val="18"/>
                <w:szCs w:val="18"/>
              </w:rPr>
              <w:t xml:space="preserve">Provide a consolidated list of all </w:t>
            </w:r>
            <w:r w:rsidRPr="0066717F">
              <w:rPr>
                <w:rFonts w:cs="Arial"/>
                <w:sz w:val="18"/>
                <w:szCs w:val="18"/>
              </w:rPr>
              <w:t>Service Provider Personnel</w:t>
            </w:r>
            <w:r w:rsidRPr="00830ACB">
              <w:rPr>
                <w:rFonts w:cs="Arial"/>
                <w:sz w:val="18"/>
                <w:szCs w:val="18"/>
              </w:rPr>
              <w:t xml:space="preserve"> employed under the Contract.</w:t>
            </w:r>
          </w:p>
        </w:tc>
        <w:tc>
          <w:tcPr>
            <w:tcW w:w="1314" w:type="pct"/>
            <w:shd w:val="clear" w:color="auto" w:fill="auto"/>
          </w:tcPr>
          <w:p w14:paraId="3ACB60E0" w14:textId="1B4E8750" w:rsidR="00DF5F2D" w:rsidRPr="00830ACB" w:rsidRDefault="00DF5F2D" w:rsidP="00DF5F2D">
            <w:pPr>
              <w:tabs>
                <w:tab w:val="left" w:pos="567"/>
              </w:tabs>
              <w:rPr>
                <w:rFonts w:cs="Arial"/>
                <w:sz w:val="18"/>
                <w:szCs w:val="18"/>
              </w:rPr>
            </w:pPr>
            <w:r w:rsidRPr="00830ACB">
              <w:rPr>
                <w:rFonts w:cs="Arial"/>
                <w:sz w:val="18"/>
                <w:szCs w:val="18"/>
              </w:rPr>
              <w:t xml:space="preserve">Complete list of posts against SOR section, </w:t>
            </w:r>
            <w:proofErr w:type="gramStart"/>
            <w:r w:rsidR="004D7821">
              <w:rPr>
                <w:rFonts w:cs="Arial"/>
                <w:sz w:val="18"/>
                <w:szCs w:val="18"/>
              </w:rPr>
              <w:t>including</w:t>
            </w:r>
            <w:r w:rsidR="000306DA">
              <w:rPr>
                <w:rFonts w:cs="Arial"/>
                <w:sz w:val="18"/>
                <w:szCs w:val="18"/>
              </w:rPr>
              <w:t>:</w:t>
            </w:r>
            <w:proofErr w:type="gramEnd"/>
            <w:r w:rsidRPr="00830ACB">
              <w:rPr>
                <w:rFonts w:cs="Arial"/>
                <w:sz w:val="18"/>
                <w:szCs w:val="18"/>
              </w:rPr>
              <w:t xml:space="preserve"> Unit/Department, Post number, Position, Name and Initials, Staff Number, Grade, TA or Reserve Forces employment, level of security clearance, Disclosure and Barring Service (DBS) check, </w:t>
            </w:r>
            <w:r w:rsidR="003517C2">
              <w:rPr>
                <w:rFonts w:cs="Arial"/>
                <w:sz w:val="18"/>
                <w:szCs w:val="18"/>
              </w:rPr>
              <w:t>Defence Trainer Capability trained,</w:t>
            </w:r>
            <w:r w:rsidR="00114608">
              <w:rPr>
                <w:rFonts w:cs="Arial"/>
                <w:sz w:val="18"/>
                <w:szCs w:val="18"/>
              </w:rPr>
              <w:t xml:space="preserve"> annual Care of Trainee </w:t>
            </w:r>
            <w:r w:rsidR="00490A67">
              <w:rPr>
                <w:rFonts w:cs="Arial"/>
                <w:sz w:val="18"/>
                <w:szCs w:val="18"/>
              </w:rPr>
              <w:t>(</w:t>
            </w:r>
            <w:proofErr w:type="spellStart"/>
            <w:r w:rsidR="00490A67">
              <w:rPr>
                <w:rFonts w:cs="Arial"/>
                <w:sz w:val="18"/>
                <w:szCs w:val="18"/>
              </w:rPr>
              <w:t>CoT</w:t>
            </w:r>
            <w:proofErr w:type="spellEnd"/>
            <w:r w:rsidR="00490A67">
              <w:rPr>
                <w:rFonts w:cs="Arial"/>
                <w:sz w:val="18"/>
                <w:szCs w:val="18"/>
              </w:rPr>
              <w:t xml:space="preserve">) </w:t>
            </w:r>
            <w:r w:rsidR="00114608">
              <w:rPr>
                <w:rFonts w:cs="Arial"/>
                <w:sz w:val="18"/>
                <w:szCs w:val="18"/>
              </w:rPr>
              <w:t>update</w:t>
            </w:r>
            <w:r w:rsidRPr="00830ACB">
              <w:rPr>
                <w:rFonts w:cs="Arial"/>
                <w:sz w:val="18"/>
                <w:szCs w:val="18"/>
              </w:rPr>
              <w:t xml:space="preserve"> and date of employment. </w:t>
            </w:r>
          </w:p>
          <w:p w14:paraId="4F5C6366" w14:textId="1F29BD42" w:rsidR="00DF5F2D" w:rsidRPr="00830ACB" w:rsidRDefault="00DF5F2D" w:rsidP="00DF5F2D">
            <w:pPr>
              <w:tabs>
                <w:tab w:val="left" w:pos="567"/>
              </w:tabs>
              <w:rPr>
                <w:rFonts w:cs="Arial"/>
                <w:sz w:val="18"/>
                <w:szCs w:val="18"/>
              </w:rPr>
            </w:pPr>
            <w:r w:rsidRPr="00650D44">
              <w:rPr>
                <w:rFonts w:cs="Arial"/>
                <w:strike/>
                <w:sz w:val="18"/>
                <w:szCs w:val="18"/>
              </w:rPr>
              <w:br/>
            </w:r>
            <w:r w:rsidRPr="00830ACB">
              <w:rPr>
                <w:rFonts w:cs="Arial"/>
                <w:sz w:val="18"/>
                <w:szCs w:val="18"/>
              </w:rPr>
              <w:t xml:space="preserve">All </w:t>
            </w:r>
            <w:r>
              <w:rPr>
                <w:rFonts w:cs="Arial"/>
                <w:sz w:val="18"/>
                <w:szCs w:val="18"/>
              </w:rPr>
              <w:t>Service Provider P</w:t>
            </w:r>
            <w:r w:rsidRPr="00830ACB">
              <w:rPr>
                <w:rFonts w:cs="Arial"/>
                <w:sz w:val="18"/>
                <w:szCs w:val="18"/>
              </w:rPr>
              <w:t xml:space="preserve">ersonnel qualifications </w:t>
            </w:r>
            <w:r>
              <w:rPr>
                <w:rFonts w:cs="Arial"/>
                <w:sz w:val="18"/>
                <w:szCs w:val="18"/>
              </w:rPr>
              <w:t xml:space="preserve">shall </w:t>
            </w:r>
            <w:r w:rsidRPr="00830ACB">
              <w:rPr>
                <w:rFonts w:cs="Arial"/>
                <w:sz w:val="18"/>
                <w:szCs w:val="18"/>
              </w:rPr>
              <w:t xml:space="preserve">meet </w:t>
            </w:r>
            <w:r>
              <w:rPr>
                <w:rFonts w:cs="Arial"/>
                <w:sz w:val="18"/>
                <w:szCs w:val="18"/>
              </w:rPr>
              <w:t xml:space="preserve">the requirements in the Contract. The </w:t>
            </w:r>
            <w:r w:rsidR="007D7335">
              <w:rPr>
                <w:rFonts w:cs="Arial"/>
                <w:sz w:val="18"/>
                <w:szCs w:val="18"/>
              </w:rPr>
              <w:t>p</w:t>
            </w:r>
            <w:r w:rsidR="009C70AC">
              <w:rPr>
                <w:rFonts w:cs="Arial"/>
                <w:sz w:val="18"/>
                <w:szCs w:val="18"/>
              </w:rPr>
              <w:t xml:space="preserve">ersonnel </w:t>
            </w:r>
            <w:r w:rsidR="007D7335">
              <w:rPr>
                <w:rFonts w:cs="Arial"/>
                <w:sz w:val="18"/>
                <w:szCs w:val="18"/>
              </w:rPr>
              <w:t>r</w:t>
            </w:r>
            <w:r w:rsidR="009C70AC">
              <w:rPr>
                <w:rFonts w:cs="Arial"/>
                <w:sz w:val="18"/>
                <w:szCs w:val="18"/>
              </w:rPr>
              <w:t>eturns</w:t>
            </w:r>
            <w:r w:rsidRPr="00830ACB">
              <w:rPr>
                <w:rFonts w:cs="Arial"/>
                <w:sz w:val="18"/>
                <w:szCs w:val="18"/>
              </w:rPr>
              <w:t xml:space="preserve"> </w:t>
            </w:r>
            <w:r>
              <w:rPr>
                <w:rFonts w:cs="Arial"/>
                <w:sz w:val="18"/>
                <w:szCs w:val="18"/>
              </w:rPr>
              <w:t xml:space="preserve">shall be </w:t>
            </w:r>
            <w:r w:rsidRPr="00830ACB">
              <w:rPr>
                <w:rFonts w:cs="Arial"/>
                <w:sz w:val="18"/>
                <w:szCs w:val="18"/>
              </w:rPr>
              <w:t>comp</w:t>
            </w:r>
            <w:r w:rsidR="00895E84">
              <w:rPr>
                <w:rFonts w:cs="Arial"/>
                <w:sz w:val="18"/>
                <w:szCs w:val="18"/>
              </w:rPr>
              <w:t>let</w:t>
            </w:r>
            <w:r w:rsidRPr="00830ACB">
              <w:rPr>
                <w:rFonts w:cs="Arial"/>
                <w:sz w:val="18"/>
                <w:szCs w:val="18"/>
              </w:rPr>
              <w:t xml:space="preserve">e, accurate and submitted </w:t>
            </w:r>
            <w:r w:rsidR="002B7DDE">
              <w:rPr>
                <w:rFonts w:cs="Arial"/>
                <w:sz w:val="18"/>
                <w:szCs w:val="18"/>
              </w:rPr>
              <w:t xml:space="preserve">as per </w:t>
            </w:r>
            <w:proofErr w:type="spellStart"/>
            <w:r w:rsidR="002B7DDE">
              <w:rPr>
                <w:rFonts w:cs="Arial"/>
                <w:sz w:val="18"/>
                <w:szCs w:val="18"/>
              </w:rPr>
              <w:t>Ref.</w:t>
            </w:r>
            <w:r w:rsidR="002A4D73">
              <w:rPr>
                <w:rFonts w:cs="Arial"/>
                <w:sz w:val="18"/>
                <w:szCs w:val="18"/>
              </w:rPr>
              <w:t>A</w:t>
            </w:r>
            <w:proofErr w:type="spellEnd"/>
            <w:r w:rsidR="002B7DDE">
              <w:rPr>
                <w:rFonts w:cs="Arial"/>
                <w:sz w:val="18"/>
                <w:szCs w:val="18"/>
              </w:rPr>
              <w:t>.</w:t>
            </w:r>
          </w:p>
        </w:tc>
        <w:tc>
          <w:tcPr>
            <w:tcW w:w="487" w:type="pct"/>
            <w:shd w:val="clear" w:color="auto" w:fill="auto"/>
          </w:tcPr>
          <w:p w14:paraId="090C156E" w14:textId="2B8A1337" w:rsidR="00DF5F2D" w:rsidRPr="00830ACB" w:rsidRDefault="00DF5F2D" w:rsidP="00DF5F2D">
            <w:pPr>
              <w:tabs>
                <w:tab w:val="left" w:pos="567"/>
              </w:tabs>
              <w:rPr>
                <w:rFonts w:cs="Arial"/>
                <w:sz w:val="18"/>
                <w:szCs w:val="18"/>
              </w:rPr>
            </w:pPr>
            <w:r w:rsidRPr="00830ACB">
              <w:rPr>
                <w:rFonts w:cs="Arial"/>
                <w:sz w:val="18"/>
                <w:szCs w:val="18"/>
              </w:rPr>
              <w:t xml:space="preserve">Full list to be provided </w:t>
            </w:r>
            <w:proofErr w:type="gramStart"/>
            <w:r w:rsidRPr="00830ACB">
              <w:rPr>
                <w:rFonts w:cs="Arial"/>
                <w:sz w:val="18"/>
                <w:szCs w:val="18"/>
              </w:rPr>
              <w:t>on a monthly basis</w:t>
            </w:r>
            <w:proofErr w:type="gramEnd"/>
            <w:r w:rsidRPr="00830ACB">
              <w:rPr>
                <w:rFonts w:cs="Arial"/>
                <w:sz w:val="18"/>
                <w:szCs w:val="18"/>
              </w:rPr>
              <w:t xml:space="preserve"> with the monthly progress report.</w:t>
            </w:r>
          </w:p>
          <w:p w14:paraId="790B7D3D" w14:textId="77777777" w:rsidR="00DF5F2D" w:rsidRPr="00830ACB" w:rsidRDefault="00DF5F2D" w:rsidP="00DF5F2D">
            <w:pPr>
              <w:tabs>
                <w:tab w:val="left" w:pos="567"/>
              </w:tabs>
              <w:rPr>
                <w:rFonts w:cs="Arial"/>
                <w:sz w:val="18"/>
                <w:szCs w:val="18"/>
              </w:rPr>
            </w:pPr>
          </w:p>
          <w:p w14:paraId="265E328C" w14:textId="6B0FE9C3" w:rsidR="00DF5F2D" w:rsidRPr="00830ACB" w:rsidRDefault="00DF5F2D" w:rsidP="00DF5F2D">
            <w:pPr>
              <w:tabs>
                <w:tab w:val="left" w:pos="567"/>
              </w:tabs>
              <w:rPr>
                <w:rFonts w:cs="Arial"/>
                <w:sz w:val="18"/>
                <w:szCs w:val="18"/>
              </w:rPr>
            </w:pPr>
          </w:p>
        </w:tc>
        <w:tc>
          <w:tcPr>
            <w:tcW w:w="730" w:type="pct"/>
            <w:shd w:val="clear" w:color="auto" w:fill="auto"/>
          </w:tcPr>
          <w:p w14:paraId="051DC098" w14:textId="64A9710E" w:rsidR="00DF5F2D" w:rsidRDefault="00DF5F2D" w:rsidP="00DF5F2D">
            <w:pPr>
              <w:pStyle w:val="Table"/>
            </w:pPr>
            <w:r w:rsidRPr="00830ACB">
              <w:t xml:space="preserve">Monthly </w:t>
            </w:r>
            <w:r w:rsidR="00646C00">
              <w:t>c</w:t>
            </w:r>
            <w:r w:rsidRPr="00830ACB">
              <w:t xml:space="preserve">ontract </w:t>
            </w:r>
            <w:r w:rsidR="00646C00">
              <w:t>r</w:t>
            </w:r>
            <w:r w:rsidRPr="00830ACB">
              <w:t xml:space="preserve">eview </w:t>
            </w:r>
            <w:r w:rsidR="00646C00">
              <w:t>m</w:t>
            </w:r>
            <w:r w:rsidRPr="00830ACB">
              <w:t>eetings.</w:t>
            </w:r>
          </w:p>
          <w:p w14:paraId="06C5ED52" w14:textId="22C1D68F" w:rsidR="00390FF9" w:rsidRPr="00A30A59" w:rsidRDefault="00390FF9" w:rsidP="00DF5F2D">
            <w:pPr>
              <w:pStyle w:val="Table"/>
              <w:rPr>
                <w:b/>
                <w:szCs w:val="18"/>
              </w:rPr>
            </w:pPr>
          </w:p>
        </w:tc>
        <w:tc>
          <w:tcPr>
            <w:tcW w:w="536" w:type="pct"/>
          </w:tcPr>
          <w:p w14:paraId="509800F7" w14:textId="258B2646" w:rsidR="00390FF9" w:rsidRDefault="00390FF9" w:rsidP="002D0F81">
            <w:pPr>
              <w:pStyle w:val="Table"/>
              <w:numPr>
                <w:ilvl w:val="0"/>
                <w:numId w:val="61"/>
              </w:numPr>
              <w:ind w:left="161" w:hanging="235"/>
            </w:pPr>
            <w:r w:rsidRPr="00DC14A0">
              <w:t>Customer Observation Report</w:t>
            </w:r>
            <w:r w:rsidR="00F82B5D">
              <w:t>s</w:t>
            </w:r>
            <w:r>
              <w:t>.</w:t>
            </w:r>
          </w:p>
          <w:p w14:paraId="651ABC8B" w14:textId="77777777" w:rsidR="00390FF9" w:rsidRDefault="00390FF9" w:rsidP="002D0F81">
            <w:pPr>
              <w:pStyle w:val="Table"/>
              <w:numPr>
                <w:ilvl w:val="0"/>
                <w:numId w:val="61"/>
              </w:numPr>
              <w:ind w:left="161" w:hanging="235"/>
            </w:pPr>
            <w:r>
              <w:t>CP&amp;F Obligations.</w:t>
            </w:r>
          </w:p>
          <w:p w14:paraId="080AE1FE" w14:textId="77777777" w:rsidR="00DF5F2D" w:rsidRPr="00830ACB" w:rsidRDefault="00DF5F2D" w:rsidP="00DF5F2D">
            <w:pPr>
              <w:pStyle w:val="Table"/>
            </w:pPr>
          </w:p>
        </w:tc>
        <w:tc>
          <w:tcPr>
            <w:tcW w:w="572" w:type="pct"/>
          </w:tcPr>
          <w:p w14:paraId="49B0971E" w14:textId="3EE1CD68" w:rsidR="00DF5F2D" w:rsidRPr="00830ACB" w:rsidRDefault="00390FF9" w:rsidP="00DF5F2D">
            <w:pPr>
              <w:pStyle w:val="Table"/>
            </w:pPr>
            <w:r>
              <w:t>Contract Management Activities.</w:t>
            </w:r>
          </w:p>
        </w:tc>
      </w:tr>
      <w:tr w:rsidR="00DF5F2D" w:rsidRPr="00DC0EA9" w14:paraId="02E8185C" w14:textId="1E0E7660" w:rsidTr="00A30A59">
        <w:tc>
          <w:tcPr>
            <w:tcW w:w="388" w:type="pct"/>
            <w:shd w:val="clear" w:color="auto" w:fill="auto"/>
          </w:tcPr>
          <w:p w14:paraId="6BFADC42" w14:textId="39679DCE" w:rsidR="00DF5F2D" w:rsidRPr="00FF0626" w:rsidRDefault="00DF5F2D" w:rsidP="00DF5F2D">
            <w:pPr>
              <w:pStyle w:val="Table"/>
            </w:pPr>
            <w:r>
              <w:t>1.6.3</w:t>
            </w:r>
          </w:p>
        </w:tc>
        <w:tc>
          <w:tcPr>
            <w:tcW w:w="973" w:type="pct"/>
            <w:shd w:val="clear" w:color="auto" w:fill="auto"/>
          </w:tcPr>
          <w:p w14:paraId="11E0CDDC" w14:textId="006D51E5" w:rsidR="00DF5F2D" w:rsidRPr="001006DE" w:rsidRDefault="00DF5F2D" w:rsidP="00DF5F2D">
            <w:pPr>
              <w:tabs>
                <w:tab w:val="left" w:pos="567"/>
              </w:tabs>
              <w:rPr>
                <w:rFonts w:cs="Arial"/>
                <w:sz w:val="18"/>
                <w:szCs w:val="18"/>
              </w:rPr>
            </w:pPr>
            <w:r w:rsidRPr="00F246E3">
              <w:rPr>
                <w:rFonts w:cs="Arial"/>
                <w:sz w:val="18"/>
                <w:szCs w:val="18"/>
              </w:rPr>
              <w:t xml:space="preserve">Establish and operate a management process to undertake the administration of DBS for employees who are identified as </w:t>
            </w:r>
            <w:r w:rsidR="00D4439E">
              <w:rPr>
                <w:rFonts w:cs="Arial"/>
                <w:sz w:val="18"/>
                <w:szCs w:val="18"/>
              </w:rPr>
              <w:t xml:space="preserve">requiring a check in </w:t>
            </w:r>
            <w:r w:rsidR="00D4439E">
              <w:rPr>
                <w:rFonts w:cs="Arial"/>
                <w:sz w:val="18"/>
                <w:szCs w:val="18"/>
              </w:rPr>
              <w:lastRenderedPageBreak/>
              <w:t>accordance with the</w:t>
            </w:r>
            <w:r w:rsidRPr="00F246E3">
              <w:rPr>
                <w:rFonts w:cs="Arial"/>
                <w:sz w:val="18"/>
                <w:szCs w:val="18"/>
              </w:rPr>
              <w:t xml:space="preserve"> direction provided in JSP 893.</w:t>
            </w:r>
          </w:p>
        </w:tc>
        <w:tc>
          <w:tcPr>
            <w:tcW w:w="1314" w:type="pct"/>
            <w:shd w:val="clear" w:color="auto" w:fill="auto"/>
          </w:tcPr>
          <w:p w14:paraId="16DE80C3" w14:textId="35483657" w:rsidR="00DF5F2D" w:rsidRPr="00AA47F7" w:rsidRDefault="00DF5F2D" w:rsidP="00DF5F2D">
            <w:pPr>
              <w:tabs>
                <w:tab w:val="left" w:pos="567"/>
              </w:tabs>
              <w:rPr>
                <w:rFonts w:cs="Arial"/>
                <w:sz w:val="18"/>
                <w:szCs w:val="18"/>
              </w:rPr>
            </w:pPr>
            <w:r w:rsidRPr="00AA47F7">
              <w:rPr>
                <w:rFonts w:cs="Arial"/>
                <w:sz w:val="18"/>
                <w:szCs w:val="18"/>
              </w:rPr>
              <w:lastRenderedPageBreak/>
              <w:t xml:space="preserve">The Service Provider </w:t>
            </w:r>
            <w:r>
              <w:rPr>
                <w:rFonts w:cs="Arial"/>
                <w:sz w:val="18"/>
                <w:szCs w:val="18"/>
              </w:rPr>
              <w:t xml:space="preserve">shall </w:t>
            </w:r>
            <w:r w:rsidRPr="00AA47F7">
              <w:rPr>
                <w:rFonts w:cs="Arial"/>
                <w:sz w:val="18"/>
                <w:szCs w:val="18"/>
              </w:rPr>
              <w:t xml:space="preserve">discuss with the Authority DO to determine and agree the level of DBS check (if any) that is required for each post during the </w:t>
            </w:r>
            <w:r w:rsidR="00321C67">
              <w:rPr>
                <w:rFonts w:cs="Arial"/>
                <w:sz w:val="18"/>
                <w:szCs w:val="18"/>
              </w:rPr>
              <w:t>transition</w:t>
            </w:r>
            <w:r w:rsidRPr="00AA47F7">
              <w:rPr>
                <w:rFonts w:cs="Arial"/>
                <w:sz w:val="18"/>
                <w:szCs w:val="18"/>
              </w:rPr>
              <w:t xml:space="preserve"> period.</w:t>
            </w:r>
          </w:p>
          <w:p w14:paraId="70FE6F9C" w14:textId="77777777" w:rsidR="00DF5F2D" w:rsidRPr="00AA47F7" w:rsidRDefault="00DF5F2D" w:rsidP="00DF5F2D">
            <w:pPr>
              <w:tabs>
                <w:tab w:val="left" w:pos="567"/>
              </w:tabs>
              <w:rPr>
                <w:rFonts w:cs="Arial"/>
                <w:sz w:val="18"/>
                <w:szCs w:val="18"/>
              </w:rPr>
            </w:pPr>
          </w:p>
          <w:p w14:paraId="6C0CAB68" w14:textId="7B1D3420" w:rsidR="00DF5F2D" w:rsidRPr="00AA47F7" w:rsidRDefault="00DF5F2D" w:rsidP="00DF5F2D">
            <w:pPr>
              <w:tabs>
                <w:tab w:val="left" w:pos="567"/>
              </w:tabs>
              <w:rPr>
                <w:rFonts w:cs="Arial"/>
                <w:sz w:val="18"/>
                <w:szCs w:val="18"/>
              </w:rPr>
            </w:pPr>
            <w:r w:rsidRPr="00AA47F7">
              <w:rPr>
                <w:rFonts w:cs="Arial"/>
                <w:sz w:val="18"/>
                <w:szCs w:val="18"/>
              </w:rPr>
              <w:lastRenderedPageBreak/>
              <w:t xml:space="preserve">The Service Provider is to provide to the DO evidence of DBS check for all posts requiring a DBS check </w:t>
            </w:r>
            <w:r>
              <w:rPr>
                <w:rFonts w:cs="Arial"/>
                <w:sz w:val="18"/>
                <w:szCs w:val="18"/>
              </w:rPr>
              <w:t xml:space="preserve">after Contract award and </w:t>
            </w:r>
            <w:r w:rsidRPr="00AA47F7">
              <w:rPr>
                <w:rFonts w:cs="Arial"/>
                <w:sz w:val="18"/>
                <w:szCs w:val="18"/>
              </w:rPr>
              <w:t xml:space="preserve">prior to </w:t>
            </w:r>
            <w:r>
              <w:rPr>
                <w:rFonts w:cs="Arial"/>
                <w:sz w:val="18"/>
                <w:szCs w:val="18"/>
              </w:rPr>
              <w:t>the V</w:t>
            </w:r>
            <w:r w:rsidRPr="00066E25">
              <w:rPr>
                <w:rFonts w:cs="Arial"/>
                <w:sz w:val="18"/>
                <w:szCs w:val="18"/>
              </w:rPr>
              <w:t xml:space="preserve">esting </w:t>
            </w:r>
            <w:r>
              <w:rPr>
                <w:rFonts w:cs="Arial"/>
                <w:sz w:val="18"/>
                <w:szCs w:val="18"/>
              </w:rPr>
              <w:t>D</w:t>
            </w:r>
            <w:r w:rsidRPr="00066E25">
              <w:rPr>
                <w:rFonts w:cs="Arial"/>
                <w:sz w:val="18"/>
                <w:szCs w:val="18"/>
              </w:rPr>
              <w:t>ate.</w:t>
            </w:r>
            <w:r w:rsidRPr="00AA47F7">
              <w:rPr>
                <w:rFonts w:cs="Arial"/>
                <w:sz w:val="18"/>
                <w:szCs w:val="18"/>
              </w:rPr>
              <w:t xml:space="preserve">    </w:t>
            </w:r>
          </w:p>
          <w:p w14:paraId="3D1898D0" w14:textId="77777777" w:rsidR="00DF5F2D" w:rsidRPr="00AA47F7" w:rsidRDefault="00DF5F2D" w:rsidP="00DF5F2D">
            <w:pPr>
              <w:tabs>
                <w:tab w:val="left" w:pos="567"/>
              </w:tabs>
              <w:rPr>
                <w:rFonts w:cs="Arial"/>
                <w:sz w:val="18"/>
                <w:szCs w:val="18"/>
              </w:rPr>
            </w:pPr>
          </w:p>
          <w:p w14:paraId="73AB29EB" w14:textId="79BBC37B" w:rsidR="00DF5F2D" w:rsidRPr="00AA47F7" w:rsidRDefault="00DF5F2D" w:rsidP="00DF5F2D">
            <w:pPr>
              <w:tabs>
                <w:tab w:val="left" w:pos="567"/>
              </w:tabs>
              <w:rPr>
                <w:rFonts w:cs="Arial"/>
                <w:sz w:val="18"/>
                <w:szCs w:val="18"/>
              </w:rPr>
            </w:pPr>
            <w:r w:rsidRPr="00AA47F7">
              <w:rPr>
                <w:rFonts w:cs="Arial"/>
                <w:sz w:val="18"/>
                <w:szCs w:val="18"/>
              </w:rPr>
              <w:t xml:space="preserve">All new personnel are to be DBS checked and cleared prior to commencement of work on the </w:t>
            </w:r>
            <w:r>
              <w:rPr>
                <w:rFonts w:cs="Arial"/>
                <w:sz w:val="18"/>
                <w:szCs w:val="18"/>
              </w:rPr>
              <w:t>C</w:t>
            </w:r>
            <w:r w:rsidRPr="00AA47F7">
              <w:rPr>
                <w:rFonts w:cs="Arial"/>
                <w:sz w:val="18"/>
                <w:szCs w:val="18"/>
              </w:rPr>
              <w:t xml:space="preserve">ontract. </w:t>
            </w:r>
            <w:r>
              <w:rPr>
                <w:rFonts w:cs="Arial"/>
                <w:sz w:val="18"/>
                <w:szCs w:val="18"/>
              </w:rPr>
              <w:t xml:space="preserve">The Authority may allow the Service Provider to employ an individual at risk, to be agreed between the Service Provider, the Authority and following the completion of a </w:t>
            </w:r>
            <w:r w:rsidR="009A64D6">
              <w:rPr>
                <w:rFonts w:cs="Arial"/>
                <w:sz w:val="18"/>
                <w:szCs w:val="18"/>
              </w:rPr>
              <w:t>r</w:t>
            </w:r>
            <w:r>
              <w:rPr>
                <w:rFonts w:cs="Arial"/>
                <w:sz w:val="18"/>
                <w:szCs w:val="18"/>
              </w:rPr>
              <w:t xml:space="preserve">isk </w:t>
            </w:r>
            <w:r w:rsidR="002561EE">
              <w:rPr>
                <w:rFonts w:cs="Arial"/>
                <w:sz w:val="18"/>
                <w:szCs w:val="18"/>
              </w:rPr>
              <w:t>a</w:t>
            </w:r>
            <w:r>
              <w:rPr>
                <w:rFonts w:cs="Arial"/>
                <w:sz w:val="18"/>
                <w:szCs w:val="18"/>
              </w:rPr>
              <w:t>ssessment.</w:t>
            </w:r>
          </w:p>
          <w:p w14:paraId="08740BB8" w14:textId="77777777" w:rsidR="00DF5F2D" w:rsidRPr="00AA47F7" w:rsidRDefault="00DF5F2D" w:rsidP="00DF5F2D">
            <w:pPr>
              <w:tabs>
                <w:tab w:val="left" w:pos="567"/>
              </w:tabs>
              <w:rPr>
                <w:rFonts w:cs="Arial"/>
                <w:sz w:val="18"/>
                <w:szCs w:val="18"/>
              </w:rPr>
            </w:pPr>
          </w:p>
          <w:p w14:paraId="66F24252" w14:textId="1651757B" w:rsidR="00DF5F2D" w:rsidRPr="00AA47F7" w:rsidRDefault="00DF5F2D" w:rsidP="00DF5F2D">
            <w:pPr>
              <w:tabs>
                <w:tab w:val="left" w:pos="567"/>
              </w:tabs>
              <w:rPr>
                <w:rFonts w:cs="Arial"/>
                <w:sz w:val="18"/>
                <w:szCs w:val="18"/>
              </w:rPr>
            </w:pPr>
            <w:r w:rsidRPr="00AA47F7">
              <w:rPr>
                <w:rFonts w:cs="Arial"/>
                <w:sz w:val="18"/>
                <w:szCs w:val="18"/>
              </w:rPr>
              <w:t xml:space="preserve">DBS Status </w:t>
            </w:r>
            <w:r>
              <w:rPr>
                <w:rFonts w:cs="Arial"/>
                <w:sz w:val="18"/>
                <w:szCs w:val="18"/>
              </w:rPr>
              <w:t>shall</w:t>
            </w:r>
            <w:r w:rsidRPr="00AA47F7">
              <w:rPr>
                <w:rFonts w:cs="Arial"/>
                <w:sz w:val="18"/>
                <w:szCs w:val="18"/>
              </w:rPr>
              <w:t xml:space="preserve"> be reviewed and renewed after 5 years from the DBS clearance date or if the work associated with a post or the incumbent changes.</w:t>
            </w:r>
          </w:p>
          <w:p w14:paraId="76E731A2" w14:textId="77777777" w:rsidR="00DF5F2D" w:rsidRPr="00AA47F7" w:rsidRDefault="00DF5F2D" w:rsidP="00DF5F2D">
            <w:pPr>
              <w:tabs>
                <w:tab w:val="left" w:pos="567"/>
              </w:tabs>
              <w:rPr>
                <w:rFonts w:cs="Arial"/>
                <w:sz w:val="18"/>
                <w:szCs w:val="18"/>
              </w:rPr>
            </w:pPr>
          </w:p>
          <w:p w14:paraId="29E1865D" w14:textId="1647B34E" w:rsidR="00DF5F2D" w:rsidRPr="00AA47F7" w:rsidRDefault="002F7D4B" w:rsidP="00770133">
            <w:pPr>
              <w:tabs>
                <w:tab w:val="left" w:pos="567"/>
              </w:tabs>
              <w:rPr>
                <w:rFonts w:cs="Arial"/>
                <w:sz w:val="18"/>
                <w:szCs w:val="18"/>
              </w:rPr>
            </w:pPr>
            <w:r>
              <w:rPr>
                <w:rFonts w:cs="Arial"/>
                <w:sz w:val="18"/>
                <w:szCs w:val="18"/>
              </w:rPr>
              <w:t>Any</w:t>
            </w:r>
            <w:r w:rsidR="00DF5F2D" w:rsidRPr="00AA47F7">
              <w:rPr>
                <w:rFonts w:cs="Arial"/>
                <w:sz w:val="18"/>
                <w:szCs w:val="18"/>
              </w:rPr>
              <w:t xml:space="preserve"> issues with DBS disclosures are to be brought to the Authority DO </w:t>
            </w:r>
            <w:r>
              <w:rPr>
                <w:rFonts w:cs="Arial"/>
                <w:sz w:val="18"/>
                <w:szCs w:val="18"/>
              </w:rPr>
              <w:t xml:space="preserve">immediately. </w:t>
            </w:r>
          </w:p>
        </w:tc>
        <w:tc>
          <w:tcPr>
            <w:tcW w:w="487" w:type="pct"/>
            <w:shd w:val="clear" w:color="auto" w:fill="auto"/>
          </w:tcPr>
          <w:p w14:paraId="4BEC718E" w14:textId="629DAE6F" w:rsidR="00DF5F2D" w:rsidRPr="001006DE" w:rsidRDefault="00DF5F2D" w:rsidP="00DF5F2D">
            <w:pPr>
              <w:pStyle w:val="Table"/>
              <w:rPr>
                <w:b/>
                <w:szCs w:val="18"/>
              </w:rPr>
            </w:pPr>
            <w:r>
              <w:rPr>
                <w:rFonts w:cs="Arial"/>
                <w:szCs w:val="18"/>
              </w:rPr>
              <w:lastRenderedPageBreak/>
              <w:t>Service Provider</w:t>
            </w:r>
            <w:r w:rsidRPr="001006DE">
              <w:rPr>
                <w:rFonts w:cs="Arial"/>
                <w:szCs w:val="18"/>
              </w:rPr>
              <w:t xml:space="preserve"> determined in agreement </w:t>
            </w:r>
            <w:r w:rsidRPr="001006DE">
              <w:rPr>
                <w:rFonts w:cs="Arial"/>
                <w:szCs w:val="18"/>
              </w:rPr>
              <w:lastRenderedPageBreak/>
              <w:t>with the Authority</w:t>
            </w:r>
            <w:r w:rsidR="007401E6">
              <w:rPr>
                <w:rFonts w:cs="Arial"/>
                <w:szCs w:val="18"/>
              </w:rPr>
              <w:t xml:space="preserve"> in accordance with JSP 893</w:t>
            </w:r>
            <w:r w:rsidR="007401E6" w:rsidRPr="001006DE">
              <w:rPr>
                <w:rFonts w:cs="Arial"/>
                <w:szCs w:val="18"/>
              </w:rPr>
              <w:t>.</w:t>
            </w:r>
          </w:p>
        </w:tc>
        <w:tc>
          <w:tcPr>
            <w:tcW w:w="730" w:type="pct"/>
            <w:shd w:val="clear" w:color="auto" w:fill="auto"/>
          </w:tcPr>
          <w:p w14:paraId="48CD3146" w14:textId="51B2C483" w:rsidR="00DF5F2D" w:rsidRPr="00DC0EA9" w:rsidRDefault="00CC6DF2" w:rsidP="00DF5F2D">
            <w:pPr>
              <w:pStyle w:val="Table"/>
              <w:rPr>
                <w:b/>
                <w:sz w:val="20"/>
              </w:rPr>
            </w:pPr>
            <w:r w:rsidRPr="00A30A59">
              <w:rPr>
                <w:bCs w:val="0"/>
                <w:szCs w:val="18"/>
              </w:rPr>
              <w:lastRenderedPageBreak/>
              <w:t xml:space="preserve">Monthly </w:t>
            </w:r>
            <w:r w:rsidR="00646C00">
              <w:rPr>
                <w:bCs w:val="0"/>
                <w:szCs w:val="18"/>
              </w:rPr>
              <w:t>p</w:t>
            </w:r>
            <w:r w:rsidRPr="00A30A59">
              <w:rPr>
                <w:bCs w:val="0"/>
                <w:szCs w:val="18"/>
              </w:rPr>
              <w:t xml:space="preserve">ersonnel </w:t>
            </w:r>
            <w:r w:rsidR="00646C00">
              <w:rPr>
                <w:bCs w:val="0"/>
                <w:szCs w:val="18"/>
              </w:rPr>
              <w:t>r</w:t>
            </w:r>
            <w:r w:rsidRPr="00A30A59">
              <w:rPr>
                <w:bCs w:val="0"/>
                <w:szCs w:val="18"/>
              </w:rPr>
              <w:t>eturn.</w:t>
            </w:r>
          </w:p>
        </w:tc>
        <w:tc>
          <w:tcPr>
            <w:tcW w:w="536" w:type="pct"/>
          </w:tcPr>
          <w:p w14:paraId="2A43F025" w14:textId="76637569" w:rsidR="00CC6DF2" w:rsidRDefault="00CC6DF2" w:rsidP="002D0F81">
            <w:pPr>
              <w:pStyle w:val="Table"/>
              <w:numPr>
                <w:ilvl w:val="0"/>
                <w:numId w:val="61"/>
              </w:numPr>
              <w:ind w:left="161" w:hanging="235"/>
            </w:pPr>
            <w:r w:rsidRPr="00DC14A0">
              <w:t>Customer Observation Report</w:t>
            </w:r>
            <w:r w:rsidR="00F82B5D">
              <w:t>s</w:t>
            </w:r>
            <w:r>
              <w:t>.</w:t>
            </w:r>
          </w:p>
          <w:p w14:paraId="0B608E9E" w14:textId="77777777" w:rsidR="00CC6DF2" w:rsidRDefault="00CC6DF2" w:rsidP="002D0F81">
            <w:pPr>
              <w:pStyle w:val="Table"/>
              <w:numPr>
                <w:ilvl w:val="0"/>
                <w:numId w:val="61"/>
              </w:numPr>
              <w:ind w:left="161" w:hanging="235"/>
            </w:pPr>
            <w:r>
              <w:lastRenderedPageBreak/>
              <w:t>Audit Non-compliance.</w:t>
            </w:r>
          </w:p>
          <w:p w14:paraId="051D1A24" w14:textId="77777777" w:rsidR="00CC6DF2" w:rsidRDefault="00CC6DF2" w:rsidP="002D0F81">
            <w:pPr>
              <w:pStyle w:val="Table"/>
              <w:numPr>
                <w:ilvl w:val="0"/>
                <w:numId w:val="61"/>
              </w:numPr>
              <w:ind w:left="161" w:hanging="235"/>
            </w:pPr>
            <w:r>
              <w:t>SQEP Personnel.</w:t>
            </w:r>
          </w:p>
          <w:p w14:paraId="488083F6" w14:textId="77777777" w:rsidR="00CC6DF2" w:rsidRDefault="00CC6DF2" w:rsidP="002D0F81">
            <w:pPr>
              <w:pStyle w:val="Table"/>
              <w:numPr>
                <w:ilvl w:val="0"/>
                <w:numId w:val="61"/>
              </w:numPr>
              <w:ind w:left="161" w:hanging="235"/>
            </w:pPr>
            <w:r>
              <w:t>Policy Non-compliance.</w:t>
            </w:r>
          </w:p>
          <w:p w14:paraId="34D91AF2" w14:textId="77777777" w:rsidR="00DF5F2D" w:rsidRPr="00684009" w:rsidRDefault="00DF5F2D" w:rsidP="00DF5F2D">
            <w:pPr>
              <w:pStyle w:val="Table"/>
            </w:pPr>
          </w:p>
        </w:tc>
        <w:tc>
          <w:tcPr>
            <w:tcW w:w="572" w:type="pct"/>
          </w:tcPr>
          <w:p w14:paraId="2BDFF82C" w14:textId="362A6465" w:rsidR="00DF5F2D" w:rsidRPr="00684009" w:rsidRDefault="00CC6DF2" w:rsidP="00DF5F2D">
            <w:pPr>
              <w:pStyle w:val="Table"/>
            </w:pPr>
            <w:r>
              <w:lastRenderedPageBreak/>
              <w:t>Contract Management Activities.</w:t>
            </w:r>
          </w:p>
        </w:tc>
      </w:tr>
      <w:tr w:rsidR="00B83F8E" w:rsidRPr="00DC0EA9" w14:paraId="7FB5C07E" w14:textId="6ED54BB2" w:rsidTr="00B83F8E">
        <w:trPr>
          <w:trHeight w:val="390"/>
        </w:trPr>
        <w:tc>
          <w:tcPr>
            <w:tcW w:w="388" w:type="pct"/>
            <w:shd w:val="clear" w:color="auto" w:fill="auto"/>
          </w:tcPr>
          <w:p w14:paraId="252001E5" w14:textId="2E8325FF" w:rsidR="00B83F8E" w:rsidRPr="00FF0626" w:rsidRDefault="00B83F8E" w:rsidP="00DF5F2D">
            <w:pPr>
              <w:pStyle w:val="Table"/>
            </w:pPr>
            <w:r w:rsidRPr="00FA14AA">
              <w:rPr>
                <w:b/>
                <w:sz w:val="20"/>
              </w:rPr>
              <w:t>1.</w:t>
            </w:r>
            <w:r>
              <w:rPr>
                <w:b/>
                <w:sz w:val="20"/>
              </w:rPr>
              <w:t>7</w:t>
            </w:r>
          </w:p>
        </w:tc>
        <w:tc>
          <w:tcPr>
            <w:tcW w:w="4612" w:type="pct"/>
            <w:gridSpan w:val="6"/>
            <w:shd w:val="clear" w:color="auto" w:fill="auto"/>
          </w:tcPr>
          <w:p w14:paraId="07C5E9FF" w14:textId="085BFCEC" w:rsidR="00B83F8E" w:rsidRDefault="00B83F8E" w:rsidP="00DF5F2D">
            <w:pPr>
              <w:pStyle w:val="Table"/>
              <w:rPr>
                <w:b/>
                <w:sz w:val="20"/>
              </w:rPr>
            </w:pPr>
            <w:r>
              <w:rPr>
                <w:b/>
                <w:sz w:val="20"/>
              </w:rPr>
              <w:t>Out of Normal Hours Response – The Service Provider shall:</w:t>
            </w:r>
          </w:p>
        </w:tc>
      </w:tr>
      <w:tr w:rsidR="00DF5F2D" w:rsidRPr="00DC0EA9" w14:paraId="7FD17EDC" w14:textId="776345A5" w:rsidTr="00A30A59">
        <w:tc>
          <w:tcPr>
            <w:tcW w:w="388" w:type="pct"/>
            <w:shd w:val="clear" w:color="auto" w:fill="auto"/>
          </w:tcPr>
          <w:p w14:paraId="7AA68FFD" w14:textId="43A08DCA" w:rsidR="00DF5F2D" w:rsidRPr="00174B4E" w:rsidRDefault="00DF5F2D" w:rsidP="00DF5F2D">
            <w:pPr>
              <w:pStyle w:val="Table"/>
            </w:pPr>
            <w:r w:rsidRPr="00174B4E">
              <w:t>1.</w:t>
            </w:r>
            <w:r>
              <w:t>7.1</w:t>
            </w:r>
          </w:p>
        </w:tc>
        <w:tc>
          <w:tcPr>
            <w:tcW w:w="973" w:type="pct"/>
            <w:shd w:val="clear" w:color="auto" w:fill="auto"/>
          </w:tcPr>
          <w:p w14:paraId="62EEE49A" w14:textId="77777777" w:rsidR="00DF5F2D" w:rsidRPr="00174B4E" w:rsidRDefault="00DF5F2D" w:rsidP="00DF5F2D">
            <w:pPr>
              <w:tabs>
                <w:tab w:val="left" w:pos="567"/>
              </w:tabs>
              <w:rPr>
                <w:rFonts w:cs="Arial"/>
                <w:sz w:val="18"/>
                <w:szCs w:val="18"/>
              </w:rPr>
            </w:pPr>
            <w:r w:rsidRPr="00A30A59">
              <w:rPr>
                <w:rFonts w:cs="Arial"/>
                <w:sz w:val="18"/>
                <w:szCs w:val="18"/>
              </w:rPr>
              <w:t>Provide an out of hours call-out service</w:t>
            </w:r>
            <w:r w:rsidRPr="00552A14">
              <w:rPr>
                <w:rFonts w:cs="Arial"/>
                <w:sz w:val="18"/>
                <w:szCs w:val="18"/>
              </w:rPr>
              <w:t>.</w:t>
            </w:r>
            <w:r w:rsidRPr="3DFFD5B9">
              <w:rPr>
                <w:rFonts w:cs="Arial"/>
                <w:sz w:val="18"/>
                <w:szCs w:val="18"/>
              </w:rPr>
              <w:t xml:space="preserve"> Develop an out of hours call out plan for assistance outside of normal working hours and submit to the DO for approval.</w:t>
            </w:r>
          </w:p>
        </w:tc>
        <w:tc>
          <w:tcPr>
            <w:tcW w:w="1314" w:type="pct"/>
            <w:shd w:val="clear" w:color="auto" w:fill="auto"/>
          </w:tcPr>
          <w:p w14:paraId="76B9E93B" w14:textId="28CCF847" w:rsidR="00DF5F2D" w:rsidRPr="00174B4E" w:rsidRDefault="00DF5F2D" w:rsidP="00DF5F2D">
            <w:pPr>
              <w:tabs>
                <w:tab w:val="left" w:pos="567"/>
              </w:tabs>
              <w:rPr>
                <w:rFonts w:cs="Arial"/>
                <w:sz w:val="18"/>
                <w:szCs w:val="18"/>
              </w:rPr>
            </w:pPr>
            <w:r w:rsidRPr="00174B4E">
              <w:rPr>
                <w:rFonts w:cs="Arial"/>
                <w:sz w:val="18"/>
              </w:rPr>
              <w:t xml:space="preserve">Must be able to respond to emergency situations or urgent requests that cannot wait until the next </w:t>
            </w:r>
            <w:r w:rsidR="002E6AE9">
              <w:rPr>
                <w:rFonts w:cs="Arial"/>
                <w:sz w:val="18"/>
              </w:rPr>
              <w:t>w</w:t>
            </w:r>
            <w:r w:rsidRPr="00174B4E">
              <w:rPr>
                <w:rFonts w:cs="Arial"/>
                <w:sz w:val="18"/>
              </w:rPr>
              <w:t xml:space="preserve">orking </w:t>
            </w:r>
            <w:r w:rsidR="002E6AE9">
              <w:rPr>
                <w:rFonts w:cs="Arial"/>
                <w:sz w:val="18"/>
              </w:rPr>
              <w:t>d</w:t>
            </w:r>
            <w:r w:rsidRPr="00174B4E">
              <w:rPr>
                <w:rFonts w:cs="Arial"/>
                <w:sz w:val="18"/>
              </w:rPr>
              <w:t>ay.  Coordinate and authorise assistance under each Section of the SOR. To include personnel and contact details.</w:t>
            </w:r>
            <w:r w:rsidRPr="00174B4E">
              <w:rPr>
                <w:rFonts w:cs="Arial"/>
                <w:sz w:val="18"/>
                <w:szCs w:val="18"/>
              </w:rPr>
              <w:t xml:space="preserve"> </w:t>
            </w:r>
          </w:p>
          <w:p w14:paraId="7D7767ED" w14:textId="77777777" w:rsidR="00DF5F2D" w:rsidRPr="00174B4E" w:rsidRDefault="00DF5F2D" w:rsidP="00DF5F2D">
            <w:pPr>
              <w:tabs>
                <w:tab w:val="left" w:pos="567"/>
              </w:tabs>
              <w:rPr>
                <w:rFonts w:cs="Arial"/>
                <w:sz w:val="18"/>
                <w:szCs w:val="18"/>
              </w:rPr>
            </w:pPr>
          </w:p>
          <w:p w14:paraId="3492F356" w14:textId="31F5E5C1" w:rsidR="00DF5F2D" w:rsidRPr="00174B4E" w:rsidRDefault="003F57FC" w:rsidP="00DF5F2D">
            <w:pPr>
              <w:tabs>
                <w:tab w:val="left" w:pos="567"/>
              </w:tabs>
              <w:rPr>
                <w:rFonts w:cs="Arial"/>
                <w:strike/>
                <w:sz w:val="18"/>
              </w:rPr>
            </w:pPr>
            <w:r>
              <w:rPr>
                <w:rFonts w:cs="Arial"/>
                <w:sz w:val="18"/>
              </w:rPr>
              <w:t>Plan to be reviewed annually and updated where necessary.</w:t>
            </w:r>
          </w:p>
        </w:tc>
        <w:tc>
          <w:tcPr>
            <w:tcW w:w="487" w:type="pct"/>
            <w:shd w:val="clear" w:color="auto" w:fill="auto"/>
          </w:tcPr>
          <w:p w14:paraId="048E067C" w14:textId="3CF1511C" w:rsidR="00DF5F2D" w:rsidRPr="00174B4E" w:rsidRDefault="00DF5F2D" w:rsidP="00DF5F2D">
            <w:pPr>
              <w:tabs>
                <w:tab w:val="left" w:pos="567"/>
              </w:tabs>
              <w:rPr>
                <w:rFonts w:cs="Arial"/>
                <w:sz w:val="18"/>
              </w:rPr>
            </w:pPr>
            <w:r>
              <w:rPr>
                <w:rFonts w:cs="Arial"/>
                <w:sz w:val="18"/>
              </w:rPr>
              <w:t xml:space="preserve">1 x Out of </w:t>
            </w:r>
            <w:r w:rsidR="00752213">
              <w:rPr>
                <w:rFonts w:cs="Arial"/>
                <w:sz w:val="18"/>
              </w:rPr>
              <w:t>h</w:t>
            </w:r>
            <w:r>
              <w:rPr>
                <w:rFonts w:cs="Arial"/>
                <w:sz w:val="18"/>
              </w:rPr>
              <w:t xml:space="preserve">ours Call out </w:t>
            </w:r>
            <w:r w:rsidRPr="00174B4E">
              <w:rPr>
                <w:rFonts w:cs="Arial"/>
                <w:sz w:val="18"/>
              </w:rPr>
              <w:t>Plan</w:t>
            </w:r>
            <w:r>
              <w:rPr>
                <w:rFonts w:cs="Arial"/>
                <w:sz w:val="18"/>
              </w:rPr>
              <w:t xml:space="preserve"> (See </w:t>
            </w:r>
            <w:r w:rsidR="00BA742E" w:rsidRPr="004A5FB5">
              <w:rPr>
                <w:rFonts w:cs="Arial"/>
                <w:sz w:val="18"/>
              </w:rPr>
              <w:t xml:space="preserve">Ref. </w:t>
            </w:r>
            <w:r w:rsidR="005768C4">
              <w:rPr>
                <w:rFonts w:cs="Arial"/>
                <w:sz w:val="18"/>
              </w:rPr>
              <w:t>D</w:t>
            </w:r>
            <w:r>
              <w:rPr>
                <w:rFonts w:cs="Arial"/>
                <w:sz w:val="18"/>
              </w:rPr>
              <w:t>).</w:t>
            </w:r>
          </w:p>
        </w:tc>
        <w:tc>
          <w:tcPr>
            <w:tcW w:w="730" w:type="pct"/>
            <w:shd w:val="clear" w:color="auto" w:fill="auto"/>
          </w:tcPr>
          <w:p w14:paraId="4E2F4E31" w14:textId="33BE3F32" w:rsidR="00770133" w:rsidRPr="00E559F3" w:rsidRDefault="00770133" w:rsidP="00770133">
            <w:pPr>
              <w:pStyle w:val="Table"/>
            </w:pPr>
            <w:r>
              <w:t xml:space="preserve">To be reviewed </w:t>
            </w:r>
            <w:r w:rsidR="00D23199">
              <w:t xml:space="preserve">annually </w:t>
            </w:r>
            <w:r>
              <w:t xml:space="preserve">at </w:t>
            </w:r>
            <w:r w:rsidR="00D23199">
              <w:t>a quarterly</w:t>
            </w:r>
            <w:r w:rsidR="00DB3EF2">
              <w:t xml:space="preserve"> </w:t>
            </w:r>
            <w:r w:rsidR="00D56AC3">
              <w:t>c</w:t>
            </w:r>
            <w:r w:rsidRPr="00E559F3">
              <w:t xml:space="preserve">ontract </w:t>
            </w:r>
            <w:r w:rsidR="00D56AC3">
              <w:t>r</w:t>
            </w:r>
            <w:r w:rsidRPr="00E559F3">
              <w:t xml:space="preserve">eview </w:t>
            </w:r>
            <w:r w:rsidR="00D56AC3">
              <w:t>m</w:t>
            </w:r>
            <w:r w:rsidRPr="00E559F3">
              <w:t>eeting</w:t>
            </w:r>
            <w:r w:rsidR="00C76031">
              <w:t xml:space="preserve"> and post any use of the out of call service</w:t>
            </w:r>
            <w:r>
              <w:t>.</w:t>
            </w:r>
          </w:p>
          <w:p w14:paraId="579B6729" w14:textId="144E6368" w:rsidR="00DF5F2D" w:rsidRPr="00DC0EA9" w:rsidRDefault="00DF5F2D" w:rsidP="00DF5F2D">
            <w:pPr>
              <w:pStyle w:val="Table"/>
              <w:rPr>
                <w:b/>
                <w:sz w:val="20"/>
              </w:rPr>
            </w:pPr>
            <w:r w:rsidRPr="00174B4E">
              <w:t xml:space="preserve">CP&amp;F </w:t>
            </w:r>
            <w:r w:rsidR="00770133">
              <w:t>obligation.</w:t>
            </w:r>
          </w:p>
        </w:tc>
        <w:tc>
          <w:tcPr>
            <w:tcW w:w="536" w:type="pct"/>
          </w:tcPr>
          <w:p w14:paraId="6EE532E7" w14:textId="609C3C72" w:rsidR="00622931" w:rsidRDefault="00622931" w:rsidP="002D0F81">
            <w:pPr>
              <w:pStyle w:val="Table"/>
              <w:numPr>
                <w:ilvl w:val="0"/>
                <w:numId w:val="61"/>
              </w:numPr>
              <w:ind w:left="161" w:hanging="235"/>
            </w:pPr>
            <w:r w:rsidRPr="00DC14A0">
              <w:t>Customer Observation Report</w:t>
            </w:r>
            <w:r w:rsidR="00F82B5D">
              <w:t>s</w:t>
            </w:r>
            <w:r>
              <w:t>.</w:t>
            </w:r>
          </w:p>
          <w:p w14:paraId="69DEB1CA" w14:textId="77777777" w:rsidR="00622931" w:rsidRDefault="00622931" w:rsidP="002D0F81">
            <w:pPr>
              <w:pStyle w:val="Table"/>
              <w:numPr>
                <w:ilvl w:val="0"/>
                <w:numId w:val="61"/>
              </w:numPr>
              <w:ind w:left="161" w:hanging="235"/>
            </w:pPr>
            <w:r>
              <w:t>CP&amp;F Obligations.</w:t>
            </w:r>
          </w:p>
          <w:p w14:paraId="70E39A2E" w14:textId="77777777" w:rsidR="00DF5F2D" w:rsidRPr="00174B4E" w:rsidRDefault="00DF5F2D" w:rsidP="00DF5F2D">
            <w:pPr>
              <w:pStyle w:val="Table"/>
            </w:pPr>
          </w:p>
        </w:tc>
        <w:tc>
          <w:tcPr>
            <w:tcW w:w="572" w:type="pct"/>
          </w:tcPr>
          <w:p w14:paraId="3673C91F" w14:textId="4D02C45C" w:rsidR="00DF5F2D" w:rsidRPr="00174B4E" w:rsidRDefault="00622931" w:rsidP="00DF5F2D">
            <w:pPr>
              <w:pStyle w:val="Table"/>
            </w:pPr>
            <w:r>
              <w:t>Contract Management Activities.</w:t>
            </w:r>
          </w:p>
        </w:tc>
      </w:tr>
      <w:tr w:rsidR="00DB3EF2" w:rsidRPr="00DC0EA9" w14:paraId="07E38575" w14:textId="2F97A5D9" w:rsidTr="00DB3EF2">
        <w:tc>
          <w:tcPr>
            <w:tcW w:w="388" w:type="pct"/>
            <w:shd w:val="clear" w:color="auto" w:fill="auto"/>
          </w:tcPr>
          <w:p w14:paraId="22FCBE80" w14:textId="35FFA32E" w:rsidR="00DB3EF2" w:rsidRPr="00FF0626" w:rsidRDefault="00DB3EF2" w:rsidP="00DF5F2D">
            <w:pPr>
              <w:pStyle w:val="Table"/>
            </w:pPr>
            <w:r w:rsidRPr="00FA14AA">
              <w:rPr>
                <w:b/>
                <w:sz w:val="20"/>
              </w:rPr>
              <w:t>1.</w:t>
            </w:r>
            <w:r>
              <w:rPr>
                <w:b/>
                <w:sz w:val="20"/>
              </w:rPr>
              <w:t>8</w:t>
            </w:r>
          </w:p>
        </w:tc>
        <w:tc>
          <w:tcPr>
            <w:tcW w:w="4612" w:type="pct"/>
            <w:gridSpan w:val="6"/>
            <w:shd w:val="clear" w:color="auto" w:fill="auto"/>
          </w:tcPr>
          <w:p w14:paraId="67C253F1" w14:textId="3CC1D0E5" w:rsidR="00DB3EF2" w:rsidRDefault="00DB3EF2" w:rsidP="00DF5F2D">
            <w:pPr>
              <w:pStyle w:val="Table"/>
              <w:rPr>
                <w:b/>
                <w:sz w:val="20"/>
              </w:rPr>
            </w:pPr>
            <w:r>
              <w:rPr>
                <w:b/>
                <w:sz w:val="20"/>
              </w:rPr>
              <w:t>Contingency Planning – The Service Provider shall:</w:t>
            </w:r>
          </w:p>
        </w:tc>
      </w:tr>
      <w:tr w:rsidR="000D6789" w:rsidRPr="00DC0EA9" w14:paraId="6B1528AD" w14:textId="21F90585" w:rsidTr="00A30A59">
        <w:tc>
          <w:tcPr>
            <w:tcW w:w="388" w:type="pct"/>
            <w:shd w:val="clear" w:color="auto" w:fill="auto"/>
          </w:tcPr>
          <w:p w14:paraId="3E83833D" w14:textId="1BD83326" w:rsidR="000D6789" w:rsidRPr="00E559F3" w:rsidRDefault="000D6789" w:rsidP="000D6789">
            <w:pPr>
              <w:pStyle w:val="Table"/>
            </w:pPr>
            <w:r w:rsidRPr="00E559F3">
              <w:t>1.</w:t>
            </w:r>
            <w:r>
              <w:t>8</w:t>
            </w:r>
            <w:r w:rsidRPr="00E559F3">
              <w:t>.1</w:t>
            </w:r>
          </w:p>
        </w:tc>
        <w:tc>
          <w:tcPr>
            <w:tcW w:w="973" w:type="pct"/>
            <w:shd w:val="clear" w:color="auto" w:fill="auto"/>
          </w:tcPr>
          <w:p w14:paraId="564E9BAB" w14:textId="28C76208" w:rsidR="000D6789" w:rsidRPr="00E559F3" w:rsidRDefault="000D6789" w:rsidP="000D6789">
            <w:pPr>
              <w:tabs>
                <w:tab w:val="left" w:pos="567"/>
              </w:tabs>
              <w:rPr>
                <w:rFonts w:cs="Arial"/>
                <w:sz w:val="18"/>
                <w:szCs w:val="18"/>
              </w:rPr>
            </w:pPr>
            <w:r w:rsidRPr="00E559F3">
              <w:rPr>
                <w:rFonts w:cs="Arial"/>
                <w:sz w:val="18"/>
                <w:szCs w:val="18"/>
              </w:rPr>
              <w:t xml:space="preserve">Develop and update a </w:t>
            </w:r>
            <w:r w:rsidRPr="009C6C67">
              <w:rPr>
                <w:rFonts w:cs="Arial"/>
                <w:sz w:val="18"/>
                <w:szCs w:val="18"/>
              </w:rPr>
              <w:t>Service Provider Business Continuity and Disaster Recovery</w:t>
            </w:r>
            <w:r w:rsidRPr="00E559F3">
              <w:rPr>
                <w:rFonts w:cs="Arial"/>
                <w:sz w:val="18"/>
                <w:szCs w:val="18"/>
              </w:rPr>
              <w:t xml:space="preserve"> (BCDR) Plan and assist in the execution of the </w:t>
            </w:r>
            <w:r w:rsidR="001924F7">
              <w:rPr>
                <w:rFonts w:cs="Arial"/>
                <w:sz w:val="18"/>
                <w:szCs w:val="18"/>
              </w:rPr>
              <w:t>ARMCEN</w:t>
            </w:r>
            <w:r w:rsidRPr="009C6C67">
              <w:rPr>
                <w:rFonts w:cs="Arial"/>
                <w:sz w:val="18"/>
                <w:szCs w:val="18"/>
              </w:rPr>
              <w:t xml:space="preserve"> BCDR Plan</w:t>
            </w:r>
            <w:r w:rsidRPr="00E559F3">
              <w:rPr>
                <w:rFonts w:cs="Arial"/>
                <w:sz w:val="18"/>
                <w:szCs w:val="18"/>
              </w:rPr>
              <w:t>.</w:t>
            </w:r>
          </w:p>
        </w:tc>
        <w:tc>
          <w:tcPr>
            <w:tcW w:w="1314" w:type="pct"/>
            <w:shd w:val="clear" w:color="auto" w:fill="auto"/>
          </w:tcPr>
          <w:p w14:paraId="20B6C72A" w14:textId="5817C547" w:rsidR="000D6789" w:rsidRPr="00E559F3" w:rsidRDefault="000D6789" w:rsidP="000D6789">
            <w:pPr>
              <w:tabs>
                <w:tab w:val="left" w:pos="567"/>
              </w:tabs>
              <w:rPr>
                <w:rFonts w:cs="Arial"/>
                <w:sz w:val="18"/>
                <w:szCs w:val="18"/>
              </w:rPr>
            </w:pPr>
            <w:r w:rsidRPr="00E559F3">
              <w:rPr>
                <w:rFonts w:cs="Arial"/>
                <w:sz w:val="18"/>
                <w:szCs w:val="18"/>
              </w:rPr>
              <w:t xml:space="preserve">The Service Provider </w:t>
            </w:r>
            <w:r>
              <w:rPr>
                <w:rFonts w:cs="Arial"/>
                <w:sz w:val="18"/>
                <w:szCs w:val="18"/>
              </w:rPr>
              <w:t>shall</w:t>
            </w:r>
            <w:r w:rsidRPr="00E559F3">
              <w:rPr>
                <w:rFonts w:cs="Arial"/>
                <w:sz w:val="18"/>
                <w:szCs w:val="18"/>
              </w:rPr>
              <w:t xml:space="preserve"> provide a BCDR Plan. The Service Provider </w:t>
            </w:r>
            <w:r>
              <w:rPr>
                <w:rFonts w:cs="Arial"/>
                <w:sz w:val="18"/>
                <w:szCs w:val="18"/>
              </w:rPr>
              <w:t>shall</w:t>
            </w:r>
            <w:r w:rsidRPr="00E559F3">
              <w:rPr>
                <w:rFonts w:cs="Arial"/>
                <w:sz w:val="18"/>
                <w:szCs w:val="18"/>
              </w:rPr>
              <w:t xml:space="preserve"> execute their BCDR Plan in support of the </w:t>
            </w:r>
            <w:r w:rsidR="001924F7">
              <w:rPr>
                <w:rFonts w:cs="Arial"/>
                <w:sz w:val="18"/>
                <w:szCs w:val="18"/>
              </w:rPr>
              <w:t>ARMCEN</w:t>
            </w:r>
            <w:r w:rsidRPr="00E559F3">
              <w:rPr>
                <w:rFonts w:cs="Arial"/>
                <w:sz w:val="18"/>
                <w:szCs w:val="18"/>
              </w:rPr>
              <w:t xml:space="preserve"> BCDR Plan, as required by the Authority.</w:t>
            </w:r>
          </w:p>
          <w:p w14:paraId="18909A9D" w14:textId="77777777" w:rsidR="000D6789" w:rsidRDefault="000D6789" w:rsidP="000D6789">
            <w:pPr>
              <w:tabs>
                <w:tab w:val="left" w:pos="567"/>
              </w:tabs>
              <w:rPr>
                <w:rFonts w:cs="Arial"/>
                <w:sz w:val="18"/>
                <w:szCs w:val="18"/>
              </w:rPr>
            </w:pPr>
          </w:p>
          <w:p w14:paraId="01156190" w14:textId="5D6F52AD" w:rsidR="000D6789" w:rsidRPr="00E559F3" w:rsidRDefault="000D6789" w:rsidP="000D6789">
            <w:pPr>
              <w:tabs>
                <w:tab w:val="left" w:pos="567"/>
              </w:tabs>
              <w:rPr>
                <w:rFonts w:cs="Arial"/>
                <w:sz w:val="18"/>
                <w:szCs w:val="18"/>
              </w:rPr>
            </w:pPr>
            <w:r w:rsidRPr="00E559F3">
              <w:rPr>
                <w:rFonts w:cs="Arial"/>
                <w:sz w:val="18"/>
                <w:szCs w:val="18"/>
              </w:rPr>
              <w:t xml:space="preserve">Resubmissions to correct notified deficiencies within 5 </w:t>
            </w:r>
            <w:r>
              <w:rPr>
                <w:rFonts w:cs="Arial"/>
                <w:sz w:val="18"/>
                <w:szCs w:val="18"/>
              </w:rPr>
              <w:t>Working D</w:t>
            </w:r>
            <w:r w:rsidRPr="00E559F3">
              <w:rPr>
                <w:rFonts w:cs="Arial"/>
                <w:sz w:val="18"/>
                <w:szCs w:val="18"/>
              </w:rPr>
              <w:t xml:space="preserve">ays of return by the DO. </w:t>
            </w:r>
          </w:p>
          <w:p w14:paraId="5C9BC6FD" w14:textId="77777777" w:rsidR="000D6789" w:rsidRDefault="000D6789" w:rsidP="000D6789">
            <w:pPr>
              <w:tabs>
                <w:tab w:val="left" w:pos="567"/>
              </w:tabs>
              <w:rPr>
                <w:rFonts w:cs="Arial"/>
                <w:sz w:val="18"/>
                <w:szCs w:val="18"/>
              </w:rPr>
            </w:pPr>
          </w:p>
          <w:p w14:paraId="1F035A25" w14:textId="48F43B82" w:rsidR="000D6789" w:rsidRPr="00E559F3" w:rsidRDefault="000D6789" w:rsidP="000D6789">
            <w:pPr>
              <w:tabs>
                <w:tab w:val="left" w:pos="567"/>
              </w:tabs>
              <w:rPr>
                <w:rFonts w:cs="Arial"/>
                <w:sz w:val="18"/>
                <w:szCs w:val="18"/>
                <w:highlight w:val="green"/>
              </w:rPr>
            </w:pPr>
            <w:r w:rsidRPr="00A30A59">
              <w:rPr>
                <w:rFonts w:cs="Arial"/>
                <w:sz w:val="18"/>
                <w:szCs w:val="18"/>
              </w:rPr>
              <w:t>BCDR plan to be reviewed annually and updated where necessary.</w:t>
            </w:r>
            <w:r w:rsidRPr="3DFFD5B9">
              <w:rPr>
                <w:rFonts w:cs="Arial"/>
                <w:sz w:val="18"/>
                <w:szCs w:val="18"/>
              </w:rPr>
              <w:t xml:space="preserve"> </w:t>
            </w:r>
          </w:p>
        </w:tc>
        <w:tc>
          <w:tcPr>
            <w:tcW w:w="487" w:type="pct"/>
            <w:shd w:val="clear" w:color="auto" w:fill="auto"/>
          </w:tcPr>
          <w:p w14:paraId="5EA606A5" w14:textId="55249C3A" w:rsidR="000D6789" w:rsidRPr="00E559F3" w:rsidRDefault="000D6789" w:rsidP="000D6789">
            <w:pPr>
              <w:tabs>
                <w:tab w:val="left" w:pos="567"/>
              </w:tabs>
              <w:rPr>
                <w:rFonts w:cs="Arial"/>
                <w:sz w:val="18"/>
                <w:szCs w:val="18"/>
              </w:rPr>
            </w:pPr>
            <w:r w:rsidRPr="00E559F3">
              <w:rPr>
                <w:rFonts w:cs="Arial"/>
                <w:sz w:val="18"/>
                <w:szCs w:val="18"/>
              </w:rPr>
              <w:t xml:space="preserve">1 x BCDR </w:t>
            </w:r>
            <w:r w:rsidRPr="00E559F3">
              <w:rPr>
                <w:rFonts w:cs="Arial"/>
                <w:sz w:val="18"/>
              </w:rPr>
              <w:t>Plan</w:t>
            </w:r>
            <w:r>
              <w:rPr>
                <w:rFonts w:cs="Arial"/>
                <w:sz w:val="18"/>
              </w:rPr>
              <w:t xml:space="preserve"> (see </w:t>
            </w:r>
            <w:r w:rsidR="004A5FB5">
              <w:rPr>
                <w:rFonts w:cs="Arial"/>
                <w:sz w:val="18"/>
              </w:rPr>
              <w:t xml:space="preserve">Ref. </w:t>
            </w:r>
            <w:r w:rsidR="00276DE8">
              <w:rPr>
                <w:rFonts w:cs="Arial"/>
                <w:sz w:val="18"/>
              </w:rPr>
              <w:t>D</w:t>
            </w:r>
            <w:r>
              <w:rPr>
                <w:rFonts w:cs="Arial"/>
                <w:sz w:val="18"/>
              </w:rPr>
              <w:t>).</w:t>
            </w:r>
          </w:p>
        </w:tc>
        <w:tc>
          <w:tcPr>
            <w:tcW w:w="730" w:type="pct"/>
            <w:shd w:val="clear" w:color="auto" w:fill="auto"/>
          </w:tcPr>
          <w:p w14:paraId="551D0E91" w14:textId="5B104313" w:rsidR="000D6789" w:rsidRPr="00E559F3" w:rsidRDefault="000D6789" w:rsidP="000D6789">
            <w:pPr>
              <w:pStyle w:val="Table"/>
            </w:pPr>
            <w:r>
              <w:t xml:space="preserve">To be reviewed </w:t>
            </w:r>
            <w:r w:rsidR="00C76031">
              <w:t>annually</w:t>
            </w:r>
            <w:r w:rsidR="00B11056">
              <w:t xml:space="preserve"> </w:t>
            </w:r>
            <w:r>
              <w:t>at</w:t>
            </w:r>
            <w:r w:rsidR="00B11056">
              <w:t xml:space="preserve"> a quarterly</w:t>
            </w:r>
            <w:r>
              <w:t xml:space="preserve"> </w:t>
            </w:r>
            <w:r w:rsidR="00D56AC3">
              <w:t>c</w:t>
            </w:r>
            <w:r w:rsidRPr="00E559F3">
              <w:t xml:space="preserve">ontract </w:t>
            </w:r>
            <w:r w:rsidR="00D56AC3">
              <w:t>r</w:t>
            </w:r>
            <w:r w:rsidRPr="00E559F3">
              <w:t xml:space="preserve">eview </w:t>
            </w:r>
            <w:r w:rsidR="00D56AC3">
              <w:t>m</w:t>
            </w:r>
            <w:r w:rsidRPr="00E559F3">
              <w:t>eeting</w:t>
            </w:r>
            <w:r w:rsidR="00B11056">
              <w:t xml:space="preserve"> and after any incidence of use of B</w:t>
            </w:r>
            <w:r w:rsidR="0011152A">
              <w:t>C</w:t>
            </w:r>
            <w:r w:rsidR="00B11056">
              <w:t>DR to identify lessons learned</w:t>
            </w:r>
            <w:r>
              <w:t>.</w:t>
            </w:r>
          </w:p>
          <w:p w14:paraId="2259D38A" w14:textId="3E980192" w:rsidR="000D6789" w:rsidRPr="00DC0EA9" w:rsidRDefault="000D6789" w:rsidP="000D6789">
            <w:pPr>
              <w:pStyle w:val="Table"/>
              <w:rPr>
                <w:b/>
                <w:sz w:val="20"/>
              </w:rPr>
            </w:pPr>
            <w:r w:rsidRPr="00E559F3">
              <w:t xml:space="preserve">CP&amp;F </w:t>
            </w:r>
            <w:r>
              <w:t>obligation.</w:t>
            </w:r>
          </w:p>
        </w:tc>
        <w:tc>
          <w:tcPr>
            <w:tcW w:w="536" w:type="pct"/>
          </w:tcPr>
          <w:p w14:paraId="06071110" w14:textId="64C7D2A1" w:rsidR="000D6789" w:rsidRDefault="000D6789" w:rsidP="002D0F81">
            <w:pPr>
              <w:pStyle w:val="Table"/>
              <w:numPr>
                <w:ilvl w:val="0"/>
                <w:numId w:val="61"/>
              </w:numPr>
              <w:ind w:left="161" w:hanging="235"/>
            </w:pPr>
            <w:r w:rsidRPr="00DC14A0">
              <w:t>Customer Observation Report</w:t>
            </w:r>
            <w:r w:rsidR="00F82B5D">
              <w:t>s</w:t>
            </w:r>
            <w:r>
              <w:t>.</w:t>
            </w:r>
          </w:p>
          <w:p w14:paraId="58264C0E" w14:textId="77777777" w:rsidR="000D6789" w:rsidRDefault="000D6789" w:rsidP="002D0F81">
            <w:pPr>
              <w:pStyle w:val="Table"/>
              <w:numPr>
                <w:ilvl w:val="0"/>
                <w:numId w:val="61"/>
              </w:numPr>
              <w:ind w:left="161" w:hanging="235"/>
            </w:pPr>
            <w:r>
              <w:t>CP&amp;F Obligations.</w:t>
            </w:r>
          </w:p>
          <w:p w14:paraId="5B994B15" w14:textId="77777777" w:rsidR="000D6789" w:rsidRPr="00E559F3" w:rsidRDefault="000D6789" w:rsidP="000D6789">
            <w:pPr>
              <w:pStyle w:val="Table"/>
            </w:pPr>
          </w:p>
        </w:tc>
        <w:tc>
          <w:tcPr>
            <w:tcW w:w="572" w:type="pct"/>
          </w:tcPr>
          <w:p w14:paraId="69558226" w14:textId="7E33DD1A" w:rsidR="000D6789" w:rsidRPr="00E559F3" w:rsidRDefault="000D6789" w:rsidP="000D6789">
            <w:pPr>
              <w:pStyle w:val="Table"/>
            </w:pPr>
            <w:r>
              <w:t>Contract Management Activities.</w:t>
            </w:r>
          </w:p>
        </w:tc>
      </w:tr>
      <w:tr w:rsidR="00DB3EF2" w:rsidRPr="00DC0EA9" w14:paraId="161CEAE0" w14:textId="6BF44B21" w:rsidTr="00DB3EF2">
        <w:tc>
          <w:tcPr>
            <w:tcW w:w="388" w:type="pct"/>
            <w:shd w:val="clear" w:color="auto" w:fill="auto"/>
          </w:tcPr>
          <w:p w14:paraId="542418A1" w14:textId="0316B962" w:rsidR="00DB3EF2" w:rsidRPr="00FF0626" w:rsidRDefault="00DB3EF2" w:rsidP="000D6789">
            <w:pPr>
              <w:pStyle w:val="Table"/>
            </w:pPr>
            <w:r w:rsidRPr="00FA14AA">
              <w:rPr>
                <w:b/>
                <w:sz w:val="20"/>
              </w:rPr>
              <w:lastRenderedPageBreak/>
              <w:t>1.</w:t>
            </w:r>
            <w:r>
              <w:rPr>
                <w:b/>
                <w:sz w:val="20"/>
              </w:rPr>
              <w:t>9</w:t>
            </w:r>
          </w:p>
        </w:tc>
        <w:tc>
          <w:tcPr>
            <w:tcW w:w="4612" w:type="pct"/>
            <w:gridSpan w:val="6"/>
            <w:shd w:val="clear" w:color="auto" w:fill="auto"/>
          </w:tcPr>
          <w:p w14:paraId="15F32A13" w14:textId="0BA580B6" w:rsidR="00DB3EF2" w:rsidRDefault="00DB3EF2" w:rsidP="000D6789">
            <w:pPr>
              <w:pStyle w:val="Table"/>
              <w:rPr>
                <w:b/>
                <w:sz w:val="20"/>
              </w:rPr>
            </w:pPr>
            <w:r>
              <w:rPr>
                <w:b/>
                <w:sz w:val="20"/>
              </w:rPr>
              <w:t>Official Visits</w:t>
            </w:r>
            <w:r w:rsidR="00DF62EC">
              <w:rPr>
                <w:b/>
                <w:sz w:val="20"/>
              </w:rPr>
              <w:t xml:space="preserve"> and</w:t>
            </w:r>
            <w:r>
              <w:rPr>
                <w:b/>
                <w:sz w:val="20"/>
              </w:rPr>
              <w:t xml:space="preserve"> Meetings – The Service Provider shall:</w:t>
            </w:r>
          </w:p>
        </w:tc>
      </w:tr>
      <w:tr w:rsidR="000D6789" w:rsidRPr="00DC0EA9" w14:paraId="60E7ADCA" w14:textId="606CB64B" w:rsidTr="00A30A59">
        <w:tc>
          <w:tcPr>
            <w:tcW w:w="388" w:type="pct"/>
            <w:shd w:val="clear" w:color="auto" w:fill="auto"/>
          </w:tcPr>
          <w:p w14:paraId="6E6B5396" w14:textId="0B326A60" w:rsidR="000D6789" w:rsidRPr="00FF0626" w:rsidRDefault="000D6789" w:rsidP="000D6789">
            <w:pPr>
              <w:pStyle w:val="Table"/>
            </w:pPr>
            <w:r>
              <w:t>1.9.1</w:t>
            </w:r>
          </w:p>
        </w:tc>
        <w:tc>
          <w:tcPr>
            <w:tcW w:w="973" w:type="pct"/>
            <w:shd w:val="clear" w:color="auto" w:fill="auto"/>
          </w:tcPr>
          <w:p w14:paraId="267294E2" w14:textId="52E6B624" w:rsidR="000D6789" w:rsidRPr="008F468B" w:rsidRDefault="000D6789" w:rsidP="000D6789">
            <w:pPr>
              <w:tabs>
                <w:tab w:val="left" w:pos="567"/>
              </w:tabs>
              <w:rPr>
                <w:rFonts w:cs="Arial"/>
                <w:sz w:val="18"/>
              </w:rPr>
            </w:pPr>
            <w:r w:rsidRPr="008F468B">
              <w:rPr>
                <w:rFonts w:cs="Arial"/>
                <w:sz w:val="18"/>
              </w:rPr>
              <w:t xml:space="preserve">Assist with official visits </w:t>
            </w:r>
            <w:r w:rsidR="00C95795">
              <w:rPr>
                <w:rFonts w:cs="Arial"/>
                <w:sz w:val="18"/>
              </w:rPr>
              <w:t xml:space="preserve">and meetings </w:t>
            </w:r>
            <w:r w:rsidRPr="008F468B">
              <w:rPr>
                <w:rFonts w:cs="Arial"/>
                <w:sz w:val="18"/>
              </w:rPr>
              <w:t>as directed by the Authority.</w:t>
            </w:r>
          </w:p>
        </w:tc>
        <w:tc>
          <w:tcPr>
            <w:tcW w:w="1314" w:type="pct"/>
            <w:shd w:val="clear" w:color="auto" w:fill="auto"/>
          </w:tcPr>
          <w:p w14:paraId="14C67174" w14:textId="6B070047" w:rsidR="000D6789" w:rsidRPr="008F468B" w:rsidRDefault="000D6789" w:rsidP="000D6789">
            <w:pPr>
              <w:tabs>
                <w:tab w:val="left" w:pos="567"/>
              </w:tabs>
              <w:rPr>
                <w:rFonts w:cs="Arial"/>
                <w:sz w:val="18"/>
              </w:rPr>
            </w:pPr>
            <w:r w:rsidRPr="008F468B">
              <w:rPr>
                <w:rFonts w:cs="Arial"/>
                <w:sz w:val="18"/>
              </w:rPr>
              <w:t>Interface with military and civilian visitors during official visits</w:t>
            </w:r>
            <w:r w:rsidR="007C4FCA">
              <w:rPr>
                <w:rFonts w:cs="Arial"/>
                <w:sz w:val="18"/>
              </w:rPr>
              <w:t xml:space="preserve"> and meetings,</w:t>
            </w:r>
            <w:r w:rsidRPr="008F468B">
              <w:rPr>
                <w:rFonts w:cs="Arial"/>
                <w:sz w:val="18"/>
              </w:rPr>
              <w:t xml:space="preserve"> and with the public on open days, including set up and demonstration of equipment &amp; vehicles where required.</w:t>
            </w:r>
          </w:p>
          <w:p w14:paraId="0C83070C" w14:textId="77777777" w:rsidR="000D6789" w:rsidRDefault="000D6789" w:rsidP="000D6789">
            <w:pPr>
              <w:tabs>
                <w:tab w:val="left" w:pos="567"/>
              </w:tabs>
              <w:rPr>
                <w:rFonts w:cs="Arial"/>
                <w:sz w:val="18"/>
              </w:rPr>
            </w:pPr>
          </w:p>
          <w:p w14:paraId="0DC2B6CB" w14:textId="77777777" w:rsidR="000D6789" w:rsidRDefault="000D6789" w:rsidP="000D6789">
            <w:pPr>
              <w:tabs>
                <w:tab w:val="left" w:pos="567"/>
              </w:tabs>
              <w:rPr>
                <w:rFonts w:cs="Arial"/>
                <w:sz w:val="18"/>
              </w:rPr>
            </w:pPr>
            <w:r w:rsidRPr="008F468B">
              <w:rPr>
                <w:rFonts w:cs="Arial"/>
                <w:sz w:val="18"/>
              </w:rPr>
              <w:t xml:space="preserve">Normally 48 hours' notice of a visit will be given.  Exceptionally the </w:t>
            </w:r>
            <w:r>
              <w:rPr>
                <w:rFonts w:cs="Arial"/>
                <w:sz w:val="18"/>
              </w:rPr>
              <w:t>Service Provider</w:t>
            </w:r>
            <w:r w:rsidRPr="008F468B">
              <w:rPr>
                <w:rFonts w:cs="Arial"/>
                <w:sz w:val="18"/>
              </w:rPr>
              <w:t xml:space="preserve"> may be required to respond immediately to </w:t>
            </w:r>
            <w:proofErr w:type="gramStart"/>
            <w:r w:rsidRPr="008F468B">
              <w:rPr>
                <w:rFonts w:cs="Arial"/>
                <w:sz w:val="18"/>
              </w:rPr>
              <w:t>provide assistance to</w:t>
            </w:r>
            <w:proofErr w:type="gramEnd"/>
            <w:r w:rsidRPr="008F468B">
              <w:rPr>
                <w:rFonts w:cs="Arial"/>
                <w:sz w:val="18"/>
              </w:rPr>
              <w:t xml:space="preserve"> any short notice visit.</w:t>
            </w:r>
          </w:p>
          <w:p w14:paraId="1BFB3055" w14:textId="3C37240E" w:rsidR="00D04941" w:rsidRPr="008F468B" w:rsidRDefault="00D04941" w:rsidP="000D6789">
            <w:pPr>
              <w:tabs>
                <w:tab w:val="left" w:pos="567"/>
              </w:tabs>
              <w:rPr>
                <w:rFonts w:cs="Arial"/>
                <w:sz w:val="18"/>
              </w:rPr>
            </w:pPr>
          </w:p>
        </w:tc>
        <w:tc>
          <w:tcPr>
            <w:tcW w:w="487" w:type="pct"/>
            <w:shd w:val="clear" w:color="auto" w:fill="auto"/>
          </w:tcPr>
          <w:p w14:paraId="0E79E168" w14:textId="5CCDA3CD" w:rsidR="000D6789" w:rsidRPr="008F468B" w:rsidRDefault="000D6789" w:rsidP="000D6789">
            <w:pPr>
              <w:tabs>
                <w:tab w:val="left" w:pos="567"/>
              </w:tabs>
              <w:rPr>
                <w:rFonts w:cs="Arial"/>
                <w:sz w:val="18"/>
              </w:rPr>
            </w:pPr>
            <w:r w:rsidRPr="00D22C22">
              <w:rPr>
                <w:rFonts w:cs="Arial"/>
                <w:sz w:val="18"/>
              </w:rPr>
              <w:t xml:space="preserve">Approx. 3 x </w:t>
            </w:r>
            <w:r w:rsidR="00664D93">
              <w:rPr>
                <w:rFonts w:cs="Arial"/>
                <w:sz w:val="18"/>
              </w:rPr>
              <w:t>o</w:t>
            </w:r>
            <w:r w:rsidRPr="00D22C22">
              <w:rPr>
                <w:rFonts w:cs="Arial"/>
                <w:sz w:val="18"/>
              </w:rPr>
              <w:t xml:space="preserve">pen </w:t>
            </w:r>
            <w:r w:rsidR="00664D93">
              <w:rPr>
                <w:rFonts w:cs="Arial"/>
                <w:sz w:val="18"/>
              </w:rPr>
              <w:t>d</w:t>
            </w:r>
            <w:r w:rsidRPr="00D22C22">
              <w:rPr>
                <w:rFonts w:cs="Arial"/>
                <w:sz w:val="18"/>
              </w:rPr>
              <w:t>ays per annum (Sat only) plus approximately 24 visits per annum</w:t>
            </w:r>
            <w:r w:rsidR="00065334">
              <w:rPr>
                <w:rFonts w:cs="Arial"/>
                <w:sz w:val="18"/>
              </w:rPr>
              <w:t>, during working hours Mon - Fri</w:t>
            </w:r>
            <w:r w:rsidRPr="00D22C22">
              <w:rPr>
                <w:rFonts w:cs="Arial"/>
                <w:sz w:val="18"/>
              </w:rPr>
              <w:t>.</w:t>
            </w:r>
          </w:p>
        </w:tc>
        <w:tc>
          <w:tcPr>
            <w:tcW w:w="730" w:type="pct"/>
            <w:shd w:val="clear" w:color="auto" w:fill="auto"/>
          </w:tcPr>
          <w:p w14:paraId="74C912EB" w14:textId="1104D724" w:rsidR="000D6789" w:rsidRPr="00DC0EA9" w:rsidRDefault="000D6789" w:rsidP="000D6789">
            <w:pPr>
              <w:pStyle w:val="Table"/>
              <w:rPr>
                <w:b/>
                <w:sz w:val="20"/>
              </w:rPr>
            </w:pPr>
            <w:r w:rsidRPr="001F1AEC">
              <w:rPr>
                <w:bCs w:val="0"/>
                <w:szCs w:val="18"/>
              </w:rPr>
              <w:t xml:space="preserve">By exception via </w:t>
            </w:r>
            <w:r w:rsidRPr="009D1A17">
              <w:rPr>
                <w:szCs w:val="18"/>
              </w:rPr>
              <w:t>COR</w:t>
            </w:r>
            <w:r>
              <w:rPr>
                <w:bCs w:val="0"/>
                <w:szCs w:val="18"/>
              </w:rPr>
              <w:t xml:space="preserve"> </w:t>
            </w:r>
            <w:r w:rsidRPr="001F1AEC">
              <w:rPr>
                <w:bCs w:val="0"/>
                <w:szCs w:val="18"/>
              </w:rPr>
              <w:t>process.</w:t>
            </w:r>
          </w:p>
        </w:tc>
        <w:tc>
          <w:tcPr>
            <w:tcW w:w="536" w:type="pct"/>
          </w:tcPr>
          <w:p w14:paraId="6BF04418" w14:textId="60E855EF" w:rsidR="000D6789" w:rsidRPr="001F1AEC" w:rsidRDefault="005C1FA8" w:rsidP="002D0F81">
            <w:pPr>
              <w:pStyle w:val="Table"/>
              <w:numPr>
                <w:ilvl w:val="0"/>
                <w:numId w:val="61"/>
              </w:numPr>
              <w:ind w:left="161" w:hanging="235"/>
              <w:rPr>
                <w:bCs w:val="0"/>
                <w:szCs w:val="18"/>
              </w:rPr>
            </w:pPr>
            <w:r w:rsidRPr="00DC14A0">
              <w:t>Customer Observation Report</w:t>
            </w:r>
            <w:r w:rsidR="00F82B5D">
              <w:t>s</w:t>
            </w:r>
            <w:r w:rsidR="00307373">
              <w:t>.</w:t>
            </w:r>
          </w:p>
        </w:tc>
        <w:tc>
          <w:tcPr>
            <w:tcW w:w="572" w:type="pct"/>
          </w:tcPr>
          <w:p w14:paraId="459A42A6" w14:textId="26B62CED" w:rsidR="000D6789" w:rsidRPr="001F1AEC" w:rsidRDefault="000D6789" w:rsidP="000D6789">
            <w:pPr>
              <w:pStyle w:val="Table"/>
              <w:rPr>
                <w:bCs w:val="0"/>
                <w:szCs w:val="18"/>
              </w:rPr>
            </w:pPr>
            <w:r>
              <w:t>Contract Management Activities.</w:t>
            </w:r>
          </w:p>
        </w:tc>
      </w:tr>
      <w:tr w:rsidR="000D6789" w:rsidRPr="00DC0EA9" w14:paraId="391CB7CB" w14:textId="49C029BB" w:rsidTr="00A30A59">
        <w:tc>
          <w:tcPr>
            <w:tcW w:w="388" w:type="pct"/>
            <w:shd w:val="clear" w:color="auto" w:fill="auto"/>
          </w:tcPr>
          <w:p w14:paraId="3303184B" w14:textId="3C6109B7" w:rsidR="000D6789" w:rsidRPr="00FF0626" w:rsidRDefault="000D6789" w:rsidP="000D6789">
            <w:pPr>
              <w:pStyle w:val="Table"/>
            </w:pPr>
            <w:r>
              <w:t>1.9.2</w:t>
            </w:r>
          </w:p>
        </w:tc>
        <w:tc>
          <w:tcPr>
            <w:tcW w:w="973" w:type="pct"/>
            <w:shd w:val="clear" w:color="auto" w:fill="auto"/>
          </w:tcPr>
          <w:p w14:paraId="18C7BD08" w14:textId="7E5BB46A" w:rsidR="000D6789" w:rsidRPr="008F468B" w:rsidRDefault="000D6789" w:rsidP="000D6789">
            <w:pPr>
              <w:tabs>
                <w:tab w:val="left" w:pos="567"/>
              </w:tabs>
              <w:rPr>
                <w:rFonts w:cs="Arial"/>
                <w:sz w:val="18"/>
              </w:rPr>
            </w:pPr>
            <w:r w:rsidRPr="008F468B">
              <w:rPr>
                <w:rFonts w:cs="Arial"/>
                <w:sz w:val="18"/>
              </w:rPr>
              <w:t xml:space="preserve">Attend official </w:t>
            </w:r>
            <w:r w:rsidRPr="00D22C22">
              <w:rPr>
                <w:rFonts w:cs="Arial"/>
                <w:sz w:val="18"/>
              </w:rPr>
              <w:t>meetings in line with Governance structure</w:t>
            </w:r>
            <w:r>
              <w:rPr>
                <w:rFonts w:cs="Arial"/>
                <w:sz w:val="18"/>
              </w:rPr>
              <w:t xml:space="preserve"> </w:t>
            </w:r>
            <w:r w:rsidRPr="008F468B">
              <w:rPr>
                <w:rFonts w:cs="Arial"/>
                <w:sz w:val="18"/>
              </w:rPr>
              <w:t>to provide advice or to exchange information on procedural, technical and administrative matters as directed by the Authority.</w:t>
            </w:r>
          </w:p>
        </w:tc>
        <w:tc>
          <w:tcPr>
            <w:tcW w:w="1314" w:type="pct"/>
            <w:shd w:val="clear" w:color="auto" w:fill="auto"/>
          </w:tcPr>
          <w:p w14:paraId="41AB8FD5" w14:textId="32F5F0E5" w:rsidR="000D6789" w:rsidRPr="008F468B" w:rsidRDefault="000D6789" w:rsidP="000D6789">
            <w:pPr>
              <w:tabs>
                <w:tab w:val="left" w:pos="567"/>
              </w:tabs>
              <w:rPr>
                <w:rFonts w:cs="Arial"/>
                <w:sz w:val="18"/>
              </w:rPr>
            </w:pPr>
            <w:r>
              <w:rPr>
                <w:rFonts w:cs="Arial"/>
                <w:sz w:val="18"/>
              </w:rPr>
              <w:t>Service Provider</w:t>
            </w:r>
            <w:r w:rsidRPr="008F468B">
              <w:rPr>
                <w:rFonts w:cs="Arial"/>
                <w:sz w:val="18"/>
              </w:rPr>
              <w:t xml:space="preserve"> </w:t>
            </w:r>
            <w:r>
              <w:rPr>
                <w:rFonts w:cs="Arial"/>
                <w:sz w:val="18"/>
              </w:rPr>
              <w:t>shall</w:t>
            </w:r>
            <w:r w:rsidRPr="008F468B">
              <w:rPr>
                <w:rFonts w:cs="Arial"/>
                <w:sz w:val="18"/>
              </w:rPr>
              <w:t xml:space="preserve"> attend </w:t>
            </w:r>
            <w:r w:rsidRPr="00D22C22">
              <w:rPr>
                <w:rFonts w:cs="Arial"/>
                <w:sz w:val="18"/>
              </w:rPr>
              <w:t xml:space="preserve">monthly, </w:t>
            </w:r>
            <w:proofErr w:type="gramStart"/>
            <w:r w:rsidRPr="00D22C22">
              <w:rPr>
                <w:rFonts w:cs="Arial"/>
                <w:sz w:val="18"/>
              </w:rPr>
              <w:t>quarterly</w:t>
            </w:r>
            <w:proofErr w:type="gramEnd"/>
            <w:r w:rsidRPr="00D22C22">
              <w:rPr>
                <w:rFonts w:cs="Arial"/>
                <w:sz w:val="18"/>
              </w:rPr>
              <w:t xml:space="preserve"> and annual meetings when requested</w:t>
            </w:r>
            <w:r w:rsidRPr="008F468B">
              <w:rPr>
                <w:rFonts w:cs="Arial"/>
                <w:sz w:val="18"/>
              </w:rPr>
              <w:t xml:space="preserve"> to do so.</w:t>
            </w:r>
          </w:p>
          <w:p w14:paraId="764B2CF4" w14:textId="77777777" w:rsidR="000D6789" w:rsidRDefault="000D6789" w:rsidP="000D6789">
            <w:pPr>
              <w:tabs>
                <w:tab w:val="left" w:pos="567"/>
              </w:tabs>
              <w:rPr>
                <w:rFonts w:cs="Arial"/>
                <w:sz w:val="18"/>
              </w:rPr>
            </w:pPr>
          </w:p>
          <w:p w14:paraId="6DB9B37F" w14:textId="5289A8C6" w:rsidR="000D6789" w:rsidRPr="008F468B" w:rsidRDefault="000D6789" w:rsidP="000D6789">
            <w:pPr>
              <w:tabs>
                <w:tab w:val="left" w:pos="567"/>
              </w:tabs>
              <w:rPr>
                <w:rFonts w:cs="Arial"/>
                <w:sz w:val="18"/>
                <w:szCs w:val="18"/>
                <w:highlight w:val="green"/>
              </w:rPr>
            </w:pPr>
            <w:r w:rsidRPr="00A30A59">
              <w:rPr>
                <w:rFonts w:cs="Arial"/>
                <w:sz w:val="18"/>
                <w:szCs w:val="18"/>
              </w:rPr>
              <w:t>No incidents of non-attendance without prior agreement with Authority.</w:t>
            </w:r>
          </w:p>
        </w:tc>
        <w:tc>
          <w:tcPr>
            <w:tcW w:w="487" w:type="pct"/>
            <w:shd w:val="clear" w:color="auto" w:fill="auto"/>
          </w:tcPr>
          <w:p w14:paraId="5D9BADD2" w14:textId="77777777" w:rsidR="000D6789" w:rsidRDefault="000D6789" w:rsidP="000D6789">
            <w:pPr>
              <w:tabs>
                <w:tab w:val="left" w:pos="567"/>
              </w:tabs>
              <w:rPr>
                <w:rFonts w:cs="Arial"/>
                <w:sz w:val="18"/>
              </w:rPr>
            </w:pPr>
            <w:r w:rsidRPr="00D22C22">
              <w:rPr>
                <w:rFonts w:cs="Arial"/>
                <w:sz w:val="18"/>
              </w:rPr>
              <w:t xml:space="preserve">Meetings are called monthly by the </w:t>
            </w:r>
            <w:proofErr w:type="gramStart"/>
            <w:r w:rsidRPr="00D22C22">
              <w:rPr>
                <w:rFonts w:cs="Arial"/>
                <w:sz w:val="18"/>
              </w:rPr>
              <w:t>Authority</w:t>
            </w:r>
            <w:proofErr w:type="gramEnd"/>
            <w:r w:rsidRPr="00D22C22">
              <w:rPr>
                <w:rFonts w:cs="Arial"/>
                <w:sz w:val="18"/>
              </w:rPr>
              <w:t xml:space="preserve"> </w:t>
            </w:r>
          </w:p>
          <w:p w14:paraId="0F20449A" w14:textId="77777777" w:rsidR="000D6789" w:rsidRDefault="000D6789" w:rsidP="000D6789">
            <w:pPr>
              <w:tabs>
                <w:tab w:val="left" w:pos="567"/>
              </w:tabs>
              <w:rPr>
                <w:rFonts w:cs="Arial"/>
                <w:sz w:val="18"/>
              </w:rPr>
            </w:pPr>
            <w:r w:rsidRPr="00D22C22">
              <w:rPr>
                <w:rFonts w:cs="Arial"/>
                <w:sz w:val="18"/>
              </w:rPr>
              <w:t xml:space="preserve">(1 x annual, </w:t>
            </w:r>
          </w:p>
          <w:p w14:paraId="38A22834" w14:textId="77777777" w:rsidR="000D6789" w:rsidRDefault="000D6789" w:rsidP="000D6789">
            <w:pPr>
              <w:tabs>
                <w:tab w:val="left" w:pos="567"/>
              </w:tabs>
              <w:rPr>
                <w:rFonts w:cs="Arial"/>
                <w:sz w:val="18"/>
              </w:rPr>
            </w:pPr>
            <w:r w:rsidRPr="00D22C22">
              <w:rPr>
                <w:rFonts w:cs="Arial"/>
                <w:sz w:val="18"/>
              </w:rPr>
              <w:t xml:space="preserve">4 x quarterly, </w:t>
            </w:r>
          </w:p>
          <w:p w14:paraId="0827F62B" w14:textId="63F4926C" w:rsidR="000D6789" w:rsidRPr="008F468B" w:rsidRDefault="000D6789" w:rsidP="000D6789">
            <w:pPr>
              <w:tabs>
                <w:tab w:val="left" w:pos="567"/>
              </w:tabs>
              <w:rPr>
                <w:rFonts w:cs="Arial"/>
                <w:sz w:val="18"/>
              </w:rPr>
            </w:pPr>
            <w:r w:rsidRPr="00D22C22">
              <w:rPr>
                <w:rFonts w:cs="Arial"/>
                <w:sz w:val="18"/>
              </w:rPr>
              <w:t xml:space="preserve">7 x monthly).   </w:t>
            </w:r>
          </w:p>
        </w:tc>
        <w:tc>
          <w:tcPr>
            <w:tcW w:w="730" w:type="pct"/>
            <w:shd w:val="clear" w:color="auto" w:fill="auto"/>
          </w:tcPr>
          <w:p w14:paraId="001B79CF" w14:textId="50F4952B" w:rsidR="000D6789" w:rsidRPr="00DC0EA9" w:rsidRDefault="000D6789" w:rsidP="000D6789">
            <w:pPr>
              <w:pStyle w:val="Table"/>
              <w:rPr>
                <w:b/>
                <w:sz w:val="20"/>
              </w:rPr>
            </w:pPr>
            <w:r w:rsidRPr="00D22C22">
              <w:t xml:space="preserve">Monthly, </w:t>
            </w:r>
            <w:proofErr w:type="gramStart"/>
            <w:r w:rsidRPr="00D22C22">
              <w:t>quarterly</w:t>
            </w:r>
            <w:proofErr w:type="gramEnd"/>
            <w:r w:rsidRPr="00D22C22">
              <w:t xml:space="preserve"> and annual </w:t>
            </w:r>
            <w:r w:rsidR="00C84E32">
              <w:t>c</w:t>
            </w:r>
            <w:r w:rsidRPr="00D22C22">
              <w:t xml:space="preserve">ontract </w:t>
            </w:r>
            <w:r w:rsidR="00C84E32">
              <w:t>r</w:t>
            </w:r>
            <w:r w:rsidRPr="00D22C22">
              <w:t xml:space="preserve">eview </w:t>
            </w:r>
            <w:r w:rsidR="00C84E32">
              <w:t>m</w:t>
            </w:r>
            <w:r w:rsidRPr="00D22C22">
              <w:t>eetings</w:t>
            </w:r>
          </w:p>
        </w:tc>
        <w:tc>
          <w:tcPr>
            <w:tcW w:w="536" w:type="pct"/>
          </w:tcPr>
          <w:p w14:paraId="612D866F" w14:textId="4C359DCC" w:rsidR="002F5B82" w:rsidRDefault="002F5B82" w:rsidP="002D0F81">
            <w:pPr>
              <w:pStyle w:val="Table"/>
              <w:numPr>
                <w:ilvl w:val="0"/>
                <w:numId w:val="61"/>
              </w:numPr>
              <w:ind w:left="161" w:hanging="235"/>
            </w:pPr>
            <w:r w:rsidRPr="00DC14A0">
              <w:t>Customer Observation Report</w:t>
            </w:r>
            <w:r w:rsidR="00F82B5D">
              <w:t>s</w:t>
            </w:r>
            <w:r>
              <w:t>.</w:t>
            </w:r>
          </w:p>
          <w:p w14:paraId="21D79383" w14:textId="77777777" w:rsidR="000D6789" w:rsidRPr="00D22C22" w:rsidRDefault="000D6789" w:rsidP="000D6789">
            <w:pPr>
              <w:pStyle w:val="Table"/>
            </w:pPr>
          </w:p>
        </w:tc>
        <w:tc>
          <w:tcPr>
            <w:tcW w:w="572" w:type="pct"/>
          </w:tcPr>
          <w:p w14:paraId="6C0DC572" w14:textId="35E64AF4" w:rsidR="000D6789" w:rsidRPr="00D22C22" w:rsidRDefault="000D6789" w:rsidP="000D6789">
            <w:pPr>
              <w:pStyle w:val="Table"/>
            </w:pPr>
            <w:r>
              <w:t>Contract Management Activities.</w:t>
            </w:r>
          </w:p>
        </w:tc>
      </w:tr>
      <w:tr w:rsidR="00DB3EF2" w:rsidRPr="00B83F8E" w14:paraId="2D2A816C" w14:textId="4910752A" w:rsidTr="00DB3EF2">
        <w:tc>
          <w:tcPr>
            <w:tcW w:w="388" w:type="pct"/>
            <w:shd w:val="clear" w:color="auto" w:fill="auto"/>
          </w:tcPr>
          <w:p w14:paraId="55491D4E" w14:textId="379D0752" w:rsidR="00DB3EF2" w:rsidRPr="00B83F8E" w:rsidRDefault="00DB3EF2" w:rsidP="000D6789">
            <w:pPr>
              <w:pStyle w:val="Table"/>
              <w:rPr>
                <w:sz w:val="20"/>
                <w:szCs w:val="20"/>
              </w:rPr>
            </w:pPr>
            <w:r w:rsidRPr="00B83F8E">
              <w:rPr>
                <w:b/>
                <w:sz w:val="20"/>
                <w:szCs w:val="20"/>
              </w:rPr>
              <w:t>1.10</w:t>
            </w:r>
          </w:p>
        </w:tc>
        <w:tc>
          <w:tcPr>
            <w:tcW w:w="4612" w:type="pct"/>
            <w:gridSpan w:val="6"/>
            <w:shd w:val="clear" w:color="auto" w:fill="auto"/>
          </w:tcPr>
          <w:p w14:paraId="176B9A90" w14:textId="218B737A" w:rsidR="00DB3EF2" w:rsidRPr="00B83F8E" w:rsidRDefault="00DB3EF2" w:rsidP="000D6789">
            <w:pPr>
              <w:pStyle w:val="Table"/>
              <w:rPr>
                <w:b/>
                <w:sz w:val="20"/>
                <w:szCs w:val="20"/>
              </w:rPr>
            </w:pPr>
            <w:r w:rsidRPr="00B83F8E">
              <w:rPr>
                <w:b/>
                <w:sz w:val="20"/>
                <w:szCs w:val="20"/>
              </w:rPr>
              <w:t>Security – The Service Provider shall:</w:t>
            </w:r>
          </w:p>
        </w:tc>
      </w:tr>
      <w:tr w:rsidR="000D6789" w:rsidRPr="00DC0EA9" w14:paraId="192AB42A" w14:textId="7BBDC2DC" w:rsidTr="00A30A59">
        <w:tc>
          <w:tcPr>
            <w:tcW w:w="388" w:type="pct"/>
            <w:shd w:val="clear" w:color="auto" w:fill="auto"/>
          </w:tcPr>
          <w:p w14:paraId="52B3E805" w14:textId="007821F5" w:rsidR="000D6789" w:rsidRDefault="000D6789" w:rsidP="000D6789">
            <w:pPr>
              <w:pStyle w:val="Table"/>
            </w:pPr>
            <w:r>
              <w:t>1.10.1</w:t>
            </w:r>
          </w:p>
        </w:tc>
        <w:tc>
          <w:tcPr>
            <w:tcW w:w="973" w:type="pct"/>
            <w:shd w:val="clear" w:color="auto" w:fill="auto"/>
          </w:tcPr>
          <w:p w14:paraId="5AD8F536" w14:textId="10B0215E" w:rsidR="000D6789" w:rsidRDefault="00133BBA" w:rsidP="000D6789">
            <w:pPr>
              <w:pStyle w:val="Table"/>
              <w:rPr>
                <w:rFonts w:cs="Arial"/>
              </w:rPr>
            </w:pPr>
            <w:r>
              <w:rPr>
                <w:rFonts w:cs="Arial"/>
              </w:rPr>
              <w:t>The Service Provider</w:t>
            </w:r>
            <w:r w:rsidR="00A4392A">
              <w:rPr>
                <w:rFonts w:cs="Arial"/>
              </w:rPr>
              <w:t xml:space="preserve"> </w:t>
            </w:r>
            <w:r w:rsidR="000D6789" w:rsidRPr="00B223B9">
              <w:rPr>
                <w:rFonts w:cs="Arial"/>
              </w:rPr>
              <w:t xml:space="preserve">and </w:t>
            </w:r>
            <w:r w:rsidR="00A4392A">
              <w:rPr>
                <w:rFonts w:cs="Arial"/>
              </w:rPr>
              <w:t xml:space="preserve">all </w:t>
            </w:r>
            <w:r w:rsidR="000D6789" w:rsidRPr="00B223B9">
              <w:rPr>
                <w:rFonts w:cs="Arial"/>
              </w:rPr>
              <w:t>supply chains</w:t>
            </w:r>
            <w:r w:rsidR="000D6789">
              <w:rPr>
                <w:rFonts w:cs="Arial"/>
              </w:rPr>
              <w:t xml:space="preserve"> shall </w:t>
            </w:r>
            <w:proofErr w:type="gramStart"/>
            <w:r w:rsidR="000D6789">
              <w:rPr>
                <w:rFonts w:cs="Arial"/>
              </w:rPr>
              <w:t>comply</w:t>
            </w:r>
            <w:r w:rsidR="000D6789" w:rsidRPr="00B223B9">
              <w:rPr>
                <w:rFonts w:cs="Arial"/>
              </w:rPr>
              <w:t xml:space="preserve"> at all times</w:t>
            </w:r>
            <w:proofErr w:type="gramEnd"/>
            <w:r w:rsidR="0005724D">
              <w:rPr>
                <w:rFonts w:cs="Arial"/>
              </w:rPr>
              <w:t xml:space="preserve"> </w:t>
            </w:r>
            <w:r w:rsidR="000D6789" w:rsidRPr="00B223B9">
              <w:rPr>
                <w:rFonts w:cs="Arial"/>
              </w:rPr>
              <w:t xml:space="preserve">with </w:t>
            </w:r>
            <w:r w:rsidR="000D6789">
              <w:rPr>
                <w:rFonts w:cs="Arial"/>
              </w:rPr>
              <w:t xml:space="preserve">the Authority </w:t>
            </w:r>
            <w:r w:rsidR="006B6FEF">
              <w:rPr>
                <w:rFonts w:cs="Arial"/>
              </w:rPr>
              <w:t>s</w:t>
            </w:r>
            <w:r w:rsidR="000D6789" w:rsidRPr="00C5009C">
              <w:rPr>
                <w:rFonts w:cs="Arial"/>
              </w:rPr>
              <w:t xml:space="preserve">ecurity </w:t>
            </w:r>
            <w:r w:rsidR="006B6FEF">
              <w:rPr>
                <w:rFonts w:cs="Arial"/>
              </w:rPr>
              <w:t>p</w:t>
            </w:r>
            <w:r w:rsidR="000D6789" w:rsidRPr="00C5009C">
              <w:rPr>
                <w:rFonts w:cs="Arial"/>
              </w:rPr>
              <w:t>olicy</w:t>
            </w:r>
            <w:r w:rsidR="000D6789" w:rsidRPr="00B223B9">
              <w:rPr>
                <w:rFonts w:cs="Arial"/>
              </w:rPr>
              <w:t xml:space="preserve"> &amp; procedures. </w:t>
            </w:r>
          </w:p>
        </w:tc>
        <w:tc>
          <w:tcPr>
            <w:tcW w:w="1314" w:type="pct"/>
            <w:shd w:val="clear" w:color="auto" w:fill="auto"/>
          </w:tcPr>
          <w:p w14:paraId="515C3BE5" w14:textId="024AECB3" w:rsidR="000D6789" w:rsidRDefault="000D6789" w:rsidP="000D6789">
            <w:pPr>
              <w:pStyle w:val="Table"/>
              <w:rPr>
                <w:rFonts w:cs="Arial"/>
              </w:rPr>
            </w:pPr>
            <w:r w:rsidRPr="00B223B9">
              <w:rPr>
                <w:rFonts w:cs="Arial"/>
              </w:rPr>
              <w:t xml:space="preserve">The </w:t>
            </w:r>
            <w:r>
              <w:t>Service Provider</w:t>
            </w:r>
            <w:r w:rsidRPr="00B223B9">
              <w:rPr>
                <w:rFonts w:cs="Arial"/>
              </w:rPr>
              <w:t xml:space="preserve"> shall nominate a Security Officer responsible for ensuring that all employees, the DO and Garrison </w:t>
            </w:r>
            <w:r w:rsidR="006B7B40">
              <w:rPr>
                <w:rFonts w:cs="Arial"/>
              </w:rPr>
              <w:t>s</w:t>
            </w:r>
            <w:r w:rsidRPr="00B223B9">
              <w:rPr>
                <w:rFonts w:cs="Arial"/>
              </w:rPr>
              <w:t xml:space="preserve">ecurity </w:t>
            </w:r>
            <w:r w:rsidR="006B7B40">
              <w:rPr>
                <w:rFonts w:cs="Arial"/>
              </w:rPr>
              <w:t>o</w:t>
            </w:r>
            <w:r w:rsidRPr="00B223B9">
              <w:rPr>
                <w:rFonts w:cs="Arial"/>
              </w:rPr>
              <w:t xml:space="preserve">fficer are kept fully informed on </w:t>
            </w:r>
            <w:r w:rsidR="00C908AE">
              <w:rPr>
                <w:rFonts w:cs="Arial"/>
              </w:rPr>
              <w:t>s</w:t>
            </w:r>
            <w:r w:rsidRPr="00B223B9">
              <w:rPr>
                <w:rFonts w:cs="Arial"/>
              </w:rPr>
              <w:t>ecurity matters related to the</w:t>
            </w:r>
            <w:r w:rsidR="00A53B10">
              <w:rPr>
                <w:rFonts w:cs="Arial"/>
              </w:rPr>
              <w:t xml:space="preserve"> c</w:t>
            </w:r>
            <w:r w:rsidRPr="00B223B9">
              <w:rPr>
                <w:rFonts w:cs="Arial"/>
              </w:rPr>
              <w:t xml:space="preserve">ontract. The </w:t>
            </w:r>
            <w:r>
              <w:t xml:space="preserve">Service Provider </w:t>
            </w:r>
            <w:r w:rsidRPr="00B223B9">
              <w:rPr>
                <w:rFonts w:cs="Arial"/>
              </w:rPr>
              <w:t xml:space="preserve">shall ensure that all </w:t>
            </w:r>
            <w:r>
              <w:t xml:space="preserve">Service Provider </w:t>
            </w:r>
            <w:r w:rsidR="00BB3BE3">
              <w:t>p</w:t>
            </w:r>
            <w:r w:rsidRPr="00B223B9">
              <w:rPr>
                <w:rFonts w:cs="Arial"/>
              </w:rPr>
              <w:t xml:space="preserve">ersonnel are security cleared and issued with and carry an approved </w:t>
            </w:r>
            <w:r w:rsidR="00054B9A">
              <w:rPr>
                <w:rFonts w:cs="Arial"/>
              </w:rPr>
              <w:t>Authority identity c</w:t>
            </w:r>
            <w:r w:rsidRPr="00B223B9">
              <w:rPr>
                <w:rFonts w:cs="Arial"/>
              </w:rPr>
              <w:t>ard and vehicle pass in accordance with Bovington Garrison procedures.</w:t>
            </w:r>
          </w:p>
          <w:p w14:paraId="08E832F6" w14:textId="77777777" w:rsidR="000D6789" w:rsidRDefault="000D6789" w:rsidP="000D6789">
            <w:pPr>
              <w:pStyle w:val="Table"/>
              <w:rPr>
                <w:rFonts w:cs="Arial"/>
              </w:rPr>
            </w:pPr>
          </w:p>
          <w:p w14:paraId="42EC63B1" w14:textId="77777777" w:rsidR="000D6789" w:rsidRDefault="000D6789" w:rsidP="000D6789">
            <w:pPr>
              <w:pStyle w:val="Table"/>
              <w:rPr>
                <w:rFonts w:cs="Arial"/>
              </w:rPr>
            </w:pPr>
            <w:r w:rsidRPr="0038396E">
              <w:rPr>
                <w:rFonts w:cs="Arial"/>
              </w:rPr>
              <w:t xml:space="preserve">All </w:t>
            </w:r>
            <w:r>
              <w:rPr>
                <w:rFonts w:cs="Arial"/>
              </w:rPr>
              <w:t>Service Provider</w:t>
            </w:r>
            <w:r w:rsidRPr="0038396E">
              <w:rPr>
                <w:rFonts w:cs="Arial"/>
              </w:rPr>
              <w:t xml:space="preserve"> sponsored visitors </w:t>
            </w:r>
            <w:r>
              <w:rPr>
                <w:rFonts w:cs="Arial"/>
              </w:rPr>
              <w:t>shall</w:t>
            </w:r>
            <w:r w:rsidRPr="0038396E">
              <w:rPr>
                <w:rFonts w:cs="Arial"/>
              </w:rPr>
              <w:t xml:space="preserve"> be booked in at the Guard room and escorted throughout their visit.</w:t>
            </w:r>
          </w:p>
          <w:p w14:paraId="74DFFAB4" w14:textId="731B1A5D" w:rsidR="006C2E1A" w:rsidRDefault="006C2E1A" w:rsidP="006C2E1A">
            <w:pPr>
              <w:tabs>
                <w:tab w:val="left" w:pos="567"/>
              </w:tabs>
              <w:rPr>
                <w:rFonts w:cs="Arial"/>
                <w:sz w:val="18"/>
                <w:szCs w:val="18"/>
              </w:rPr>
            </w:pPr>
            <w:r>
              <w:rPr>
                <w:rFonts w:cs="Arial"/>
                <w:sz w:val="18"/>
                <w:szCs w:val="18"/>
              </w:rPr>
              <w:t xml:space="preserve">The nominated security officer </w:t>
            </w:r>
            <w:r w:rsidR="002F063C">
              <w:rPr>
                <w:rFonts w:cs="Arial"/>
                <w:sz w:val="18"/>
                <w:szCs w:val="18"/>
              </w:rPr>
              <w:t>is to</w:t>
            </w:r>
            <w:r>
              <w:rPr>
                <w:rFonts w:cs="Arial"/>
                <w:sz w:val="18"/>
                <w:szCs w:val="18"/>
              </w:rPr>
              <w:t xml:space="preserve"> attend </w:t>
            </w:r>
            <w:r w:rsidR="004C247E">
              <w:rPr>
                <w:rFonts w:cs="Arial"/>
                <w:sz w:val="18"/>
                <w:szCs w:val="18"/>
              </w:rPr>
              <w:t>the online Bran</w:t>
            </w:r>
            <w:r w:rsidR="006B4796">
              <w:rPr>
                <w:rFonts w:cs="Arial"/>
                <w:sz w:val="18"/>
                <w:szCs w:val="18"/>
              </w:rPr>
              <w:t>ch Security Officer</w:t>
            </w:r>
            <w:r w:rsidR="006A607B">
              <w:rPr>
                <w:rFonts w:cs="Arial"/>
                <w:sz w:val="18"/>
                <w:szCs w:val="18"/>
              </w:rPr>
              <w:t xml:space="preserve"> course once nominated</w:t>
            </w:r>
            <w:r w:rsidR="00ED7388">
              <w:rPr>
                <w:rFonts w:cs="Arial"/>
                <w:sz w:val="18"/>
                <w:szCs w:val="18"/>
              </w:rPr>
              <w:t xml:space="preserve"> and </w:t>
            </w:r>
            <w:r w:rsidR="001E4505">
              <w:rPr>
                <w:rFonts w:cs="Arial"/>
                <w:sz w:val="18"/>
                <w:szCs w:val="18"/>
              </w:rPr>
              <w:t>attend</w:t>
            </w:r>
            <w:r w:rsidR="00A161F6">
              <w:rPr>
                <w:rFonts w:cs="Arial"/>
                <w:sz w:val="18"/>
                <w:szCs w:val="18"/>
              </w:rPr>
              <w:t xml:space="preserve"> the </w:t>
            </w:r>
            <w:r w:rsidR="00DB3EF2">
              <w:rPr>
                <w:rFonts w:cs="Arial"/>
                <w:sz w:val="18"/>
                <w:szCs w:val="18"/>
              </w:rPr>
              <w:t>six-monthly</w:t>
            </w:r>
            <w:r w:rsidR="00CB1940" w:rsidRPr="00CB1940">
              <w:rPr>
                <w:rFonts w:cs="Arial"/>
                <w:strike/>
                <w:sz w:val="18"/>
                <w:szCs w:val="18"/>
              </w:rPr>
              <w:t xml:space="preserve"> </w:t>
            </w:r>
            <w:r>
              <w:rPr>
                <w:rFonts w:cs="Arial"/>
                <w:sz w:val="18"/>
                <w:szCs w:val="18"/>
              </w:rPr>
              <w:t>Authority security meetings.</w:t>
            </w:r>
          </w:p>
          <w:p w14:paraId="01A2F321" w14:textId="77777777" w:rsidR="00DB3EF2" w:rsidRDefault="00DB3EF2" w:rsidP="006C2E1A">
            <w:pPr>
              <w:tabs>
                <w:tab w:val="left" w:pos="567"/>
              </w:tabs>
              <w:rPr>
                <w:rFonts w:cs="Arial"/>
                <w:sz w:val="18"/>
                <w:szCs w:val="18"/>
              </w:rPr>
            </w:pPr>
          </w:p>
          <w:p w14:paraId="39CD8126" w14:textId="2F3A1D6F" w:rsidR="00A87207" w:rsidRPr="00DB3EF2" w:rsidRDefault="00A87207" w:rsidP="00A87207">
            <w:pPr>
              <w:rPr>
                <w:rFonts w:cs="Arial"/>
                <w:sz w:val="18"/>
                <w:szCs w:val="18"/>
              </w:rPr>
            </w:pPr>
            <w:r w:rsidRPr="00DB3EF2">
              <w:rPr>
                <w:rFonts w:cs="Arial"/>
                <w:sz w:val="18"/>
                <w:szCs w:val="18"/>
              </w:rPr>
              <w:t xml:space="preserve">The Service Provider is to ensure that all Service Provider staff attend an annual Threat </w:t>
            </w:r>
            <w:r w:rsidR="00ED3ADB">
              <w:rPr>
                <w:rFonts w:cs="Arial"/>
                <w:sz w:val="18"/>
                <w:szCs w:val="18"/>
              </w:rPr>
              <w:t>B</w:t>
            </w:r>
            <w:r w:rsidRPr="00DB3EF2">
              <w:rPr>
                <w:rFonts w:cs="Arial"/>
                <w:sz w:val="18"/>
                <w:szCs w:val="18"/>
              </w:rPr>
              <w:t xml:space="preserve">riefing delivered either as part of </w:t>
            </w:r>
            <w:r w:rsidRPr="00DB3EF2">
              <w:rPr>
                <w:rFonts w:cs="Arial"/>
                <w:sz w:val="18"/>
                <w:szCs w:val="18"/>
              </w:rPr>
              <w:lastRenderedPageBreak/>
              <w:t>Service Provider CPD or by attending the Authority provided sessions.</w:t>
            </w:r>
          </w:p>
          <w:p w14:paraId="23290DD6" w14:textId="77777777" w:rsidR="00A87207" w:rsidRPr="00A17273" w:rsidRDefault="00A87207" w:rsidP="006C2E1A">
            <w:pPr>
              <w:tabs>
                <w:tab w:val="left" w:pos="567"/>
              </w:tabs>
              <w:rPr>
                <w:rFonts w:cs="Arial"/>
                <w:sz w:val="18"/>
                <w:szCs w:val="18"/>
              </w:rPr>
            </w:pPr>
          </w:p>
          <w:p w14:paraId="5043F9F3" w14:textId="077587EE" w:rsidR="008F2A30" w:rsidRDefault="008F2A30" w:rsidP="000D6789">
            <w:pPr>
              <w:pStyle w:val="Table"/>
              <w:rPr>
                <w:rFonts w:cs="Arial"/>
              </w:rPr>
            </w:pPr>
          </w:p>
        </w:tc>
        <w:tc>
          <w:tcPr>
            <w:tcW w:w="487" w:type="pct"/>
            <w:shd w:val="clear" w:color="auto" w:fill="auto"/>
          </w:tcPr>
          <w:p w14:paraId="7DDFC5F1" w14:textId="71CF698D" w:rsidR="00911E04" w:rsidRPr="00A17273" w:rsidRDefault="007A2C5C" w:rsidP="00911E04">
            <w:pPr>
              <w:tabs>
                <w:tab w:val="left" w:pos="567"/>
              </w:tabs>
              <w:rPr>
                <w:rFonts w:cs="Arial"/>
                <w:sz w:val="18"/>
                <w:szCs w:val="18"/>
              </w:rPr>
            </w:pPr>
            <w:r>
              <w:rPr>
                <w:rFonts w:cs="Arial"/>
                <w:sz w:val="18"/>
                <w:szCs w:val="18"/>
              </w:rPr>
              <w:lastRenderedPageBreak/>
              <w:t>Six monthly</w:t>
            </w:r>
            <w:r w:rsidR="00DB3EF2">
              <w:rPr>
                <w:rFonts w:cs="Arial"/>
                <w:sz w:val="18"/>
                <w:szCs w:val="18"/>
              </w:rPr>
              <w:t xml:space="preserve"> </w:t>
            </w:r>
            <w:r w:rsidR="00C46468">
              <w:rPr>
                <w:rFonts w:cs="Arial"/>
                <w:sz w:val="18"/>
                <w:szCs w:val="18"/>
              </w:rPr>
              <w:t>security meetings</w:t>
            </w:r>
            <w:r w:rsidR="00911E04">
              <w:rPr>
                <w:rFonts w:cs="Arial"/>
                <w:sz w:val="18"/>
                <w:szCs w:val="18"/>
              </w:rPr>
              <w:t>.</w:t>
            </w:r>
          </w:p>
          <w:p w14:paraId="5AD8B73E" w14:textId="68812237" w:rsidR="000D6789" w:rsidRDefault="000D6789" w:rsidP="000D6789">
            <w:pPr>
              <w:pStyle w:val="Table"/>
              <w:rPr>
                <w:rFonts w:cs="Arial"/>
              </w:rPr>
            </w:pPr>
          </w:p>
        </w:tc>
        <w:tc>
          <w:tcPr>
            <w:tcW w:w="730" w:type="pct"/>
            <w:shd w:val="clear" w:color="auto" w:fill="auto"/>
          </w:tcPr>
          <w:p w14:paraId="35E3D5DF" w14:textId="77777777" w:rsidR="000D6789" w:rsidRDefault="000D6789" w:rsidP="000D6789">
            <w:pPr>
              <w:pStyle w:val="Table"/>
            </w:pPr>
            <w:r>
              <w:t>Ad-hoc security inspections</w:t>
            </w:r>
            <w:r w:rsidRPr="0038396E">
              <w:t>.</w:t>
            </w:r>
          </w:p>
          <w:p w14:paraId="46FAA8CE" w14:textId="37EAFD5F" w:rsidR="0047075C" w:rsidRPr="00A42D16" w:rsidRDefault="0047075C" w:rsidP="000D6789">
            <w:pPr>
              <w:pStyle w:val="Table"/>
            </w:pPr>
            <w:r>
              <w:t>COR process</w:t>
            </w:r>
            <w:r w:rsidR="00A74B80">
              <w:t>.</w:t>
            </w:r>
          </w:p>
        </w:tc>
        <w:tc>
          <w:tcPr>
            <w:tcW w:w="536" w:type="pct"/>
          </w:tcPr>
          <w:p w14:paraId="5902CD51" w14:textId="3FF36B22" w:rsidR="00911E04" w:rsidRDefault="00911E04" w:rsidP="002D0F81">
            <w:pPr>
              <w:pStyle w:val="Table"/>
              <w:numPr>
                <w:ilvl w:val="0"/>
                <w:numId w:val="61"/>
              </w:numPr>
              <w:ind w:left="161" w:hanging="235"/>
            </w:pPr>
            <w:r w:rsidRPr="00DC14A0">
              <w:t>Customer Observation Report</w:t>
            </w:r>
            <w:r w:rsidR="00F82B5D">
              <w:t>s</w:t>
            </w:r>
            <w:r>
              <w:t>.</w:t>
            </w:r>
          </w:p>
          <w:p w14:paraId="5B8B8AF2" w14:textId="40E5D291" w:rsidR="00911E04" w:rsidRDefault="00911E04" w:rsidP="002D0F81">
            <w:pPr>
              <w:pStyle w:val="Table"/>
              <w:numPr>
                <w:ilvl w:val="0"/>
                <w:numId w:val="61"/>
              </w:numPr>
              <w:ind w:left="161" w:hanging="235"/>
            </w:pPr>
            <w:r>
              <w:t>Audit Non-compliance.</w:t>
            </w:r>
          </w:p>
          <w:p w14:paraId="4BCBE75B" w14:textId="3FA38750" w:rsidR="00C46468" w:rsidRDefault="00C46468" w:rsidP="002D0F81">
            <w:pPr>
              <w:pStyle w:val="Table"/>
              <w:numPr>
                <w:ilvl w:val="0"/>
                <w:numId w:val="61"/>
              </w:numPr>
              <w:ind w:left="161" w:hanging="235"/>
            </w:pPr>
            <w:r>
              <w:t xml:space="preserve">SQEP </w:t>
            </w:r>
            <w:r w:rsidR="007F4990">
              <w:t>P</w:t>
            </w:r>
            <w:r w:rsidR="008F2A30">
              <w:t>ersonnel</w:t>
            </w:r>
            <w:r w:rsidR="00A74B80">
              <w:t>.</w:t>
            </w:r>
          </w:p>
          <w:p w14:paraId="45299BFD" w14:textId="7F8AE2DF" w:rsidR="00A74B80" w:rsidRDefault="00A74B80" w:rsidP="002D0F81">
            <w:pPr>
              <w:pStyle w:val="Table"/>
              <w:numPr>
                <w:ilvl w:val="0"/>
                <w:numId w:val="61"/>
              </w:numPr>
              <w:ind w:left="161" w:hanging="235"/>
            </w:pPr>
            <w:r>
              <w:t xml:space="preserve">Policy </w:t>
            </w:r>
            <w:r w:rsidR="00D53040">
              <w:t>N</w:t>
            </w:r>
            <w:r w:rsidR="00E67D59">
              <w:t>on-compliance.</w:t>
            </w:r>
          </w:p>
          <w:p w14:paraId="1D3C227F" w14:textId="77777777" w:rsidR="000D6789" w:rsidRDefault="000D6789" w:rsidP="000D6789">
            <w:pPr>
              <w:pStyle w:val="Table"/>
            </w:pPr>
          </w:p>
        </w:tc>
        <w:tc>
          <w:tcPr>
            <w:tcW w:w="572" w:type="pct"/>
          </w:tcPr>
          <w:p w14:paraId="39E96949" w14:textId="5ED637B9" w:rsidR="000D6789" w:rsidRDefault="000D6789" w:rsidP="000D6789">
            <w:pPr>
              <w:pStyle w:val="Table"/>
            </w:pPr>
            <w:r>
              <w:t>Contract Management Activities.</w:t>
            </w:r>
          </w:p>
        </w:tc>
      </w:tr>
      <w:tr w:rsidR="00DB3EF2" w:rsidRPr="00DB3EF2" w14:paraId="5FB7C956" w14:textId="77777777" w:rsidTr="00A30A59">
        <w:tc>
          <w:tcPr>
            <w:tcW w:w="388" w:type="pct"/>
            <w:shd w:val="clear" w:color="auto" w:fill="auto"/>
          </w:tcPr>
          <w:p w14:paraId="3E0BFDCB" w14:textId="01E58579" w:rsidR="00281E76" w:rsidRPr="00DB3EF2" w:rsidRDefault="00281E76" w:rsidP="000D6789">
            <w:pPr>
              <w:pStyle w:val="Table"/>
            </w:pPr>
            <w:r w:rsidRPr="00DB3EF2">
              <w:t>1.10.2</w:t>
            </w:r>
          </w:p>
        </w:tc>
        <w:tc>
          <w:tcPr>
            <w:tcW w:w="973" w:type="pct"/>
            <w:shd w:val="clear" w:color="auto" w:fill="auto"/>
          </w:tcPr>
          <w:p w14:paraId="6D141974" w14:textId="05BFA644" w:rsidR="00281E76" w:rsidRPr="00DB3EF2" w:rsidRDefault="00E73F70" w:rsidP="000D6789">
            <w:pPr>
              <w:pStyle w:val="Table"/>
              <w:rPr>
                <w:rFonts w:cs="Arial"/>
              </w:rPr>
            </w:pPr>
            <w:r w:rsidRPr="00DB3EF2">
              <w:rPr>
                <w:rFonts w:cs="Arial"/>
              </w:rPr>
              <w:t xml:space="preserve">The Service Provider shall </w:t>
            </w:r>
            <w:proofErr w:type="gramStart"/>
            <w:r w:rsidRPr="00DB3EF2">
              <w:rPr>
                <w:rFonts w:cs="Arial"/>
              </w:rPr>
              <w:t>comply at all times</w:t>
            </w:r>
            <w:proofErr w:type="gramEnd"/>
            <w:r w:rsidRPr="00DB3EF2">
              <w:rPr>
                <w:rFonts w:cs="Arial"/>
              </w:rPr>
              <w:t xml:space="preserve"> with the Authority IT policies and procedures.</w:t>
            </w:r>
          </w:p>
        </w:tc>
        <w:tc>
          <w:tcPr>
            <w:tcW w:w="1314" w:type="pct"/>
            <w:shd w:val="clear" w:color="auto" w:fill="auto"/>
          </w:tcPr>
          <w:p w14:paraId="6DECE5CD" w14:textId="77777777" w:rsidR="000C2C84" w:rsidRPr="00DB3EF2" w:rsidRDefault="000C2C84" w:rsidP="000C2C84">
            <w:pPr>
              <w:rPr>
                <w:rFonts w:cs="Arial"/>
                <w:sz w:val="18"/>
                <w:szCs w:val="18"/>
              </w:rPr>
            </w:pPr>
            <w:r w:rsidRPr="00DB3EF2">
              <w:rPr>
                <w:rFonts w:cs="Arial"/>
                <w:sz w:val="18"/>
                <w:szCs w:val="18"/>
              </w:rPr>
              <w:t xml:space="preserve">The Service Provider shall nominate an IT Security Officer responsible for ensuring that all employees, the </w:t>
            </w:r>
            <w:proofErr w:type="gramStart"/>
            <w:r w:rsidRPr="00DB3EF2">
              <w:rPr>
                <w:rFonts w:cs="Arial"/>
                <w:sz w:val="18"/>
                <w:szCs w:val="18"/>
              </w:rPr>
              <w:t>DO</w:t>
            </w:r>
            <w:proofErr w:type="gramEnd"/>
            <w:r w:rsidRPr="00DB3EF2">
              <w:rPr>
                <w:rFonts w:cs="Arial"/>
                <w:sz w:val="18"/>
                <w:szCs w:val="18"/>
              </w:rPr>
              <w:t xml:space="preserve"> and the Garrison IT Security Officer are kept informed on all IT security matters related to the contract.</w:t>
            </w:r>
          </w:p>
          <w:p w14:paraId="3438DCCA" w14:textId="77777777" w:rsidR="000C2C84" w:rsidRPr="00DB3EF2" w:rsidRDefault="000C2C84" w:rsidP="000C2C84">
            <w:pPr>
              <w:rPr>
                <w:rFonts w:cs="Arial"/>
                <w:sz w:val="18"/>
                <w:szCs w:val="18"/>
              </w:rPr>
            </w:pPr>
          </w:p>
          <w:p w14:paraId="047AF9D8" w14:textId="62FB7581" w:rsidR="000C2C84" w:rsidRPr="00DB3EF2" w:rsidRDefault="000C2C84" w:rsidP="000C2C84">
            <w:pPr>
              <w:rPr>
                <w:rFonts w:cs="Arial"/>
                <w:sz w:val="18"/>
                <w:szCs w:val="18"/>
              </w:rPr>
            </w:pPr>
            <w:r w:rsidRPr="00DB3EF2">
              <w:rPr>
                <w:rFonts w:cs="Arial"/>
                <w:sz w:val="18"/>
                <w:szCs w:val="18"/>
              </w:rPr>
              <w:t xml:space="preserve">The nominated IT </w:t>
            </w:r>
            <w:r w:rsidR="00F83B08">
              <w:rPr>
                <w:rFonts w:cs="Arial"/>
                <w:sz w:val="18"/>
                <w:szCs w:val="18"/>
              </w:rPr>
              <w:t>S</w:t>
            </w:r>
            <w:r w:rsidRPr="00DB3EF2">
              <w:rPr>
                <w:rFonts w:cs="Arial"/>
                <w:sz w:val="18"/>
                <w:szCs w:val="18"/>
              </w:rPr>
              <w:t xml:space="preserve">ecurity </w:t>
            </w:r>
            <w:r w:rsidR="00F83B08">
              <w:rPr>
                <w:rFonts w:cs="Arial"/>
                <w:sz w:val="18"/>
                <w:szCs w:val="18"/>
              </w:rPr>
              <w:t>O</w:t>
            </w:r>
            <w:r w:rsidRPr="00DB3EF2">
              <w:rPr>
                <w:rFonts w:cs="Arial"/>
                <w:sz w:val="18"/>
                <w:szCs w:val="18"/>
              </w:rPr>
              <w:t xml:space="preserve">fficer is to attend the online </w:t>
            </w:r>
            <w:r w:rsidR="00A278E5" w:rsidRPr="00DB3EF2">
              <w:rPr>
                <w:rFonts w:cs="Arial"/>
                <w:sz w:val="18"/>
                <w:szCs w:val="18"/>
              </w:rPr>
              <w:t xml:space="preserve">IT </w:t>
            </w:r>
            <w:r w:rsidRPr="00DB3EF2">
              <w:rPr>
                <w:rFonts w:cs="Arial"/>
                <w:sz w:val="18"/>
                <w:szCs w:val="18"/>
              </w:rPr>
              <w:t>Branch Security Officer course once nominated.</w:t>
            </w:r>
          </w:p>
          <w:p w14:paraId="7CCF7961" w14:textId="77777777" w:rsidR="000C2C84" w:rsidRPr="00DB3EF2" w:rsidRDefault="000C2C84" w:rsidP="000C2C84">
            <w:pPr>
              <w:rPr>
                <w:rFonts w:cs="Arial"/>
                <w:sz w:val="18"/>
                <w:szCs w:val="18"/>
              </w:rPr>
            </w:pPr>
          </w:p>
          <w:p w14:paraId="3E707AFF" w14:textId="77777777" w:rsidR="000C2C84" w:rsidRPr="00DB3EF2" w:rsidRDefault="000C2C84" w:rsidP="000C2C84">
            <w:pPr>
              <w:rPr>
                <w:rFonts w:cs="Arial"/>
                <w:sz w:val="18"/>
                <w:szCs w:val="18"/>
              </w:rPr>
            </w:pPr>
            <w:r w:rsidRPr="00DB3EF2">
              <w:rPr>
                <w:rFonts w:cs="Arial"/>
                <w:sz w:val="18"/>
                <w:szCs w:val="18"/>
              </w:rPr>
              <w:t>The Service Provider shall ensure that all Service Provider personnel adhere to the Authority IT Security policies and process.</w:t>
            </w:r>
          </w:p>
          <w:p w14:paraId="7C2B4CBE" w14:textId="77777777" w:rsidR="000C2C84" w:rsidRPr="00DB3EF2" w:rsidRDefault="000C2C84" w:rsidP="000C2C84">
            <w:pPr>
              <w:rPr>
                <w:rFonts w:cs="Arial"/>
                <w:sz w:val="18"/>
                <w:szCs w:val="18"/>
              </w:rPr>
            </w:pPr>
          </w:p>
          <w:p w14:paraId="242C1980" w14:textId="7897C245" w:rsidR="000C2C84" w:rsidRPr="00DB3EF2" w:rsidRDefault="000C2C84" w:rsidP="000C2C84">
            <w:pPr>
              <w:rPr>
                <w:rFonts w:cs="Arial"/>
              </w:rPr>
            </w:pPr>
            <w:r w:rsidRPr="00DB3EF2">
              <w:rPr>
                <w:rFonts w:cs="Arial"/>
                <w:sz w:val="18"/>
                <w:szCs w:val="18"/>
              </w:rPr>
              <w:t xml:space="preserve">The nominated IT Security Officer is to attend the </w:t>
            </w:r>
            <w:r w:rsidR="001924F7">
              <w:rPr>
                <w:rFonts w:cs="Arial"/>
                <w:sz w:val="18"/>
                <w:szCs w:val="18"/>
              </w:rPr>
              <w:t>ARMCEN</w:t>
            </w:r>
            <w:r w:rsidRPr="00DB3EF2">
              <w:rPr>
                <w:rFonts w:cs="Arial"/>
                <w:sz w:val="18"/>
                <w:szCs w:val="18"/>
              </w:rPr>
              <w:t xml:space="preserve"> quarterly IM </w:t>
            </w:r>
            <w:r w:rsidR="00792635">
              <w:rPr>
                <w:rFonts w:cs="Arial"/>
                <w:sz w:val="18"/>
                <w:szCs w:val="18"/>
              </w:rPr>
              <w:t>w</w:t>
            </w:r>
            <w:r w:rsidRPr="00DB3EF2">
              <w:rPr>
                <w:rFonts w:cs="Arial"/>
                <w:sz w:val="18"/>
                <w:szCs w:val="18"/>
              </w:rPr>
              <w:t xml:space="preserve">orking </w:t>
            </w:r>
            <w:r w:rsidR="00792635">
              <w:rPr>
                <w:rFonts w:cs="Arial"/>
                <w:sz w:val="18"/>
                <w:szCs w:val="18"/>
              </w:rPr>
              <w:t>g</w:t>
            </w:r>
            <w:r w:rsidRPr="00DB3EF2">
              <w:rPr>
                <w:rFonts w:cs="Arial"/>
                <w:sz w:val="18"/>
                <w:szCs w:val="18"/>
              </w:rPr>
              <w:t>roup meetings</w:t>
            </w:r>
            <w:r w:rsidRPr="00DB3EF2">
              <w:rPr>
                <w:rFonts w:cs="Arial"/>
              </w:rPr>
              <w:t>.</w:t>
            </w:r>
          </w:p>
          <w:p w14:paraId="372166A3" w14:textId="77777777" w:rsidR="00281E76" w:rsidRPr="00DB3EF2" w:rsidRDefault="00281E76" w:rsidP="000D6789">
            <w:pPr>
              <w:pStyle w:val="Table"/>
              <w:rPr>
                <w:rFonts w:cs="Arial"/>
              </w:rPr>
            </w:pPr>
          </w:p>
        </w:tc>
        <w:tc>
          <w:tcPr>
            <w:tcW w:w="487" w:type="pct"/>
            <w:shd w:val="clear" w:color="auto" w:fill="auto"/>
          </w:tcPr>
          <w:p w14:paraId="176B397C" w14:textId="68EEB0CC" w:rsidR="00281E76" w:rsidRPr="00DB3EF2" w:rsidRDefault="001B2C60" w:rsidP="00911E04">
            <w:pPr>
              <w:tabs>
                <w:tab w:val="left" w:pos="567"/>
              </w:tabs>
              <w:rPr>
                <w:rFonts w:cs="Arial"/>
                <w:sz w:val="18"/>
                <w:szCs w:val="18"/>
              </w:rPr>
            </w:pPr>
            <w:r w:rsidRPr="00DB3EF2">
              <w:rPr>
                <w:rFonts w:cs="Arial"/>
                <w:sz w:val="18"/>
                <w:szCs w:val="18"/>
              </w:rPr>
              <w:t>Attendance at quarterly</w:t>
            </w:r>
            <w:r w:rsidR="00FE3E23">
              <w:rPr>
                <w:rFonts w:cs="Arial"/>
                <w:sz w:val="18"/>
                <w:szCs w:val="18"/>
              </w:rPr>
              <w:t xml:space="preserve"> Information Management</w:t>
            </w:r>
            <w:r w:rsidRPr="00DB3EF2">
              <w:rPr>
                <w:rFonts w:cs="Arial"/>
                <w:sz w:val="18"/>
                <w:szCs w:val="18"/>
              </w:rPr>
              <w:t xml:space="preserve"> </w:t>
            </w:r>
            <w:r w:rsidR="00C60844">
              <w:rPr>
                <w:rFonts w:cs="Arial"/>
                <w:sz w:val="18"/>
                <w:szCs w:val="18"/>
              </w:rPr>
              <w:t>(</w:t>
            </w:r>
            <w:r w:rsidRPr="00DB3EF2">
              <w:rPr>
                <w:rFonts w:cs="Arial"/>
                <w:sz w:val="18"/>
                <w:szCs w:val="18"/>
              </w:rPr>
              <w:t>IM</w:t>
            </w:r>
            <w:r w:rsidR="00C60844">
              <w:rPr>
                <w:rFonts w:cs="Arial"/>
                <w:sz w:val="18"/>
                <w:szCs w:val="18"/>
              </w:rPr>
              <w:t>)</w:t>
            </w:r>
            <w:r w:rsidRPr="00DB3EF2">
              <w:rPr>
                <w:rFonts w:cs="Arial"/>
                <w:sz w:val="18"/>
                <w:szCs w:val="18"/>
              </w:rPr>
              <w:t xml:space="preserve"> working group meetings.</w:t>
            </w:r>
          </w:p>
        </w:tc>
        <w:tc>
          <w:tcPr>
            <w:tcW w:w="730" w:type="pct"/>
            <w:shd w:val="clear" w:color="auto" w:fill="auto"/>
          </w:tcPr>
          <w:p w14:paraId="0788FB5A" w14:textId="1A3753A9" w:rsidR="00281E76" w:rsidRPr="00DB3EF2" w:rsidRDefault="0058199A" w:rsidP="000D6789">
            <w:pPr>
              <w:pStyle w:val="Table"/>
            </w:pPr>
            <w:r w:rsidRPr="00DB3EF2">
              <w:rPr>
                <w:rFonts w:cs="Arial"/>
              </w:rPr>
              <w:t>COR process.</w:t>
            </w:r>
          </w:p>
        </w:tc>
        <w:tc>
          <w:tcPr>
            <w:tcW w:w="536" w:type="pct"/>
          </w:tcPr>
          <w:p w14:paraId="58BF1781" w14:textId="04A80F9F" w:rsidR="00D53040" w:rsidRPr="00DB3EF2" w:rsidRDefault="00CC0524" w:rsidP="002D0F81">
            <w:pPr>
              <w:pStyle w:val="Table"/>
              <w:numPr>
                <w:ilvl w:val="0"/>
                <w:numId w:val="61"/>
              </w:numPr>
              <w:ind w:left="161" w:hanging="235"/>
            </w:pPr>
            <w:r w:rsidRPr="00DB3EF2">
              <w:t>Customer Observation Reports.</w:t>
            </w:r>
          </w:p>
          <w:p w14:paraId="0C63C939" w14:textId="5928A276" w:rsidR="00CC0524" w:rsidRPr="00DB3EF2" w:rsidRDefault="00CC0524" w:rsidP="002D0F81">
            <w:pPr>
              <w:pStyle w:val="Table"/>
              <w:numPr>
                <w:ilvl w:val="0"/>
                <w:numId w:val="61"/>
              </w:numPr>
              <w:ind w:left="161" w:hanging="235"/>
            </w:pPr>
            <w:r w:rsidRPr="00DB3EF2">
              <w:t>Audit</w:t>
            </w:r>
            <w:r w:rsidR="00D53040" w:rsidRPr="00DB3EF2">
              <w:t xml:space="preserve"> N</w:t>
            </w:r>
            <w:r w:rsidRPr="00DB3EF2">
              <w:t>on-compliance.</w:t>
            </w:r>
          </w:p>
          <w:p w14:paraId="2F6983EA" w14:textId="06ED5C57" w:rsidR="00CC0524" w:rsidRPr="00DB3EF2" w:rsidRDefault="00CC0524" w:rsidP="002D0F81">
            <w:pPr>
              <w:pStyle w:val="Table"/>
              <w:numPr>
                <w:ilvl w:val="0"/>
                <w:numId w:val="61"/>
              </w:numPr>
              <w:ind w:left="161" w:hanging="235"/>
            </w:pPr>
            <w:r w:rsidRPr="00DB3EF2">
              <w:t xml:space="preserve">SQEP </w:t>
            </w:r>
            <w:r w:rsidR="007F4990" w:rsidRPr="00DB3EF2">
              <w:t>P</w:t>
            </w:r>
            <w:r w:rsidRPr="00DB3EF2">
              <w:t>ersonnel.</w:t>
            </w:r>
          </w:p>
          <w:p w14:paraId="2D1F731A" w14:textId="5AFC366B" w:rsidR="00281E76" w:rsidRPr="00DB3EF2" w:rsidRDefault="00CC0524" w:rsidP="002D0F81">
            <w:pPr>
              <w:pStyle w:val="Table"/>
              <w:numPr>
                <w:ilvl w:val="0"/>
                <w:numId w:val="61"/>
              </w:numPr>
              <w:ind w:left="161" w:hanging="235"/>
              <w:rPr>
                <w:rFonts w:cs="Arial"/>
              </w:rPr>
            </w:pPr>
            <w:r w:rsidRPr="00DB3EF2">
              <w:t xml:space="preserve">Policy </w:t>
            </w:r>
            <w:r w:rsidR="00D53040" w:rsidRPr="00DB3EF2">
              <w:t>N</w:t>
            </w:r>
            <w:r w:rsidRPr="00DB3EF2">
              <w:t>on-compliance</w:t>
            </w:r>
          </w:p>
        </w:tc>
        <w:tc>
          <w:tcPr>
            <w:tcW w:w="572" w:type="pct"/>
          </w:tcPr>
          <w:p w14:paraId="2A8F8A42" w14:textId="1E771929" w:rsidR="00281E76" w:rsidRPr="00DB3EF2" w:rsidRDefault="00465E27" w:rsidP="000D6789">
            <w:pPr>
              <w:pStyle w:val="Table"/>
            </w:pPr>
            <w:r w:rsidRPr="00DB3EF2">
              <w:rPr>
                <w:rFonts w:cs="Arial"/>
              </w:rPr>
              <w:t>Contract Management Activities.</w:t>
            </w:r>
          </w:p>
        </w:tc>
      </w:tr>
      <w:tr w:rsidR="009F5DE0" w:rsidRPr="00B83F8E" w14:paraId="7A91E34A" w14:textId="77777777" w:rsidTr="009F5DE0">
        <w:tc>
          <w:tcPr>
            <w:tcW w:w="388" w:type="pct"/>
            <w:shd w:val="clear" w:color="auto" w:fill="auto"/>
          </w:tcPr>
          <w:p w14:paraId="0402E0E8" w14:textId="289727BB" w:rsidR="009F5DE0" w:rsidRPr="00B83F8E" w:rsidRDefault="009F5DE0" w:rsidP="000D6789">
            <w:pPr>
              <w:pStyle w:val="Table"/>
              <w:rPr>
                <w:b/>
                <w:bCs w:val="0"/>
                <w:sz w:val="20"/>
                <w:szCs w:val="20"/>
              </w:rPr>
            </w:pPr>
            <w:r w:rsidRPr="00B83F8E">
              <w:rPr>
                <w:b/>
                <w:bCs w:val="0"/>
                <w:sz w:val="20"/>
                <w:szCs w:val="20"/>
              </w:rPr>
              <w:t>1.11</w:t>
            </w:r>
          </w:p>
        </w:tc>
        <w:tc>
          <w:tcPr>
            <w:tcW w:w="4612" w:type="pct"/>
            <w:gridSpan w:val="6"/>
            <w:shd w:val="clear" w:color="auto" w:fill="auto"/>
          </w:tcPr>
          <w:p w14:paraId="78BCB5A8" w14:textId="18C08549" w:rsidR="009F5DE0" w:rsidRPr="00B83F8E" w:rsidRDefault="009F5DE0" w:rsidP="000D6789">
            <w:pPr>
              <w:pStyle w:val="Table"/>
              <w:rPr>
                <w:sz w:val="20"/>
                <w:szCs w:val="20"/>
              </w:rPr>
            </w:pPr>
            <w:r w:rsidRPr="00B83F8E">
              <w:rPr>
                <w:rFonts w:cs="Arial"/>
                <w:b/>
                <w:bCs w:val="0"/>
                <w:sz w:val="20"/>
                <w:szCs w:val="20"/>
              </w:rPr>
              <w:t xml:space="preserve">HQ </w:t>
            </w:r>
            <w:r w:rsidR="004C1978" w:rsidRPr="00B83F8E">
              <w:rPr>
                <w:rFonts w:cs="Arial"/>
                <w:b/>
                <w:bCs w:val="0"/>
                <w:sz w:val="20"/>
                <w:szCs w:val="20"/>
              </w:rPr>
              <w:t>S</w:t>
            </w:r>
            <w:r w:rsidRPr="00B83F8E">
              <w:rPr>
                <w:rFonts w:cs="Arial"/>
                <w:b/>
                <w:bCs w:val="0"/>
                <w:sz w:val="20"/>
                <w:szCs w:val="20"/>
              </w:rPr>
              <w:t>upport to Training Delivery – The Service P</w:t>
            </w:r>
            <w:r w:rsidR="00A91161" w:rsidRPr="00B83F8E">
              <w:rPr>
                <w:rFonts w:cs="Arial"/>
                <w:b/>
                <w:bCs w:val="0"/>
                <w:sz w:val="20"/>
                <w:szCs w:val="20"/>
              </w:rPr>
              <w:t>rovider shall:</w:t>
            </w:r>
          </w:p>
        </w:tc>
      </w:tr>
      <w:tr w:rsidR="00CC3556" w:rsidRPr="00DC0EA9" w14:paraId="4B261F29" w14:textId="77777777" w:rsidTr="00A30A59">
        <w:tc>
          <w:tcPr>
            <w:tcW w:w="388" w:type="pct"/>
            <w:shd w:val="clear" w:color="auto" w:fill="auto"/>
          </w:tcPr>
          <w:p w14:paraId="01C9CE70" w14:textId="420EA06A" w:rsidR="00CC3556" w:rsidRDefault="00CC3556" w:rsidP="00CC3556">
            <w:pPr>
              <w:pStyle w:val="Table"/>
            </w:pPr>
            <w:r>
              <w:t>1.11.1</w:t>
            </w:r>
          </w:p>
        </w:tc>
        <w:tc>
          <w:tcPr>
            <w:tcW w:w="973" w:type="pct"/>
            <w:shd w:val="clear" w:color="auto" w:fill="auto"/>
          </w:tcPr>
          <w:p w14:paraId="360147C0" w14:textId="07B706DA" w:rsidR="00CC3556" w:rsidRDefault="00CC3556" w:rsidP="00CC3556">
            <w:pPr>
              <w:pStyle w:val="Table"/>
              <w:rPr>
                <w:rFonts w:cs="Arial"/>
              </w:rPr>
            </w:pPr>
            <w:r w:rsidRPr="006906D6">
              <w:rPr>
                <w:rFonts w:cs="Arial"/>
              </w:rPr>
              <w:t xml:space="preserve">Act as central POC for all </w:t>
            </w:r>
            <w:r w:rsidR="001924F7">
              <w:rPr>
                <w:rFonts w:cs="Arial"/>
              </w:rPr>
              <w:t xml:space="preserve">ARMCEN </w:t>
            </w:r>
            <w:r w:rsidR="00B64AD4">
              <w:rPr>
                <w:rFonts w:cs="Arial"/>
              </w:rPr>
              <w:t>Audio Visual (</w:t>
            </w:r>
            <w:r w:rsidRPr="006906D6">
              <w:rPr>
                <w:rFonts w:cs="Arial"/>
              </w:rPr>
              <w:t>AV</w:t>
            </w:r>
            <w:r w:rsidR="00B64AD4">
              <w:rPr>
                <w:rFonts w:cs="Arial"/>
              </w:rPr>
              <w:t>)</w:t>
            </w:r>
            <w:r w:rsidRPr="006906D6">
              <w:rPr>
                <w:rFonts w:cs="Arial"/>
              </w:rPr>
              <w:t xml:space="preserve"> maintenance and be AV </w:t>
            </w:r>
            <w:r w:rsidR="003F3DB5">
              <w:rPr>
                <w:rFonts w:cs="Arial"/>
              </w:rPr>
              <w:t>c</w:t>
            </w:r>
            <w:r w:rsidRPr="006906D6">
              <w:rPr>
                <w:rFonts w:cs="Arial"/>
              </w:rPr>
              <w:t xml:space="preserve">ustodian of HQ </w:t>
            </w:r>
            <w:r w:rsidR="001924F7">
              <w:rPr>
                <w:rFonts w:cs="Arial"/>
              </w:rPr>
              <w:t>ARMCEN</w:t>
            </w:r>
            <w:r w:rsidRPr="006906D6">
              <w:rPr>
                <w:rFonts w:cs="Arial"/>
              </w:rPr>
              <w:t xml:space="preserve"> (HQ AV consists of projectors, interactive boards, </w:t>
            </w:r>
            <w:r w:rsidR="001924F7">
              <w:rPr>
                <w:rFonts w:cs="Arial"/>
              </w:rPr>
              <w:t>ARMCEN</w:t>
            </w:r>
            <w:r w:rsidRPr="006906D6">
              <w:rPr>
                <w:rFonts w:cs="Arial"/>
              </w:rPr>
              <w:t xml:space="preserve"> </w:t>
            </w:r>
            <w:r w:rsidR="005E61F9">
              <w:rPr>
                <w:rFonts w:cs="Arial"/>
              </w:rPr>
              <w:t>d</w:t>
            </w:r>
            <w:r w:rsidRPr="006906D6">
              <w:rPr>
                <w:rFonts w:cs="Arial"/>
              </w:rPr>
              <w:t xml:space="preserve">igital </w:t>
            </w:r>
            <w:r w:rsidR="005E61F9">
              <w:rPr>
                <w:rFonts w:cs="Arial"/>
              </w:rPr>
              <w:t>s</w:t>
            </w:r>
            <w:r w:rsidRPr="006906D6">
              <w:rPr>
                <w:rFonts w:cs="Arial"/>
              </w:rPr>
              <w:t>ignage, sound systems and their peripherals)</w:t>
            </w:r>
          </w:p>
        </w:tc>
        <w:tc>
          <w:tcPr>
            <w:tcW w:w="1314" w:type="pct"/>
            <w:shd w:val="clear" w:color="auto" w:fill="auto"/>
          </w:tcPr>
          <w:p w14:paraId="3887C69F" w14:textId="1B7AD0B4" w:rsidR="00A91161" w:rsidRDefault="00CC3556" w:rsidP="00650D44">
            <w:pPr>
              <w:ind w:left="458" w:hanging="283"/>
              <w:rPr>
                <w:rFonts w:cs="Arial"/>
                <w:sz w:val="18"/>
              </w:rPr>
            </w:pPr>
            <w:r w:rsidRPr="006906D6">
              <w:rPr>
                <w:rFonts w:cs="Arial"/>
                <w:sz w:val="18"/>
              </w:rPr>
              <w:t xml:space="preserve">a. </w:t>
            </w:r>
            <w:r w:rsidR="00B67983">
              <w:rPr>
                <w:rFonts w:cs="Arial"/>
                <w:sz w:val="18"/>
              </w:rPr>
              <w:t xml:space="preserve">  </w:t>
            </w:r>
            <w:r w:rsidRPr="006906D6">
              <w:rPr>
                <w:rFonts w:cs="Arial"/>
                <w:sz w:val="18"/>
              </w:rPr>
              <w:t xml:space="preserve">Provide first-line repair and trouble shoot issues that arise with AV equipment within HQ </w:t>
            </w:r>
            <w:r w:rsidR="001924F7">
              <w:rPr>
                <w:rFonts w:cs="Arial"/>
                <w:sz w:val="18"/>
              </w:rPr>
              <w:t>ARMCEN</w:t>
            </w:r>
            <w:r w:rsidRPr="006906D6">
              <w:rPr>
                <w:rFonts w:cs="Arial"/>
                <w:sz w:val="18"/>
              </w:rPr>
              <w:t xml:space="preserve"> and act as second-line support for AV custodians within other schools/wings and RACTR.</w:t>
            </w:r>
          </w:p>
          <w:p w14:paraId="67152D81" w14:textId="2CC5EFE7" w:rsidR="00CC3556" w:rsidRPr="006906D6" w:rsidRDefault="00CC3556" w:rsidP="00650D44">
            <w:pPr>
              <w:ind w:left="458" w:hanging="283"/>
              <w:rPr>
                <w:rFonts w:cs="Arial"/>
                <w:sz w:val="18"/>
              </w:rPr>
            </w:pPr>
            <w:r w:rsidRPr="006906D6">
              <w:rPr>
                <w:rFonts w:cs="Arial"/>
                <w:sz w:val="18"/>
              </w:rPr>
              <w:t xml:space="preserve">          </w:t>
            </w:r>
          </w:p>
          <w:p w14:paraId="40FECADD" w14:textId="45FADD9A" w:rsidR="00A91161" w:rsidRDefault="00CC3556" w:rsidP="00650D44">
            <w:pPr>
              <w:ind w:left="458" w:hanging="283"/>
              <w:rPr>
                <w:rFonts w:cs="Arial"/>
                <w:sz w:val="18"/>
              </w:rPr>
            </w:pPr>
            <w:r w:rsidRPr="006906D6">
              <w:rPr>
                <w:rFonts w:cs="Arial"/>
                <w:sz w:val="18"/>
              </w:rPr>
              <w:t xml:space="preserve">b. </w:t>
            </w:r>
            <w:r w:rsidR="00B67983">
              <w:rPr>
                <w:rFonts w:cs="Arial"/>
                <w:sz w:val="18"/>
              </w:rPr>
              <w:t xml:space="preserve">  </w:t>
            </w:r>
            <w:r w:rsidRPr="006906D6">
              <w:rPr>
                <w:rFonts w:cs="Arial"/>
                <w:sz w:val="18"/>
              </w:rPr>
              <w:t xml:space="preserve">Maintain and manage the </w:t>
            </w:r>
            <w:r w:rsidR="00D27936">
              <w:rPr>
                <w:rFonts w:cs="Arial"/>
                <w:sz w:val="18"/>
              </w:rPr>
              <w:t>Support Solutions and Mainten</w:t>
            </w:r>
            <w:r w:rsidR="001130F1">
              <w:rPr>
                <w:rFonts w:cs="Arial"/>
                <w:sz w:val="18"/>
              </w:rPr>
              <w:t>ance (</w:t>
            </w:r>
            <w:r w:rsidRPr="006906D6">
              <w:rPr>
                <w:rFonts w:cs="Arial"/>
                <w:sz w:val="18"/>
              </w:rPr>
              <w:t>SSM</w:t>
            </w:r>
            <w:r w:rsidR="001130F1">
              <w:rPr>
                <w:rFonts w:cs="Arial"/>
                <w:sz w:val="18"/>
              </w:rPr>
              <w:t>)</w:t>
            </w:r>
            <w:r w:rsidRPr="006906D6">
              <w:rPr>
                <w:rFonts w:cs="Arial"/>
                <w:sz w:val="18"/>
              </w:rPr>
              <w:t xml:space="preserve"> </w:t>
            </w:r>
            <w:r w:rsidR="00B818F5">
              <w:rPr>
                <w:rFonts w:cs="Arial"/>
                <w:sz w:val="18"/>
              </w:rPr>
              <w:t>C</w:t>
            </w:r>
            <w:r w:rsidRPr="006906D6">
              <w:rPr>
                <w:rFonts w:cs="Arial"/>
                <w:sz w:val="18"/>
              </w:rPr>
              <w:t xml:space="preserve">ontract to </w:t>
            </w:r>
            <w:proofErr w:type="gramStart"/>
            <w:r w:rsidRPr="006906D6">
              <w:rPr>
                <w:rFonts w:cs="Arial"/>
                <w:sz w:val="18"/>
              </w:rPr>
              <w:t>include;  Maintaining</w:t>
            </w:r>
            <w:proofErr w:type="gramEnd"/>
            <w:r w:rsidRPr="006906D6">
              <w:rPr>
                <w:rFonts w:cs="Arial"/>
                <w:sz w:val="18"/>
              </w:rPr>
              <w:t xml:space="preserve"> a database of AV assets, acting as POC for satellite building custodians who oversee their AV, calling in support when AV failures arise, the adding of any new AV equipment and removing redundant equipment, arranging twice-yearly AV maintenance checks </w:t>
            </w:r>
            <w:r w:rsidR="0066656F">
              <w:rPr>
                <w:rFonts w:cs="Arial"/>
                <w:sz w:val="18"/>
              </w:rPr>
              <w:t>carried out</w:t>
            </w:r>
            <w:r w:rsidR="0066656F" w:rsidRPr="006906D6">
              <w:rPr>
                <w:rFonts w:cs="Arial"/>
                <w:sz w:val="18"/>
              </w:rPr>
              <w:t xml:space="preserve"> </w:t>
            </w:r>
            <w:r w:rsidRPr="006906D6">
              <w:rPr>
                <w:rFonts w:cs="Arial"/>
                <w:sz w:val="18"/>
              </w:rPr>
              <w:t xml:space="preserve">by the SSM contractor. (The SSM largely covers projectors.)   </w:t>
            </w:r>
          </w:p>
          <w:p w14:paraId="327F94F7" w14:textId="4BDB8EB6" w:rsidR="00CC3556" w:rsidRPr="006906D6" w:rsidRDefault="00CC3556" w:rsidP="00650D44">
            <w:pPr>
              <w:ind w:left="458" w:hanging="283"/>
              <w:rPr>
                <w:rFonts w:cs="Arial"/>
                <w:sz w:val="18"/>
              </w:rPr>
            </w:pPr>
            <w:r w:rsidRPr="006906D6">
              <w:rPr>
                <w:rFonts w:cs="Arial"/>
                <w:sz w:val="18"/>
              </w:rPr>
              <w:lastRenderedPageBreak/>
              <w:t xml:space="preserve">              </w:t>
            </w:r>
          </w:p>
          <w:p w14:paraId="252133DA" w14:textId="00B083EF" w:rsidR="00CC3556" w:rsidRPr="006906D6" w:rsidRDefault="00CC3556" w:rsidP="00DB3EF2">
            <w:pPr>
              <w:ind w:left="458" w:hanging="283"/>
              <w:rPr>
                <w:rFonts w:cs="Arial"/>
                <w:sz w:val="18"/>
              </w:rPr>
            </w:pPr>
            <w:r w:rsidRPr="006906D6">
              <w:rPr>
                <w:rFonts w:cs="Arial"/>
                <w:sz w:val="18"/>
              </w:rPr>
              <w:t xml:space="preserve">c. </w:t>
            </w:r>
            <w:r w:rsidR="00B67983">
              <w:rPr>
                <w:rFonts w:cs="Arial"/>
                <w:sz w:val="18"/>
              </w:rPr>
              <w:t xml:space="preserve">  </w:t>
            </w:r>
            <w:r w:rsidRPr="006906D6">
              <w:rPr>
                <w:rFonts w:cs="Arial"/>
                <w:sz w:val="18"/>
              </w:rPr>
              <w:t xml:space="preserve">Build and install items such </w:t>
            </w:r>
            <w:r w:rsidR="00CA01FA" w:rsidRPr="006906D6">
              <w:rPr>
                <w:rFonts w:cs="Arial"/>
                <w:sz w:val="18"/>
              </w:rPr>
              <w:t>as</w:t>
            </w:r>
            <w:r w:rsidRPr="006906D6">
              <w:rPr>
                <w:rFonts w:cs="Arial"/>
                <w:sz w:val="18"/>
              </w:rPr>
              <w:t xml:space="preserve"> mounting TVs to stands, cabling and connectivity for AV including web cams, </w:t>
            </w:r>
            <w:proofErr w:type="gramStart"/>
            <w:r w:rsidRPr="006906D6">
              <w:rPr>
                <w:rFonts w:cs="Arial"/>
                <w:sz w:val="18"/>
              </w:rPr>
              <w:t>projectors</w:t>
            </w:r>
            <w:proofErr w:type="gramEnd"/>
            <w:r w:rsidRPr="006906D6">
              <w:rPr>
                <w:rFonts w:cs="Arial"/>
                <w:sz w:val="18"/>
              </w:rPr>
              <w:t xml:space="preserve"> and monitors.                                         </w:t>
            </w:r>
          </w:p>
          <w:p w14:paraId="15E726AC" w14:textId="77777777" w:rsidR="00A91161" w:rsidRDefault="00A91161" w:rsidP="00650D44">
            <w:pPr>
              <w:ind w:left="458" w:hanging="283"/>
              <w:rPr>
                <w:rFonts w:cs="Arial"/>
                <w:sz w:val="18"/>
              </w:rPr>
            </w:pPr>
          </w:p>
          <w:p w14:paraId="05CEF602" w14:textId="7C8373E0" w:rsidR="00CC3556" w:rsidRPr="006906D6" w:rsidRDefault="00DB3EF2" w:rsidP="00650D44">
            <w:pPr>
              <w:ind w:left="458" w:hanging="283"/>
              <w:rPr>
                <w:rFonts w:cs="Arial"/>
                <w:sz w:val="18"/>
              </w:rPr>
            </w:pPr>
            <w:r>
              <w:rPr>
                <w:rFonts w:cs="Arial"/>
                <w:sz w:val="18"/>
              </w:rPr>
              <w:t>d</w:t>
            </w:r>
            <w:r w:rsidR="00CC3556" w:rsidRPr="006906D6">
              <w:rPr>
                <w:rFonts w:cs="Arial"/>
                <w:sz w:val="18"/>
              </w:rPr>
              <w:t xml:space="preserve">.  </w:t>
            </w:r>
            <w:r w:rsidR="00B67983">
              <w:rPr>
                <w:rFonts w:cs="Arial"/>
                <w:sz w:val="18"/>
              </w:rPr>
              <w:t xml:space="preserve">  </w:t>
            </w:r>
            <w:r w:rsidR="00CC3556" w:rsidRPr="006906D6">
              <w:rPr>
                <w:rFonts w:cs="Arial"/>
                <w:sz w:val="18"/>
              </w:rPr>
              <w:t xml:space="preserve">Within capability, support </w:t>
            </w:r>
            <w:r w:rsidR="00B01278">
              <w:rPr>
                <w:rFonts w:cs="Arial"/>
                <w:sz w:val="18"/>
              </w:rPr>
              <w:t>the Authority</w:t>
            </w:r>
            <w:r w:rsidR="00CC3556" w:rsidRPr="006906D6">
              <w:rPr>
                <w:rFonts w:cs="Arial"/>
                <w:sz w:val="18"/>
              </w:rPr>
              <w:t xml:space="preserve"> with new AV requirement projects, assisting in researching options, recommending solutions and project installations.                           </w:t>
            </w:r>
          </w:p>
          <w:p w14:paraId="60704843" w14:textId="77777777" w:rsidR="00A91161" w:rsidRDefault="00A91161" w:rsidP="00650D44">
            <w:pPr>
              <w:ind w:left="458" w:hanging="283"/>
              <w:rPr>
                <w:rFonts w:cs="Arial"/>
                <w:sz w:val="18"/>
              </w:rPr>
            </w:pPr>
          </w:p>
          <w:p w14:paraId="6FC06CF6" w14:textId="7D741CC1" w:rsidR="00CC3556" w:rsidRPr="006906D6" w:rsidRDefault="00DB3EF2" w:rsidP="00650D44">
            <w:pPr>
              <w:ind w:left="458" w:hanging="283"/>
              <w:rPr>
                <w:rFonts w:cs="Arial"/>
                <w:sz w:val="18"/>
              </w:rPr>
            </w:pPr>
            <w:r>
              <w:rPr>
                <w:rFonts w:cs="Arial"/>
                <w:sz w:val="18"/>
              </w:rPr>
              <w:t>e</w:t>
            </w:r>
            <w:r w:rsidR="00CC3556" w:rsidRPr="006906D6">
              <w:rPr>
                <w:rFonts w:cs="Arial"/>
                <w:sz w:val="18"/>
              </w:rPr>
              <w:t xml:space="preserve">. </w:t>
            </w:r>
            <w:r w:rsidR="00B67983">
              <w:rPr>
                <w:rFonts w:cs="Arial"/>
                <w:sz w:val="18"/>
              </w:rPr>
              <w:t xml:space="preserve">  </w:t>
            </w:r>
            <w:r w:rsidR="00CC3556" w:rsidRPr="006906D6">
              <w:rPr>
                <w:rFonts w:cs="Arial"/>
                <w:sz w:val="18"/>
              </w:rPr>
              <w:t xml:space="preserve">Oversee AV custodians’ responsibilities for conducting checks on presentation suites and classroom AV thus mitigating against potential AV issues and assisting in maintaining an uninterrupted service.                                           </w:t>
            </w:r>
          </w:p>
          <w:p w14:paraId="322D5D1A" w14:textId="77777777" w:rsidR="00A91161" w:rsidRDefault="00A91161" w:rsidP="00650D44">
            <w:pPr>
              <w:ind w:left="458" w:hanging="283"/>
              <w:rPr>
                <w:rFonts w:cs="Arial"/>
                <w:sz w:val="18"/>
              </w:rPr>
            </w:pPr>
          </w:p>
          <w:p w14:paraId="090161A7" w14:textId="77777777" w:rsidR="00CC3556" w:rsidRDefault="00DB3EF2" w:rsidP="00650D44">
            <w:pPr>
              <w:ind w:left="458" w:hanging="283"/>
              <w:rPr>
                <w:rFonts w:cs="Arial"/>
                <w:sz w:val="18"/>
              </w:rPr>
            </w:pPr>
            <w:r>
              <w:rPr>
                <w:rFonts w:cs="Arial"/>
                <w:sz w:val="18"/>
              </w:rPr>
              <w:t>f</w:t>
            </w:r>
            <w:r w:rsidR="00CC3556" w:rsidRPr="006906D6">
              <w:rPr>
                <w:rFonts w:cs="Arial"/>
                <w:sz w:val="18"/>
              </w:rPr>
              <w:t xml:space="preserve">. </w:t>
            </w:r>
            <w:r w:rsidR="00B67983">
              <w:rPr>
                <w:rFonts w:cs="Arial"/>
                <w:sz w:val="18"/>
              </w:rPr>
              <w:t xml:space="preserve">  </w:t>
            </w:r>
            <w:r w:rsidR="00CC3556" w:rsidRPr="006906D6">
              <w:rPr>
                <w:rFonts w:cs="Arial"/>
                <w:sz w:val="18"/>
              </w:rPr>
              <w:t>Produce One Page Business Case (OPBC) requirement where support is needed that SSM does not meet.</w:t>
            </w:r>
          </w:p>
          <w:p w14:paraId="6A2A58E8" w14:textId="7441525B" w:rsidR="007B7084" w:rsidRPr="00CC3556" w:rsidRDefault="007B7084" w:rsidP="00650D44">
            <w:pPr>
              <w:ind w:left="458" w:hanging="283"/>
            </w:pPr>
          </w:p>
        </w:tc>
        <w:tc>
          <w:tcPr>
            <w:tcW w:w="487" w:type="pct"/>
            <w:shd w:val="clear" w:color="auto" w:fill="auto"/>
          </w:tcPr>
          <w:p w14:paraId="75A1AA0C" w14:textId="46C6FAE6" w:rsidR="00CC3556" w:rsidRDefault="00CC3556" w:rsidP="00CC3556">
            <w:pPr>
              <w:tabs>
                <w:tab w:val="left" w:pos="567"/>
              </w:tabs>
              <w:rPr>
                <w:rFonts w:cs="Arial"/>
                <w:sz w:val="18"/>
                <w:szCs w:val="18"/>
              </w:rPr>
            </w:pPr>
            <w:r>
              <w:rPr>
                <w:rFonts w:cs="Arial"/>
                <w:sz w:val="18"/>
                <w:szCs w:val="18"/>
              </w:rPr>
              <w:lastRenderedPageBreak/>
              <w:t xml:space="preserve">228 </w:t>
            </w:r>
            <w:r w:rsidR="00B8210F">
              <w:rPr>
                <w:rFonts w:cs="Arial"/>
                <w:sz w:val="18"/>
                <w:szCs w:val="18"/>
              </w:rPr>
              <w:t>d</w:t>
            </w:r>
            <w:r>
              <w:rPr>
                <w:rFonts w:cs="Arial"/>
                <w:sz w:val="18"/>
                <w:szCs w:val="18"/>
              </w:rPr>
              <w:t>ays per annum</w:t>
            </w:r>
            <w:r w:rsidR="00C55489">
              <w:rPr>
                <w:rFonts w:cs="Arial"/>
                <w:sz w:val="18"/>
                <w:szCs w:val="18"/>
              </w:rPr>
              <w:t xml:space="preserve"> for the whole of section 1.11</w:t>
            </w:r>
          </w:p>
        </w:tc>
        <w:tc>
          <w:tcPr>
            <w:tcW w:w="730" w:type="pct"/>
            <w:shd w:val="clear" w:color="auto" w:fill="auto"/>
          </w:tcPr>
          <w:p w14:paraId="56059288" w14:textId="386DB166" w:rsidR="00CC3556" w:rsidRDefault="00D37718" w:rsidP="00CC3556">
            <w:pPr>
              <w:pStyle w:val="Table"/>
            </w:pPr>
            <w:r w:rsidRPr="006906D6">
              <w:t>As and when requested by Authority or in line with planned and agreed programme</w:t>
            </w:r>
          </w:p>
        </w:tc>
        <w:tc>
          <w:tcPr>
            <w:tcW w:w="536" w:type="pct"/>
          </w:tcPr>
          <w:p w14:paraId="54FF2078" w14:textId="7861D0E3" w:rsidR="005772E0" w:rsidRDefault="005772E0" w:rsidP="002D0F81">
            <w:pPr>
              <w:pStyle w:val="Table"/>
              <w:numPr>
                <w:ilvl w:val="0"/>
                <w:numId w:val="61"/>
              </w:numPr>
              <w:ind w:left="161" w:hanging="235"/>
            </w:pPr>
            <w:r>
              <w:t>Customer Observation Report</w:t>
            </w:r>
            <w:r w:rsidR="00F82B5D">
              <w:t>s</w:t>
            </w:r>
            <w:r>
              <w:t>.</w:t>
            </w:r>
          </w:p>
          <w:p w14:paraId="1A54EDD1" w14:textId="75AD942E" w:rsidR="005772E0" w:rsidRDefault="005772E0" w:rsidP="002D0F81">
            <w:pPr>
              <w:pStyle w:val="Table"/>
              <w:numPr>
                <w:ilvl w:val="0"/>
                <w:numId w:val="61"/>
              </w:numPr>
              <w:ind w:left="161" w:hanging="235"/>
            </w:pPr>
            <w:r>
              <w:t>Training Delivery</w:t>
            </w:r>
            <w:r w:rsidR="00D53040">
              <w:t>.</w:t>
            </w:r>
          </w:p>
          <w:p w14:paraId="2717CF19" w14:textId="787F856E" w:rsidR="005772E0" w:rsidRDefault="005772E0" w:rsidP="002D0F81">
            <w:pPr>
              <w:pStyle w:val="Table"/>
              <w:numPr>
                <w:ilvl w:val="0"/>
                <w:numId w:val="61"/>
              </w:numPr>
              <w:ind w:left="161" w:hanging="235"/>
            </w:pPr>
            <w:r>
              <w:t>SQEP Personnel</w:t>
            </w:r>
          </w:p>
          <w:p w14:paraId="2ED35522" w14:textId="77777777" w:rsidR="00CC3556" w:rsidRPr="00DC14A0" w:rsidRDefault="00CC3556" w:rsidP="00CC3556">
            <w:pPr>
              <w:pStyle w:val="Table"/>
              <w:ind w:left="161"/>
            </w:pPr>
          </w:p>
        </w:tc>
        <w:tc>
          <w:tcPr>
            <w:tcW w:w="572" w:type="pct"/>
          </w:tcPr>
          <w:p w14:paraId="080E71EE" w14:textId="77777777" w:rsidR="00CC3556" w:rsidRDefault="0028047D" w:rsidP="00CC3556">
            <w:pPr>
              <w:pStyle w:val="Table"/>
            </w:pPr>
            <w:r>
              <w:t>Contract Management Activities.</w:t>
            </w:r>
          </w:p>
          <w:p w14:paraId="0780A4E3" w14:textId="77777777" w:rsidR="00307373" w:rsidRDefault="00307373" w:rsidP="00CC3556">
            <w:pPr>
              <w:pStyle w:val="Table"/>
            </w:pPr>
          </w:p>
          <w:p w14:paraId="7C75B823" w14:textId="3E741CC6" w:rsidR="0028047D" w:rsidRDefault="0028047D" w:rsidP="00CC3556">
            <w:pPr>
              <w:pStyle w:val="Table"/>
            </w:pPr>
            <w:r>
              <w:t>Training Delivery</w:t>
            </w:r>
            <w:r w:rsidR="00307373">
              <w:t>.</w:t>
            </w:r>
          </w:p>
        </w:tc>
      </w:tr>
      <w:tr w:rsidR="00036DDC" w:rsidRPr="00DC0EA9" w14:paraId="20D0F00C" w14:textId="77777777" w:rsidTr="00A30A59">
        <w:tc>
          <w:tcPr>
            <w:tcW w:w="388" w:type="pct"/>
            <w:shd w:val="clear" w:color="auto" w:fill="auto"/>
          </w:tcPr>
          <w:p w14:paraId="07855662" w14:textId="32A70E49" w:rsidR="00036DDC" w:rsidRDefault="00036DDC" w:rsidP="00036DDC">
            <w:pPr>
              <w:pStyle w:val="Table"/>
            </w:pPr>
            <w:r>
              <w:t>1.11.2</w:t>
            </w:r>
          </w:p>
        </w:tc>
        <w:tc>
          <w:tcPr>
            <w:tcW w:w="973" w:type="pct"/>
            <w:shd w:val="clear" w:color="auto" w:fill="auto"/>
          </w:tcPr>
          <w:p w14:paraId="310E22F2" w14:textId="323AF68B" w:rsidR="00036DDC" w:rsidRPr="000E774E" w:rsidRDefault="00036DDC" w:rsidP="00036DDC">
            <w:pPr>
              <w:rPr>
                <w:rFonts w:eastAsia="Times New Roman" w:cs="Arial"/>
                <w:sz w:val="18"/>
                <w:szCs w:val="18"/>
              </w:rPr>
            </w:pPr>
            <w:r w:rsidRPr="000E774E">
              <w:rPr>
                <w:rFonts w:cs="Arial"/>
                <w:sz w:val="18"/>
                <w:szCs w:val="18"/>
              </w:rPr>
              <w:t xml:space="preserve">Act as central POC for all </w:t>
            </w:r>
            <w:r w:rsidR="0057665A">
              <w:rPr>
                <w:rFonts w:cs="Arial"/>
                <w:sz w:val="18"/>
                <w:szCs w:val="18"/>
              </w:rPr>
              <w:t>m</w:t>
            </w:r>
            <w:r w:rsidRPr="000E774E">
              <w:rPr>
                <w:rFonts w:cs="Arial"/>
                <w:sz w:val="18"/>
                <w:szCs w:val="18"/>
              </w:rPr>
              <w:t xml:space="preserve">obile </w:t>
            </w:r>
            <w:r w:rsidR="0057665A">
              <w:rPr>
                <w:rFonts w:cs="Arial"/>
                <w:sz w:val="18"/>
                <w:szCs w:val="18"/>
              </w:rPr>
              <w:t>training information technology (IT)</w:t>
            </w:r>
            <w:r w:rsidRPr="000E774E">
              <w:rPr>
                <w:rFonts w:cs="Arial"/>
                <w:sz w:val="18"/>
                <w:szCs w:val="18"/>
              </w:rPr>
              <w:t>.</w:t>
            </w:r>
          </w:p>
          <w:p w14:paraId="214F97CA" w14:textId="77777777" w:rsidR="00036DDC" w:rsidRDefault="00036DDC" w:rsidP="00036DDC">
            <w:pPr>
              <w:pStyle w:val="Table"/>
              <w:rPr>
                <w:rFonts w:cs="Arial"/>
              </w:rPr>
            </w:pPr>
          </w:p>
        </w:tc>
        <w:tc>
          <w:tcPr>
            <w:tcW w:w="1314" w:type="pct"/>
            <w:shd w:val="clear" w:color="auto" w:fill="auto"/>
          </w:tcPr>
          <w:p w14:paraId="5F22AC9E" w14:textId="70F0F132" w:rsidR="00B67983" w:rsidRDefault="00036DDC" w:rsidP="000E774E">
            <w:pPr>
              <w:ind w:left="181" w:hanging="6"/>
              <w:rPr>
                <w:rFonts w:cs="Arial"/>
                <w:sz w:val="18"/>
              </w:rPr>
            </w:pPr>
            <w:r w:rsidRPr="00650D44">
              <w:rPr>
                <w:rFonts w:cs="Arial"/>
                <w:sz w:val="18"/>
              </w:rPr>
              <w:t xml:space="preserve">a. </w:t>
            </w:r>
            <w:r w:rsidR="00B67983" w:rsidRPr="00650D44">
              <w:rPr>
                <w:rFonts w:cs="Arial"/>
                <w:sz w:val="18"/>
              </w:rPr>
              <w:t xml:space="preserve">  </w:t>
            </w:r>
            <w:r w:rsidRPr="00650D44">
              <w:rPr>
                <w:rFonts w:cs="Arial"/>
                <w:sz w:val="18"/>
              </w:rPr>
              <w:t xml:space="preserve">Provide communication to all users notifying them of updates, </w:t>
            </w:r>
            <w:proofErr w:type="gramStart"/>
            <w:r w:rsidRPr="00650D44">
              <w:rPr>
                <w:rFonts w:cs="Arial"/>
                <w:sz w:val="18"/>
              </w:rPr>
              <w:t>issues</w:t>
            </w:r>
            <w:proofErr w:type="gramEnd"/>
            <w:r w:rsidRPr="00650D44">
              <w:rPr>
                <w:rFonts w:cs="Arial"/>
                <w:sz w:val="18"/>
              </w:rPr>
              <w:t xml:space="preserve"> and recalls (Defence Connect, email, phone).</w:t>
            </w:r>
          </w:p>
          <w:p w14:paraId="66620C1D" w14:textId="77777777" w:rsidR="00DB3EF2" w:rsidRPr="00650D44" w:rsidRDefault="00DB3EF2" w:rsidP="000E774E">
            <w:pPr>
              <w:ind w:left="181" w:hanging="6"/>
              <w:rPr>
                <w:rFonts w:cs="Arial"/>
                <w:sz w:val="18"/>
              </w:rPr>
            </w:pPr>
          </w:p>
          <w:p w14:paraId="4CEE6687" w14:textId="08083589" w:rsidR="00B67983" w:rsidRPr="00650D44" w:rsidRDefault="00036DDC" w:rsidP="000E774E">
            <w:pPr>
              <w:ind w:left="181" w:hanging="6"/>
              <w:rPr>
                <w:rFonts w:cs="Arial"/>
                <w:sz w:val="18"/>
              </w:rPr>
            </w:pPr>
            <w:r w:rsidRPr="00650D44">
              <w:rPr>
                <w:rFonts w:cs="Arial"/>
                <w:sz w:val="18"/>
              </w:rPr>
              <w:t xml:space="preserve">b. Advise, </w:t>
            </w:r>
            <w:proofErr w:type="gramStart"/>
            <w:r w:rsidRPr="00650D44">
              <w:rPr>
                <w:rFonts w:cs="Arial"/>
                <w:sz w:val="18"/>
              </w:rPr>
              <w:t>guide</w:t>
            </w:r>
            <w:proofErr w:type="gramEnd"/>
            <w:r w:rsidRPr="00650D44">
              <w:rPr>
                <w:rFonts w:cs="Arial"/>
                <w:sz w:val="18"/>
              </w:rPr>
              <w:t xml:space="preserve"> and support </w:t>
            </w:r>
            <w:r w:rsidR="00B13052">
              <w:rPr>
                <w:rFonts w:cs="Arial"/>
                <w:sz w:val="18"/>
              </w:rPr>
              <w:t xml:space="preserve">all </w:t>
            </w:r>
            <w:r w:rsidR="001924F7">
              <w:rPr>
                <w:rFonts w:cs="Arial"/>
                <w:sz w:val="18"/>
              </w:rPr>
              <w:t>ARMCEN</w:t>
            </w:r>
            <w:r w:rsidR="00B13052">
              <w:rPr>
                <w:rFonts w:cs="Arial"/>
                <w:sz w:val="18"/>
              </w:rPr>
              <w:t xml:space="preserve"> staff </w:t>
            </w:r>
            <w:r w:rsidRPr="00650D44">
              <w:rPr>
                <w:rFonts w:cs="Arial"/>
                <w:sz w:val="18"/>
              </w:rPr>
              <w:t>in how to maintain a register of users and provide start-up assistance to new users if requested/required.</w:t>
            </w:r>
            <w:r w:rsidRPr="00650D44">
              <w:rPr>
                <w:rFonts w:cs="Arial"/>
                <w:sz w:val="18"/>
              </w:rPr>
              <w:br/>
            </w:r>
          </w:p>
          <w:p w14:paraId="61E3670E" w14:textId="4C0A7F3E" w:rsidR="00B67983" w:rsidRPr="00650D44" w:rsidRDefault="00036DDC" w:rsidP="000E774E">
            <w:pPr>
              <w:ind w:left="181" w:hanging="6"/>
              <w:rPr>
                <w:rFonts w:cs="Arial"/>
                <w:sz w:val="18"/>
              </w:rPr>
            </w:pPr>
            <w:r w:rsidRPr="00650D44">
              <w:rPr>
                <w:rFonts w:cs="Arial"/>
                <w:sz w:val="18"/>
              </w:rPr>
              <w:t xml:space="preserve">c. Supporting </w:t>
            </w:r>
            <w:r w:rsidR="00B13052">
              <w:rPr>
                <w:rFonts w:cs="Arial"/>
                <w:sz w:val="18"/>
              </w:rPr>
              <w:t xml:space="preserve">all </w:t>
            </w:r>
            <w:r w:rsidR="001924F7">
              <w:rPr>
                <w:rFonts w:cs="Arial"/>
                <w:sz w:val="18"/>
              </w:rPr>
              <w:t>ARMCEN</w:t>
            </w:r>
            <w:r w:rsidR="00B13052">
              <w:rPr>
                <w:rFonts w:cs="Arial"/>
                <w:sz w:val="18"/>
              </w:rPr>
              <w:t xml:space="preserve"> staff </w:t>
            </w:r>
            <w:r w:rsidRPr="00650D44">
              <w:rPr>
                <w:rFonts w:cs="Arial"/>
                <w:sz w:val="18"/>
              </w:rPr>
              <w:t>with first-line hardware maintenance, the troubleshooting of issues and ensuring equipment is fit for use.</w:t>
            </w:r>
            <w:r w:rsidRPr="00650D44">
              <w:rPr>
                <w:rFonts w:cs="Arial"/>
                <w:sz w:val="18"/>
              </w:rPr>
              <w:br/>
            </w:r>
          </w:p>
          <w:p w14:paraId="4359EE25" w14:textId="6F9B76AC" w:rsidR="00B67983" w:rsidRPr="00650D44" w:rsidRDefault="00036DDC" w:rsidP="000E774E">
            <w:pPr>
              <w:ind w:left="181" w:hanging="6"/>
              <w:rPr>
                <w:rFonts w:cs="Arial"/>
                <w:sz w:val="18"/>
              </w:rPr>
            </w:pPr>
            <w:r w:rsidRPr="00650D44">
              <w:rPr>
                <w:rFonts w:cs="Arial"/>
                <w:sz w:val="18"/>
              </w:rPr>
              <w:t xml:space="preserve">d. Provide HQ </w:t>
            </w:r>
            <w:r w:rsidR="001924F7">
              <w:rPr>
                <w:rFonts w:cs="Arial"/>
                <w:sz w:val="18"/>
              </w:rPr>
              <w:t>ARMCEN</w:t>
            </w:r>
            <w:r w:rsidR="004F4052">
              <w:rPr>
                <w:rFonts w:cs="Arial"/>
                <w:sz w:val="18"/>
              </w:rPr>
              <w:t xml:space="preserve"> Army</w:t>
            </w:r>
            <w:r w:rsidR="00E93D1C">
              <w:rPr>
                <w:rFonts w:cs="Arial"/>
                <w:sz w:val="18"/>
              </w:rPr>
              <w:t xml:space="preserve"> Classroom Information Infrastructure</w:t>
            </w:r>
            <w:r w:rsidRPr="00650D44">
              <w:rPr>
                <w:rFonts w:cs="Arial"/>
                <w:sz w:val="18"/>
              </w:rPr>
              <w:t xml:space="preserve"> </w:t>
            </w:r>
            <w:r w:rsidR="00E93D1C">
              <w:rPr>
                <w:rFonts w:cs="Arial"/>
                <w:sz w:val="18"/>
              </w:rPr>
              <w:t>(</w:t>
            </w:r>
            <w:r w:rsidRPr="00650D44">
              <w:rPr>
                <w:rFonts w:cs="Arial"/>
                <w:sz w:val="18"/>
              </w:rPr>
              <w:t>ACII</w:t>
            </w:r>
            <w:r w:rsidR="00E93D1C">
              <w:rPr>
                <w:rFonts w:cs="Arial"/>
                <w:sz w:val="18"/>
              </w:rPr>
              <w:t>)</w:t>
            </w:r>
            <w:r w:rsidRPr="00650D44">
              <w:rPr>
                <w:rFonts w:cs="Arial"/>
                <w:sz w:val="18"/>
              </w:rPr>
              <w:t xml:space="preserve"> support - resetting passwords where needed.  </w:t>
            </w:r>
            <w:r w:rsidRPr="00650D44">
              <w:rPr>
                <w:rFonts w:cs="Arial"/>
                <w:sz w:val="18"/>
              </w:rPr>
              <w:br/>
            </w:r>
          </w:p>
          <w:p w14:paraId="01CBC537" w14:textId="27C9888D" w:rsidR="00B67983" w:rsidRPr="00650D44" w:rsidRDefault="00036DDC" w:rsidP="000E774E">
            <w:pPr>
              <w:ind w:left="181" w:hanging="6"/>
              <w:rPr>
                <w:rFonts w:cs="Arial"/>
                <w:sz w:val="18"/>
              </w:rPr>
            </w:pPr>
            <w:r w:rsidRPr="00650D44">
              <w:rPr>
                <w:rFonts w:cs="Arial"/>
                <w:sz w:val="18"/>
              </w:rPr>
              <w:t xml:space="preserve">e. Arrange and co-ordinate ACII engineer support for scheduled maintenance and </w:t>
            </w:r>
            <w:r w:rsidRPr="00650D44">
              <w:rPr>
                <w:rFonts w:cs="Arial"/>
                <w:sz w:val="18"/>
              </w:rPr>
              <w:lastRenderedPageBreak/>
              <w:t xml:space="preserve">updates across </w:t>
            </w:r>
            <w:r w:rsidR="001924F7">
              <w:rPr>
                <w:rFonts w:cs="Arial"/>
                <w:sz w:val="18"/>
              </w:rPr>
              <w:t>ARMCEN</w:t>
            </w:r>
            <w:r w:rsidRPr="00650D44">
              <w:rPr>
                <w:rFonts w:cs="Arial"/>
                <w:sz w:val="18"/>
              </w:rPr>
              <w:t xml:space="preserve">. </w:t>
            </w:r>
            <w:r w:rsidRPr="00650D44">
              <w:rPr>
                <w:rFonts w:cs="Arial"/>
                <w:sz w:val="18"/>
              </w:rPr>
              <w:br/>
            </w:r>
          </w:p>
          <w:p w14:paraId="057EDDFA" w14:textId="4EB0EA48" w:rsidR="00036DDC" w:rsidRPr="00B67983" w:rsidRDefault="00036DDC" w:rsidP="000E774E">
            <w:pPr>
              <w:ind w:left="181" w:hanging="6"/>
              <w:rPr>
                <w:rFonts w:cs="Arial"/>
                <w:bCs/>
              </w:rPr>
            </w:pPr>
            <w:r w:rsidRPr="00650D44">
              <w:rPr>
                <w:rFonts w:cs="Arial"/>
                <w:sz w:val="18"/>
              </w:rPr>
              <w:t xml:space="preserve">f. Provide trainers/trainees with IT self-help guidance where needed.  </w:t>
            </w:r>
          </w:p>
        </w:tc>
        <w:tc>
          <w:tcPr>
            <w:tcW w:w="487" w:type="pct"/>
            <w:shd w:val="clear" w:color="auto" w:fill="auto"/>
          </w:tcPr>
          <w:p w14:paraId="6F167F22" w14:textId="5914F35C" w:rsidR="00036DDC" w:rsidRDefault="00C1589E" w:rsidP="00036DDC">
            <w:pPr>
              <w:tabs>
                <w:tab w:val="left" w:pos="567"/>
              </w:tabs>
              <w:rPr>
                <w:rFonts w:cs="Arial"/>
                <w:sz w:val="18"/>
                <w:szCs w:val="18"/>
              </w:rPr>
            </w:pPr>
            <w:r>
              <w:rPr>
                <w:rFonts w:cs="Arial"/>
                <w:sz w:val="18"/>
                <w:szCs w:val="18"/>
              </w:rPr>
              <w:lastRenderedPageBreak/>
              <w:t>Included in 1.11.1</w:t>
            </w:r>
            <w:r w:rsidR="000E1401">
              <w:rPr>
                <w:rFonts w:cs="Arial"/>
                <w:sz w:val="18"/>
                <w:szCs w:val="18"/>
              </w:rPr>
              <w:t>.</w:t>
            </w:r>
          </w:p>
        </w:tc>
        <w:tc>
          <w:tcPr>
            <w:tcW w:w="730" w:type="pct"/>
            <w:shd w:val="clear" w:color="auto" w:fill="auto"/>
          </w:tcPr>
          <w:p w14:paraId="4D1827D9" w14:textId="3DEEE895" w:rsidR="00036DDC" w:rsidRDefault="00224CAB" w:rsidP="00036DDC">
            <w:pPr>
              <w:pStyle w:val="Table"/>
            </w:pPr>
            <w:r w:rsidRPr="00A43B13">
              <w:rPr>
                <w:szCs w:val="18"/>
              </w:rPr>
              <w:t xml:space="preserve">As and when requested by </w:t>
            </w:r>
            <w:r w:rsidRPr="00A517F2">
              <w:rPr>
                <w:szCs w:val="18"/>
              </w:rPr>
              <w:t>Authority or in line with planned and agreed programme</w:t>
            </w:r>
            <w:r w:rsidR="000C493C">
              <w:rPr>
                <w:szCs w:val="18"/>
              </w:rPr>
              <w:t>.</w:t>
            </w:r>
          </w:p>
        </w:tc>
        <w:tc>
          <w:tcPr>
            <w:tcW w:w="536" w:type="pct"/>
          </w:tcPr>
          <w:p w14:paraId="54FEE49A" w14:textId="5B9796FD" w:rsidR="000C1E5C" w:rsidRPr="00A517F2" w:rsidRDefault="000C1E5C" w:rsidP="002D0F81">
            <w:pPr>
              <w:pStyle w:val="Table"/>
              <w:numPr>
                <w:ilvl w:val="0"/>
                <w:numId w:val="61"/>
              </w:numPr>
              <w:ind w:left="161" w:hanging="235"/>
              <w:rPr>
                <w:szCs w:val="18"/>
              </w:rPr>
            </w:pPr>
            <w:r w:rsidRPr="00A43B13">
              <w:rPr>
                <w:szCs w:val="18"/>
              </w:rPr>
              <w:t>Customer Observation Report</w:t>
            </w:r>
            <w:r w:rsidR="00F82B5D">
              <w:rPr>
                <w:szCs w:val="18"/>
              </w:rPr>
              <w:t>s</w:t>
            </w:r>
            <w:r w:rsidRPr="00A43B13">
              <w:rPr>
                <w:szCs w:val="18"/>
              </w:rPr>
              <w:t>.</w:t>
            </w:r>
          </w:p>
          <w:p w14:paraId="5194D75D" w14:textId="77777777" w:rsidR="000C1E5C" w:rsidRPr="00D671B2" w:rsidRDefault="000C1E5C" w:rsidP="002D0F81">
            <w:pPr>
              <w:pStyle w:val="Table"/>
              <w:numPr>
                <w:ilvl w:val="0"/>
                <w:numId w:val="61"/>
              </w:numPr>
              <w:ind w:left="161" w:hanging="235"/>
              <w:rPr>
                <w:szCs w:val="18"/>
              </w:rPr>
            </w:pPr>
            <w:r w:rsidRPr="00D044F7">
              <w:rPr>
                <w:szCs w:val="18"/>
              </w:rPr>
              <w:t>SQEP Personnel.</w:t>
            </w:r>
          </w:p>
          <w:p w14:paraId="5616E872" w14:textId="77777777" w:rsidR="000C1E5C" w:rsidRPr="00D671B2" w:rsidRDefault="000C1E5C" w:rsidP="002D0F81">
            <w:pPr>
              <w:pStyle w:val="Table"/>
              <w:numPr>
                <w:ilvl w:val="0"/>
                <w:numId w:val="61"/>
              </w:numPr>
              <w:ind w:left="161" w:hanging="235"/>
              <w:rPr>
                <w:szCs w:val="18"/>
              </w:rPr>
            </w:pPr>
            <w:r w:rsidRPr="00D671B2">
              <w:rPr>
                <w:szCs w:val="18"/>
              </w:rPr>
              <w:t>Training Delivery</w:t>
            </w:r>
          </w:p>
          <w:p w14:paraId="32BD8A46" w14:textId="77777777" w:rsidR="00036DDC" w:rsidRPr="00DC14A0" w:rsidRDefault="00036DDC" w:rsidP="00036DDC">
            <w:pPr>
              <w:pStyle w:val="Table"/>
              <w:ind w:left="161"/>
            </w:pPr>
          </w:p>
        </w:tc>
        <w:tc>
          <w:tcPr>
            <w:tcW w:w="572" w:type="pct"/>
          </w:tcPr>
          <w:p w14:paraId="2C6E5C20" w14:textId="54D2A6DC" w:rsidR="00036DDC" w:rsidRPr="00CF7165" w:rsidRDefault="00CF7165" w:rsidP="00036DDC">
            <w:pPr>
              <w:pStyle w:val="Table"/>
              <w:rPr>
                <w:bCs w:val="0"/>
              </w:rPr>
            </w:pPr>
            <w:r w:rsidRPr="00CF7165">
              <w:rPr>
                <w:bCs w:val="0"/>
                <w:szCs w:val="18"/>
              </w:rPr>
              <w:t>Training Delivery</w:t>
            </w:r>
            <w:r w:rsidR="00307373">
              <w:rPr>
                <w:bCs w:val="0"/>
                <w:szCs w:val="18"/>
              </w:rPr>
              <w:t>.</w:t>
            </w:r>
          </w:p>
        </w:tc>
      </w:tr>
      <w:tr w:rsidR="001F74D3" w:rsidRPr="00DC0EA9" w14:paraId="0F5CA640" w14:textId="77777777" w:rsidTr="00A30A59">
        <w:tc>
          <w:tcPr>
            <w:tcW w:w="388" w:type="pct"/>
            <w:shd w:val="clear" w:color="auto" w:fill="auto"/>
          </w:tcPr>
          <w:p w14:paraId="14D368A2" w14:textId="09482EBF" w:rsidR="001F74D3" w:rsidRDefault="00C96FFA" w:rsidP="00036DDC">
            <w:pPr>
              <w:pStyle w:val="Table"/>
            </w:pPr>
            <w:r>
              <w:t>1.11.3</w:t>
            </w:r>
          </w:p>
        </w:tc>
        <w:tc>
          <w:tcPr>
            <w:tcW w:w="973" w:type="pct"/>
            <w:shd w:val="clear" w:color="auto" w:fill="auto"/>
          </w:tcPr>
          <w:p w14:paraId="0D61D690" w14:textId="44AD49F4" w:rsidR="001F74D3" w:rsidRPr="006136C9" w:rsidRDefault="003C124C" w:rsidP="00036DDC">
            <w:pPr>
              <w:rPr>
                <w:rFonts w:cs="Arial"/>
                <w:sz w:val="18"/>
                <w:szCs w:val="18"/>
              </w:rPr>
            </w:pPr>
            <w:r w:rsidRPr="004B3C13">
              <w:rPr>
                <w:rFonts w:cs="Arial"/>
                <w:sz w:val="18"/>
                <w:szCs w:val="18"/>
              </w:rPr>
              <w:t xml:space="preserve">Provide </w:t>
            </w:r>
            <w:r w:rsidR="004C6F45">
              <w:rPr>
                <w:rFonts w:cs="Arial"/>
                <w:sz w:val="18"/>
                <w:szCs w:val="18"/>
              </w:rPr>
              <w:t>m</w:t>
            </w:r>
            <w:r w:rsidRPr="004B3C13">
              <w:rPr>
                <w:rFonts w:cs="Arial"/>
                <w:sz w:val="18"/>
                <w:szCs w:val="18"/>
              </w:rPr>
              <w:t xml:space="preserve">edical cover during AFV </w:t>
            </w:r>
            <w:r w:rsidR="00206E10">
              <w:rPr>
                <w:rFonts w:cs="Arial"/>
                <w:sz w:val="18"/>
                <w:szCs w:val="18"/>
              </w:rPr>
              <w:t>l</w:t>
            </w:r>
            <w:r w:rsidRPr="004B3C13">
              <w:rPr>
                <w:rFonts w:cs="Arial"/>
                <w:sz w:val="18"/>
                <w:szCs w:val="18"/>
              </w:rPr>
              <w:t>ive firing periods and Royal Armour</w:t>
            </w:r>
            <w:r w:rsidR="007C4FCA">
              <w:rPr>
                <w:rFonts w:cs="Arial"/>
                <w:sz w:val="18"/>
                <w:szCs w:val="18"/>
              </w:rPr>
              <w:t>ed</w:t>
            </w:r>
            <w:r w:rsidRPr="004B3C13">
              <w:rPr>
                <w:rFonts w:cs="Arial"/>
                <w:sz w:val="18"/>
                <w:szCs w:val="18"/>
              </w:rPr>
              <w:t xml:space="preserve"> Corps Training Regiment (RACTR)</w:t>
            </w:r>
            <w:r w:rsidR="006E1B45" w:rsidRPr="004B3C13">
              <w:rPr>
                <w:rFonts w:cs="Arial"/>
                <w:sz w:val="18"/>
                <w:szCs w:val="18"/>
              </w:rPr>
              <w:t xml:space="preserve"> </w:t>
            </w:r>
            <w:r w:rsidR="00F02E2B">
              <w:rPr>
                <w:rFonts w:cs="Arial"/>
                <w:sz w:val="18"/>
                <w:szCs w:val="18"/>
              </w:rPr>
              <w:t>exercises</w:t>
            </w:r>
            <w:r w:rsidR="006E1B45" w:rsidRPr="004B3C13">
              <w:rPr>
                <w:rFonts w:cs="Arial"/>
                <w:sz w:val="18"/>
                <w:szCs w:val="18"/>
              </w:rPr>
              <w:t>.</w:t>
            </w:r>
          </w:p>
        </w:tc>
        <w:tc>
          <w:tcPr>
            <w:tcW w:w="1314" w:type="pct"/>
            <w:shd w:val="clear" w:color="auto" w:fill="auto"/>
          </w:tcPr>
          <w:p w14:paraId="684A0D92" w14:textId="2FDF1DB9" w:rsidR="006E1B45" w:rsidRDefault="006E1B45" w:rsidP="006E1B45">
            <w:pPr>
              <w:spacing w:line="252" w:lineRule="auto"/>
              <w:rPr>
                <w:rFonts w:cs="Arial"/>
                <w:sz w:val="18"/>
                <w:szCs w:val="18"/>
              </w:rPr>
            </w:pPr>
            <w:r w:rsidRPr="004B3C13">
              <w:rPr>
                <w:rFonts w:cs="Arial"/>
                <w:sz w:val="18"/>
                <w:szCs w:val="18"/>
              </w:rPr>
              <w:t xml:space="preserve">The </w:t>
            </w:r>
            <w:r w:rsidR="002F4098">
              <w:rPr>
                <w:rFonts w:cs="Arial"/>
                <w:sz w:val="18"/>
                <w:szCs w:val="18"/>
              </w:rPr>
              <w:t>S</w:t>
            </w:r>
            <w:r w:rsidRPr="004B3C13">
              <w:rPr>
                <w:rFonts w:cs="Arial"/>
                <w:sz w:val="18"/>
                <w:szCs w:val="18"/>
              </w:rPr>
              <w:t xml:space="preserve">ervice </w:t>
            </w:r>
            <w:r w:rsidR="002F4098">
              <w:rPr>
                <w:rFonts w:cs="Arial"/>
                <w:sz w:val="18"/>
                <w:szCs w:val="18"/>
              </w:rPr>
              <w:t>P</w:t>
            </w:r>
            <w:r w:rsidRPr="004B3C13">
              <w:rPr>
                <w:rFonts w:cs="Arial"/>
                <w:sz w:val="18"/>
                <w:szCs w:val="18"/>
              </w:rPr>
              <w:t xml:space="preserve">rovider will provide </w:t>
            </w:r>
            <w:r w:rsidR="003F30F1">
              <w:rPr>
                <w:rFonts w:cs="Arial"/>
                <w:sz w:val="18"/>
                <w:szCs w:val="18"/>
              </w:rPr>
              <w:t>b</w:t>
            </w:r>
            <w:r w:rsidRPr="004B3C13">
              <w:rPr>
                <w:rFonts w:cs="Arial"/>
                <w:sz w:val="18"/>
                <w:szCs w:val="18"/>
              </w:rPr>
              <w:t xml:space="preserve">asic medical cover during Live Firing Periods at Lulworth ranges </w:t>
            </w:r>
            <w:r w:rsidR="00F02E2B">
              <w:rPr>
                <w:rFonts w:cs="Arial"/>
                <w:sz w:val="18"/>
                <w:szCs w:val="18"/>
              </w:rPr>
              <w:t>and in support of RACTR training exercises</w:t>
            </w:r>
            <w:r w:rsidR="009E4F0E" w:rsidRPr="004B3C13">
              <w:rPr>
                <w:rFonts w:cs="Arial"/>
                <w:sz w:val="18"/>
                <w:szCs w:val="18"/>
              </w:rPr>
              <w:t xml:space="preserve"> as requested by the Authority</w:t>
            </w:r>
            <w:r w:rsidRPr="004B3C13">
              <w:rPr>
                <w:rFonts w:cs="Arial"/>
                <w:sz w:val="18"/>
                <w:szCs w:val="18"/>
              </w:rPr>
              <w:t>.</w:t>
            </w:r>
          </w:p>
          <w:p w14:paraId="6E85D4DB" w14:textId="77777777" w:rsidR="004B3C13" w:rsidRPr="004B3C13" w:rsidRDefault="004B3C13" w:rsidP="006E1B45">
            <w:pPr>
              <w:spacing w:line="252" w:lineRule="auto"/>
              <w:rPr>
                <w:rFonts w:cs="Arial"/>
                <w:sz w:val="18"/>
                <w:szCs w:val="18"/>
              </w:rPr>
            </w:pPr>
          </w:p>
          <w:p w14:paraId="7BF78290" w14:textId="74130CFC" w:rsidR="006E1B45" w:rsidRPr="004B3C13" w:rsidRDefault="00095C72" w:rsidP="006E1B45">
            <w:pPr>
              <w:spacing w:line="252" w:lineRule="auto"/>
              <w:rPr>
                <w:rFonts w:cs="Arial"/>
                <w:sz w:val="18"/>
                <w:szCs w:val="18"/>
              </w:rPr>
            </w:pPr>
            <w:r>
              <w:rPr>
                <w:rFonts w:cs="Arial"/>
                <w:sz w:val="18"/>
                <w:szCs w:val="18"/>
              </w:rPr>
              <w:t>Individuals providing medical cover</w:t>
            </w:r>
            <w:r w:rsidR="006E1B45" w:rsidRPr="004B3C13">
              <w:rPr>
                <w:rFonts w:cs="Arial"/>
                <w:sz w:val="18"/>
                <w:szCs w:val="18"/>
              </w:rPr>
              <w:t xml:space="preserve"> should be First Aid at work qualified.</w:t>
            </w:r>
          </w:p>
          <w:p w14:paraId="5C8CD66F" w14:textId="77777777" w:rsidR="006E1B45" w:rsidRPr="004B3C13" w:rsidRDefault="006E1B45" w:rsidP="006E1B45">
            <w:pPr>
              <w:spacing w:line="252" w:lineRule="auto"/>
              <w:rPr>
                <w:rFonts w:cs="Arial"/>
                <w:sz w:val="18"/>
                <w:szCs w:val="18"/>
              </w:rPr>
            </w:pPr>
          </w:p>
          <w:p w14:paraId="7D70FF44" w14:textId="06345BA8" w:rsidR="006E1B45" w:rsidRPr="006136C9" w:rsidRDefault="006E1B45" w:rsidP="0020379C">
            <w:pPr>
              <w:ind w:left="29" w:hanging="6"/>
              <w:rPr>
                <w:rFonts w:cs="Arial"/>
                <w:sz w:val="18"/>
                <w:szCs w:val="18"/>
              </w:rPr>
            </w:pPr>
            <w:r w:rsidRPr="004B3C13">
              <w:rPr>
                <w:rFonts w:cs="Arial"/>
                <w:sz w:val="18"/>
                <w:szCs w:val="18"/>
              </w:rPr>
              <w:t>The primary aim, following an accident involving injuries, is to provide lifesaving first aid, followed by rapid evacuation to an appropriate trauma facility using the national emergency services.</w:t>
            </w:r>
          </w:p>
        </w:tc>
        <w:tc>
          <w:tcPr>
            <w:tcW w:w="487" w:type="pct"/>
            <w:shd w:val="clear" w:color="auto" w:fill="auto"/>
          </w:tcPr>
          <w:p w14:paraId="72FDD34E" w14:textId="4298F82C" w:rsidR="001F74D3" w:rsidRPr="002F4098" w:rsidRDefault="002F4098" w:rsidP="00036DDC">
            <w:pPr>
              <w:tabs>
                <w:tab w:val="left" w:pos="567"/>
              </w:tabs>
              <w:rPr>
                <w:rFonts w:cs="Arial"/>
                <w:sz w:val="18"/>
                <w:szCs w:val="18"/>
              </w:rPr>
            </w:pPr>
            <w:r w:rsidRPr="00FB507B">
              <w:rPr>
                <w:rFonts w:cs="Arial"/>
                <w:sz w:val="18"/>
                <w:szCs w:val="18"/>
              </w:rPr>
              <w:t xml:space="preserve">A total of 90 </w:t>
            </w:r>
            <w:r w:rsidR="00F35CE9">
              <w:rPr>
                <w:rFonts w:cs="Arial"/>
                <w:sz w:val="18"/>
                <w:szCs w:val="18"/>
              </w:rPr>
              <w:t>f</w:t>
            </w:r>
            <w:r w:rsidRPr="00FB507B">
              <w:rPr>
                <w:rFonts w:cs="Arial"/>
                <w:sz w:val="18"/>
                <w:szCs w:val="18"/>
              </w:rPr>
              <w:t xml:space="preserve">iring days per annum (includes </w:t>
            </w:r>
            <w:r w:rsidR="002E2783">
              <w:rPr>
                <w:rFonts w:cs="Arial"/>
                <w:sz w:val="18"/>
                <w:szCs w:val="18"/>
              </w:rPr>
              <w:t>n</w:t>
            </w:r>
            <w:r w:rsidRPr="00FB507B">
              <w:rPr>
                <w:rFonts w:cs="Arial"/>
                <w:sz w:val="18"/>
                <w:szCs w:val="18"/>
              </w:rPr>
              <w:t>ight firing)</w:t>
            </w:r>
            <w:r w:rsidR="00FB507B">
              <w:rPr>
                <w:rFonts w:cs="Arial"/>
                <w:sz w:val="18"/>
                <w:szCs w:val="18"/>
              </w:rPr>
              <w:t xml:space="preserve"> plus 30 days in support of RACTR.  Total 120 days per annum</w:t>
            </w:r>
            <w:r w:rsidR="00B13F3B">
              <w:rPr>
                <w:rFonts w:cs="Arial"/>
                <w:sz w:val="18"/>
                <w:szCs w:val="18"/>
              </w:rPr>
              <w:t xml:space="preserve"> to be supplied within total contract resources.</w:t>
            </w:r>
          </w:p>
        </w:tc>
        <w:tc>
          <w:tcPr>
            <w:tcW w:w="730" w:type="pct"/>
            <w:shd w:val="clear" w:color="auto" w:fill="auto"/>
          </w:tcPr>
          <w:p w14:paraId="0EA03E11" w14:textId="040B7C53" w:rsidR="001F74D3" w:rsidRPr="00FB507B" w:rsidRDefault="003B1D9C" w:rsidP="00036DDC">
            <w:pPr>
              <w:pStyle w:val="Table"/>
              <w:rPr>
                <w:szCs w:val="18"/>
              </w:rPr>
            </w:pPr>
            <w:r>
              <w:rPr>
                <w:szCs w:val="18"/>
              </w:rPr>
              <w:t>Customer Observation Reports</w:t>
            </w:r>
            <w:r w:rsidR="0081438E">
              <w:rPr>
                <w:szCs w:val="18"/>
              </w:rPr>
              <w:t>.</w:t>
            </w:r>
          </w:p>
        </w:tc>
        <w:tc>
          <w:tcPr>
            <w:tcW w:w="536" w:type="pct"/>
          </w:tcPr>
          <w:p w14:paraId="3381E0D9" w14:textId="618851EF" w:rsidR="002F4098" w:rsidRPr="00FB507B" w:rsidRDefault="002F4098" w:rsidP="002D0F81">
            <w:pPr>
              <w:pStyle w:val="Table"/>
              <w:numPr>
                <w:ilvl w:val="0"/>
                <w:numId w:val="61"/>
              </w:numPr>
              <w:ind w:left="161" w:hanging="235"/>
              <w:rPr>
                <w:szCs w:val="18"/>
              </w:rPr>
            </w:pPr>
            <w:r w:rsidRPr="00FB507B">
              <w:rPr>
                <w:szCs w:val="18"/>
              </w:rPr>
              <w:t xml:space="preserve">Customer Observation </w:t>
            </w:r>
            <w:r w:rsidR="00A07670">
              <w:rPr>
                <w:szCs w:val="18"/>
              </w:rPr>
              <w:t>R</w:t>
            </w:r>
            <w:r w:rsidRPr="00FB507B">
              <w:rPr>
                <w:szCs w:val="18"/>
              </w:rPr>
              <w:t>eport</w:t>
            </w:r>
            <w:r w:rsidR="00F82B5D">
              <w:rPr>
                <w:szCs w:val="18"/>
              </w:rPr>
              <w:t>s</w:t>
            </w:r>
            <w:r w:rsidRPr="00FB507B">
              <w:rPr>
                <w:szCs w:val="18"/>
              </w:rPr>
              <w:t>.</w:t>
            </w:r>
          </w:p>
          <w:p w14:paraId="31984165" w14:textId="77777777" w:rsidR="003B1D9C" w:rsidRPr="00D671B2" w:rsidRDefault="003B1D9C" w:rsidP="002D0F81">
            <w:pPr>
              <w:pStyle w:val="Table"/>
              <w:numPr>
                <w:ilvl w:val="0"/>
                <w:numId w:val="61"/>
              </w:numPr>
              <w:ind w:left="161" w:hanging="235"/>
              <w:rPr>
                <w:szCs w:val="18"/>
              </w:rPr>
            </w:pPr>
            <w:r w:rsidRPr="00D044F7">
              <w:rPr>
                <w:szCs w:val="18"/>
              </w:rPr>
              <w:t>SQEP Personnel.</w:t>
            </w:r>
          </w:p>
          <w:p w14:paraId="3479C6DA" w14:textId="7E2376FA" w:rsidR="001F74D3" w:rsidRPr="00FB507B" w:rsidRDefault="001F74D3" w:rsidP="003B1D9C">
            <w:pPr>
              <w:pStyle w:val="Table"/>
              <w:ind w:left="180"/>
              <w:rPr>
                <w:szCs w:val="18"/>
              </w:rPr>
            </w:pPr>
          </w:p>
        </w:tc>
        <w:tc>
          <w:tcPr>
            <w:tcW w:w="572" w:type="pct"/>
          </w:tcPr>
          <w:p w14:paraId="3ECE6745" w14:textId="305816EC" w:rsidR="001F74D3" w:rsidRPr="00CF7165" w:rsidRDefault="003B1D9C" w:rsidP="00036DDC">
            <w:pPr>
              <w:pStyle w:val="Table"/>
              <w:rPr>
                <w:bCs w:val="0"/>
                <w:szCs w:val="18"/>
              </w:rPr>
            </w:pPr>
            <w:r w:rsidRPr="00CF7165">
              <w:rPr>
                <w:bCs w:val="0"/>
                <w:szCs w:val="18"/>
              </w:rPr>
              <w:t>Training Delivery</w:t>
            </w:r>
            <w:r w:rsidR="00307373">
              <w:rPr>
                <w:bCs w:val="0"/>
                <w:szCs w:val="18"/>
              </w:rPr>
              <w:t>.</w:t>
            </w:r>
          </w:p>
        </w:tc>
      </w:tr>
      <w:tr w:rsidR="005C5BAF" w:rsidRPr="00B83F8E" w14:paraId="1D93937A" w14:textId="77777777" w:rsidTr="005C5BAF">
        <w:tc>
          <w:tcPr>
            <w:tcW w:w="388" w:type="pct"/>
            <w:shd w:val="clear" w:color="auto" w:fill="auto"/>
          </w:tcPr>
          <w:p w14:paraId="5E3D5067" w14:textId="5EA701FB" w:rsidR="005C5BAF" w:rsidRPr="00B83F8E" w:rsidRDefault="005C5BAF" w:rsidP="00255029">
            <w:pPr>
              <w:pStyle w:val="Table"/>
              <w:rPr>
                <w:b/>
                <w:bCs w:val="0"/>
                <w:sz w:val="20"/>
                <w:szCs w:val="20"/>
              </w:rPr>
            </w:pPr>
            <w:r w:rsidRPr="00B83F8E">
              <w:rPr>
                <w:b/>
                <w:bCs w:val="0"/>
                <w:sz w:val="20"/>
                <w:szCs w:val="20"/>
              </w:rPr>
              <w:t>1.12</w:t>
            </w:r>
          </w:p>
        </w:tc>
        <w:tc>
          <w:tcPr>
            <w:tcW w:w="4612" w:type="pct"/>
            <w:gridSpan w:val="6"/>
            <w:shd w:val="clear" w:color="auto" w:fill="auto"/>
          </w:tcPr>
          <w:p w14:paraId="22973331" w14:textId="1C63F046" w:rsidR="005C5BAF" w:rsidRPr="00B83F8E" w:rsidRDefault="005C5BAF" w:rsidP="00255029">
            <w:pPr>
              <w:pStyle w:val="Table"/>
              <w:rPr>
                <w:b/>
                <w:bCs w:val="0"/>
                <w:sz w:val="20"/>
                <w:szCs w:val="20"/>
              </w:rPr>
            </w:pPr>
            <w:r w:rsidRPr="00B83F8E">
              <w:rPr>
                <w:b/>
                <w:bCs w:val="0"/>
                <w:sz w:val="20"/>
                <w:szCs w:val="20"/>
              </w:rPr>
              <w:t>Course Loading Requirements</w:t>
            </w:r>
            <w:r w:rsidR="00D55F58" w:rsidRPr="00B83F8E">
              <w:rPr>
                <w:b/>
                <w:bCs w:val="0"/>
                <w:sz w:val="20"/>
                <w:szCs w:val="20"/>
              </w:rPr>
              <w:t xml:space="preserve"> </w:t>
            </w:r>
            <w:r w:rsidR="003376F2" w:rsidRPr="00B83F8E">
              <w:rPr>
                <w:b/>
                <w:bCs w:val="0"/>
                <w:sz w:val="20"/>
                <w:szCs w:val="20"/>
              </w:rPr>
              <w:t>–</w:t>
            </w:r>
            <w:r w:rsidR="00D55F58" w:rsidRPr="00B83F8E">
              <w:rPr>
                <w:b/>
                <w:bCs w:val="0"/>
                <w:sz w:val="20"/>
                <w:szCs w:val="20"/>
              </w:rPr>
              <w:t xml:space="preserve"> The</w:t>
            </w:r>
            <w:r w:rsidR="003376F2" w:rsidRPr="00B83F8E">
              <w:rPr>
                <w:b/>
                <w:bCs w:val="0"/>
                <w:sz w:val="20"/>
                <w:szCs w:val="20"/>
              </w:rPr>
              <w:t xml:space="preserve"> Service Provider shall:</w:t>
            </w:r>
          </w:p>
        </w:tc>
      </w:tr>
      <w:tr w:rsidR="00255029" w:rsidRPr="00DC0EA9" w14:paraId="2FEE8E07" w14:textId="77777777" w:rsidTr="000D6EB2">
        <w:tc>
          <w:tcPr>
            <w:tcW w:w="388" w:type="pct"/>
            <w:shd w:val="clear" w:color="auto" w:fill="auto"/>
          </w:tcPr>
          <w:p w14:paraId="2B5029AD" w14:textId="57180557" w:rsidR="00255029" w:rsidRDefault="00255029" w:rsidP="00255029">
            <w:pPr>
              <w:pStyle w:val="Table"/>
            </w:pPr>
            <w:r>
              <w:t>1.1</w:t>
            </w:r>
            <w:r w:rsidR="005C5BAF">
              <w:t>2</w:t>
            </w:r>
            <w:r>
              <w:t>.</w:t>
            </w:r>
            <w:r w:rsidR="005C5BAF">
              <w:t>1</w:t>
            </w:r>
          </w:p>
        </w:tc>
        <w:tc>
          <w:tcPr>
            <w:tcW w:w="973" w:type="pct"/>
            <w:shd w:val="clear" w:color="auto" w:fill="auto"/>
          </w:tcPr>
          <w:p w14:paraId="3D5BA9BD" w14:textId="7BFA8045" w:rsidR="00255029" w:rsidRDefault="00255029" w:rsidP="00255029">
            <w:pPr>
              <w:pStyle w:val="Table"/>
              <w:rPr>
                <w:rFonts w:cs="Arial"/>
              </w:rPr>
            </w:pPr>
            <w:r w:rsidRPr="006B6629">
              <w:t xml:space="preserve">Provide course loading services for </w:t>
            </w:r>
            <w:r w:rsidR="001924F7">
              <w:t>ARMCEN</w:t>
            </w:r>
            <w:r w:rsidRPr="006B6629">
              <w:t xml:space="preserve"> under the direction of </w:t>
            </w:r>
            <w:r w:rsidR="0044290B">
              <w:t>the Authority representative</w:t>
            </w:r>
            <w:r w:rsidRPr="006B6629">
              <w:t>.</w:t>
            </w:r>
          </w:p>
        </w:tc>
        <w:tc>
          <w:tcPr>
            <w:tcW w:w="1314" w:type="pct"/>
            <w:shd w:val="clear" w:color="auto" w:fill="auto"/>
          </w:tcPr>
          <w:p w14:paraId="008B93FA" w14:textId="7E0785ED" w:rsidR="00255029" w:rsidRPr="00B223B9" w:rsidRDefault="00255029" w:rsidP="00255029">
            <w:pPr>
              <w:pStyle w:val="Table"/>
              <w:rPr>
                <w:rFonts w:cs="Arial"/>
              </w:rPr>
            </w:pPr>
            <w:r w:rsidRPr="00902C80">
              <w:t xml:space="preserve">Focal point for loading </w:t>
            </w:r>
            <w:r>
              <w:t xml:space="preserve">50% of the </w:t>
            </w:r>
            <w:r w:rsidR="001924F7">
              <w:t>ARMCEN</w:t>
            </w:r>
            <w:r w:rsidRPr="00902C80">
              <w:t xml:space="preserve"> SOTT courses through liaison with key stakeholders acting as the interface between the Field Army (FA) and the </w:t>
            </w:r>
            <w:r w:rsidR="001924F7">
              <w:t>ARMCEN</w:t>
            </w:r>
            <w:r w:rsidRPr="00902C80">
              <w:t>.</w:t>
            </w:r>
          </w:p>
        </w:tc>
        <w:tc>
          <w:tcPr>
            <w:tcW w:w="487" w:type="pct"/>
          </w:tcPr>
          <w:p w14:paraId="33CA761B" w14:textId="52DF4D93" w:rsidR="00C1589E" w:rsidRDefault="00C1589E" w:rsidP="00255029">
            <w:pPr>
              <w:tabs>
                <w:tab w:val="left" w:pos="567"/>
              </w:tabs>
              <w:rPr>
                <w:sz w:val="18"/>
                <w:szCs w:val="18"/>
              </w:rPr>
            </w:pPr>
            <w:r>
              <w:rPr>
                <w:sz w:val="18"/>
                <w:szCs w:val="18"/>
              </w:rPr>
              <w:t>228 days</w:t>
            </w:r>
          </w:p>
          <w:p w14:paraId="05B888E8" w14:textId="303E4040" w:rsidR="00255029" w:rsidRPr="006428B7" w:rsidRDefault="00255029" w:rsidP="00255029">
            <w:pPr>
              <w:tabs>
                <w:tab w:val="left" w:pos="567"/>
              </w:tabs>
              <w:rPr>
                <w:rFonts w:cs="Arial"/>
                <w:sz w:val="18"/>
                <w:szCs w:val="18"/>
              </w:rPr>
            </w:pPr>
          </w:p>
        </w:tc>
        <w:tc>
          <w:tcPr>
            <w:tcW w:w="730" w:type="pct"/>
            <w:shd w:val="clear" w:color="auto" w:fill="auto"/>
          </w:tcPr>
          <w:p w14:paraId="4DF756F9" w14:textId="77777777" w:rsidR="00255029" w:rsidRDefault="00255029" w:rsidP="00255029">
            <w:pPr>
              <w:pStyle w:val="Table"/>
            </w:pPr>
            <w:r w:rsidRPr="00DC0EA9">
              <w:t>Feedback from Field Army.</w:t>
            </w:r>
          </w:p>
          <w:p w14:paraId="24D064C7" w14:textId="77777777" w:rsidR="00255029" w:rsidRDefault="00255029" w:rsidP="00255029">
            <w:pPr>
              <w:pStyle w:val="Table"/>
            </w:pPr>
          </w:p>
          <w:p w14:paraId="1368F0C5" w14:textId="69B6E35B" w:rsidR="00255029" w:rsidRDefault="00255029" w:rsidP="00255029">
            <w:pPr>
              <w:pStyle w:val="Table"/>
            </w:pPr>
            <w:r>
              <w:t>TAFMIS data.</w:t>
            </w:r>
          </w:p>
        </w:tc>
        <w:tc>
          <w:tcPr>
            <w:tcW w:w="536" w:type="pct"/>
          </w:tcPr>
          <w:p w14:paraId="283D1BB0" w14:textId="45BC187D" w:rsidR="00255029" w:rsidRDefault="00255029" w:rsidP="002D0F81">
            <w:pPr>
              <w:pStyle w:val="Table"/>
              <w:numPr>
                <w:ilvl w:val="0"/>
                <w:numId w:val="61"/>
              </w:numPr>
              <w:ind w:left="286"/>
            </w:pPr>
            <w:r>
              <w:t>Customer Observation Report</w:t>
            </w:r>
            <w:r w:rsidR="00F82B5D">
              <w:t>s</w:t>
            </w:r>
            <w:r>
              <w:t>.</w:t>
            </w:r>
          </w:p>
          <w:p w14:paraId="3BE9754A" w14:textId="45011BAB" w:rsidR="00255029" w:rsidRPr="00DC14A0" w:rsidRDefault="00255029" w:rsidP="0020379C">
            <w:pPr>
              <w:pStyle w:val="Table"/>
              <w:numPr>
                <w:ilvl w:val="0"/>
                <w:numId w:val="61"/>
              </w:numPr>
              <w:ind w:left="286"/>
            </w:pPr>
            <w:r>
              <w:t>Audit Non-compliance.</w:t>
            </w:r>
          </w:p>
        </w:tc>
        <w:tc>
          <w:tcPr>
            <w:tcW w:w="572" w:type="pct"/>
          </w:tcPr>
          <w:p w14:paraId="20687E67" w14:textId="77777777" w:rsidR="00255029" w:rsidRDefault="00255029" w:rsidP="00255029">
            <w:pPr>
              <w:pStyle w:val="Table"/>
            </w:pPr>
            <w:r>
              <w:t>Training Service Delivery.</w:t>
            </w:r>
          </w:p>
          <w:p w14:paraId="0645698A" w14:textId="77777777" w:rsidR="00255029" w:rsidRDefault="00255029" w:rsidP="00255029">
            <w:pPr>
              <w:pStyle w:val="Table"/>
            </w:pPr>
          </w:p>
        </w:tc>
      </w:tr>
      <w:tr w:rsidR="00380CDE" w:rsidRPr="00DC0EA9" w14:paraId="4ED4CCE1" w14:textId="77777777" w:rsidTr="000D6EB2">
        <w:tc>
          <w:tcPr>
            <w:tcW w:w="388" w:type="pct"/>
            <w:shd w:val="clear" w:color="auto" w:fill="auto"/>
          </w:tcPr>
          <w:p w14:paraId="7001DC9D" w14:textId="5D4B8EF5" w:rsidR="00380CDE" w:rsidRDefault="00380CDE" w:rsidP="00380CDE">
            <w:pPr>
              <w:pStyle w:val="Table"/>
            </w:pPr>
            <w:r>
              <w:t>1.1</w:t>
            </w:r>
            <w:r w:rsidR="005C5BAF">
              <w:t>2.2</w:t>
            </w:r>
          </w:p>
        </w:tc>
        <w:tc>
          <w:tcPr>
            <w:tcW w:w="973" w:type="pct"/>
            <w:shd w:val="clear" w:color="auto" w:fill="auto"/>
          </w:tcPr>
          <w:p w14:paraId="127958F1" w14:textId="053EBF7E" w:rsidR="00380CDE" w:rsidRPr="006B6629" w:rsidRDefault="00380CDE" w:rsidP="00380CDE">
            <w:pPr>
              <w:pStyle w:val="Table"/>
            </w:pPr>
            <w:r w:rsidRPr="006B6629">
              <w:t>Process course nominations and enter details in to TAFMIS.</w:t>
            </w:r>
          </w:p>
        </w:tc>
        <w:tc>
          <w:tcPr>
            <w:tcW w:w="1314" w:type="pct"/>
            <w:shd w:val="clear" w:color="auto" w:fill="auto"/>
          </w:tcPr>
          <w:p w14:paraId="5345000A" w14:textId="70CCD08B" w:rsidR="00380CDE" w:rsidRDefault="00380CDE" w:rsidP="00380CDE">
            <w:pPr>
              <w:pStyle w:val="Table"/>
            </w:pPr>
            <w:r w:rsidRPr="00DC0EA9">
              <w:t xml:space="preserve">Course nominations to be loaded onto TAFMIS once bids are received and qualifications/start standards have been checked prior to the </w:t>
            </w:r>
            <w:r w:rsidR="005413AF">
              <w:t>c</w:t>
            </w:r>
            <w:r w:rsidRPr="00DC0EA9">
              <w:t>ourse.</w:t>
            </w:r>
            <w:r>
              <w:t xml:space="preserve"> </w:t>
            </w:r>
            <w:r w:rsidRPr="006B6629">
              <w:t xml:space="preserve">Process any late bids exceptionally approved by the Authority. Provide initial scrutiny of </w:t>
            </w:r>
            <w:r w:rsidR="008B56E4">
              <w:t>s</w:t>
            </w:r>
            <w:r w:rsidRPr="006B6629">
              <w:t xml:space="preserve">tudent </w:t>
            </w:r>
            <w:r w:rsidR="008B56E4">
              <w:t>t</w:t>
            </w:r>
            <w:r w:rsidRPr="006B6629">
              <w:t xml:space="preserve">raining records against </w:t>
            </w:r>
            <w:r w:rsidR="00A368AA">
              <w:t xml:space="preserve">the </w:t>
            </w:r>
            <w:r w:rsidR="00620221">
              <w:t>p</w:t>
            </w:r>
            <w:r w:rsidR="00A368AA">
              <w:t xml:space="preserve">rogramme of </w:t>
            </w:r>
            <w:r w:rsidR="00620221">
              <w:t>c</w:t>
            </w:r>
            <w:r w:rsidR="00A368AA">
              <w:t xml:space="preserve">ourses </w:t>
            </w:r>
            <w:r w:rsidRPr="006B6629">
              <w:t xml:space="preserve">published start standards and resolve issues </w:t>
            </w:r>
            <w:r>
              <w:t xml:space="preserve">in conjunction with </w:t>
            </w:r>
            <w:r w:rsidR="0044290B">
              <w:t>the Authority</w:t>
            </w:r>
            <w:r>
              <w:t xml:space="preserve">. Disseminate </w:t>
            </w:r>
            <w:r w:rsidR="00027EC2">
              <w:t>j</w:t>
            </w:r>
            <w:r>
              <w:t xml:space="preserve">oining </w:t>
            </w:r>
            <w:r w:rsidR="00027EC2">
              <w:t>i</w:t>
            </w:r>
            <w:r>
              <w:t>nstructions for each course.</w:t>
            </w:r>
          </w:p>
          <w:p w14:paraId="191F737A" w14:textId="77777777" w:rsidR="00380CDE" w:rsidRDefault="00380CDE" w:rsidP="00380CDE">
            <w:pPr>
              <w:pStyle w:val="Table"/>
            </w:pPr>
          </w:p>
          <w:p w14:paraId="5455CA39" w14:textId="669DBBC0" w:rsidR="00380CDE" w:rsidRPr="00902C80" w:rsidRDefault="00380CDE" w:rsidP="00380CDE">
            <w:pPr>
              <w:pStyle w:val="Table"/>
            </w:pPr>
            <w:r>
              <w:t>To be delivered with 100% accuracy.</w:t>
            </w:r>
          </w:p>
        </w:tc>
        <w:tc>
          <w:tcPr>
            <w:tcW w:w="487" w:type="pct"/>
          </w:tcPr>
          <w:p w14:paraId="7A3BE124" w14:textId="4AC5E8A7" w:rsidR="00380CDE" w:rsidRPr="00940A2F" w:rsidRDefault="00695D2E" w:rsidP="00380CDE">
            <w:pPr>
              <w:tabs>
                <w:tab w:val="left" w:pos="567"/>
              </w:tabs>
              <w:rPr>
                <w:sz w:val="18"/>
                <w:szCs w:val="18"/>
              </w:rPr>
            </w:pPr>
            <w:r>
              <w:rPr>
                <w:sz w:val="18"/>
                <w:szCs w:val="18"/>
              </w:rPr>
              <w:t>I</w:t>
            </w:r>
            <w:r w:rsidR="00380CDE" w:rsidRPr="00940A2F">
              <w:rPr>
                <w:sz w:val="18"/>
                <w:szCs w:val="18"/>
              </w:rPr>
              <w:t xml:space="preserve">ncluded in </w:t>
            </w:r>
            <w:r w:rsidR="00940A2F" w:rsidRPr="00940A2F">
              <w:rPr>
                <w:sz w:val="18"/>
                <w:szCs w:val="18"/>
              </w:rPr>
              <w:t>1.1</w:t>
            </w:r>
            <w:r w:rsidR="00C1589E">
              <w:rPr>
                <w:sz w:val="18"/>
                <w:szCs w:val="18"/>
              </w:rPr>
              <w:t>2.1</w:t>
            </w:r>
          </w:p>
        </w:tc>
        <w:tc>
          <w:tcPr>
            <w:tcW w:w="730" w:type="pct"/>
            <w:shd w:val="clear" w:color="auto" w:fill="auto"/>
          </w:tcPr>
          <w:p w14:paraId="34DC3953" w14:textId="0BE0E88A" w:rsidR="00380CDE" w:rsidRDefault="00380CDE" w:rsidP="00380CDE">
            <w:pPr>
              <w:pStyle w:val="Table"/>
            </w:pPr>
            <w:r w:rsidRPr="005252C0">
              <w:t xml:space="preserve">Management </w:t>
            </w:r>
            <w:r w:rsidR="001F687F">
              <w:t>c</w:t>
            </w:r>
            <w:r w:rsidRPr="005252C0">
              <w:t>hecks.</w:t>
            </w:r>
          </w:p>
          <w:p w14:paraId="7F8FF685" w14:textId="77777777" w:rsidR="00380CDE" w:rsidRDefault="00380CDE" w:rsidP="00380CDE">
            <w:pPr>
              <w:pStyle w:val="Table"/>
            </w:pPr>
          </w:p>
          <w:p w14:paraId="66392C9E" w14:textId="50F1568F" w:rsidR="00380CDE" w:rsidRPr="00DC0EA9" w:rsidRDefault="00380CDE" w:rsidP="00380CDE">
            <w:pPr>
              <w:pStyle w:val="Table"/>
            </w:pPr>
            <w:r>
              <w:t>TAFMIS data.</w:t>
            </w:r>
          </w:p>
        </w:tc>
        <w:tc>
          <w:tcPr>
            <w:tcW w:w="536" w:type="pct"/>
          </w:tcPr>
          <w:p w14:paraId="55928ABC" w14:textId="5C044501" w:rsidR="00380CDE" w:rsidRDefault="00380CDE" w:rsidP="002D0F81">
            <w:pPr>
              <w:pStyle w:val="Table"/>
              <w:numPr>
                <w:ilvl w:val="0"/>
                <w:numId w:val="61"/>
              </w:numPr>
              <w:ind w:left="286"/>
            </w:pPr>
            <w:r>
              <w:t>Customer Observation Report</w:t>
            </w:r>
            <w:r w:rsidR="00F82B5D">
              <w:t>s</w:t>
            </w:r>
            <w:r>
              <w:t>.</w:t>
            </w:r>
          </w:p>
          <w:p w14:paraId="3A71A40F" w14:textId="670E2A0B" w:rsidR="00380CDE" w:rsidRDefault="00380CDE" w:rsidP="002D0F81">
            <w:pPr>
              <w:pStyle w:val="Table"/>
              <w:numPr>
                <w:ilvl w:val="0"/>
                <w:numId w:val="61"/>
              </w:numPr>
              <w:ind w:left="286"/>
            </w:pPr>
            <w:r>
              <w:t>Audit Non-compliance.</w:t>
            </w:r>
          </w:p>
        </w:tc>
        <w:tc>
          <w:tcPr>
            <w:tcW w:w="572" w:type="pct"/>
          </w:tcPr>
          <w:p w14:paraId="64830742" w14:textId="77777777" w:rsidR="00380CDE" w:rsidRDefault="00380CDE" w:rsidP="00380CDE">
            <w:pPr>
              <w:pStyle w:val="Table"/>
            </w:pPr>
            <w:r>
              <w:t>Training Service Delivery.</w:t>
            </w:r>
          </w:p>
          <w:p w14:paraId="34AF9430" w14:textId="77777777" w:rsidR="00380CDE" w:rsidRDefault="00380CDE" w:rsidP="00380CDE">
            <w:pPr>
              <w:pStyle w:val="Table"/>
            </w:pPr>
          </w:p>
        </w:tc>
      </w:tr>
      <w:tr w:rsidR="00940A2F" w:rsidRPr="00DC0EA9" w14:paraId="26BAF30D" w14:textId="77777777" w:rsidTr="000D6EB2">
        <w:tc>
          <w:tcPr>
            <w:tcW w:w="388" w:type="pct"/>
            <w:shd w:val="clear" w:color="auto" w:fill="auto"/>
          </w:tcPr>
          <w:p w14:paraId="3D50A5B6" w14:textId="257B3C84" w:rsidR="00940A2F" w:rsidRDefault="00940A2F" w:rsidP="00940A2F">
            <w:pPr>
              <w:pStyle w:val="Table"/>
            </w:pPr>
            <w:r>
              <w:t>1.1</w:t>
            </w:r>
            <w:r w:rsidR="005C5BAF">
              <w:t>2.3</w:t>
            </w:r>
          </w:p>
        </w:tc>
        <w:tc>
          <w:tcPr>
            <w:tcW w:w="973" w:type="pct"/>
            <w:shd w:val="clear" w:color="auto" w:fill="auto"/>
          </w:tcPr>
          <w:p w14:paraId="59F200EC" w14:textId="5A34CE34" w:rsidR="00940A2F" w:rsidRPr="006B6629" w:rsidRDefault="00940A2F" w:rsidP="00940A2F">
            <w:pPr>
              <w:pStyle w:val="Table"/>
            </w:pPr>
            <w:r w:rsidRPr="006B6629">
              <w:t>Advertise all upcoming courses to Regiments</w:t>
            </w:r>
            <w:r>
              <w:t xml:space="preserve">. </w:t>
            </w:r>
            <w:r w:rsidRPr="006B6629">
              <w:t xml:space="preserve"> </w:t>
            </w:r>
          </w:p>
        </w:tc>
        <w:tc>
          <w:tcPr>
            <w:tcW w:w="1314" w:type="pct"/>
            <w:shd w:val="clear" w:color="auto" w:fill="auto"/>
          </w:tcPr>
          <w:p w14:paraId="36D78B84" w14:textId="6D2648BF" w:rsidR="00940A2F" w:rsidRDefault="00940A2F" w:rsidP="00940A2F">
            <w:pPr>
              <w:pStyle w:val="Table"/>
            </w:pPr>
            <w:r>
              <w:t xml:space="preserve">All courses to be advertised </w:t>
            </w:r>
            <w:r w:rsidRPr="00DC0EA9">
              <w:t>12 weeks prior to sta</w:t>
            </w:r>
            <w:r>
              <w:t>rt</w:t>
            </w:r>
            <w:r w:rsidRPr="00DC0EA9">
              <w:t xml:space="preserve"> date, in accordance with </w:t>
            </w:r>
            <w:r w:rsidR="001924F7">
              <w:t>ARMCEN</w:t>
            </w:r>
            <w:r w:rsidR="0015725D">
              <w:t xml:space="preserve"> programme of course allocations</w:t>
            </w:r>
            <w:r>
              <w:t xml:space="preserve">. Units will be notified of cancellations &amp; postponements </w:t>
            </w:r>
            <w:r>
              <w:lastRenderedPageBreak/>
              <w:t xml:space="preserve">as directed by the Authority. </w:t>
            </w:r>
            <w:r w:rsidRPr="006B6629">
              <w:t xml:space="preserve">Continuous management of the course process in conjunction with </w:t>
            </w:r>
            <w:r w:rsidR="001734EC">
              <w:t>the Authority</w:t>
            </w:r>
            <w:r w:rsidRPr="006B6629">
              <w:t>.</w:t>
            </w:r>
          </w:p>
          <w:p w14:paraId="06100CA4" w14:textId="77777777" w:rsidR="00940A2F" w:rsidRDefault="00940A2F" w:rsidP="00940A2F">
            <w:pPr>
              <w:pStyle w:val="Table"/>
              <w:rPr>
                <w:rFonts w:cs="Arial"/>
                <w:color w:val="000000"/>
                <w:szCs w:val="18"/>
              </w:rPr>
            </w:pPr>
          </w:p>
          <w:p w14:paraId="341A345A" w14:textId="30C1A035" w:rsidR="00940A2F" w:rsidRPr="00DC0EA9" w:rsidRDefault="00940A2F" w:rsidP="00940A2F">
            <w:pPr>
              <w:pStyle w:val="Table"/>
            </w:pPr>
            <w:r>
              <w:t>To be delivered with 100% accuracy.</w:t>
            </w:r>
          </w:p>
        </w:tc>
        <w:tc>
          <w:tcPr>
            <w:tcW w:w="487" w:type="pct"/>
          </w:tcPr>
          <w:p w14:paraId="6C5739A2" w14:textId="34F83C47" w:rsidR="00940A2F" w:rsidRPr="00940A2F" w:rsidRDefault="00695D2E" w:rsidP="00940A2F">
            <w:pPr>
              <w:tabs>
                <w:tab w:val="left" w:pos="567"/>
              </w:tabs>
              <w:rPr>
                <w:sz w:val="18"/>
                <w:szCs w:val="18"/>
              </w:rPr>
            </w:pPr>
            <w:r>
              <w:rPr>
                <w:sz w:val="18"/>
                <w:szCs w:val="18"/>
              </w:rPr>
              <w:lastRenderedPageBreak/>
              <w:t>I</w:t>
            </w:r>
            <w:r w:rsidR="00C1589E" w:rsidRPr="00940A2F">
              <w:rPr>
                <w:sz w:val="18"/>
                <w:szCs w:val="18"/>
              </w:rPr>
              <w:t>ncluded in 1.1</w:t>
            </w:r>
            <w:r w:rsidR="00C1589E">
              <w:rPr>
                <w:sz w:val="18"/>
                <w:szCs w:val="18"/>
              </w:rPr>
              <w:t>2.1</w:t>
            </w:r>
          </w:p>
        </w:tc>
        <w:tc>
          <w:tcPr>
            <w:tcW w:w="730" w:type="pct"/>
            <w:shd w:val="clear" w:color="auto" w:fill="auto"/>
          </w:tcPr>
          <w:p w14:paraId="223D3106" w14:textId="77777777" w:rsidR="00940A2F" w:rsidRDefault="00940A2F" w:rsidP="00940A2F">
            <w:pPr>
              <w:pStyle w:val="Table"/>
            </w:pPr>
            <w:r w:rsidRPr="00DC0EA9">
              <w:t>Feedback from Field Army.</w:t>
            </w:r>
          </w:p>
          <w:p w14:paraId="694AECFE" w14:textId="4FA42E06" w:rsidR="00940A2F" w:rsidRPr="005252C0" w:rsidRDefault="00940A2F" w:rsidP="00940A2F">
            <w:pPr>
              <w:pStyle w:val="Table"/>
            </w:pPr>
            <w:r>
              <w:t xml:space="preserve">Management </w:t>
            </w:r>
            <w:r w:rsidR="0078229B">
              <w:t>c</w:t>
            </w:r>
            <w:r>
              <w:t>hecks.</w:t>
            </w:r>
          </w:p>
        </w:tc>
        <w:tc>
          <w:tcPr>
            <w:tcW w:w="536" w:type="pct"/>
          </w:tcPr>
          <w:p w14:paraId="13E5171C" w14:textId="2AD83026" w:rsidR="00940A2F" w:rsidRDefault="00940A2F" w:rsidP="002D0F81">
            <w:pPr>
              <w:pStyle w:val="Table"/>
              <w:numPr>
                <w:ilvl w:val="0"/>
                <w:numId w:val="61"/>
              </w:numPr>
              <w:ind w:left="286"/>
            </w:pPr>
            <w:r>
              <w:t>Customer Observation Report</w:t>
            </w:r>
            <w:r w:rsidR="00F82B5D">
              <w:t>s</w:t>
            </w:r>
            <w:r>
              <w:t>.</w:t>
            </w:r>
          </w:p>
          <w:p w14:paraId="7A72B0E6" w14:textId="2CDA20E4" w:rsidR="00940A2F" w:rsidRDefault="00940A2F" w:rsidP="002D0F81">
            <w:pPr>
              <w:pStyle w:val="Table"/>
              <w:numPr>
                <w:ilvl w:val="0"/>
                <w:numId w:val="61"/>
              </w:numPr>
              <w:ind w:left="286"/>
            </w:pPr>
            <w:r>
              <w:lastRenderedPageBreak/>
              <w:t>Audit Non-compliance.</w:t>
            </w:r>
          </w:p>
        </w:tc>
        <w:tc>
          <w:tcPr>
            <w:tcW w:w="572" w:type="pct"/>
          </w:tcPr>
          <w:p w14:paraId="5C68CEBE" w14:textId="77777777" w:rsidR="00940A2F" w:rsidRDefault="00940A2F" w:rsidP="00940A2F">
            <w:pPr>
              <w:pStyle w:val="Table"/>
            </w:pPr>
            <w:r>
              <w:lastRenderedPageBreak/>
              <w:t>Training Service Delivery.</w:t>
            </w:r>
          </w:p>
          <w:p w14:paraId="1CF96596" w14:textId="77777777" w:rsidR="00940A2F" w:rsidRDefault="00940A2F" w:rsidP="00940A2F">
            <w:pPr>
              <w:pStyle w:val="Table"/>
            </w:pPr>
          </w:p>
        </w:tc>
      </w:tr>
      <w:tr w:rsidR="00FE1C81" w:rsidRPr="00DC0EA9" w14:paraId="307625B5" w14:textId="77777777" w:rsidTr="000D6EB2">
        <w:tc>
          <w:tcPr>
            <w:tcW w:w="388" w:type="pct"/>
            <w:shd w:val="clear" w:color="auto" w:fill="auto"/>
          </w:tcPr>
          <w:p w14:paraId="3AFBD44C" w14:textId="322D4E6E" w:rsidR="00FE1C81" w:rsidRDefault="00FE1C81" w:rsidP="00FE1C81">
            <w:pPr>
              <w:pStyle w:val="Table"/>
            </w:pPr>
            <w:r>
              <w:t>1.1</w:t>
            </w:r>
            <w:r w:rsidR="00D03E30">
              <w:t>2.4</w:t>
            </w:r>
          </w:p>
        </w:tc>
        <w:tc>
          <w:tcPr>
            <w:tcW w:w="973" w:type="pct"/>
            <w:shd w:val="clear" w:color="auto" w:fill="auto"/>
          </w:tcPr>
          <w:p w14:paraId="6A0C48CA" w14:textId="2F525067" w:rsidR="00FE1C81" w:rsidRPr="006B6629" w:rsidRDefault="00FE1C81" w:rsidP="00FE1C81">
            <w:pPr>
              <w:pStyle w:val="Table"/>
            </w:pPr>
            <w:r w:rsidRPr="006B6629">
              <w:t xml:space="preserve">Distribute course </w:t>
            </w:r>
            <w:r w:rsidR="00F75D90">
              <w:t>n</w:t>
            </w:r>
            <w:r w:rsidRPr="006B6629">
              <w:t xml:space="preserve">ominal </w:t>
            </w:r>
            <w:r w:rsidR="00F75D90">
              <w:t>r</w:t>
            </w:r>
            <w:r w:rsidRPr="006B6629">
              <w:t xml:space="preserve">olls to Schools / Wings, </w:t>
            </w:r>
            <w:proofErr w:type="spellStart"/>
            <w:r w:rsidRPr="006B6629">
              <w:t>Regts</w:t>
            </w:r>
            <w:proofErr w:type="spellEnd"/>
            <w:r w:rsidRPr="006B6629">
              <w:t xml:space="preserve"> and all other key stakeholders.</w:t>
            </w:r>
          </w:p>
        </w:tc>
        <w:tc>
          <w:tcPr>
            <w:tcW w:w="1314" w:type="pct"/>
            <w:shd w:val="clear" w:color="auto" w:fill="auto"/>
          </w:tcPr>
          <w:p w14:paraId="0340A12F" w14:textId="7839F0BE" w:rsidR="00FE1C81" w:rsidRDefault="00FE1C81" w:rsidP="00FE1C81">
            <w:pPr>
              <w:pStyle w:val="Table"/>
            </w:pPr>
            <w:r>
              <w:t xml:space="preserve">Course </w:t>
            </w:r>
            <w:r w:rsidR="00F75D90">
              <w:t>n</w:t>
            </w:r>
            <w:r>
              <w:t xml:space="preserve">ominal </w:t>
            </w:r>
            <w:r w:rsidR="00F75D90">
              <w:t>r</w:t>
            </w:r>
            <w:r>
              <w:t>olls to be issued as soon as students are loaded on TAFMIS prior to the course.</w:t>
            </w:r>
          </w:p>
          <w:p w14:paraId="617440F1" w14:textId="77777777" w:rsidR="00FE1C81" w:rsidRDefault="00FE1C81" w:rsidP="00FE1C81">
            <w:pPr>
              <w:pStyle w:val="Table"/>
            </w:pPr>
          </w:p>
          <w:p w14:paraId="43EC5896" w14:textId="72B91812" w:rsidR="00FE1C81" w:rsidRDefault="00FE1C81" w:rsidP="00FE1C81">
            <w:pPr>
              <w:pStyle w:val="Table"/>
            </w:pPr>
            <w:r w:rsidRPr="00430BD5">
              <w:t xml:space="preserve">Pre-Course training </w:t>
            </w:r>
            <w:r w:rsidR="00F75D90">
              <w:t>c</w:t>
            </w:r>
            <w:r w:rsidRPr="00430BD5">
              <w:t xml:space="preserve">ertificates (subject to receipt from student) to be issued </w:t>
            </w:r>
            <w:r>
              <w:t>to the school</w:t>
            </w:r>
            <w:r w:rsidRPr="00430BD5">
              <w:t xml:space="preserve"> by the course loader immediately upon receipt </w:t>
            </w:r>
            <w:r>
              <w:t xml:space="preserve">and recorded on TAFMIS </w:t>
            </w:r>
            <w:r w:rsidRPr="00430BD5">
              <w:t>prior to the course.</w:t>
            </w:r>
          </w:p>
          <w:p w14:paraId="5D0F46B6" w14:textId="77777777" w:rsidR="00FE1C81" w:rsidRDefault="00FE1C81" w:rsidP="00FE1C81">
            <w:pPr>
              <w:pStyle w:val="Table"/>
            </w:pPr>
          </w:p>
          <w:p w14:paraId="74515DC6" w14:textId="2E189440" w:rsidR="00FE1C81" w:rsidRDefault="00FE1C81" w:rsidP="00FE1C81">
            <w:pPr>
              <w:pStyle w:val="Table"/>
            </w:pPr>
            <w:r>
              <w:t>To be delivered with 100% accuracy.</w:t>
            </w:r>
          </w:p>
        </w:tc>
        <w:tc>
          <w:tcPr>
            <w:tcW w:w="487" w:type="pct"/>
          </w:tcPr>
          <w:p w14:paraId="70876073" w14:textId="56387012" w:rsidR="00FE1C81" w:rsidRPr="00FE1C81" w:rsidRDefault="00695D2E" w:rsidP="00FE1C81">
            <w:pPr>
              <w:tabs>
                <w:tab w:val="left" w:pos="567"/>
              </w:tabs>
              <w:rPr>
                <w:sz w:val="18"/>
                <w:szCs w:val="18"/>
              </w:rPr>
            </w:pPr>
            <w:r>
              <w:rPr>
                <w:sz w:val="18"/>
                <w:szCs w:val="18"/>
              </w:rPr>
              <w:t>I</w:t>
            </w:r>
            <w:r w:rsidR="00C1589E" w:rsidRPr="00940A2F">
              <w:rPr>
                <w:sz w:val="18"/>
                <w:szCs w:val="18"/>
              </w:rPr>
              <w:t>ncluded in 1.1</w:t>
            </w:r>
            <w:r w:rsidR="00C1589E">
              <w:rPr>
                <w:sz w:val="18"/>
                <w:szCs w:val="18"/>
              </w:rPr>
              <w:t>2.1</w:t>
            </w:r>
          </w:p>
        </w:tc>
        <w:tc>
          <w:tcPr>
            <w:tcW w:w="730" w:type="pct"/>
            <w:shd w:val="clear" w:color="auto" w:fill="auto"/>
          </w:tcPr>
          <w:p w14:paraId="09CFA20E" w14:textId="77777777" w:rsidR="00FE1C81" w:rsidRDefault="00FE1C81" w:rsidP="00FE1C81">
            <w:pPr>
              <w:pStyle w:val="Table"/>
            </w:pPr>
            <w:r w:rsidRPr="005252C0">
              <w:t>Management Checks.</w:t>
            </w:r>
          </w:p>
          <w:p w14:paraId="148C0ECC" w14:textId="7D88BA7D" w:rsidR="00FE1C81" w:rsidRPr="00DC0EA9" w:rsidRDefault="00FE1C81" w:rsidP="00FE1C81">
            <w:pPr>
              <w:pStyle w:val="Table"/>
            </w:pPr>
            <w:r>
              <w:t>TAFMIS data.</w:t>
            </w:r>
          </w:p>
        </w:tc>
        <w:tc>
          <w:tcPr>
            <w:tcW w:w="536" w:type="pct"/>
          </w:tcPr>
          <w:p w14:paraId="01675196" w14:textId="42BBF427" w:rsidR="00FE1C81" w:rsidRDefault="00FE1C81" w:rsidP="002D0F81">
            <w:pPr>
              <w:pStyle w:val="Table"/>
              <w:numPr>
                <w:ilvl w:val="0"/>
                <w:numId w:val="61"/>
              </w:numPr>
              <w:ind w:left="286"/>
            </w:pPr>
            <w:r>
              <w:t>Customer Observation Report</w:t>
            </w:r>
            <w:r w:rsidR="00F82B5D">
              <w:t>s</w:t>
            </w:r>
            <w:r>
              <w:t>.</w:t>
            </w:r>
          </w:p>
          <w:p w14:paraId="5C2054B1" w14:textId="71A995F3" w:rsidR="00FE1C81" w:rsidRDefault="00FE1C81" w:rsidP="002D0F81">
            <w:pPr>
              <w:pStyle w:val="Table"/>
              <w:numPr>
                <w:ilvl w:val="0"/>
                <w:numId w:val="61"/>
              </w:numPr>
              <w:ind w:left="286"/>
            </w:pPr>
            <w:r>
              <w:t>Audit Non-compliance.</w:t>
            </w:r>
          </w:p>
        </w:tc>
        <w:tc>
          <w:tcPr>
            <w:tcW w:w="572" w:type="pct"/>
          </w:tcPr>
          <w:p w14:paraId="01F4525B" w14:textId="77777777" w:rsidR="00FE1C81" w:rsidRDefault="00FE1C81" w:rsidP="00FE1C81">
            <w:pPr>
              <w:pStyle w:val="Table"/>
            </w:pPr>
            <w:r>
              <w:t>Training Service Delivery.</w:t>
            </w:r>
          </w:p>
          <w:p w14:paraId="5F5DE70F" w14:textId="77777777" w:rsidR="00FE1C81" w:rsidRDefault="00FE1C81" w:rsidP="00FE1C81">
            <w:pPr>
              <w:pStyle w:val="Table"/>
            </w:pPr>
          </w:p>
        </w:tc>
      </w:tr>
      <w:tr w:rsidR="00FE1C81" w:rsidRPr="00DC0EA9" w14:paraId="1A85317A" w14:textId="77777777" w:rsidTr="000D6EB2">
        <w:tc>
          <w:tcPr>
            <w:tcW w:w="388" w:type="pct"/>
            <w:shd w:val="clear" w:color="auto" w:fill="auto"/>
          </w:tcPr>
          <w:p w14:paraId="78AD3D96" w14:textId="4E3048BE" w:rsidR="00FE1C81" w:rsidRDefault="00FE1C81" w:rsidP="00FE1C81">
            <w:pPr>
              <w:pStyle w:val="Table"/>
            </w:pPr>
            <w:r>
              <w:t>1.1</w:t>
            </w:r>
            <w:r w:rsidR="00D03E30">
              <w:t>2.5</w:t>
            </w:r>
          </w:p>
        </w:tc>
        <w:tc>
          <w:tcPr>
            <w:tcW w:w="973" w:type="pct"/>
            <w:shd w:val="clear" w:color="auto" w:fill="auto"/>
          </w:tcPr>
          <w:p w14:paraId="29208979" w14:textId="7E51DFB9" w:rsidR="00FE1C81" w:rsidRPr="006B6629" w:rsidRDefault="00FE1C81" w:rsidP="00FE1C81">
            <w:pPr>
              <w:pStyle w:val="Table"/>
            </w:pPr>
            <w:r w:rsidRPr="006B6629">
              <w:t>Provide student details for each course title to Messes.</w:t>
            </w:r>
          </w:p>
        </w:tc>
        <w:tc>
          <w:tcPr>
            <w:tcW w:w="1314" w:type="pct"/>
            <w:shd w:val="clear" w:color="auto" w:fill="auto"/>
          </w:tcPr>
          <w:p w14:paraId="6046A2AC" w14:textId="2D637193" w:rsidR="00FE1C81" w:rsidRDefault="00FE1C81" w:rsidP="00FE1C81">
            <w:pPr>
              <w:pStyle w:val="Table"/>
            </w:pPr>
            <w:r w:rsidRPr="00C16024">
              <w:t xml:space="preserve">Information provided </w:t>
            </w:r>
            <w:r>
              <w:t xml:space="preserve">to the relevant Mess </w:t>
            </w:r>
            <w:r w:rsidRPr="00C16024">
              <w:t xml:space="preserve">not less than 5 </w:t>
            </w:r>
            <w:r>
              <w:t>W</w:t>
            </w:r>
            <w:r w:rsidRPr="00C16024">
              <w:t xml:space="preserve">orking </w:t>
            </w:r>
            <w:r>
              <w:t>D</w:t>
            </w:r>
            <w:r w:rsidRPr="00C16024">
              <w:t>ays prior to start of course.</w:t>
            </w:r>
            <w:r>
              <w:t xml:space="preserve"> If a late </w:t>
            </w:r>
            <w:r w:rsidR="001734EC">
              <w:t xml:space="preserve">bid </w:t>
            </w:r>
            <w:r>
              <w:t>is authorised, the relevant Mess should be notified immediately.</w:t>
            </w:r>
          </w:p>
        </w:tc>
        <w:tc>
          <w:tcPr>
            <w:tcW w:w="487" w:type="pct"/>
          </w:tcPr>
          <w:p w14:paraId="10DB97C6" w14:textId="5B08D1FE" w:rsidR="00FE1C81" w:rsidRPr="00FE1C81" w:rsidRDefault="00695D2E" w:rsidP="00FE1C81">
            <w:pPr>
              <w:tabs>
                <w:tab w:val="left" w:pos="567"/>
              </w:tabs>
              <w:rPr>
                <w:sz w:val="18"/>
                <w:szCs w:val="18"/>
              </w:rPr>
            </w:pPr>
            <w:r>
              <w:rPr>
                <w:sz w:val="18"/>
                <w:szCs w:val="18"/>
              </w:rPr>
              <w:t>I</w:t>
            </w:r>
            <w:r w:rsidR="00C1589E" w:rsidRPr="00940A2F">
              <w:rPr>
                <w:sz w:val="18"/>
                <w:szCs w:val="18"/>
              </w:rPr>
              <w:t>ncluded in 1.1</w:t>
            </w:r>
            <w:r w:rsidR="00C1589E">
              <w:rPr>
                <w:sz w:val="18"/>
                <w:szCs w:val="18"/>
              </w:rPr>
              <w:t>2.1</w:t>
            </w:r>
          </w:p>
        </w:tc>
        <w:tc>
          <w:tcPr>
            <w:tcW w:w="730" w:type="pct"/>
            <w:shd w:val="clear" w:color="auto" w:fill="auto"/>
          </w:tcPr>
          <w:p w14:paraId="535A4100" w14:textId="1BB95796" w:rsidR="00FE1C81" w:rsidRPr="005252C0" w:rsidRDefault="00FE1C81" w:rsidP="00FE1C81">
            <w:pPr>
              <w:pStyle w:val="Table"/>
            </w:pPr>
            <w:r w:rsidRPr="005252C0">
              <w:t>Management Checks.</w:t>
            </w:r>
          </w:p>
        </w:tc>
        <w:tc>
          <w:tcPr>
            <w:tcW w:w="536" w:type="pct"/>
          </w:tcPr>
          <w:p w14:paraId="3061C6B9" w14:textId="3F92478C" w:rsidR="00FE1C81" w:rsidRDefault="00FE1C81" w:rsidP="002D0F81">
            <w:pPr>
              <w:pStyle w:val="Table"/>
              <w:numPr>
                <w:ilvl w:val="0"/>
                <w:numId w:val="61"/>
              </w:numPr>
              <w:ind w:left="286"/>
            </w:pPr>
            <w:r>
              <w:t>Customer Observation Report</w:t>
            </w:r>
            <w:r w:rsidR="00F82B5D">
              <w:t>s</w:t>
            </w:r>
            <w:r>
              <w:t>.</w:t>
            </w:r>
          </w:p>
          <w:p w14:paraId="487C6E12" w14:textId="3BFFA8EC" w:rsidR="00FE1C81" w:rsidRDefault="00FE1C81" w:rsidP="002D0F81">
            <w:pPr>
              <w:pStyle w:val="Table"/>
              <w:numPr>
                <w:ilvl w:val="0"/>
                <w:numId w:val="61"/>
              </w:numPr>
              <w:ind w:left="286"/>
            </w:pPr>
            <w:r>
              <w:t>Audit Non-compliance.</w:t>
            </w:r>
          </w:p>
        </w:tc>
        <w:tc>
          <w:tcPr>
            <w:tcW w:w="572" w:type="pct"/>
          </w:tcPr>
          <w:p w14:paraId="60C206DF" w14:textId="77777777" w:rsidR="00FE1C81" w:rsidRDefault="00FE1C81" w:rsidP="00FE1C81">
            <w:pPr>
              <w:pStyle w:val="Table"/>
            </w:pPr>
            <w:r>
              <w:t>Training Service Delivery.</w:t>
            </w:r>
          </w:p>
          <w:p w14:paraId="689796E8" w14:textId="77777777" w:rsidR="00FE1C81" w:rsidRDefault="00FE1C81" w:rsidP="00FE1C81">
            <w:pPr>
              <w:pStyle w:val="Table"/>
            </w:pPr>
          </w:p>
        </w:tc>
      </w:tr>
      <w:tr w:rsidR="00FE1C81" w:rsidRPr="00DC0EA9" w14:paraId="6B9B9F24" w14:textId="77777777" w:rsidTr="000D6EB2">
        <w:tc>
          <w:tcPr>
            <w:tcW w:w="388" w:type="pct"/>
            <w:shd w:val="clear" w:color="auto" w:fill="auto"/>
          </w:tcPr>
          <w:p w14:paraId="25C61AEE" w14:textId="7C6CE2F3" w:rsidR="00FE1C81" w:rsidRDefault="00FE1C81" w:rsidP="00FE1C81">
            <w:pPr>
              <w:pStyle w:val="Table"/>
            </w:pPr>
            <w:r>
              <w:t>1.1</w:t>
            </w:r>
            <w:r w:rsidR="00D03E30">
              <w:t>2.6</w:t>
            </w:r>
          </w:p>
        </w:tc>
        <w:tc>
          <w:tcPr>
            <w:tcW w:w="973" w:type="pct"/>
            <w:shd w:val="clear" w:color="auto" w:fill="auto"/>
          </w:tcPr>
          <w:p w14:paraId="3C03E37E" w14:textId="0FCF88F0" w:rsidR="00FE1C81" w:rsidRPr="006B6629" w:rsidRDefault="00FE1C81" w:rsidP="00FE1C81">
            <w:pPr>
              <w:pStyle w:val="Table"/>
            </w:pPr>
            <w:r w:rsidRPr="006B6629">
              <w:t>Provide continuous management of the course nomination process.</w:t>
            </w:r>
          </w:p>
        </w:tc>
        <w:tc>
          <w:tcPr>
            <w:tcW w:w="1314" w:type="pct"/>
            <w:shd w:val="clear" w:color="auto" w:fill="auto"/>
          </w:tcPr>
          <w:p w14:paraId="27C51FED" w14:textId="784B70C5" w:rsidR="00FE1C81" w:rsidRDefault="00FE1C81" w:rsidP="00FE1C81">
            <w:pPr>
              <w:pStyle w:val="Table"/>
            </w:pPr>
            <w:r>
              <w:t xml:space="preserve">Hasten </w:t>
            </w:r>
            <w:proofErr w:type="spellStart"/>
            <w:r>
              <w:t>Regts</w:t>
            </w:r>
            <w:proofErr w:type="spellEnd"/>
            <w:r>
              <w:t xml:space="preserve"> for late bids, advertise spare capacity, update TAFMIS with name changes and deletions, maintain reserve lists and alert </w:t>
            </w:r>
            <w:r w:rsidR="001734EC">
              <w:t xml:space="preserve">the Authority representative </w:t>
            </w:r>
            <w:r>
              <w:t>to under-subscribed courses.</w:t>
            </w:r>
          </w:p>
          <w:p w14:paraId="50669E8A" w14:textId="77777777" w:rsidR="00FE1C81" w:rsidRDefault="00FE1C81" w:rsidP="00FE1C81">
            <w:pPr>
              <w:pStyle w:val="Table"/>
            </w:pPr>
          </w:p>
          <w:p w14:paraId="7C3B3A1A" w14:textId="317A17EF" w:rsidR="00FE1C81" w:rsidRPr="00C16024" w:rsidRDefault="00FE1C81">
            <w:pPr>
              <w:pStyle w:val="Table"/>
            </w:pPr>
            <w:r>
              <w:t xml:space="preserve">Cancel or postpone courses with stakeholders </w:t>
            </w:r>
            <w:r w:rsidR="00E241F9">
              <w:t>and process any late bids approved the Authority.</w:t>
            </w:r>
          </w:p>
        </w:tc>
        <w:tc>
          <w:tcPr>
            <w:tcW w:w="487" w:type="pct"/>
          </w:tcPr>
          <w:p w14:paraId="0730F5C7" w14:textId="33F4E838" w:rsidR="00FE1C81" w:rsidRPr="00FE1C81" w:rsidRDefault="00695D2E" w:rsidP="00FE1C81">
            <w:pPr>
              <w:tabs>
                <w:tab w:val="left" w:pos="567"/>
              </w:tabs>
              <w:rPr>
                <w:sz w:val="18"/>
                <w:szCs w:val="18"/>
              </w:rPr>
            </w:pPr>
            <w:r>
              <w:rPr>
                <w:sz w:val="18"/>
                <w:szCs w:val="18"/>
              </w:rPr>
              <w:t>I</w:t>
            </w:r>
            <w:r w:rsidR="00C1589E" w:rsidRPr="00940A2F">
              <w:rPr>
                <w:sz w:val="18"/>
                <w:szCs w:val="18"/>
              </w:rPr>
              <w:t>ncluded in 1.1</w:t>
            </w:r>
            <w:r w:rsidR="00C1589E">
              <w:rPr>
                <w:sz w:val="18"/>
                <w:szCs w:val="18"/>
              </w:rPr>
              <w:t>2.1</w:t>
            </w:r>
          </w:p>
        </w:tc>
        <w:tc>
          <w:tcPr>
            <w:tcW w:w="730" w:type="pct"/>
            <w:shd w:val="clear" w:color="auto" w:fill="auto"/>
          </w:tcPr>
          <w:p w14:paraId="70E6D62F" w14:textId="77777777" w:rsidR="00FE1C81" w:rsidRDefault="00FE1C81" w:rsidP="00FE1C81">
            <w:pPr>
              <w:pStyle w:val="Table"/>
            </w:pPr>
            <w:r w:rsidRPr="00C16024">
              <w:t>Feedback from Field Army.</w:t>
            </w:r>
          </w:p>
          <w:p w14:paraId="62B3BABD" w14:textId="77777777" w:rsidR="00FE1C81" w:rsidRDefault="00FE1C81" w:rsidP="00FE1C81"/>
          <w:p w14:paraId="7C51905B" w14:textId="77777777" w:rsidR="00FE1C81" w:rsidRPr="005252C0" w:rsidRDefault="00FE1C81" w:rsidP="00FE1C81">
            <w:pPr>
              <w:pStyle w:val="Table"/>
            </w:pPr>
          </w:p>
        </w:tc>
        <w:tc>
          <w:tcPr>
            <w:tcW w:w="536" w:type="pct"/>
          </w:tcPr>
          <w:p w14:paraId="240FD3A2" w14:textId="69CF955B" w:rsidR="00FE1C81" w:rsidRDefault="00FE1C81" w:rsidP="002D0F81">
            <w:pPr>
              <w:pStyle w:val="Table"/>
              <w:numPr>
                <w:ilvl w:val="0"/>
                <w:numId w:val="61"/>
              </w:numPr>
              <w:ind w:left="286"/>
            </w:pPr>
            <w:r>
              <w:t>Customer Observation Report</w:t>
            </w:r>
            <w:r w:rsidR="00F82B5D">
              <w:t>s</w:t>
            </w:r>
            <w:r>
              <w:t>.</w:t>
            </w:r>
          </w:p>
          <w:p w14:paraId="601BF4AF" w14:textId="2AFBC713" w:rsidR="00FE1C81" w:rsidRDefault="00FE1C81" w:rsidP="002D0F81">
            <w:pPr>
              <w:pStyle w:val="Table"/>
              <w:numPr>
                <w:ilvl w:val="0"/>
                <w:numId w:val="61"/>
              </w:numPr>
              <w:ind w:left="286"/>
            </w:pPr>
            <w:r>
              <w:t>Audit Non-compliance.</w:t>
            </w:r>
          </w:p>
        </w:tc>
        <w:tc>
          <w:tcPr>
            <w:tcW w:w="572" w:type="pct"/>
          </w:tcPr>
          <w:p w14:paraId="60E6448A" w14:textId="77777777" w:rsidR="00FE1C81" w:rsidRDefault="00FE1C81" w:rsidP="00FE1C81">
            <w:pPr>
              <w:pStyle w:val="Table"/>
            </w:pPr>
            <w:r>
              <w:t>Training Service Delivery.</w:t>
            </w:r>
          </w:p>
          <w:p w14:paraId="2B86C0B5" w14:textId="77777777" w:rsidR="00FE1C81" w:rsidRDefault="00FE1C81" w:rsidP="00FE1C81">
            <w:pPr>
              <w:pStyle w:val="Table"/>
            </w:pPr>
          </w:p>
        </w:tc>
      </w:tr>
      <w:tr w:rsidR="00CD6CAC" w:rsidRPr="00DC0EA9" w14:paraId="27202C4B" w14:textId="77777777" w:rsidTr="000D6EB2">
        <w:tc>
          <w:tcPr>
            <w:tcW w:w="388" w:type="pct"/>
            <w:shd w:val="clear" w:color="auto" w:fill="auto"/>
          </w:tcPr>
          <w:p w14:paraId="7E93F38A" w14:textId="557D6F41" w:rsidR="00CD6CAC" w:rsidRDefault="00CD6CAC" w:rsidP="00CD6CAC">
            <w:pPr>
              <w:pStyle w:val="Table"/>
            </w:pPr>
            <w:r>
              <w:t>1.1</w:t>
            </w:r>
            <w:r w:rsidR="00C1589E">
              <w:t>2.7</w:t>
            </w:r>
          </w:p>
        </w:tc>
        <w:tc>
          <w:tcPr>
            <w:tcW w:w="973" w:type="pct"/>
            <w:shd w:val="clear" w:color="auto" w:fill="auto"/>
          </w:tcPr>
          <w:p w14:paraId="0CF2FB08" w14:textId="535AFCDA" w:rsidR="00CD6CAC" w:rsidRPr="006B6629" w:rsidRDefault="00CD6CAC" w:rsidP="00CD6CAC">
            <w:pPr>
              <w:pStyle w:val="Table"/>
            </w:pPr>
            <w:r>
              <w:t xml:space="preserve">Act as a Point of Contact within the TAFMIS/Trg Ops team for the </w:t>
            </w:r>
            <w:r w:rsidR="001924F7">
              <w:t>ARMCEN</w:t>
            </w:r>
            <w:r>
              <w:t xml:space="preserve"> Data Champions.</w:t>
            </w:r>
            <w:r w:rsidRPr="006B6629" w:rsidDel="00901E93">
              <w:t xml:space="preserve"> </w:t>
            </w:r>
          </w:p>
        </w:tc>
        <w:tc>
          <w:tcPr>
            <w:tcW w:w="1314" w:type="pct"/>
            <w:shd w:val="clear" w:color="auto" w:fill="auto"/>
          </w:tcPr>
          <w:p w14:paraId="60952C29" w14:textId="611BBD8F" w:rsidR="00CD6CAC" w:rsidRDefault="00CF1822" w:rsidP="00CD6CAC">
            <w:pPr>
              <w:pStyle w:val="Table"/>
            </w:pPr>
            <w:r>
              <w:t xml:space="preserve">Attend meetings as required by the Authority and promote and support the use of TAFMIS across </w:t>
            </w:r>
            <w:r w:rsidR="001924F7">
              <w:t>ARMCEN</w:t>
            </w:r>
            <w:r>
              <w:t>.</w:t>
            </w:r>
          </w:p>
        </w:tc>
        <w:tc>
          <w:tcPr>
            <w:tcW w:w="487" w:type="pct"/>
          </w:tcPr>
          <w:p w14:paraId="55CBFAF5" w14:textId="4F62DF9A" w:rsidR="00CD6CAC" w:rsidRPr="00FE1C81" w:rsidRDefault="00695D2E" w:rsidP="00CD6CAC">
            <w:pPr>
              <w:tabs>
                <w:tab w:val="left" w:pos="567"/>
              </w:tabs>
              <w:rPr>
                <w:sz w:val="18"/>
                <w:szCs w:val="18"/>
              </w:rPr>
            </w:pPr>
            <w:r>
              <w:rPr>
                <w:sz w:val="18"/>
                <w:szCs w:val="18"/>
              </w:rPr>
              <w:t>I</w:t>
            </w:r>
            <w:r w:rsidR="00C1589E" w:rsidRPr="00940A2F">
              <w:rPr>
                <w:sz w:val="18"/>
                <w:szCs w:val="18"/>
              </w:rPr>
              <w:t>ncluded in 1.1</w:t>
            </w:r>
            <w:r w:rsidR="00C1589E">
              <w:rPr>
                <w:sz w:val="18"/>
                <w:szCs w:val="18"/>
              </w:rPr>
              <w:t>2.1</w:t>
            </w:r>
          </w:p>
        </w:tc>
        <w:tc>
          <w:tcPr>
            <w:tcW w:w="730" w:type="pct"/>
            <w:shd w:val="clear" w:color="auto" w:fill="auto"/>
          </w:tcPr>
          <w:p w14:paraId="0D676F96" w14:textId="1AB404C6" w:rsidR="00CD6CAC" w:rsidRPr="00C16024" w:rsidRDefault="00C1589E" w:rsidP="00CD6CAC">
            <w:pPr>
              <w:pStyle w:val="Table"/>
            </w:pPr>
            <w:r>
              <w:t>Management Checks</w:t>
            </w:r>
          </w:p>
        </w:tc>
        <w:tc>
          <w:tcPr>
            <w:tcW w:w="536" w:type="pct"/>
          </w:tcPr>
          <w:p w14:paraId="54307427" w14:textId="37989E0D" w:rsidR="00CD6CAC" w:rsidRDefault="00C1589E" w:rsidP="0020379C">
            <w:pPr>
              <w:pStyle w:val="Table"/>
              <w:numPr>
                <w:ilvl w:val="0"/>
                <w:numId w:val="61"/>
              </w:numPr>
              <w:ind w:left="286"/>
            </w:pPr>
            <w:r>
              <w:t>Customer Observation Report</w:t>
            </w:r>
            <w:r w:rsidR="00F82B5D">
              <w:t>s</w:t>
            </w:r>
            <w:r>
              <w:t>.</w:t>
            </w:r>
          </w:p>
        </w:tc>
        <w:tc>
          <w:tcPr>
            <w:tcW w:w="572" w:type="pct"/>
          </w:tcPr>
          <w:p w14:paraId="61678DFE" w14:textId="77777777" w:rsidR="00C1589E" w:rsidRDefault="00C1589E" w:rsidP="00C1589E">
            <w:pPr>
              <w:pStyle w:val="Table"/>
            </w:pPr>
            <w:r>
              <w:t>Training Service Delivery.</w:t>
            </w:r>
          </w:p>
          <w:p w14:paraId="61E4F1E1" w14:textId="77777777" w:rsidR="00CD6CAC" w:rsidRDefault="00CD6CAC" w:rsidP="00CD6CAC">
            <w:pPr>
              <w:pStyle w:val="Table"/>
            </w:pPr>
          </w:p>
        </w:tc>
      </w:tr>
    </w:tbl>
    <w:p w14:paraId="164E741F" w14:textId="773123C6" w:rsidR="00E47832" w:rsidRDefault="00E47832" w:rsidP="00E47832">
      <w:pPr>
        <w:pStyle w:val="Caption"/>
      </w:pPr>
      <w:bookmarkStart w:id="22" w:name="_Ref39212663"/>
      <w:bookmarkEnd w:id="21"/>
      <w:r>
        <w:t xml:space="preserve">Table </w:t>
      </w:r>
      <w:r>
        <w:fldChar w:fldCharType="begin"/>
      </w:r>
      <w:r>
        <w:instrText>SEQ Table \* ARABIC</w:instrText>
      </w:r>
      <w:r>
        <w:fldChar w:fldCharType="separate"/>
      </w:r>
      <w:r w:rsidR="00CC6D4A">
        <w:rPr>
          <w:noProof/>
        </w:rPr>
        <w:t>1</w:t>
      </w:r>
      <w:r>
        <w:fldChar w:fldCharType="end"/>
      </w:r>
      <w:bookmarkEnd w:id="22"/>
      <w:r>
        <w:t>: Contract Management and Administration Requirements</w:t>
      </w:r>
    </w:p>
    <w:p w14:paraId="5AC979F7" w14:textId="77777777" w:rsidR="00E47832" w:rsidRPr="004B4D23" w:rsidRDefault="00E47832" w:rsidP="00E47832">
      <w:pPr>
        <w:pStyle w:val="Heading1"/>
        <w:sectPr w:rsidR="00E47832" w:rsidRPr="004B4D23" w:rsidSect="0006280D">
          <w:headerReference w:type="even" r:id="rId17"/>
          <w:headerReference w:type="default" r:id="rId18"/>
          <w:footerReference w:type="even" r:id="rId19"/>
          <w:footerReference w:type="default" r:id="rId20"/>
          <w:headerReference w:type="first" r:id="rId21"/>
          <w:footerReference w:type="first" r:id="rId22"/>
          <w:pgSz w:w="16839" w:h="11907" w:orient="landscape" w:code="9"/>
          <w:pgMar w:top="1134" w:right="1134" w:bottom="1134" w:left="1134" w:header="567" w:footer="567" w:gutter="0"/>
          <w:cols w:space="708"/>
          <w:docGrid w:linePitch="360"/>
        </w:sectPr>
      </w:pPr>
    </w:p>
    <w:p w14:paraId="7A18480A" w14:textId="083E3BB6" w:rsidR="00E161EA" w:rsidRPr="00DE37D0" w:rsidRDefault="00E161EA" w:rsidP="00E161EA">
      <w:pPr>
        <w:pStyle w:val="Heading1"/>
      </w:pPr>
      <w:bookmarkStart w:id="23" w:name="_Toc81307391"/>
      <w:r>
        <w:lastRenderedPageBreak/>
        <w:t>SECTION 2 – T</w:t>
      </w:r>
      <w:r w:rsidR="004C26D6">
        <w:t>raining design and development group (</w:t>
      </w:r>
      <w:r w:rsidR="008561E8">
        <w:t>T</w:t>
      </w:r>
      <w:r>
        <w:t>DDG</w:t>
      </w:r>
      <w:bookmarkEnd w:id="7"/>
      <w:r w:rsidR="004C26D6">
        <w:t>)</w:t>
      </w:r>
      <w:bookmarkEnd w:id="23"/>
    </w:p>
    <w:p w14:paraId="10909CAD" w14:textId="3792E3CA" w:rsidR="00E161EA" w:rsidRDefault="00E161EA" w:rsidP="00E161EA">
      <w:pPr>
        <w:pStyle w:val="Heading2"/>
      </w:pPr>
      <w:bookmarkStart w:id="24" w:name="_Toc39590336"/>
      <w:bookmarkStart w:id="25" w:name="_Toc81307392"/>
      <w:r>
        <w:t>Section Overview</w:t>
      </w:r>
      <w:bookmarkEnd w:id="24"/>
      <w:bookmarkEnd w:id="25"/>
      <w:r w:rsidR="00911353">
        <w:t xml:space="preserve"> </w:t>
      </w:r>
    </w:p>
    <w:p w14:paraId="00E6F76F" w14:textId="7B894915" w:rsidR="001C3481" w:rsidRPr="00D23232" w:rsidRDefault="001C3481" w:rsidP="00C4508E">
      <w:pPr>
        <w:pStyle w:val="Paragraph1"/>
        <w:rPr>
          <w:strike/>
        </w:rPr>
      </w:pPr>
      <w:r>
        <w:t xml:space="preserve">Section 2 covers the requirements for </w:t>
      </w:r>
      <w:r w:rsidR="001E0887">
        <w:t>training</w:t>
      </w:r>
      <w:r>
        <w:t xml:space="preserve"> design</w:t>
      </w:r>
      <w:r w:rsidR="00D03D58">
        <w:t xml:space="preserve"> for both centralised and distributed training</w:t>
      </w:r>
      <w:r w:rsidR="26F099AB">
        <w:t xml:space="preserve">, </w:t>
      </w:r>
      <w:proofErr w:type="gramStart"/>
      <w:r w:rsidR="26F099AB">
        <w:t>development</w:t>
      </w:r>
      <w:proofErr w:type="gramEnd"/>
      <w:r>
        <w:t xml:space="preserve"> and support </w:t>
      </w:r>
      <w:r w:rsidR="00B23441">
        <w:t xml:space="preserve">of training within </w:t>
      </w:r>
      <w:r w:rsidR="001924F7">
        <w:t>ARMCEN</w:t>
      </w:r>
      <w:r w:rsidR="00D23232">
        <w:t>.</w:t>
      </w:r>
      <w:r w:rsidR="00B23441">
        <w:t xml:space="preserve"> </w:t>
      </w:r>
      <w:r w:rsidR="00187518">
        <w:t xml:space="preserve"> All activities within Section 2 must be delivered by resources based </w:t>
      </w:r>
      <w:r w:rsidR="001D28E5">
        <w:t>co</w:t>
      </w:r>
      <w:r w:rsidR="005F4E09">
        <w:t>-l</w:t>
      </w:r>
      <w:r w:rsidR="001D28E5">
        <w:t xml:space="preserve">ocated within TDDG </w:t>
      </w:r>
      <w:r w:rsidR="00187518">
        <w:t>at Bovington</w:t>
      </w:r>
      <w:r w:rsidR="001D28E5">
        <w:t>.</w:t>
      </w:r>
    </w:p>
    <w:p w14:paraId="3A5B89D1" w14:textId="697B877B" w:rsidR="00560393" w:rsidRPr="00A23D74" w:rsidRDefault="00560393" w:rsidP="00C4508E">
      <w:pPr>
        <w:pStyle w:val="Paragraph1"/>
      </w:pPr>
      <w:bookmarkStart w:id="26" w:name="_Toc39590337"/>
      <w:r w:rsidRPr="00A23D74">
        <w:t xml:space="preserve">TDDG is responsible for the design, development, quality control and </w:t>
      </w:r>
      <w:r w:rsidR="00A266C4">
        <w:t xml:space="preserve">second party </w:t>
      </w:r>
      <w:r w:rsidRPr="00A23D74">
        <w:t xml:space="preserve">assurance of </w:t>
      </w:r>
      <w:r>
        <w:t>its</w:t>
      </w:r>
      <w:r w:rsidR="00434149">
        <w:t>’</w:t>
      </w:r>
      <w:r>
        <w:t xml:space="preserve"> </w:t>
      </w:r>
      <w:r w:rsidRPr="00A23D74">
        <w:t>training. It drives innovation and best practice of A</w:t>
      </w:r>
      <w:r w:rsidR="00434149">
        <w:t>rmoured Fighting Vehicle (A</w:t>
      </w:r>
      <w:r w:rsidRPr="00A23D74">
        <w:t>FV</w:t>
      </w:r>
      <w:r w:rsidR="00434149">
        <w:t xml:space="preserve">) </w:t>
      </w:r>
      <w:r w:rsidRPr="00A23D74">
        <w:t>technical and tactical training delivery along with influencing future AFV training solutions.</w:t>
      </w:r>
      <w:r>
        <w:t xml:space="preserve"> </w:t>
      </w:r>
    </w:p>
    <w:p w14:paraId="0EF502E7" w14:textId="3CB968EF" w:rsidR="001C3481" w:rsidRPr="00A22441" w:rsidRDefault="001C3481" w:rsidP="001C3481">
      <w:pPr>
        <w:pStyle w:val="Heading2"/>
      </w:pPr>
      <w:bookmarkStart w:id="27" w:name="_Toc81307393"/>
      <w:r>
        <w:t xml:space="preserve">Scope of </w:t>
      </w:r>
      <w:r w:rsidR="00AF74D9">
        <w:t>W</w:t>
      </w:r>
      <w:r w:rsidRPr="00A22441">
        <w:t>ork</w:t>
      </w:r>
      <w:bookmarkEnd w:id="26"/>
      <w:bookmarkEnd w:id="27"/>
    </w:p>
    <w:p w14:paraId="687D2026" w14:textId="54FDF344" w:rsidR="001C3481" w:rsidRDefault="00AB08BB" w:rsidP="00C4508E">
      <w:pPr>
        <w:pStyle w:val="Paragraph1"/>
      </w:pPr>
      <w:r>
        <w:t xml:space="preserve">From the </w:t>
      </w:r>
      <w:r w:rsidRPr="00EC05DE">
        <w:t>Vesting Date</w:t>
      </w:r>
      <w:r>
        <w:t xml:space="preserve"> and for the Contract Term (unless stated otherwise), t</w:t>
      </w:r>
      <w:r w:rsidR="001C3481">
        <w:t>he Service Provider shall p</w:t>
      </w:r>
      <w:r w:rsidR="001C3481" w:rsidRPr="00076FF2">
        <w:t xml:space="preserve">rovide support to </w:t>
      </w:r>
      <w:r w:rsidR="001C3481">
        <w:t>TDDG as specified in the SOR. At a high-level, this includes:</w:t>
      </w:r>
    </w:p>
    <w:p w14:paraId="23472F8B" w14:textId="6B74D1C5" w:rsidR="001C3481" w:rsidRDefault="001C3481" w:rsidP="00503C10">
      <w:pPr>
        <w:pStyle w:val="Paragraph2"/>
        <w:tabs>
          <w:tab w:val="clear" w:pos="1417"/>
        </w:tabs>
      </w:pPr>
      <w:r>
        <w:t>Course Development</w:t>
      </w:r>
      <w:r w:rsidR="009B0143">
        <w:t>.</w:t>
      </w:r>
    </w:p>
    <w:p w14:paraId="7CF7A3E3" w14:textId="5406D0D5" w:rsidR="001C3481" w:rsidRDefault="001C3481" w:rsidP="00503C10">
      <w:pPr>
        <w:pStyle w:val="Paragraph2"/>
        <w:tabs>
          <w:tab w:val="clear" w:pos="1417"/>
        </w:tabs>
      </w:pPr>
      <w:r>
        <w:t>Course Design</w:t>
      </w:r>
      <w:r w:rsidR="009B0143">
        <w:t>.</w:t>
      </w:r>
    </w:p>
    <w:p w14:paraId="5E376E7A" w14:textId="1F9BDE76" w:rsidR="00503C10" w:rsidRDefault="00B96B13" w:rsidP="00503C10">
      <w:pPr>
        <w:pStyle w:val="Paragraph2"/>
        <w:tabs>
          <w:tab w:val="clear" w:pos="1417"/>
        </w:tabs>
      </w:pPr>
      <w:r>
        <w:t>Production and updating of</w:t>
      </w:r>
      <w:r w:rsidR="00503C10">
        <w:t xml:space="preserve"> </w:t>
      </w:r>
      <w:r w:rsidR="00503C10" w:rsidRPr="00B53B42">
        <w:t xml:space="preserve">Gunnery </w:t>
      </w:r>
      <w:r w:rsidR="00503C10">
        <w:t>Technical Publications</w:t>
      </w:r>
      <w:r w:rsidR="000C0919">
        <w:t>.</w:t>
      </w:r>
    </w:p>
    <w:p w14:paraId="42D9647B" w14:textId="16FD7A09" w:rsidR="000E2C66" w:rsidRDefault="000E2C66" w:rsidP="00C4508E">
      <w:pPr>
        <w:pStyle w:val="Paragraph1"/>
      </w:pPr>
      <w:bookmarkStart w:id="28" w:name="_Toc39590338"/>
      <w:r>
        <w:t xml:space="preserve">All requirements and outputs are to be produced in accordance </w:t>
      </w:r>
      <w:r w:rsidRPr="00B1643C">
        <w:t xml:space="preserve">with </w:t>
      </w:r>
      <w:r>
        <w:t xml:space="preserve">Defence Systems Approach to Training (DSAT) and </w:t>
      </w:r>
      <w:r w:rsidR="00171035">
        <w:t xml:space="preserve">all </w:t>
      </w:r>
      <w:r>
        <w:t xml:space="preserve">other applicable </w:t>
      </w:r>
      <w:r w:rsidR="00B96B13">
        <w:t xml:space="preserve">Authority directed </w:t>
      </w:r>
      <w:r>
        <w:t xml:space="preserve">standards, </w:t>
      </w:r>
      <w:proofErr w:type="gramStart"/>
      <w:r>
        <w:t>policies</w:t>
      </w:r>
      <w:proofErr w:type="gramEnd"/>
      <w:r>
        <w:t xml:space="preserve"> and instructions.</w:t>
      </w:r>
    </w:p>
    <w:p w14:paraId="725AB9CB" w14:textId="0BC4E964" w:rsidR="00E161EA" w:rsidRDefault="00E161EA" w:rsidP="00C4508E">
      <w:pPr>
        <w:pStyle w:val="Heading2"/>
      </w:pPr>
      <w:bookmarkStart w:id="29" w:name="_Toc81307394"/>
      <w:r>
        <w:t>TDDG</w:t>
      </w:r>
      <w:r w:rsidR="00C75056">
        <w:t xml:space="preserve"> </w:t>
      </w:r>
      <w:bookmarkEnd w:id="28"/>
      <w:r w:rsidR="00E955B5">
        <w:t>Requirements</w:t>
      </w:r>
      <w:bookmarkEnd w:id="29"/>
    </w:p>
    <w:p w14:paraId="1D96A6B8" w14:textId="09AC09E0" w:rsidR="00E161EA" w:rsidRDefault="00E161EA" w:rsidP="00C4508E">
      <w:pPr>
        <w:pStyle w:val="Paragraph1"/>
      </w:pPr>
      <w:r>
        <w:t xml:space="preserve"> </w:t>
      </w:r>
      <w:r w:rsidR="00F72922">
        <w:t xml:space="preserve">Table </w:t>
      </w:r>
      <w:r w:rsidR="00747DD3">
        <w:t>2</w:t>
      </w:r>
      <w:r w:rsidR="00344ABE">
        <w:t xml:space="preserve"> </w:t>
      </w:r>
      <w:r w:rsidR="00D37ACF">
        <w:t xml:space="preserve">below </w:t>
      </w:r>
      <w:r>
        <w:t>outlines the service requirements for TDDG</w:t>
      </w:r>
      <w:r w:rsidR="00F47872">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1118"/>
        <w:gridCol w:w="2854"/>
        <w:gridCol w:w="3780"/>
        <w:gridCol w:w="1398"/>
        <w:gridCol w:w="2138"/>
        <w:gridCol w:w="1640"/>
        <w:gridCol w:w="1634"/>
      </w:tblGrid>
      <w:tr w:rsidR="00BA70B5" w:rsidRPr="00FF0626" w14:paraId="19D94855" w14:textId="2569FFAC" w:rsidTr="00A30A59">
        <w:trPr>
          <w:trHeight w:val="262"/>
          <w:tblHeader/>
        </w:trPr>
        <w:tc>
          <w:tcPr>
            <w:tcW w:w="384" w:type="pct"/>
            <w:shd w:val="clear" w:color="auto" w:fill="D9D9D9" w:themeFill="background1" w:themeFillShade="D9"/>
          </w:tcPr>
          <w:p w14:paraId="02FEAAF6" w14:textId="77777777" w:rsidR="00BA70B5" w:rsidRPr="00FF0626" w:rsidRDefault="00BA70B5" w:rsidP="00494C0D">
            <w:pPr>
              <w:pStyle w:val="Table"/>
              <w:rPr>
                <w:b/>
              </w:rPr>
            </w:pPr>
            <w:r w:rsidRPr="00FF0626">
              <w:rPr>
                <w:b/>
              </w:rPr>
              <w:t xml:space="preserve">ID </w:t>
            </w:r>
          </w:p>
        </w:tc>
        <w:tc>
          <w:tcPr>
            <w:tcW w:w="980" w:type="pct"/>
            <w:shd w:val="clear" w:color="auto" w:fill="D9D9D9" w:themeFill="background1" w:themeFillShade="D9"/>
          </w:tcPr>
          <w:p w14:paraId="7EF162E0" w14:textId="77777777" w:rsidR="00BA70B5" w:rsidRPr="00FF0626" w:rsidRDefault="00BA70B5" w:rsidP="00494C0D">
            <w:pPr>
              <w:pStyle w:val="Table"/>
              <w:rPr>
                <w:b/>
              </w:rPr>
            </w:pPr>
            <w:r>
              <w:rPr>
                <w:b/>
              </w:rPr>
              <w:t>Requirement</w:t>
            </w:r>
          </w:p>
        </w:tc>
        <w:tc>
          <w:tcPr>
            <w:tcW w:w="1298" w:type="pct"/>
            <w:shd w:val="clear" w:color="auto" w:fill="D9D9D9" w:themeFill="background1" w:themeFillShade="D9"/>
          </w:tcPr>
          <w:p w14:paraId="0D6B1E78" w14:textId="77777777" w:rsidR="00BA70B5" w:rsidRPr="00FF0626" w:rsidRDefault="00BA70B5" w:rsidP="00494C0D">
            <w:pPr>
              <w:pStyle w:val="Table"/>
              <w:rPr>
                <w:b/>
              </w:rPr>
            </w:pPr>
            <w:r>
              <w:rPr>
                <w:b/>
              </w:rPr>
              <w:t>Performance Level Required</w:t>
            </w:r>
          </w:p>
        </w:tc>
        <w:tc>
          <w:tcPr>
            <w:tcW w:w="480" w:type="pct"/>
            <w:shd w:val="clear" w:color="auto" w:fill="D9D9D9" w:themeFill="background1" w:themeFillShade="D9"/>
          </w:tcPr>
          <w:p w14:paraId="617CAC25" w14:textId="739C98C3" w:rsidR="00BA70B5" w:rsidRPr="00FF0626" w:rsidRDefault="00BA70B5" w:rsidP="00494C0D">
            <w:pPr>
              <w:pStyle w:val="Table"/>
              <w:rPr>
                <w:b/>
              </w:rPr>
            </w:pPr>
            <w:r w:rsidRPr="000A40D7">
              <w:rPr>
                <w:b/>
                <w:szCs w:val="18"/>
              </w:rPr>
              <w:t>Quantit</w:t>
            </w:r>
            <w:r>
              <w:rPr>
                <w:b/>
                <w:szCs w:val="18"/>
              </w:rPr>
              <w:t>y</w:t>
            </w:r>
          </w:p>
        </w:tc>
        <w:tc>
          <w:tcPr>
            <w:tcW w:w="734" w:type="pct"/>
            <w:shd w:val="clear" w:color="auto" w:fill="D9D9D9" w:themeFill="background1" w:themeFillShade="D9"/>
          </w:tcPr>
          <w:p w14:paraId="06E4FD62" w14:textId="77777777" w:rsidR="00BA70B5" w:rsidRPr="00FF0626" w:rsidRDefault="00BA70B5" w:rsidP="00494C0D">
            <w:pPr>
              <w:pStyle w:val="Table"/>
              <w:rPr>
                <w:b/>
              </w:rPr>
            </w:pPr>
            <w:r w:rsidRPr="00FF0626">
              <w:rPr>
                <w:b/>
              </w:rPr>
              <w:t>Validation</w:t>
            </w:r>
          </w:p>
        </w:tc>
        <w:tc>
          <w:tcPr>
            <w:tcW w:w="563" w:type="pct"/>
            <w:shd w:val="clear" w:color="auto" w:fill="D9D9D9" w:themeFill="background1" w:themeFillShade="D9"/>
          </w:tcPr>
          <w:p w14:paraId="14061B33" w14:textId="1BB73889" w:rsidR="00BA70B5" w:rsidRPr="00FF0626" w:rsidRDefault="00BA70B5" w:rsidP="00494C0D">
            <w:pPr>
              <w:pStyle w:val="Table"/>
              <w:rPr>
                <w:b/>
              </w:rPr>
            </w:pPr>
            <w:r>
              <w:rPr>
                <w:b/>
              </w:rPr>
              <w:t>PI</w:t>
            </w:r>
          </w:p>
        </w:tc>
        <w:tc>
          <w:tcPr>
            <w:tcW w:w="561" w:type="pct"/>
            <w:shd w:val="clear" w:color="auto" w:fill="D9D9D9" w:themeFill="background1" w:themeFillShade="D9"/>
          </w:tcPr>
          <w:p w14:paraId="6E823529" w14:textId="1A0767A5" w:rsidR="00BA70B5" w:rsidRDefault="00BA70B5" w:rsidP="00494C0D">
            <w:pPr>
              <w:pStyle w:val="Table"/>
              <w:rPr>
                <w:b/>
              </w:rPr>
            </w:pPr>
            <w:r>
              <w:rPr>
                <w:b/>
              </w:rPr>
              <w:t>KPI</w:t>
            </w:r>
          </w:p>
        </w:tc>
      </w:tr>
      <w:tr w:rsidR="005009EC" w:rsidRPr="00FF0626" w14:paraId="391E4244" w14:textId="6661D7BD" w:rsidTr="00A30A59">
        <w:tc>
          <w:tcPr>
            <w:tcW w:w="384" w:type="pct"/>
            <w:shd w:val="clear" w:color="auto" w:fill="auto"/>
          </w:tcPr>
          <w:p w14:paraId="66B625CF" w14:textId="6D95F0DC" w:rsidR="005009EC" w:rsidRPr="00A42D16" w:rsidRDefault="005009EC" w:rsidP="00A42D16">
            <w:pPr>
              <w:pStyle w:val="Table"/>
              <w:rPr>
                <w:b/>
                <w:sz w:val="20"/>
              </w:rPr>
            </w:pPr>
            <w:r>
              <w:rPr>
                <w:b/>
                <w:sz w:val="20"/>
              </w:rPr>
              <w:t>2.1</w:t>
            </w:r>
          </w:p>
        </w:tc>
        <w:tc>
          <w:tcPr>
            <w:tcW w:w="4616" w:type="pct"/>
            <w:gridSpan w:val="6"/>
            <w:shd w:val="clear" w:color="auto" w:fill="auto"/>
          </w:tcPr>
          <w:p w14:paraId="529E64F2" w14:textId="69FE6F42" w:rsidR="005009EC" w:rsidRDefault="005009EC" w:rsidP="00494C0D">
            <w:pPr>
              <w:pStyle w:val="Table"/>
              <w:rPr>
                <w:b/>
                <w:sz w:val="20"/>
              </w:rPr>
            </w:pPr>
            <w:r>
              <w:rPr>
                <w:b/>
                <w:sz w:val="20"/>
              </w:rPr>
              <w:t>Course Requirement Review – The Service Provider shall:</w:t>
            </w:r>
          </w:p>
        </w:tc>
      </w:tr>
      <w:tr w:rsidR="00BA70B5" w:rsidRPr="00FF0626" w14:paraId="025B1FF4" w14:textId="19C7C0CA" w:rsidTr="00A30A59">
        <w:tc>
          <w:tcPr>
            <w:tcW w:w="384" w:type="pct"/>
            <w:shd w:val="clear" w:color="auto" w:fill="auto"/>
          </w:tcPr>
          <w:p w14:paraId="14590506" w14:textId="3269AB7B" w:rsidR="00BA70B5" w:rsidRPr="00FF0626" w:rsidRDefault="00BA70B5" w:rsidP="00A334D1">
            <w:pPr>
              <w:pStyle w:val="Table"/>
            </w:pPr>
            <w:r>
              <w:t>2.1.1</w:t>
            </w:r>
          </w:p>
        </w:tc>
        <w:tc>
          <w:tcPr>
            <w:tcW w:w="980" w:type="pct"/>
            <w:shd w:val="clear" w:color="auto" w:fill="auto"/>
          </w:tcPr>
          <w:p w14:paraId="3622796B" w14:textId="5021267B" w:rsidR="00BA70B5" w:rsidRPr="00FF0626" w:rsidRDefault="00BA70B5" w:rsidP="00A334D1">
            <w:pPr>
              <w:pStyle w:val="Table"/>
            </w:pPr>
            <w:r>
              <w:t>R</w:t>
            </w:r>
            <w:r w:rsidRPr="00E2508F">
              <w:t>eview</w:t>
            </w:r>
            <w:r>
              <w:t xml:space="preserve"> the</w:t>
            </w:r>
            <w:r w:rsidRPr="00E2508F">
              <w:t xml:space="preserve"> </w:t>
            </w:r>
            <w:r w:rsidRPr="000A61D1">
              <w:t>Formal Training Statements</w:t>
            </w:r>
            <w:r>
              <w:t xml:space="preserve"> (FTS) </w:t>
            </w:r>
            <w:r w:rsidRPr="00E2508F">
              <w:t>for each</w:t>
            </w:r>
            <w:r>
              <w:t xml:space="preserve"> Authority </w:t>
            </w:r>
            <w:r w:rsidRPr="00E2508F">
              <w:t>course typ</w:t>
            </w:r>
            <w:r>
              <w:t>e</w:t>
            </w:r>
            <w:r w:rsidR="00A44C89">
              <w:t>.</w:t>
            </w:r>
          </w:p>
        </w:tc>
        <w:tc>
          <w:tcPr>
            <w:tcW w:w="1298" w:type="pct"/>
            <w:shd w:val="clear" w:color="auto" w:fill="auto"/>
          </w:tcPr>
          <w:p w14:paraId="0C6B0FC4" w14:textId="2B427352" w:rsidR="00EB73B0" w:rsidRDefault="00BA70B5" w:rsidP="00A334D1">
            <w:pPr>
              <w:pStyle w:val="Table"/>
            </w:pPr>
            <w:r>
              <w:t>Course Architect and Author to provide Subject Matter Expert (SME) input</w:t>
            </w:r>
            <w:r w:rsidR="00171035">
              <w:t xml:space="preserve"> to each FTS</w:t>
            </w:r>
            <w:r w:rsidR="00285768">
              <w:t xml:space="preserve"> </w:t>
            </w:r>
            <w:r w:rsidR="0090037A">
              <w:t xml:space="preserve">as </w:t>
            </w:r>
            <w:r w:rsidR="008D7851">
              <w:t>required</w:t>
            </w:r>
            <w:r w:rsidR="00DB3EF2">
              <w:t xml:space="preserve"> </w:t>
            </w:r>
            <w:r>
              <w:t xml:space="preserve">on behalf of the </w:t>
            </w:r>
            <w:r w:rsidR="00A44C89">
              <w:t>Authority</w:t>
            </w:r>
            <w:r w:rsidR="00F402D1">
              <w:t>.</w:t>
            </w:r>
          </w:p>
          <w:p w14:paraId="314ECC21" w14:textId="77777777" w:rsidR="00EB73B0" w:rsidRDefault="00BA70B5" w:rsidP="00A334D1">
            <w:pPr>
              <w:pStyle w:val="Table"/>
            </w:pPr>
            <w:r>
              <w:t xml:space="preserve">The Service Provider’s written comments should be provided for review to the Authority within 5 </w:t>
            </w:r>
            <w:r w:rsidR="00172A4C">
              <w:t>W</w:t>
            </w:r>
            <w:r>
              <w:t xml:space="preserve">orking </w:t>
            </w:r>
            <w:r w:rsidR="00172A4C">
              <w:t>D</w:t>
            </w:r>
            <w:r>
              <w:t xml:space="preserve">ays. </w:t>
            </w:r>
          </w:p>
          <w:p w14:paraId="771FCF3D" w14:textId="700E5C51" w:rsidR="00BA70B5" w:rsidRPr="00FF0626" w:rsidRDefault="00BA70B5" w:rsidP="00A334D1">
            <w:pPr>
              <w:pStyle w:val="Table"/>
            </w:pPr>
            <w:r w:rsidRPr="00761727">
              <w:lastRenderedPageBreak/>
              <w:t xml:space="preserve">Formalised comments will then be submitted </w:t>
            </w:r>
            <w:r w:rsidR="0078656A">
              <w:t>by the Authority</w:t>
            </w:r>
            <w:r w:rsidRPr="00761727">
              <w:t xml:space="preserve"> for amendments</w:t>
            </w:r>
            <w:r w:rsidR="0078656A">
              <w:t xml:space="preserve"> to be made</w:t>
            </w:r>
            <w:r w:rsidRPr="00761727">
              <w:t>.</w:t>
            </w:r>
            <w:r>
              <w:t xml:space="preserve">  </w:t>
            </w:r>
          </w:p>
        </w:tc>
        <w:tc>
          <w:tcPr>
            <w:tcW w:w="480" w:type="pct"/>
          </w:tcPr>
          <w:p w14:paraId="6FA09154" w14:textId="4E2A57FA" w:rsidR="00BA70B5" w:rsidRPr="006702BF" w:rsidRDefault="00BA70B5" w:rsidP="00A334D1">
            <w:pPr>
              <w:pStyle w:val="Table"/>
            </w:pPr>
            <w:r w:rsidRPr="006702BF">
              <w:lastRenderedPageBreak/>
              <w:t xml:space="preserve">Course </w:t>
            </w:r>
            <w:r w:rsidR="005E6FDC">
              <w:t>a</w:t>
            </w:r>
            <w:r w:rsidRPr="006702BF">
              <w:t xml:space="preserve">rchitect – 230 days per annum </w:t>
            </w:r>
          </w:p>
          <w:p w14:paraId="1A5E48D4" w14:textId="684BE923" w:rsidR="00BA70B5" w:rsidRPr="006702BF" w:rsidRDefault="00BA70B5" w:rsidP="00A334D1">
            <w:pPr>
              <w:pStyle w:val="Table"/>
            </w:pPr>
            <w:r w:rsidRPr="006702BF">
              <w:t>Author – 46 days per annum</w:t>
            </w:r>
          </w:p>
        </w:tc>
        <w:tc>
          <w:tcPr>
            <w:tcW w:w="734" w:type="pct"/>
            <w:shd w:val="clear" w:color="auto" w:fill="auto"/>
          </w:tcPr>
          <w:p w14:paraId="525EA9A1" w14:textId="04037BBC" w:rsidR="001D74EF" w:rsidRPr="0039507E" w:rsidRDefault="00A44C89" w:rsidP="00A334D1">
            <w:pPr>
              <w:pStyle w:val="Table"/>
              <w:rPr>
                <w:strike/>
              </w:rPr>
            </w:pPr>
            <w:r>
              <w:t>Supervising Officer</w:t>
            </w:r>
            <w:r w:rsidR="008133D7">
              <w:t xml:space="preserve"> (</w:t>
            </w:r>
            <w:r w:rsidR="00BA70B5">
              <w:t>SO</w:t>
            </w:r>
            <w:r w:rsidR="008133D7">
              <w:t>)</w:t>
            </w:r>
            <w:r w:rsidR="00BA70B5">
              <w:t xml:space="preserve"> &amp; </w:t>
            </w:r>
            <w:r w:rsidR="008133D7">
              <w:t>Private Sector Lia</w:t>
            </w:r>
            <w:r w:rsidR="00733453">
              <w:t>i</w:t>
            </w:r>
            <w:r w:rsidR="008133D7">
              <w:t>son Officer</w:t>
            </w:r>
            <w:r w:rsidR="00733453">
              <w:t xml:space="preserve"> </w:t>
            </w:r>
            <w:r w:rsidR="008133D7">
              <w:t>(</w:t>
            </w:r>
            <w:r w:rsidR="00BA70B5">
              <w:t>PLSO</w:t>
            </w:r>
            <w:r w:rsidR="00733453">
              <w:t>)</w:t>
            </w:r>
            <w:r w:rsidR="00BA70B5">
              <w:t xml:space="preserve"> monthly review of </w:t>
            </w:r>
          </w:p>
          <w:p w14:paraId="1E134463" w14:textId="21FC8996" w:rsidR="00BA70B5" w:rsidRDefault="0039507E" w:rsidP="00A334D1">
            <w:pPr>
              <w:pStyle w:val="Table"/>
            </w:pPr>
            <w:r w:rsidRPr="00FA7C53">
              <w:t xml:space="preserve">TDDG </w:t>
            </w:r>
            <w:r w:rsidR="00BA70B5" w:rsidRPr="00FA7C53">
              <w:t>maintained</w:t>
            </w:r>
            <w:r w:rsidR="00BA70B5">
              <w:t xml:space="preserve"> </w:t>
            </w:r>
            <w:r w:rsidR="00F51D71">
              <w:t>t</w:t>
            </w:r>
            <w:r w:rsidR="00BA70B5">
              <w:t xml:space="preserve">ask </w:t>
            </w:r>
            <w:r w:rsidR="00F51D71">
              <w:t>t</w:t>
            </w:r>
            <w:r w:rsidR="00BA70B5">
              <w:t>racker.</w:t>
            </w:r>
          </w:p>
          <w:p w14:paraId="64334FB9" w14:textId="77777777" w:rsidR="00BA70B5" w:rsidRDefault="00BA70B5" w:rsidP="00A334D1">
            <w:pPr>
              <w:pStyle w:val="Table"/>
            </w:pPr>
            <w:r w:rsidRPr="0059545E">
              <w:rPr>
                <w:highlight w:val="yellow"/>
              </w:rPr>
              <w:t xml:space="preserve"> </w:t>
            </w:r>
          </w:p>
          <w:p w14:paraId="4D599FFA" w14:textId="3B49C876" w:rsidR="00BA70B5" w:rsidRPr="00FF0626" w:rsidRDefault="00BA70B5" w:rsidP="00A334D1">
            <w:pPr>
              <w:pStyle w:val="Table"/>
            </w:pPr>
          </w:p>
        </w:tc>
        <w:tc>
          <w:tcPr>
            <w:tcW w:w="563" w:type="pct"/>
          </w:tcPr>
          <w:p w14:paraId="67FD83AC" w14:textId="66580281" w:rsidR="00DC14A0" w:rsidRDefault="00DC14A0" w:rsidP="002D0F81">
            <w:pPr>
              <w:pStyle w:val="Table"/>
              <w:numPr>
                <w:ilvl w:val="0"/>
                <w:numId w:val="61"/>
              </w:numPr>
              <w:ind w:left="286"/>
            </w:pPr>
            <w:r w:rsidRPr="00DC14A0">
              <w:t>Customer Observation Report</w:t>
            </w:r>
            <w:r w:rsidR="00F82B5D">
              <w:t>s</w:t>
            </w:r>
            <w:r w:rsidR="00FC6ABC">
              <w:t>.</w:t>
            </w:r>
          </w:p>
          <w:p w14:paraId="15A1639E" w14:textId="377C0C3E" w:rsidR="007A1071" w:rsidRDefault="007A1071" w:rsidP="002D0F81">
            <w:pPr>
              <w:pStyle w:val="Table"/>
              <w:numPr>
                <w:ilvl w:val="0"/>
                <w:numId w:val="61"/>
              </w:numPr>
              <w:ind w:left="286"/>
            </w:pPr>
            <w:r>
              <w:t xml:space="preserve">Audit </w:t>
            </w:r>
            <w:r w:rsidR="000D34DF">
              <w:t>Non-compliance</w:t>
            </w:r>
            <w:r w:rsidR="00FC6ABC">
              <w:t>.</w:t>
            </w:r>
          </w:p>
          <w:p w14:paraId="1A874BD7" w14:textId="2CEE8A41" w:rsidR="000D34DF" w:rsidRDefault="001F3DE5" w:rsidP="002D0F81">
            <w:pPr>
              <w:pStyle w:val="Table"/>
              <w:numPr>
                <w:ilvl w:val="0"/>
                <w:numId w:val="61"/>
              </w:numPr>
              <w:ind w:left="286"/>
            </w:pPr>
            <w:r>
              <w:t>SQEP Personnel.</w:t>
            </w:r>
          </w:p>
          <w:p w14:paraId="19151C61" w14:textId="563ABBD9" w:rsidR="000D34DF" w:rsidRDefault="000D34DF" w:rsidP="002D0F81">
            <w:pPr>
              <w:pStyle w:val="Table"/>
              <w:numPr>
                <w:ilvl w:val="0"/>
                <w:numId w:val="61"/>
              </w:numPr>
              <w:ind w:left="286"/>
            </w:pPr>
            <w:r>
              <w:lastRenderedPageBreak/>
              <w:t>Policy Non-compliance</w:t>
            </w:r>
            <w:r w:rsidR="00FC6ABC">
              <w:t>.</w:t>
            </w:r>
          </w:p>
          <w:p w14:paraId="0D2195A6" w14:textId="7BB18D0F" w:rsidR="00BA70B5" w:rsidRPr="00A56E7B" w:rsidRDefault="00BA70B5" w:rsidP="00A334D1">
            <w:pPr>
              <w:pStyle w:val="Table"/>
            </w:pPr>
          </w:p>
        </w:tc>
        <w:tc>
          <w:tcPr>
            <w:tcW w:w="561" w:type="pct"/>
          </w:tcPr>
          <w:p w14:paraId="4FBD5EDF" w14:textId="264564AD" w:rsidR="000D34DF" w:rsidRDefault="0078605B" w:rsidP="00A334D1">
            <w:pPr>
              <w:pStyle w:val="Table"/>
            </w:pPr>
            <w:r>
              <w:lastRenderedPageBreak/>
              <w:t>Training Service Delivery</w:t>
            </w:r>
            <w:r w:rsidR="00FC6ABC">
              <w:t>.</w:t>
            </w:r>
          </w:p>
          <w:p w14:paraId="1F3BCE37" w14:textId="18653D9C" w:rsidR="00BA70B5" w:rsidRPr="00A56E7B" w:rsidRDefault="00BA70B5" w:rsidP="00A334D1">
            <w:pPr>
              <w:pStyle w:val="Table"/>
            </w:pPr>
          </w:p>
        </w:tc>
      </w:tr>
      <w:tr w:rsidR="005009EC" w:rsidRPr="00FF0626" w14:paraId="025EA546" w14:textId="740D01AF" w:rsidTr="00A30A59">
        <w:tc>
          <w:tcPr>
            <w:tcW w:w="384" w:type="pct"/>
            <w:shd w:val="clear" w:color="auto" w:fill="auto"/>
          </w:tcPr>
          <w:p w14:paraId="0268AC62" w14:textId="14C15930" w:rsidR="005009EC" w:rsidRDefault="005009EC" w:rsidP="00A42D16">
            <w:pPr>
              <w:pStyle w:val="Table"/>
              <w:rPr>
                <w:b/>
              </w:rPr>
            </w:pPr>
            <w:r w:rsidRPr="00A42D16">
              <w:rPr>
                <w:b/>
                <w:sz w:val="20"/>
              </w:rPr>
              <w:t>2.</w:t>
            </w:r>
            <w:r>
              <w:rPr>
                <w:b/>
                <w:sz w:val="20"/>
              </w:rPr>
              <w:t>2</w:t>
            </w:r>
          </w:p>
        </w:tc>
        <w:tc>
          <w:tcPr>
            <w:tcW w:w="4616" w:type="pct"/>
            <w:gridSpan w:val="6"/>
            <w:shd w:val="clear" w:color="auto" w:fill="auto"/>
          </w:tcPr>
          <w:p w14:paraId="3206828C" w14:textId="32E813F1" w:rsidR="005009EC" w:rsidRPr="00B94673" w:rsidRDefault="005009EC" w:rsidP="00494C0D">
            <w:pPr>
              <w:pStyle w:val="Table"/>
              <w:rPr>
                <w:b/>
                <w:sz w:val="20"/>
              </w:rPr>
            </w:pPr>
            <w:r w:rsidRPr="00B94673">
              <w:rPr>
                <w:b/>
                <w:sz w:val="20"/>
              </w:rPr>
              <w:t>Course Design</w:t>
            </w:r>
            <w:r>
              <w:rPr>
                <w:b/>
                <w:sz w:val="20"/>
              </w:rPr>
              <w:t xml:space="preserve"> – The Service Provider shall:</w:t>
            </w:r>
          </w:p>
        </w:tc>
      </w:tr>
      <w:tr w:rsidR="00333F1B" w:rsidRPr="00FF0626" w14:paraId="447965FB" w14:textId="03E878A2" w:rsidTr="00A30A59">
        <w:tc>
          <w:tcPr>
            <w:tcW w:w="384" w:type="pct"/>
            <w:shd w:val="clear" w:color="auto" w:fill="auto"/>
          </w:tcPr>
          <w:p w14:paraId="03F7213A" w14:textId="20DC0D82" w:rsidR="00333F1B" w:rsidRPr="00FF0626" w:rsidRDefault="00333F1B" w:rsidP="00333F1B">
            <w:pPr>
              <w:pStyle w:val="Table"/>
            </w:pPr>
            <w:r>
              <w:t>2.2.1</w:t>
            </w:r>
          </w:p>
        </w:tc>
        <w:tc>
          <w:tcPr>
            <w:tcW w:w="980" w:type="pct"/>
            <w:shd w:val="clear" w:color="auto" w:fill="auto"/>
          </w:tcPr>
          <w:p w14:paraId="292DE851" w14:textId="4A8D4C4A" w:rsidR="00333F1B" w:rsidRPr="00E668F8" w:rsidRDefault="00333F1B" w:rsidP="00333F1B">
            <w:pPr>
              <w:pStyle w:val="Table"/>
            </w:pPr>
            <w:r w:rsidRPr="00E2508F">
              <w:t xml:space="preserve">Generate </w:t>
            </w:r>
            <w:r w:rsidR="00733453">
              <w:t>a</w:t>
            </w:r>
            <w:r w:rsidR="002A4CB0">
              <w:t xml:space="preserve"> </w:t>
            </w:r>
            <w:r>
              <w:t xml:space="preserve">training design </w:t>
            </w:r>
            <w:r w:rsidRPr="00E2508F">
              <w:t>package</w:t>
            </w:r>
            <w:r>
              <w:t xml:space="preserve"> for </w:t>
            </w:r>
            <w:r w:rsidR="00E93155" w:rsidRPr="00E668F8">
              <w:t>existing and</w:t>
            </w:r>
            <w:r w:rsidRPr="00E668F8">
              <w:t xml:space="preserve"> new FT</w:t>
            </w:r>
            <w:r w:rsidR="00E07D4C" w:rsidRPr="00E668F8">
              <w:t>S</w:t>
            </w:r>
            <w:r w:rsidRPr="00E668F8">
              <w:t xml:space="preserve"> for every </w:t>
            </w:r>
            <w:r w:rsidR="00E7265E">
              <w:t>Authority</w:t>
            </w:r>
            <w:r w:rsidR="00E7265E" w:rsidRPr="00E668F8">
              <w:t xml:space="preserve"> </w:t>
            </w:r>
            <w:r w:rsidRPr="00E668F8">
              <w:t>course type.</w:t>
            </w:r>
          </w:p>
          <w:p w14:paraId="3AC25823" w14:textId="2F213D00" w:rsidR="00333F1B" w:rsidRPr="00FF0626" w:rsidRDefault="00333F1B" w:rsidP="00333F1B">
            <w:pPr>
              <w:pStyle w:val="Table"/>
            </w:pPr>
          </w:p>
        </w:tc>
        <w:tc>
          <w:tcPr>
            <w:tcW w:w="1298" w:type="pct"/>
            <w:shd w:val="clear" w:color="auto" w:fill="auto"/>
          </w:tcPr>
          <w:p w14:paraId="2A906B9C" w14:textId="1680192A" w:rsidR="00333F1B" w:rsidRDefault="00333F1B" w:rsidP="00333F1B">
            <w:pPr>
              <w:pStyle w:val="Table"/>
            </w:pPr>
            <w:r w:rsidRPr="00F67544">
              <w:t xml:space="preserve">To provide SME input on behalf of the </w:t>
            </w:r>
            <w:r w:rsidR="00B0190E">
              <w:t>Authority</w:t>
            </w:r>
            <w:r>
              <w:t xml:space="preserve"> </w:t>
            </w:r>
            <w:r w:rsidRPr="00E668F8">
              <w:t xml:space="preserve">with 100% accuracy within 5 </w:t>
            </w:r>
            <w:r w:rsidR="00CE60CE">
              <w:t>w</w:t>
            </w:r>
            <w:r w:rsidRPr="00E668F8">
              <w:t xml:space="preserve">orking </w:t>
            </w:r>
            <w:r w:rsidR="00CE60CE">
              <w:t>d</w:t>
            </w:r>
            <w:r w:rsidRPr="00E668F8">
              <w:t xml:space="preserve">ays of the date agreed with the Authority, in the agreed format, whilst collaborating </w:t>
            </w:r>
            <w:r>
              <w:t>with the whole design team.</w:t>
            </w:r>
          </w:p>
          <w:p w14:paraId="329F9DEF" w14:textId="05FE5246" w:rsidR="00333F1B" w:rsidRDefault="00333F1B" w:rsidP="00333F1B">
            <w:pPr>
              <w:pStyle w:val="Table"/>
              <w:rPr>
                <w:b/>
                <w:bCs w:val="0"/>
              </w:rPr>
            </w:pPr>
            <w:r w:rsidRPr="002D6889">
              <w:rPr>
                <w:b/>
                <w:bCs w:val="0"/>
              </w:rPr>
              <w:t>C</w:t>
            </w:r>
            <w:r>
              <w:rPr>
                <w:b/>
                <w:bCs w:val="0"/>
              </w:rPr>
              <w:t xml:space="preserve">ourse </w:t>
            </w:r>
            <w:r w:rsidR="00876994">
              <w:rPr>
                <w:b/>
                <w:bCs w:val="0"/>
              </w:rPr>
              <w:t>Architect</w:t>
            </w:r>
          </w:p>
          <w:p w14:paraId="6BD01A83" w14:textId="1519A629" w:rsidR="00333F1B" w:rsidRDefault="00333F1B" w:rsidP="002D0F81">
            <w:pPr>
              <w:pStyle w:val="Table"/>
              <w:numPr>
                <w:ilvl w:val="0"/>
                <w:numId w:val="13"/>
              </w:numPr>
              <w:ind w:left="515" w:hanging="284"/>
            </w:pPr>
            <w:r>
              <w:t xml:space="preserve">Develop, </w:t>
            </w:r>
            <w:proofErr w:type="gramStart"/>
            <w:r>
              <w:t>disseminate</w:t>
            </w:r>
            <w:proofErr w:type="gramEnd"/>
            <w:r>
              <w:t xml:space="preserve"> and maintain</w:t>
            </w:r>
            <w:r w:rsidR="00601AFD">
              <w:t xml:space="preserve"> course material so it is delivered in the optimal </w:t>
            </w:r>
            <w:r w:rsidR="00731442">
              <w:t>order.</w:t>
            </w:r>
          </w:p>
          <w:p w14:paraId="2995F1AA" w14:textId="7320208D" w:rsidR="00333F1B" w:rsidRDefault="00333F1B" w:rsidP="002D0F81">
            <w:pPr>
              <w:pStyle w:val="Table"/>
              <w:numPr>
                <w:ilvl w:val="0"/>
                <w:numId w:val="13"/>
              </w:numPr>
              <w:ind w:left="515" w:hanging="284"/>
            </w:pPr>
            <w:r>
              <w:t xml:space="preserve">Develop, </w:t>
            </w:r>
            <w:proofErr w:type="gramStart"/>
            <w:r>
              <w:t>disseminate</w:t>
            </w:r>
            <w:proofErr w:type="gramEnd"/>
            <w:r>
              <w:t xml:space="preserve"> and maintain Key Learning Points (KLPs</w:t>
            </w:r>
            <w:r w:rsidR="00731442">
              <w:t>).</w:t>
            </w:r>
          </w:p>
          <w:p w14:paraId="7864CF5C" w14:textId="7B5B98F0" w:rsidR="00333F1B" w:rsidRDefault="00333F1B" w:rsidP="002D0F81">
            <w:pPr>
              <w:pStyle w:val="Table"/>
              <w:numPr>
                <w:ilvl w:val="0"/>
                <w:numId w:val="13"/>
              </w:numPr>
              <w:ind w:left="515" w:hanging="284"/>
            </w:pPr>
            <w:r>
              <w:t xml:space="preserve">Advise, </w:t>
            </w:r>
            <w:proofErr w:type="gramStart"/>
            <w:r>
              <w:t>collaborate</w:t>
            </w:r>
            <w:proofErr w:type="gramEnd"/>
            <w:r>
              <w:t xml:space="preserve"> and collate course </w:t>
            </w:r>
            <w:r w:rsidR="00F83BE4">
              <w:t>s</w:t>
            </w:r>
            <w:r>
              <w:t xml:space="preserve">tart </w:t>
            </w:r>
            <w:r w:rsidR="00F83BE4">
              <w:t>s</w:t>
            </w:r>
            <w:r w:rsidR="00731442">
              <w:t>tandards.</w:t>
            </w:r>
          </w:p>
          <w:p w14:paraId="4E73FD00" w14:textId="10CF095C" w:rsidR="00333F1B" w:rsidRDefault="00333F1B" w:rsidP="002D0F81">
            <w:pPr>
              <w:pStyle w:val="Table"/>
              <w:numPr>
                <w:ilvl w:val="0"/>
                <w:numId w:val="13"/>
              </w:numPr>
              <w:ind w:left="515" w:hanging="284"/>
            </w:pPr>
            <w:r>
              <w:t xml:space="preserve">Design, disseminate and modify a Model Course </w:t>
            </w:r>
            <w:r w:rsidR="00731442">
              <w:t>Programme.</w:t>
            </w:r>
          </w:p>
          <w:p w14:paraId="52BDB726" w14:textId="23CB78DA" w:rsidR="00333F1B" w:rsidRDefault="00333F1B" w:rsidP="002D0F81">
            <w:pPr>
              <w:pStyle w:val="Table"/>
              <w:numPr>
                <w:ilvl w:val="0"/>
                <w:numId w:val="13"/>
              </w:numPr>
              <w:ind w:left="515" w:hanging="284"/>
            </w:pPr>
            <w:r>
              <w:t>State “Performance, Conditions and Standards</w:t>
            </w:r>
            <w:r w:rsidR="00731442">
              <w:t>”.</w:t>
            </w:r>
          </w:p>
          <w:p w14:paraId="532817F4" w14:textId="18BA7035" w:rsidR="00333F1B" w:rsidRDefault="00333F1B" w:rsidP="002D0F81">
            <w:pPr>
              <w:pStyle w:val="Table"/>
              <w:numPr>
                <w:ilvl w:val="0"/>
                <w:numId w:val="13"/>
              </w:numPr>
              <w:ind w:left="515" w:hanging="284"/>
            </w:pPr>
            <w:r>
              <w:t xml:space="preserve">Create, </w:t>
            </w:r>
            <w:proofErr w:type="gramStart"/>
            <w:r>
              <w:t>maintain</w:t>
            </w:r>
            <w:proofErr w:type="gramEnd"/>
            <w:r>
              <w:t xml:space="preserve"> and publish </w:t>
            </w:r>
            <w:r w:rsidR="00C140D3">
              <w:t>c</w:t>
            </w:r>
            <w:r>
              <w:t xml:space="preserve">ourse </w:t>
            </w:r>
            <w:r w:rsidR="009352B3">
              <w:t xml:space="preserve">documentation </w:t>
            </w:r>
            <w:r w:rsidR="00DB3EF2">
              <w:t>in accordance with</w:t>
            </w:r>
            <w:r w:rsidR="009352B3">
              <w:t xml:space="preserve"> the specified job </w:t>
            </w:r>
            <w:r w:rsidR="00731442">
              <w:t>role.</w:t>
            </w:r>
          </w:p>
          <w:p w14:paraId="442BBBBD" w14:textId="634FD41E" w:rsidR="00333F1B" w:rsidRDefault="00333F1B" w:rsidP="002D0F81">
            <w:pPr>
              <w:pStyle w:val="Table"/>
              <w:numPr>
                <w:ilvl w:val="0"/>
                <w:numId w:val="13"/>
              </w:numPr>
              <w:ind w:left="515" w:hanging="284"/>
            </w:pPr>
            <w:r>
              <w:t xml:space="preserve">Create the design using </w:t>
            </w:r>
            <w:r w:rsidR="00BE0BFD">
              <w:t xml:space="preserve">the Authority directed </w:t>
            </w:r>
            <w:r>
              <w:t>templates</w:t>
            </w:r>
            <w:r w:rsidR="004B6342">
              <w:t xml:space="preserve"> held on the Authority owned IT system (TAFMIS), detailing </w:t>
            </w:r>
            <w:r>
              <w:t xml:space="preserve">resources </w:t>
            </w:r>
            <w:r w:rsidR="00686B93">
              <w:t xml:space="preserve">(instructors, vehicles etc.) required for delivery </w:t>
            </w:r>
            <w:r w:rsidR="00E72F6A">
              <w:t>of</w:t>
            </w:r>
            <w:r w:rsidR="00686B93">
              <w:t xml:space="preserve"> </w:t>
            </w:r>
            <w:r>
              <w:t xml:space="preserve">designs </w:t>
            </w:r>
            <w:r w:rsidR="00686B93">
              <w:t>to enable accurate Authority</w:t>
            </w:r>
            <w:r>
              <w:t xml:space="preserve"> scheduling</w:t>
            </w:r>
            <w:r w:rsidR="00686B93">
              <w:t xml:space="preserve"> of the </w:t>
            </w:r>
            <w:r w:rsidR="00731442">
              <w:t>courses.</w:t>
            </w:r>
          </w:p>
          <w:p w14:paraId="5CCE222B" w14:textId="40C01785" w:rsidR="00333F1B" w:rsidRDefault="00333F1B" w:rsidP="002D0F81">
            <w:pPr>
              <w:pStyle w:val="Table"/>
              <w:numPr>
                <w:ilvl w:val="0"/>
                <w:numId w:val="13"/>
              </w:numPr>
              <w:ind w:left="515" w:hanging="284"/>
            </w:pPr>
            <w:r>
              <w:t>Ensure course design scheduling compatibility</w:t>
            </w:r>
            <w:r w:rsidR="00D37AD1">
              <w:t xml:space="preserve"> with the relevant Management Information System</w:t>
            </w:r>
            <w:r>
              <w:t xml:space="preserve"> </w:t>
            </w:r>
            <w:r w:rsidR="007D5FF3">
              <w:t>(MIS) used by the Authority</w:t>
            </w:r>
            <w:r>
              <w:t>;</w:t>
            </w:r>
            <w:r w:rsidR="00E668F8">
              <w:t xml:space="preserve"> and</w:t>
            </w:r>
          </w:p>
          <w:p w14:paraId="6B01A3A9" w14:textId="06EC4CD8" w:rsidR="00333F1B" w:rsidRDefault="00333F1B" w:rsidP="002D0F81">
            <w:pPr>
              <w:pStyle w:val="Table"/>
              <w:numPr>
                <w:ilvl w:val="0"/>
                <w:numId w:val="13"/>
              </w:numPr>
              <w:ind w:left="515" w:hanging="284"/>
            </w:pPr>
            <w:r>
              <w:t xml:space="preserve">Ensure all </w:t>
            </w:r>
            <w:r w:rsidR="00F51D71">
              <w:t>t</w:t>
            </w:r>
            <w:r>
              <w:t xml:space="preserve">ask </w:t>
            </w:r>
            <w:r w:rsidR="00F51D71">
              <w:t>t</w:t>
            </w:r>
            <w:r>
              <w:t>rackers are kept up to date.</w:t>
            </w:r>
          </w:p>
          <w:p w14:paraId="38F074A5" w14:textId="77777777" w:rsidR="00333F1B" w:rsidRDefault="00333F1B" w:rsidP="001550AC">
            <w:pPr>
              <w:pStyle w:val="Table"/>
              <w:ind w:left="515" w:hanging="284"/>
              <w:jc w:val="right"/>
            </w:pPr>
          </w:p>
          <w:p w14:paraId="7BB7A74B" w14:textId="6EF7907B" w:rsidR="00333F1B" w:rsidRPr="002D6889" w:rsidRDefault="00333F1B" w:rsidP="00333F1B">
            <w:pPr>
              <w:pStyle w:val="Table"/>
              <w:rPr>
                <w:b/>
                <w:bCs w:val="0"/>
              </w:rPr>
            </w:pPr>
            <w:r w:rsidRPr="002D6889">
              <w:rPr>
                <w:b/>
                <w:bCs w:val="0"/>
              </w:rPr>
              <w:lastRenderedPageBreak/>
              <w:t>A</w:t>
            </w:r>
            <w:r>
              <w:rPr>
                <w:b/>
                <w:bCs w:val="0"/>
              </w:rPr>
              <w:t>uthor</w:t>
            </w:r>
          </w:p>
          <w:p w14:paraId="4F99E1C7" w14:textId="6F26E646" w:rsidR="00333F1B" w:rsidRDefault="00333F1B" w:rsidP="002D0F81">
            <w:pPr>
              <w:pStyle w:val="Table"/>
              <w:numPr>
                <w:ilvl w:val="0"/>
                <w:numId w:val="14"/>
              </w:numPr>
              <w:ind w:left="515" w:hanging="284"/>
            </w:pPr>
            <w:r>
              <w:t xml:space="preserve">Advise and collaborate on Infantry Gunnery course </w:t>
            </w:r>
            <w:r w:rsidR="00F83BE4">
              <w:t>s</w:t>
            </w:r>
            <w:r>
              <w:t xml:space="preserve">tart </w:t>
            </w:r>
            <w:r w:rsidR="00F83BE4">
              <w:t>s</w:t>
            </w:r>
            <w:r w:rsidR="00C77826">
              <w:t>tandards.</w:t>
            </w:r>
          </w:p>
          <w:p w14:paraId="5D77811C" w14:textId="767387F0" w:rsidR="00333F1B" w:rsidRDefault="00333F1B" w:rsidP="002D0F81">
            <w:pPr>
              <w:pStyle w:val="Table"/>
              <w:numPr>
                <w:ilvl w:val="0"/>
                <w:numId w:val="14"/>
              </w:numPr>
              <w:ind w:left="515" w:hanging="284"/>
            </w:pPr>
            <w:r>
              <w:t>Advise and collaborate on Infantry Gunnery course “Performance, Conditions and Standards</w:t>
            </w:r>
            <w:r w:rsidR="00C77826">
              <w:t>”.</w:t>
            </w:r>
          </w:p>
          <w:p w14:paraId="2077DDC2" w14:textId="7884ECED" w:rsidR="00F90BC0" w:rsidRDefault="00333F1B" w:rsidP="002D0F81">
            <w:pPr>
              <w:pStyle w:val="Table"/>
              <w:numPr>
                <w:ilvl w:val="0"/>
                <w:numId w:val="14"/>
              </w:numPr>
              <w:ind w:left="515" w:hanging="284"/>
            </w:pPr>
            <w:r w:rsidRPr="00586150">
              <w:t xml:space="preserve">Develop and maintain, for each Infantry Gunnery </w:t>
            </w:r>
            <w:r>
              <w:t>c</w:t>
            </w:r>
            <w:r w:rsidRPr="00586150">
              <w:t>ourse</w:t>
            </w:r>
            <w:r>
              <w:t xml:space="preserve"> type</w:t>
            </w:r>
            <w:r w:rsidR="00566E44">
              <w:t>,</w:t>
            </w:r>
            <w:r>
              <w:t xml:space="preserve"> the </w:t>
            </w:r>
            <w:r w:rsidR="00AC70A8">
              <w:t xml:space="preserve">Course Folder </w:t>
            </w:r>
            <w:r w:rsidR="00EB73B0">
              <w:t xml:space="preserve">and </w:t>
            </w:r>
            <w:r w:rsidRPr="00586150">
              <w:t>Learning Specifica</w:t>
            </w:r>
            <w:r>
              <w:t>t</w:t>
            </w:r>
            <w:r w:rsidRPr="00586150">
              <w:t>ions (</w:t>
            </w:r>
            <w:proofErr w:type="spellStart"/>
            <w:r w:rsidRPr="00586150">
              <w:t>LSpecs</w:t>
            </w:r>
            <w:proofErr w:type="spellEnd"/>
            <w:r w:rsidRPr="00586150">
              <w:t xml:space="preserve">) </w:t>
            </w:r>
            <w:r w:rsidR="00BE3088">
              <w:t xml:space="preserve">using </w:t>
            </w:r>
            <w:r w:rsidRPr="00586150">
              <w:t xml:space="preserve">the </w:t>
            </w:r>
            <w:r w:rsidR="00635846">
              <w:t>Authority Methods and Media (</w:t>
            </w:r>
            <w:r w:rsidR="005E5C37">
              <w:t>M &amp; M</w:t>
            </w:r>
            <w:r w:rsidR="00635846">
              <w:t>)</w:t>
            </w:r>
            <w:r w:rsidR="005E5C37">
              <w:t>,</w:t>
            </w:r>
            <w:r w:rsidR="0057327F">
              <w:t xml:space="preserve"> the l</w:t>
            </w:r>
            <w:r w:rsidRPr="00586150">
              <w:t xml:space="preserve">earning </w:t>
            </w:r>
            <w:r w:rsidR="002519E8" w:rsidRPr="002519E8">
              <w:t>course material</w:t>
            </w:r>
            <w:r w:rsidR="002519E8" w:rsidRPr="00586150">
              <w:t xml:space="preserve"> </w:t>
            </w:r>
            <w:r w:rsidRPr="00586150">
              <w:t xml:space="preserve">and the </w:t>
            </w:r>
            <w:r w:rsidR="008351B6">
              <w:t>a</w:t>
            </w:r>
            <w:r w:rsidRPr="00586150">
              <w:t xml:space="preserve">ssessment </w:t>
            </w:r>
            <w:r w:rsidR="008351B6">
              <w:t>s</w:t>
            </w:r>
            <w:r w:rsidRPr="00586150">
              <w:t>trategy</w:t>
            </w:r>
            <w:r w:rsidR="00904AE5">
              <w:t xml:space="preserve"> and upload to </w:t>
            </w:r>
            <w:r w:rsidR="00C77826">
              <w:t>TAFMIS.</w:t>
            </w:r>
          </w:p>
          <w:p w14:paraId="1E8238CF" w14:textId="3BCA31FE" w:rsidR="002B29AA" w:rsidRDefault="002B29AA" w:rsidP="002D0F81">
            <w:pPr>
              <w:pStyle w:val="Table"/>
              <w:numPr>
                <w:ilvl w:val="0"/>
                <w:numId w:val="14"/>
              </w:numPr>
              <w:ind w:left="515" w:hanging="284"/>
            </w:pPr>
            <w:r>
              <w:t xml:space="preserve">Remain current on all platforms where assigned lead author to ensure </w:t>
            </w:r>
            <w:proofErr w:type="spellStart"/>
            <w:r>
              <w:t>LSpecs</w:t>
            </w:r>
            <w:proofErr w:type="spellEnd"/>
            <w:r>
              <w:t xml:space="preserve"> are regularly update and fit for purpose.</w:t>
            </w:r>
          </w:p>
          <w:p w14:paraId="56ECACD9" w14:textId="03E9FD80" w:rsidR="00D5522F" w:rsidRDefault="00D5522F" w:rsidP="002D0F81">
            <w:pPr>
              <w:pStyle w:val="Table"/>
              <w:numPr>
                <w:ilvl w:val="0"/>
                <w:numId w:val="14"/>
              </w:numPr>
              <w:ind w:left="515" w:hanging="284"/>
            </w:pPr>
            <w:r>
              <w:t xml:space="preserve">Regularly consult AFVSR instructors to ensure </w:t>
            </w:r>
            <w:proofErr w:type="spellStart"/>
            <w:r>
              <w:t>LSpecs</w:t>
            </w:r>
            <w:proofErr w:type="spellEnd"/>
            <w:r>
              <w:t xml:space="preserve"> are fit for purpose.</w:t>
            </w:r>
          </w:p>
          <w:p w14:paraId="0F042905" w14:textId="53F282B8" w:rsidR="00F2563A" w:rsidRDefault="00752648" w:rsidP="002D0F81">
            <w:pPr>
              <w:pStyle w:val="Table"/>
              <w:numPr>
                <w:ilvl w:val="0"/>
                <w:numId w:val="14"/>
              </w:numPr>
              <w:ind w:left="515" w:hanging="284"/>
            </w:pPr>
            <w:r w:rsidRPr="00F90BC0">
              <w:t>Attend course reviews</w:t>
            </w:r>
            <w:r w:rsidR="00BE3088">
              <w:t>.</w:t>
            </w:r>
            <w:r w:rsidRPr="00F90BC0">
              <w:t xml:space="preserve"> </w:t>
            </w:r>
          </w:p>
          <w:p w14:paraId="41894EE3" w14:textId="4E4D4FCD" w:rsidR="00CF49F8" w:rsidRDefault="00F2563A" w:rsidP="002D0F81">
            <w:pPr>
              <w:pStyle w:val="Table"/>
              <w:numPr>
                <w:ilvl w:val="0"/>
                <w:numId w:val="14"/>
              </w:numPr>
              <w:ind w:left="515" w:hanging="284"/>
            </w:pPr>
            <w:r>
              <w:t>A</w:t>
            </w:r>
            <w:r w:rsidR="00752648" w:rsidRPr="00F90BC0">
              <w:t>ssess M&amp;M requirements</w:t>
            </w:r>
            <w:r w:rsidR="001C0CDE">
              <w:t>, submitt</w:t>
            </w:r>
            <w:r w:rsidR="00CF49F8">
              <w:t xml:space="preserve">ed </w:t>
            </w:r>
            <w:r w:rsidR="00EF696D">
              <w:t>on the Authority form (Form 10/RFC)</w:t>
            </w:r>
            <w:r w:rsidR="00752648" w:rsidRPr="00F90BC0">
              <w:t xml:space="preserve">. </w:t>
            </w:r>
          </w:p>
          <w:p w14:paraId="56174473" w14:textId="10FFAE30" w:rsidR="00011414" w:rsidRDefault="00752648" w:rsidP="00D5522F">
            <w:pPr>
              <w:pStyle w:val="Table"/>
              <w:numPr>
                <w:ilvl w:val="0"/>
                <w:numId w:val="14"/>
              </w:numPr>
              <w:ind w:left="515" w:hanging="284"/>
            </w:pPr>
            <w:r w:rsidRPr="00F90BC0">
              <w:t>Recommend course of actions and implement</w:t>
            </w:r>
            <w:r w:rsidR="00CF49F8">
              <w:t>,</w:t>
            </w:r>
            <w:r w:rsidRPr="00F90BC0">
              <w:t xml:space="preserve"> where agreed</w:t>
            </w:r>
            <w:r w:rsidR="00CF49F8">
              <w:t>,</w:t>
            </w:r>
            <w:r w:rsidRPr="00F90BC0">
              <w:t xml:space="preserve"> changes to </w:t>
            </w:r>
            <w:proofErr w:type="spellStart"/>
            <w:r w:rsidRPr="00F90BC0">
              <w:t>LSpec</w:t>
            </w:r>
            <w:r w:rsidR="00DB3EF2">
              <w:t>s</w:t>
            </w:r>
            <w:proofErr w:type="spellEnd"/>
            <w:r w:rsidRPr="00F90BC0">
              <w:t>.</w:t>
            </w:r>
          </w:p>
          <w:p w14:paraId="4A379EA7" w14:textId="7590FBC2" w:rsidR="00DC0225" w:rsidRPr="00F90BC0" w:rsidRDefault="00945B3E" w:rsidP="002B29AA">
            <w:pPr>
              <w:pStyle w:val="Table"/>
              <w:numPr>
                <w:ilvl w:val="0"/>
                <w:numId w:val="14"/>
              </w:numPr>
              <w:ind w:left="515" w:hanging="284"/>
            </w:pPr>
            <w:r w:rsidRPr="00945B3E">
              <w:t>Be 2</w:t>
            </w:r>
            <w:r w:rsidRPr="002B29AA">
              <w:rPr>
                <w:vertAlign w:val="superscript"/>
              </w:rPr>
              <w:t>nd</w:t>
            </w:r>
            <w:r w:rsidRPr="00945B3E">
              <w:t xml:space="preserve"> line assurance for TDDG/AFVSR produced media inc</w:t>
            </w:r>
            <w:r w:rsidR="00AC70A8">
              <w:t xml:space="preserve">luding </w:t>
            </w:r>
            <w:r w:rsidRPr="00945B3E">
              <w:t>publications, multimedia and the DLE</w:t>
            </w:r>
            <w:r w:rsidR="00AC70A8">
              <w:t>.</w:t>
            </w:r>
          </w:p>
          <w:p w14:paraId="640FE59C" w14:textId="41DB4E7D" w:rsidR="00333F1B" w:rsidRPr="00FF0626" w:rsidRDefault="00333F1B" w:rsidP="00333F1B">
            <w:pPr>
              <w:pStyle w:val="Table"/>
              <w:numPr>
                <w:ilvl w:val="0"/>
                <w:numId w:val="14"/>
              </w:numPr>
              <w:ind w:left="515" w:hanging="284"/>
            </w:pPr>
            <w:r>
              <w:t xml:space="preserve">Ensure all </w:t>
            </w:r>
            <w:r w:rsidR="00F51D71">
              <w:t>t</w:t>
            </w:r>
            <w:r>
              <w:t xml:space="preserve">ask </w:t>
            </w:r>
            <w:r w:rsidR="00F51D71">
              <w:t>t</w:t>
            </w:r>
            <w:r>
              <w:t>rackers are kept up to date.</w:t>
            </w:r>
          </w:p>
        </w:tc>
        <w:tc>
          <w:tcPr>
            <w:tcW w:w="480" w:type="pct"/>
          </w:tcPr>
          <w:p w14:paraId="62D62FFC" w14:textId="40129388" w:rsidR="00333F1B" w:rsidRPr="0090440F" w:rsidRDefault="00333F1B" w:rsidP="00333F1B">
            <w:pPr>
              <w:pStyle w:val="Table"/>
            </w:pPr>
            <w:r w:rsidRPr="0090440F">
              <w:lastRenderedPageBreak/>
              <w:t xml:space="preserve">Course </w:t>
            </w:r>
            <w:r w:rsidR="00132770">
              <w:t>a</w:t>
            </w:r>
            <w:r w:rsidRPr="0090440F">
              <w:t>rchitect – 515 days per annum</w:t>
            </w:r>
          </w:p>
          <w:p w14:paraId="50E88F07" w14:textId="7222EE46" w:rsidR="00333F1B" w:rsidRPr="0090440F" w:rsidRDefault="00333F1B" w:rsidP="00333F1B">
            <w:pPr>
              <w:pStyle w:val="Table"/>
            </w:pPr>
            <w:r w:rsidRPr="0090440F">
              <w:t xml:space="preserve">Author </w:t>
            </w:r>
            <w:r>
              <w:t>–</w:t>
            </w:r>
            <w:r w:rsidRPr="0090440F">
              <w:t xml:space="preserve"> </w:t>
            </w:r>
            <w:r>
              <w:t>included in 2.</w:t>
            </w:r>
            <w:r w:rsidR="00EB73B0">
              <w:t>4</w:t>
            </w:r>
            <w:r>
              <w:t>.1 and 2.</w:t>
            </w:r>
            <w:r w:rsidR="00EB73B0">
              <w:t>4</w:t>
            </w:r>
            <w:r>
              <w:t>.2</w:t>
            </w:r>
          </w:p>
        </w:tc>
        <w:tc>
          <w:tcPr>
            <w:tcW w:w="734" w:type="pct"/>
            <w:shd w:val="clear" w:color="auto" w:fill="auto"/>
          </w:tcPr>
          <w:p w14:paraId="6DB499B3" w14:textId="440CAB69" w:rsidR="00333F1B" w:rsidRPr="00FF0626" w:rsidRDefault="00333F1B" w:rsidP="00333F1B">
            <w:pPr>
              <w:pStyle w:val="Table"/>
            </w:pPr>
            <w:proofErr w:type="gramStart"/>
            <w:r w:rsidRPr="00B81B73">
              <w:t>SO</w:t>
            </w:r>
            <w:proofErr w:type="gramEnd"/>
            <w:r w:rsidRPr="00B81B73">
              <w:t xml:space="preserve"> &amp; P</w:t>
            </w:r>
            <w:r w:rsidR="00EC5132">
              <w:t>SL</w:t>
            </w:r>
            <w:r w:rsidRPr="00B81B73">
              <w:t xml:space="preserve">O monthly review of </w:t>
            </w:r>
            <w:r w:rsidRPr="00FA7C53">
              <w:t>TDDG maintained</w:t>
            </w:r>
            <w:r>
              <w:t xml:space="preserve"> </w:t>
            </w:r>
            <w:r w:rsidR="00F51D71">
              <w:t>t</w:t>
            </w:r>
            <w:r w:rsidRPr="00B81B73">
              <w:t xml:space="preserve">ask </w:t>
            </w:r>
            <w:r w:rsidR="00F51D71">
              <w:t>t</w:t>
            </w:r>
            <w:r w:rsidRPr="00B81B73">
              <w:t>racker.</w:t>
            </w:r>
          </w:p>
        </w:tc>
        <w:tc>
          <w:tcPr>
            <w:tcW w:w="563" w:type="pct"/>
          </w:tcPr>
          <w:p w14:paraId="10D62127" w14:textId="5964F61D" w:rsidR="00DC14A0" w:rsidRDefault="00DC14A0" w:rsidP="002D0F81">
            <w:pPr>
              <w:pStyle w:val="Table"/>
              <w:numPr>
                <w:ilvl w:val="0"/>
                <w:numId w:val="61"/>
              </w:numPr>
              <w:ind w:left="286"/>
            </w:pPr>
            <w:r w:rsidRPr="00DC14A0">
              <w:t>Customer Observation Report</w:t>
            </w:r>
            <w:r w:rsidR="00F82B5D">
              <w:t>s</w:t>
            </w:r>
            <w:r w:rsidR="00FC6ABC">
              <w:t>.</w:t>
            </w:r>
          </w:p>
          <w:p w14:paraId="137D784F" w14:textId="1A5B815B" w:rsidR="005F4675" w:rsidRDefault="005F4675" w:rsidP="002D0F81">
            <w:pPr>
              <w:pStyle w:val="Table"/>
              <w:numPr>
                <w:ilvl w:val="0"/>
                <w:numId w:val="61"/>
              </w:numPr>
              <w:ind w:left="286"/>
            </w:pPr>
            <w:r>
              <w:t>Audit Non-compliance</w:t>
            </w:r>
            <w:r w:rsidR="00FC6ABC">
              <w:t>.</w:t>
            </w:r>
          </w:p>
          <w:p w14:paraId="4F7D17AF" w14:textId="437E4E35" w:rsidR="005F4675" w:rsidRDefault="001F3DE5" w:rsidP="002D0F81">
            <w:pPr>
              <w:pStyle w:val="Table"/>
              <w:numPr>
                <w:ilvl w:val="0"/>
                <w:numId w:val="61"/>
              </w:numPr>
              <w:ind w:left="286"/>
            </w:pPr>
            <w:r>
              <w:t>SQEP Personnel.</w:t>
            </w:r>
          </w:p>
          <w:p w14:paraId="0D027C21" w14:textId="5F8B3266" w:rsidR="005F4675" w:rsidRDefault="005F4675" w:rsidP="002D0F81">
            <w:pPr>
              <w:pStyle w:val="Table"/>
              <w:numPr>
                <w:ilvl w:val="0"/>
                <w:numId w:val="61"/>
              </w:numPr>
              <w:ind w:left="286"/>
            </w:pPr>
            <w:r>
              <w:t>Policy Non-compliance</w:t>
            </w:r>
            <w:r w:rsidR="00FC6ABC">
              <w:t>.</w:t>
            </w:r>
          </w:p>
          <w:p w14:paraId="4C7BEB0B" w14:textId="526788C7" w:rsidR="00333F1B" w:rsidRPr="00B81B73" w:rsidRDefault="00333F1B" w:rsidP="00333F1B">
            <w:pPr>
              <w:pStyle w:val="Table"/>
              <w:rPr>
                <w:b/>
                <w:bCs w:val="0"/>
              </w:rPr>
            </w:pPr>
          </w:p>
        </w:tc>
        <w:tc>
          <w:tcPr>
            <w:tcW w:w="561" w:type="pct"/>
          </w:tcPr>
          <w:p w14:paraId="3836A31E" w14:textId="7A196983" w:rsidR="005F4675" w:rsidRDefault="005F4675" w:rsidP="005F4675">
            <w:pPr>
              <w:pStyle w:val="Table"/>
            </w:pPr>
            <w:r>
              <w:t>Training Service Delivery</w:t>
            </w:r>
            <w:r w:rsidR="00FC6ABC">
              <w:t>.</w:t>
            </w:r>
          </w:p>
          <w:p w14:paraId="0868A2BE" w14:textId="68D7D904" w:rsidR="00333F1B" w:rsidRPr="00B81B73" w:rsidRDefault="00333F1B" w:rsidP="00333F1B">
            <w:pPr>
              <w:pStyle w:val="Table"/>
              <w:rPr>
                <w:b/>
                <w:bCs w:val="0"/>
              </w:rPr>
            </w:pPr>
          </w:p>
        </w:tc>
      </w:tr>
      <w:tr w:rsidR="005E3CB4" w:rsidRPr="00FF0626" w14:paraId="5D43979A" w14:textId="100E53A6" w:rsidTr="00A30A59">
        <w:tc>
          <w:tcPr>
            <w:tcW w:w="384" w:type="pct"/>
            <w:shd w:val="clear" w:color="auto" w:fill="auto"/>
          </w:tcPr>
          <w:p w14:paraId="004A3510" w14:textId="5350662B" w:rsidR="005E3CB4" w:rsidRPr="00FF0626" w:rsidRDefault="005E3CB4" w:rsidP="005E3CB4">
            <w:pPr>
              <w:pStyle w:val="Table"/>
            </w:pPr>
            <w:r>
              <w:t>2.2.2</w:t>
            </w:r>
          </w:p>
        </w:tc>
        <w:tc>
          <w:tcPr>
            <w:tcW w:w="980" w:type="pct"/>
            <w:shd w:val="clear" w:color="auto" w:fill="auto"/>
          </w:tcPr>
          <w:p w14:paraId="30E410AF" w14:textId="656A6189" w:rsidR="005E3CB4" w:rsidRDefault="005E3CB4" w:rsidP="005E3CB4">
            <w:pPr>
              <w:pStyle w:val="Table"/>
            </w:pPr>
            <w:r w:rsidRPr="000A61D1">
              <w:t>Continually monitor</w:t>
            </w:r>
            <w:r>
              <w:t xml:space="preserve">, </w:t>
            </w:r>
            <w:proofErr w:type="gramStart"/>
            <w:r>
              <w:t>r</w:t>
            </w:r>
            <w:r w:rsidRPr="000A61D1">
              <w:t>eview</w:t>
            </w:r>
            <w:proofErr w:type="gramEnd"/>
            <w:r>
              <w:t xml:space="preserve"> and update</w:t>
            </w:r>
            <w:r w:rsidRPr="000A61D1">
              <w:t xml:space="preserve"> relevant </w:t>
            </w:r>
            <w:r>
              <w:t xml:space="preserve">current </w:t>
            </w:r>
            <w:r w:rsidRPr="000A61D1">
              <w:t>training</w:t>
            </w:r>
            <w:r>
              <w:t xml:space="preserve"> courseware of all </w:t>
            </w:r>
            <w:r w:rsidR="00A664DE">
              <w:t xml:space="preserve">Authority </w:t>
            </w:r>
            <w:r>
              <w:t xml:space="preserve">course types. </w:t>
            </w:r>
          </w:p>
          <w:p w14:paraId="3860CB5D" w14:textId="77777777" w:rsidR="005E3CB4" w:rsidRPr="00D64DB7" w:rsidRDefault="005E3CB4" w:rsidP="005E3CB4"/>
          <w:p w14:paraId="746674B1" w14:textId="77777777" w:rsidR="005E3CB4" w:rsidRPr="00D64DB7" w:rsidRDefault="005E3CB4" w:rsidP="005E3CB4"/>
          <w:p w14:paraId="19979633" w14:textId="77777777" w:rsidR="005E3CB4" w:rsidRPr="00D64DB7" w:rsidRDefault="005E3CB4" w:rsidP="005E3CB4"/>
          <w:p w14:paraId="6769EB95" w14:textId="77777777" w:rsidR="005E3CB4" w:rsidRDefault="005E3CB4" w:rsidP="005E3CB4">
            <w:pPr>
              <w:rPr>
                <w:bCs/>
                <w:sz w:val="18"/>
              </w:rPr>
            </w:pPr>
          </w:p>
          <w:p w14:paraId="39E26959" w14:textId="4E6C6ED0" w:rsidR="005E3CB4" w:rsidRPr="00FF0626" w:rsidRDefault="005E3CB4" w:rsidP="005E3CB4">
            <w:pPr>
              <w:pStyle w:val="Table"/>
            </w:pPr>
          </w:p>
        </w:tc>
        <w:tc>
          <w:tcPr>
            <w:tcW w:w="1298" w:type="pct"/>
            <w:shd w:val="clear" w:color="auto" w:fill="auto"/>
          </w:tcPr>
          <w:p w14:paraId="2F1C6C05" w14:textId="77F47D19" w:rsidR="005E3CB4" w:rsidRPr="006107F2" w:rsidRDefault="005E3CB4" w:rsidP="005E3CB4">
            <w:pPr>
              <w:pStyle w:val="Table"/>
            </w:pPr>
            <w:r w:rsidRPr="00B81B73">
              <w:lastRenderedPageBreak/>
              <w:t xml:space="preserve">To provide SME input on behalf of the </w:t>
            </w:r>
            <w:r w:rsidR="00A664DE">
              <w:t>Authority</w:t>
            </w:r>
            <w:r w:rsidR="00A664DE" w:rsidRPr="00B81B73">
              <w:t xml:space="preserve"> </w:t>
            </w:r>
            <w:r w:rsidRPr="00B81B73">
              <w:t xml:space="preserve">with 100% accuracy within 5 </w:t>
            </w:r>
            <w:r w:rsidR="00312117">
              <w:t>w</w:t>
            </w:r>
            <w:r w:rsidRPr="006107F2">
              <w:t xml:space="preserve">orking </w:t>
            </w:r>
            <w:r w:rsidR="00312117">
              <w:t>d</w:t>
            </w:r>
            <w:r w:rsidRPr="006107F2">
              <w:t xml:space="preserve">ays of the date agreed with the Authority, in the agreed format, whilst collaborating with the whole design team. </w:t>
            </w:r>
          </w:p>
          <w:p w14:paraId="3FD10868" w14:textId="77777777" w:rsidR="005E3CB4" w:rsidRDefault="005E3CB4" w:rsidP="005E3CB4">
            <w:pPr>
              <w:pStyle w:val="Table"/>
            </w:pPr>
          </w:p>
          <w:p w14:paraId="7068B6C8" w14:textId="1BCE4FA7" w:rsidR="005E3CB4" w:rsidRDefault="005E3CB4" w:rsidP="005E3CB4">
            <w:pPr>
              <w:pStyle w:val="Table"/>
            </w:pPr>
            <w:r>
              <w:lastRenderedPageBreak/>
              <w:t xml:space="preserve">Immediate priority tasks will be agreed between the Authority and the Service Provider with individual timelines agreed. </w:t>
            </w:r>
          </w:p>
          <w:p w14:paraId="139B3932" w14:textId="77777777" w:rsidR="005E3CB4" w:rsidRDefault="005E3CB4" w:rsidP="005E3CB4">
            <w:pPr>
              <w:pStyle w:val="Table"/>
            </w:pPr>
          </w:p>
          <w:p w14:paraId="7C3914FB" w14:textId="513C5BD1" w:rsidR="005E3CB4" w:rsidRDefault="005E3CB4" w:rsidP="005E3CB4">
            <w:pPr>
              <w:pStyle w:val="Table"/>
            </w:pPr>
            <w:r>
              <w:t xml:space="preserve">Requirement to attend Internal Course Reviews (ICRs), as directed by the Authority. </w:t>
            </w:r>
          </w:p>
          <w:p w14:paraId="758DB50F" w14:textId="77777777" w:rsidR="005E3CB4" w:rsidRDefault="005E3CB4" w:rsidP="005E3CB4">
            <w:pPr>
              <w:pStyle w:val="Table"/>
            </w:pPr>
          </w:p>
          <w:p w14:paraId="3BCC4F4A" w14:textId="44EDE597" w:rsidR="005E3CB4" w:rsidRPr="00FF0626" w:rsidRDefault="005E3CB4" w:rsidP="005E3CB4">
            <w:pPr>
              <w:pStyle w:val="Table"/>
            </w:pPr>
            <w:r>
              <w:t xml:space="preserve">Update courseware, where appropriate, as directed by the </w:t>
            </w:r>
            <w:r w:rsidRPr="00405FE6">
              <w:t>Authority</w:t>
            </w:r>
            <w:r>
              <w:t xml:space="preserve">. </w:t>
            </w:r>
          </w:p>
        </w:tc>
        <w:tc>
          <w:tcPr>
            <w:tcW w:w="480" w:type="pct"/>
          </w:tcPr>
          <w:p w14:paraId="3BCC7E61" w14:textId="250353AC" w:rsidR="005E3CB4" w:rsidRPr="00984BF7" w:rsidRDefault="005E3CB4" w:rsidP="005E3CB4">
            <w:pPr>
              <w:pStyle w:val="Table"/>
            </w:pPr>
            <w:r w:rsidRPr="00984BF7">
              <w:lastRenderedPageBreak/>
              <w:t xml:space="preserve">Course </w:t>
            </w:r>
            <w:r w:rsidR="00175519">
              <w:t>a</w:t>
            </w:r>
            <w:r w:rsidRPr="00984BF7">
              <w:t xml:space="preserve">rchitect </w:t>
            </w:r>
            <w:r w:rsidR="00AA5282">
              <w:t>–</w:t>
            </w:r>
            <w:r w:rsidRPr="00984BF7">
              <w:t xml:space="preserve"> 515 days per annum</w:t>
            </w:r>
          </w:p>
          <w:p w14:paraId="280A92A4" w14:textId="20B6DB83" w:rsidR="005E3CB4" w:rsidRPr="00FF0626" w:rsidRDefault="005E3CB4" w:rsidP="005E3CB4">
            <w:pPr>
              <w:pStyle w:val="Table"/>
            </w:pPr>
            <w:r w:rsidRPr="00984BF7">
              <w:t xml:space="preserve">Author </w:t>
            </w:r>
            <w:r w:rsidR="00AA5282">
              <w:t>–</w:t>
            </w:r>
            <w:r w:rsidRPr="00984BF7">
              <w:t xml:space="preserve"> included in 2.</w:t>
            </w:r>
            <w:r w:rsidR="00CF49F8">
              <w:t>4</w:t>
            </w:r>
            <w:r w:rsidRPr="00984BF7">
              <w:t>.1 and 2.</w:t>
            </w:r>
            <w:r w:rsidR="00CF49F8">
              <w:t>4</w:t>
            </w:r>
            <w:r w:rsidRPr="00984BF7">
              <w:t>.2</w:t>
            </w:r>
          </w:p>
        </w:tc>
        <w:tc>
          <w:tcPr>
            <w:tcW w:w="734" w:type="pct"/>
            <w:shd w:val="clear" w:color="auto" w:fill="auto"/>
          </w:tcPr>
          <w:p w14:paraId="1BCE87FC" w14:textId="6932E81F" w:rsidR="005E3CB4" w:rsidRPr="00FF0626" w:rsidRDefault="005E3CB4" w:rsidP="005E3CB4">
            <w:pPr>
              <w:pStyle w:val="Table"/>
            </w:pPr>
            <w:proofErr w:type="gramStart"/>
            <w:r w:rsidRPr="00B81B73">
              <w:t>SO</w:t>
            </w:r>
            <w:proofErr w:type="gramEnd"/>
            <w:r w:rsidRPr="00B81B73">
              <w:t xml:space="preserve"> &amp; P</w:t>
            </w:r>
            <w:r w:rsidR="00EC5132">
              <w:t>SL</w:t>
            </w:r>
            <w:r w:rsidRPr="00B81B73">
              <w:t xml:space="preserve">O monthly review of </w:t>
            </w:r>
            <w:r w:rsidRPr="00FA7C53">
              <w:t>TDDG maintained</w:t>
            </w:r>
            <w:r w:rsidRPr="00B81B73">
              <w:t xml:space="preserve"> </w:t>
            </w:r>
            <w:r w:rsidR="00E06B72">
              <w:t>Support</w:t>
            </w:r>
            <w:r w:rsidRPr="00B81B73">
              <w:t>.</w:t>
            </w:r>
          </w:p>
        </w:tc>
        <w:tc>
          <w:tcPr>
            <w:tcW w:w="563" w:type="pct"/>
          </w:tcPr>
          <w:p w14:paraId="1A1B4B80" w14:textId="11429BEB" w:rsidR="00DC14A0" w:rsidRDefault="00DC14A0" w:rsidP="002D0F81">
            <w:pPr>
              <w:pStyle w:val="Table"/>
              <w:numPr>
                <w:ilvl w:val="0"/>
                <w:numId w:val="61"/>
              </w:numPr>
              <w:ind w:left="286"/>
            </w:pPr>
            <w:r w:rsidRPr="00DC14A0">
              <w:t>Customer Observation Report</w:t>
            </w:r>
            <w:r w:rsidR="00F82B5D">
              <w:t>s</w:t>
            </w:r>
            <w:r w:rsidR="00FC6ABC">
              <w:t>.</w:t>
            </w:r>
          </w:p>
          <w:p w14:paraId="6E1B995B" w14:textId="4663FFE8" w:rsidR="00E31BB1" w:rsidRDefault="00E31BB1" w:rsidP="002D0F81">
            <w:pPr>
              <w:pStyle w:val="Table"/>
              <w:numPr>
                <w:ilvl w:val="0"/>
                <w:numId w:val="61"/>
              </w:numPr>
              <w:ind w:left="286"/>
            </w:pPr>
            <w:r>
              <w:t>Audit Non-compliance</w:t>
            </w:r>
            <w:r w:rsidR="00FC6ABC">
              <w:t>.</w:t>
            </w:r>
          </w:p>
          <w:p w14:paraId="33D737F6" w14:textId="14F05657" w:rsidR="00E31BB1" w:rsidRDefault="001F3DE5" w:rsidP="002D0F81">
            <w:pPr>
              <w:pStyle w:val="Table"/>
              <w:numPr>
                <w:ilvl w:val="0"/>
                <w:numId w:val="61"/>
              </w:numPr>
              <w:ind w:left="286"/>
            </w:pPr>
            <w:r>
              <w:t>SQEP Personnel.</w:t>
            </w:r>
          </w:p>
          <w:p w14:paraId="628AB49A" w14:textId="055D5189" w:rsidR="00E31BB1" w:rsidRDefault="00E31BB1" w:rsidP="002D0F81">
            <w:pPr>
              <w:pStyle w:val="Table"/>
              <w:numPr>
                <w:ilvl w:val="0"/>
                <w:numId w:val="61"/>
              </w:numPr>
              <w:ind w:left="286"/>
            </w:pPr>
            <w:r>
              <w:lastRenderedPageBreak/>
              <w:t>Policy Non-</w:t>
            </w:r>
            <w:r w:rsidR="009252BD">
              <w:t>C</w:t>
            </w:r>
            <w:r>
              <w:t>ompliance</w:t>
            </w:r>
            <w:r w:rsidR="00FC6ABC">
              <w:t>.</w:t>
            </w:r>
          </w:p>
          <w:p w14:paraId="55F83741" w14:textId="38A20046" w:rsidR="005E3CB4" w:rsidRPr="00B81B73" w:rsidRDefault="005E3CB4" w:rsidP="005E3CB4">
            <w:pPr>
              <w:pStyle w:val="Table"/>
              <w:rPr>
                <w:b/>
                <w:bCs w:val="0"/>
              </w:rPr>
            </w:pPr>
          </w:p>
        </w:tc>
        <w:tc>
          <w:tcPr>
            <w:tcW w:w="561" w:type="pct"/>
          </w:tcPr>
          <w:p w14:paraId="09DBAC3F" w14:textId="680D979C" w:rsidR="00E31BB1" w:rsidRDefault="00E31BB1" w:rsidP="00E31BB1">
            <w:pPr>
              <w:pStyle w:val="Table"/>
            </w:pPr>
            <w:r>
              <w:lastRenderedPageBreak/>
              <w:t>Training Service Delivery</w:t>
            </w:r>
            <w:r w:rsidR="00FC6ABC">
              <w:t>.</w:t>
            </w:r>
          </w:p>
          <w:p w14:paraId="10ABCF17" w14:textId="39F1437D" w:rsidR="005E3CB4" w:rsidRPr="00B81B73" w:rsidRDefault="005E3CB4" w:rsidP="005E3CB4">
            <w:pPr>
              <w:pStyle w:val="Table"/>
              <w:rPr>
                <w:b/>
                <w:bCs w:val="0"/>
              </w:rPr>
            </w:pPr>
          </w:p>
        </w:tc>
      </w:tr>
      <w:tr w:rsidR="00204B44" w:rsidRPr="00B83F8E" w14:paraId="1B9B8ED7" w14:textId="77777777" w:rsidTr="00A4132E">
        <w:tc>
          <w:tcPr>
            <w:tcW w:w="384" w:type="pct"/>
            <w:shd w:val="clear" w:color="auto" w:fill="auto"/>
          </w:tcPr>
          <w:p w14:paraId="5EAFBAC4" w14:textId="712D7BFB" w:rsidR="00204B44" w:rsidRPr="00B83F8E" w:rsidRDefault="007612A3" w:rsidP="00A4132E">
            <w:pPr>
              <w:pStyle w:val="Table"/>
              <w:rPr>
                <w:b/>
                <w:bCs w:val="0"/>
                <w:sz w:val="20"/>
                <w:szCs w:val="20"/>
              </w:rPr>
            </w:pPr>
            <w:r w:rsidRPr="00B83F8E">
              <w:rPr>
                <w:b/>
                <w:bCs w:val="0"/>
                <w:sz w:val="20"/>
                <w:szCs w:val="20"/>
              </w:rPr>
              <w:t>2.3</w:t>
            </w:r>
          </w:p>
        </w:tc>
        <w:tc>
          <w:tcPr>
            <w:tcW w:w="4616" w:type="pct"/>
            <w:gridSpan w:val="6"/>
            <w:shd w:val="clear" w:color="auto" w:fill="auto"/>
          </w:tcPr>
          <w:p w14:paraId="169CE21F" w14:textId="797A5680" w:rsidR="00204B44" w:rsidRPr="00B83F8E" w:rsidRDefault="007612A3" w:rsidP="00A4132E">
            <w:pPr>
              <w:pStyle w:val="Table"/>
              <w:rPr>
                <w:b/>
                <w:bCs w:val="0"/>
                <w:sz w:val="20"/>
                <w:szCs w:val="20"/>
              </w:rPr>
            </w:pPr>
            <w:r w:rsidRPr="00B83F8E">
              <w:rPr>
                <w:b/>
                <w:bCs w:val="0"/>
                <w:sz w:val="20"/>
                <w:szCs w:val="20"/>
              </w:rPr>
              <w:t>Course Design Development and Innovation</w:t>
            </w:r>
          </w:p>
        </w:tc>
      </w:tr>
      <w:tr w:rsidR="00204B44" w:rsidRPr="007A1CB7" w14:paraId="41A2CDD3" w14:textId="77777777" w:rsidTr="00A4132E">
        <w:tc>
          <w:tcPr>
            <w:tcW w:w="384" w:type="pct"/>
            <w:shd w:val="clear" w:color="auto" w:fill="auto"/>
          </w:tcPr>
          <w:p w14:paraId="39C37DD6" w14:textId="5A11520E" w:rsidR="00204B44" w:rsidRPr="0010467B" w:rsidRDefault="007612A3" w:rsidP="00A4132E">
            <w:pPr>
              <w:pStyle w:val="Table"/>
            </w:pPr>
            <w:r>
              <w:t>2.3.1</w:t>
            </w:r>
          </w:p>
        </w:tc>
        <w:tc>
          <w:tcPr>
            <w:tcW w:w="980" w:type="pct"/>
            <w:shd w:val="clear" w:color="auto" w:fill="auto"/>
          </w:tcPr>
          <w:p w14:paraId="1BBF4945" w14:textId="072E66B6" w:rsidR="00204B44" w:rsidRPr="00E67C49" w:rsidRDefault="00204B44" w:rsidP="00A4132E">
            <w:pPr>
              <w:pStyle w:val="Table"/>
              <w:spacing w:line="252" w:lineRule="auto"/>
              <w:rPr>
                <w:rFonts w:cs="Arial"/>
                <w:color w:val="000000"/>
                <w:lang w:eastAsia="en-US"/>
              </w:rPr>
            </w:pPr>
            <w:r w:rsidRPr="005C1601">
              <w:rPr>
                <w:rFonts w:cs="Arial"/>
                <w:color w:val="000000"/>
                <w:lang w:eastAsia="en-US"/>
              </w:rPr>
              <w:t>Be prepared to</w:t>
            </w:r>
            <w:r w:rsidRPr="00E67C49">
              <w:rPr>
                <w:rFonts w:cs="Arial"/>
                <w:color w:val="000000"/>
                <w:lang w:eastAsia="en-US"/>
              </w:rPr>
              <w:t xml:space="preserve"> deliver on an </w:t>
            </w:r>
            <w:r w:rsidR="00F85234">
              <w:rPr>
                <w:rFonts w:cs="Arial"/>
                <w:color w:val="000000"/>
                <w:lang w:eastAsia="en-US"/>
              </w:rPr>
              <w:t>occasional</w:t>
            </w:r>
            <w:r w:rsidRPr="00E67C49">
              <w:rPr>
                <w:rFonts w:cs="Arial"/>
                <w:color w:val="000000"/>
                <w:lang w:eastAsia="en-US"/>
              </w:rPr>
              <w:t xml:space="preserve"> basis, </w:t>
            </w:r>
            <w:r w:rsidR="00295D4F">
              <w:rPr>
                <w:rFonts w:cs="Arial"/>
                <w:color w:val="000000"/>
                <w:lang w:eastAsia="en-US"/>
              </w:rPr>
              <w:t xml:space="preserve">additional </w:t>
            </w:r>
            <w:r w:rsidRPr="00E67C49">
              <w:rPr>
                <w:rFonts w:cs="Arial"/>
                <w:color w:val="000000"/>
                <w:lang w:eastAsia="en-US"/>
              </w:rPr>
              <w:t xml:space="preserve">training design functions as requested by the </w:t>
            </w:r>
            <w:r w:rsidR="00FC12B3">
              <w:rPr>
                <w:rFonts w:cs="Arial"/>
                <w:color w:val="000000"/>
                <w:lang w:eastAsia="en-US"/>
              </w:rPr>
              <w:t>A</w:t>
            </w:r>
            <w:r w:rsidRPr="00E67C49">
              <w:rPr>
                <w:rFonts w:cs="Arial"/>
                <w:color w:val="000000"/>
                <w:lang w:eastAsia="en-US"/>
              </w:rPr>
              <w:t xml:space="preserve">uthority </w:t>
            </w:r>
            <w:r w:rsidR="00C61160">
              <w:rPr>
                <w:rFonts w:cs="Arial"/>
                <w:color w:val="000000"/>
                <w:lang w:eastAsia="en-US"/>
              </w:rPr>
              <w:t xml:space="preserve">using the Ad-Hoc Tasking Process </w:t>
            </w:r>
            <w:r w:rsidRPr="00E67C49">
              <w:rPr>
                <w:rFonts w:cs="Arial"/>
                <w:color w:val="000000"/>
                <w:lang w:eastAsia="en-US"/>
              </w:rPr>
              <w:t>with 3 months’ notice. Providing where needed bespoke SME knowledge on specialisms (for example, a</w:t>
            </w:r>
            <w:r w:rsidR="00FC12B3">
              <w:rPr>
                <w:rFonts w:cs="Arial"/>
                <w:color w:val="000000"/>
                <w:lang w:eastAsia="en-US"/>
              </w:rPr>
              <w:t xml:space="preserve"> specific pla</w:t>
            </w:r>
            <w:r w:rsidRPr="00E67C49">
              <w:rPr>
                <w:rFonts w:cs="Arial"/>
                <w:color w:val="000000"/>
                <w:lang w:eastAsia="en-US"/>
              </w:rPr>
              <w:t xml:space="preserve">tform, military skill, or </w:t>
            </w:r>
            <w:r w:rsidR="003739FF">
              <w:rPr>
                <w:rFonts w:cs="Arial"/>
                <w:color w:val="000000"/>
                <w:lang w:eastAsia="en-US"/>
              </w:rPr>
              <w:t>training</w:t>
            </w:r>
            <w:r w:rsidRPr="00E67C49">
              <w:rPr>
                <w:rFonts w:cs="Arial"/>
                <w:color w:val="000000"/>
                <w:lang w:eastAsia="en-US"/>
              </w:rPr>
              <w:t xml:space="preserve"> function such as </w:t>
            </w:r>
            <w:r w:rsidR="004C6C4D">
              <w:rPr>
                <w:rFonts w:cs="Arial"/>
                <w:color w:val="000000"/>
                <w:lang w:eastAsia="en-US"/>
              </w:rPr>
              <w:t>a</w:t>
            </w:r>
            <w:r w:rsidRPr="00E67C49">
              <w:rPr>
                <w:rFonts w:cs="Arial"/>
                <w:color w:val="000000"/>
                <w:lang w:eastAsia="en-US"/>
              </w:rPr>
              <w:t>ssessment or validation)</w:t>
            </w:r>
            <w:r w:rsidR="00C6669C">
              <w:rPr>
                <w:rFonts w:cs="Arial"/>
                <w:color w:val="000000"/>
                <w:lang w:eastAsia="en-US"/>
              </w:rPr>
              <w:t>.</w:t>
            </w:r>
          </w:p>
          <w:p w14:paraId="146A9D55" w14:textId="77777777" w:rsidR="00204B44" w:rsidRPr="0010467B" w:rsidRDefault="00204B44" w:rsidP="00A4132E">
            <w:pPr>
              <w:pStyle w:val="Table"/>
            </w:pPr>
          </w:p>
        </w:tc>
        <w:tc>
          <w:tcPr>
            <w:tcW w:w="1298" w:type="pct"/>
            <w:shd w:val="clear" w:color="auto" w:fill="auto"/>
          </w:tcPr>
          <w:p w14:paraId="5922815F" w14:textId="5B16DF05" w:rsidR="00204B44" w:rsidRPr="00E67C49" w:rsidRDefault="00204B44" w:rsidP="00A4132E">
            <w:pPr>
              <w:rPr>
                <w:rFonts w:cs="Arial"/>
                <w:sz w:val="18"/>
                <w:szCs w:val="18"/>
              </w:rPr>
            </w:pPr>
            <w:r w:rsidRPr="00E67C49">
              <w:rPr>
                <w:rFonts w:cs="Arial"/>
                <w:color w:val="000000"/>
                <w:sz w:val="18"/>
                <w:szCs w:val="18"/>
              </w:rPr>
              <w:t>As per 2.</w:t>
            </w:r>
            <w:r w:rsidR="009242F0">
              <w:rPr>
                <w:rFonts w:cs="Arial"/>
                <w:color w:val="000000"/>
                <w:sz w:val="18"/>
                <w:szCs w:val="18"/>
              </w:rPr>
              <w:t>1</w:t>
            </w:r>
            <w:r>
              <w:rPr>
                <w:rFonts w:cs="Arial"/>
                <w:color w:val="000000"/>
                <w:sz w:val="18"/>
                <w:szCs w:val="18"/>
              </w:rPr>
              <w:t xml:space="preserve"> and 2.2</w:t>
            </w:r>
            <w:r w:rsidRPr="00E67C49">
              <w:rPr>
                <w:rFonts w:cs="Arial"/>
                <w:color w:val="000000"/>
                <w:sz w:val="18"/>
                <w:szCs w:val="18"/>
              </w:rPr>
              <w:t xml:space="preserve"> (output a DSAT compliant course folder inc</w:t>
            </w:r>
            <w:r w:rsidR="001405FD">
              <w:rPr>
                <w:rFonts w:cs="Arial"/>
                <w:color w:val="000000"/>
                <w:sz w:val="18"/>
                <w:szCs w:val="18"/>
              </w:rPr>
              <w:t>l</w:t>
            </w:r>
            <w:r w:rsidR="00DB3EF2">
              <w:rPr>
                <w:rFonts w:cs="Arial"/>
                <w:color w:val="000000"/>
                <w:sz w:val="18"/>
                <w:szCs w:val="18"/>
              </w:rPr>
              <w:t>.</w:t>
            </w:r>
            <w:r w:rsidRPr="00E67C49">
              <w:rPr>
                <w:rFonts w:cs="Arial"/>
                <w:color w:val="000000"/>
                <w:sz w:val="18"/>
                <w:szCs w:val="18"/>
              </w:rPr>
              <w:t xml:space="preserve"> </w:t>
            </w:r>
            <w:proofErr w:type="spellStart"/>
            <w:r w:rsidRPr="00E67C49">
              <w:rPr>
                <w:rFonts w:cs="Arial"/>
                <w:color w:val="000000"/>
                <w:sz w:val="18"/>
                <w:szCs w:val="18"/>
              </w:rPr>
              <w:t>L</w:t>
            </w:r>
            <w:r w:rsidR="00AA5282" w:rsidRPr="00E67C49">
              <w:rPr>
                <w:rFonts w:cs="Arial"/>
                <w:color w:val="000000"/>
                <w:sz w:val="18"/>
                <w:szCs w:val="18"/>
              </w:rPr>
              <w:t>s</w:t>
            </w:r>
            <w:r w:rsidRPr="00E67C49">
              <w:rPr>
                <w:rFonts w:cs="Arial"/>
                <w:color w:val="000000"/>
                <w:sz w:val="18"/>
                <w:szCs w:val="18"/>
              </w:rPr>
              <w:t>pecs</w:t>
            </w:r>
            <w:proofErr w:type="spellEnd"/>
            <w:r w:rsidRPr="00E67C49">
              <w:rPr>
                <w:rFonts w:cs="Arial"/>
                <w:color w:val="000000"/>
                <w:sz w:val="18"/>
                <w:szCs w:val="18"/>
              </w:rPr>
              <w:t>)</w:t>
            </w:r>
            <w:r w:rsidR="006F5F25">
              <w:rPr>
                <w:rFonts w:cs="Arial"/>
                <w:color w:val="000000"/>
                <w:sz w:val="18"/>
                <w:szCs w:val="18"/>
              </w:rPr>
              <w:t xml:space="preserve"> to the standard directed </w:t>
            </w:r>
            <w:r w:rsidR="004F564C">
              <w:rPr>
                <w:rFonts w:cs="Arial"/>
                <w:color w:val="000000"/>
                <w:sz w:val="18"/>
                <w:szCs w:val="18"/>
              </w:rPr>
              <w:t>by</w:t>
            </w:r>
            <w:r w:rsidR="006F5F25">
              <w:rPr>
                <w:rFonts w:cs="Arial"/>
                <w:color w:val="000000"/>
                <w:sz w:val="18"/>
                <w:szCs w:val="18"/>
              </w:rPr>
              <w:t xml:space="preserve"> the Authority in the agr</w:t>
            </w:r>
            <w:r w:rsidR="004F564C">
              <w:rPr>
                <w:rFonts w:cs="Arial"/>
                <w:color w:val="000000"/>
                <w:sz w:val="18"/>
                <w:szCs w:val="18"/>
              </w:rPr>
              <w:t>eed tim</w:t>
            </w:r>
            <w:r w:rsidR="002D36C2">
              <w:rPr>
                <w:rFonts w:cs="Arial"/>
                <w:color w:val="000000"/>
                <w:sz w:val="18"/>
                <w:szCs w:val="18"/>
              </w:rPr>
              <w:t>eframe</w:t>
            </w:r>
            <w:r w:rsidR="005C6C15">
              <w:rPr>
                <w:rFonts w:cs="Arial"/>
                <w:color w:val="000000"/>
                <w:sz w:val="18"/>
                <w:szCs w:val="18"/>
              </w:rPr>
              <w:t>.</w:t>
            </w:r>
            <w:r w:rsidRPr="00E67C49">
              <w:rPr>
                <w:rFonts w:cs="Arial"/>
                <w:color w:val="000000"/>
                <w:sz w:val="18"/>
                <w:szCs w:val="18"/>
              </w:rPr>
              <w:t xml:space="preserve"> Author</w:t>
            </w:r>
            <w:r w:rsidR="005C6C15">
              <w:rPr>
                <w:rFonts w:cs="Arial"/>
                <w:color w:val="000000"/>
                <w:sz w:val="18"/>
                <w:szCs w:val="18"/>
              </w:rPr>
              <w:t>ing</w:t>
            </w:r>
            <w:r w:rsidRPr="00E67C49">
              <w:rPr>
                <w:rFonts w:cs="Arial"/>
                <w:color w:val="000000"/>
                <w:sz w:val="18"/>
                <w:szCs w:val="18"/>
              </w:rPr>
              <w:t xml:space="preserve"> functions </w:t>
            </w:r>
            <w:r w:rsidR="005C6C15">
              <w:rPr>
                <w:rFonts w:cs="Arial"/>
                <w:color w:val="000000"/>
                <w:sz w:val="18"/>
                <w:szCs w:val="18"/>
              </w:rPr>
              <w:t xml:space="preserve">will </w:t>
            </w:r>
            <w:r w:rsidRPr="00E67C49">
              <w:rPr>
                <w:rFonts w:cs="Arial"/>
                <w:color w:val="000000"/>
                <w:sz w:val="18"/>
                <w:szCs w:val="18"/>
              </w:rPr>
              <w:t>not b</w:t>
            </w:r>
            <w:r w:rsidR="00835BDA">
              <w:rPr>
                <w:rFonts w:cs="Arial"/>
                <w:color w:val="000000"/>
                <w:sz w:val="18"/>
                <w:szCs w:val="18"/>
              </w:rPr>
              <w:t>e</w:t>
            </w:r>
            <w:r w:rsidRPr="00E67C49">
              <w:rPr>
                <w:rFonts w:cs="Arial"/>
                <w:color w:val="000000"/>
                <w:sz w:val="18"/>
                <w:szCs w:val="18"/>
              </w:rPr>
              <w:t xml:space="preserve"> limited to Gunnery specialism.</w:t>
            </w:r>
          </w:p>
          <w:p w14:paraId="1BC9FBE5" w14:textId="77777777" w:rsidR="00204B44" w:rsidRDefault="00204B44" w:rsidP="00A4132E">
            <w:pPr>
              <w:pStyle w:val="Table"/>
              <w:spacing w:line="252" w:lineRule="auto"/>
              <w:rPr>
                <w:lang w:eastAsia="en-US"/>
              </w:rPr>
            </w:pPr>
          </w:p>
        </w:tc>
        <w:tc>
          <w:tcPr>
            <w:tcW w:w="480" w:type="pct"/>
            <w:shd w:val="clear" w:color="auto" w:fill="auto"/>
          </w:tcPr>
          <w:p w14:paraId="2ED146A0" w14:textId="79446BDE" w:rsidR="00204B44" w:rsidRDefault="00A158FD" w:rsidP="00A4132E">
            <w:pPr>
              <w:pStyle w:val="Table"/>
              <w:rPr>
                <w:rFonts w:cs="Arial"/>
                <w:color w:val="000000"/>
                <w:szCs w:val="18"/>
              </w:rPr>
            </w:pPr>
            <w:r>
              <w:rPr>
                <w:rFonts w:cs="Arial"/>
                <w:color w:val="000000"/>
                <w:szCs w:val="18"/>
              </w:rPr>
              <w:t xml:space="preserve">An additional </w:t>
            </w:r>
            <w:r w:rsidR="000E6654">
              <w:rPr>
                <w:rFonts w:cs="Arial"/>
                <w:color w:val="000000"/>
                <w:szCs w:val="18"/>
              </w:rPr>
              <w:t xml:space="preserve">60 </w:t>
            </w:r>
            <w:r w:rsidR="00204B44">
              <w:rPr>
                <w:rFonts w:cs="Arial"/>
                <w:color w:val="000000"/>
                <w:szCs w:val="18"/>
              </w:rPr>
              <w:t xml:space="preserve">days </w:t>
            </w:r>
            <w:r w:rsidR="003B638C">
              <w:rPr>
                <w:rFonts w:cs="Arial"/>
                <w:color w:val="000000"/>
                <w:szCs w:val="18"/>
              </w:rPr>
              <w:t>per annum</w:t>
            </w:r>
          </w:p>
          <w:p w14:paraId="6A670379" w14:textId="51C77578" w:rsidR="00204B44" w:rsidRPr="00D7060B" w:rsidRDefault="00204B44" w:rsidP="00A4132E">
            <w:pPr>
              <w:pStyle w:val="Table"/>
              <w:rPr>
                <w:szCs w:val="18"/>
              </w:rPr>
            </w:pPr>
          </w:p>
        </w:tc>
        <w:tc>
          <w:tcPr>
            <w:tcW w:w="734" w:type="pct"/>
            <w:shd w:val="clear" w:color="auto" w:fill="auto"/>
          </w:tcPr>
          <w:p w14:paraId="0CFD193E" w14:textId="4BD77105" w:rsidR="00204B44" w:rsidRPr="0010467B" w:rsidRDefault="00204B44" w:rsidP="00A4132E">
            <w:pPr>
              <w:pStyle w:val="Table"/>
              <w:rPr>
                <w:b/>
                <w:bCs w:val="0"/>
              </w:rPr>
            </w:pPr>
          </w:p>
        </w:tc>
        <w:tc>
          <w:tcPr>
            <w:tcW w:w="563" w:type="pct"/>
          </w:tcPr>
          <w:p w14:paraId="64BE22A8" w14:textId="436430A1" w:rsidR="00204B44" w:rsidRPr="0092563C" w:rsidRDefault="00204B44" w:rsidP="002D0F81">
            <w:pPr>
              <w:pStyle w:val="Table"/>
              <w:numPr>
                <w:ilvl w:val="0"/>
                <w:numId w:val="61"/>
              </w:numPr>
              <w:ind w:left="286"/>
            </w:pPr>
            <w:r w:rsidRPr="0092563C">
              <w:t>Customer Observation Report</w:t>
            </w:r>
            <w:r w:rsidR="00F82B5D">
              <w:t>s</w:t>
            </w:r>
            <w:r w:rsidRPr="0092563C">
              <w:t>.</w:t>
            </w:r>
          </w:p>
          <w:p w14:paraId="6D447DA4" w14:textId="77777777" w:rsidR="00204B44" w:rsidRPr="0092563C" w:rsidRDefault="00204B44" w:rsidP="002D0F81">
            <w:pPr>
              <w:pStyle w:val="Table"/>
              <w:numPr>
                <w:ilvl w:val="0"/>
                <w:numId w:val="61"/>
              </w:numPr>
              <w:ind w:left="286"/>
            </w:pPr>
            <w:r w:rsidRPr="0092563C">
              <w:t>Audit Non-compliance.</w:t>
            </w:r>
          </w:p>
          <w:p w14:paraId="7794EB05" w14:textId="77777777" w:rsidR="00204B44" w:rsidRPr="0092563C" w:rsidRDefault="00204B44" w:rsidP="002D0F81">
            <w:pPr>
              <w:pStyle w:val="Table"/>
              <w:numPr>
                <w:ilvl w:val="0"/>
                <w:numId w:val="61"/>
              </w:numPr>
              <w:ind w:left="286"/>
            </w:pPr>
            <w:r w:rsidRPr="0092563C">
              <w:t>SQEP Personnel.</w:t>
            </w:r>
          </w:p>
          <w:p w14:paraId="27091521" w14:textId="77777777" w:rsidR="00204B44" w:rsidRDefault="00204B44" w:rsidP="002D0F81">
            <w:pPr>
              <w:pStyle w:val="Table"/>
              <w:numPr>
                <w:ilvl w:val="0"/>
                <w:numId w:val="61"/>
              </w:numPr>
              <w:ind w:left="286"/>
            </w:pPr>
            <w:r w:rsidRPr="0092563C">
              <w:rPr>
                <w:rFonts w:eastAsia="Times New Roman"/>
              </w:rPr>
              <w:t>Policy Non-compliance</w:t>
            </w:r>
          </w:p>
        </w:tc>
        <w:tc>
          <w:tcPr>
            <w:tcW w:w="561" w:type="pct"/>
          </w:tcPr>
          <w:p w14:paraId="227C65A3" w14:textId="77777777" w:rsidR="00204B44" w:rsidRPr="0092563C" w:rsidRDefault="00204B44" w:rsidP="00A4132E">
            <w:pPr>
              <w:pStyle w:val="Table"/>
              <w:rPr>
                <w:rFonts w:eastAsiaTheme="minorHAnsi"/>
              </w:rPr>
            </w:pPr>
            <w:r w:rsidRPr="0092563C">
              <w:t>Training Service Delivery.</w:t>
            </w:r>
          </w:p>
          <w:p w14:paraId="1953DF1B" w14:textId="77777777" w:rsidR="00204B44" w:rsidRDefault="00204B44" w:rsidP="00A4132E">
            <w:pPr>
              <w:pStyle w:val="Table"/>
            </w:pPr>
          </w:p>
        </w:tc>
      </w:tr>
      <w:tr w:rsidR="00204B44" w:rsidRPr="007A1CB7" w14:paraId="71DA2742" w14:textId="77777777" w:rsidTr="00A4132E">
        <w:tc>
          <w:tcPr>
            <w:tcW w:w="384" w:type="pct"/>
            <w:shd w:val="clear" w:color="auto" w:fill="auto"/>
          </w:tcPr>
          <w:p w14:paraId="1DBEE847" w14:textId="408E49B7" w:rsidR="00204B44" w:rsidRPr="0010467B" w:rsidRDefault="007612A3" w:rsidP="00A4132E">
            <w:pPr>
              <w:pStyle w:val="Table"/>
            </w:pPr>
            <w:r>
              <w:t>2.3.2</w:t>
            </w:r>
          </w:p>
        </w:tc>
        <w:tc>
          <w:tcPr>
            <w:tcW w:w="980" w:type="pct"/>
            <w:shd w:val="clear" w:color="auto" w:fill="auto"/>
          </w:tcPr>
          <w:p w14:paraId="3FE1B05A" w14:textId="4CA94B43" w:rsidR="00204B44" w:rsidRPr="00E67C49" w:rsidRDefault="00204B44" w:rsidP="00A4132E">
            <w:pPr>
              <w:pStyle w:val="Table"/>
              <w:spacing w:line="252" w:lineRule="auto"/>
              <w:rPr>
                <w:rFonts w:cs="Arial"/>
                <w:color w:val="000000"/>
                <w:lang w:eastAsia="en-US"/>
              </w:rPr>
            </w:pPr>
            <w:r w:rsidRPr="005C1601">
              <w:t>Be prepared to</w:t>
            </w:r>
            <w:r w:rsidRPr="00E67C49">
              <w:t xml:space="preserve"> on an </w:t>
            </w:r>
            <w:r w:rsidR="007D2231">
              <w:t>occasional</w:t>
            </w:r>
            <w:r w:rsidRPr="00E67C49">
              <w:t xml:space="preserve"> basis </w:t>
            </w:r>
            <w:r w:rsidR="0055025D">
              <w:rPr>
                <w:rFonts w:cs="Arial"/>
                <w:color w:val="000000"/>
                <w:lang w:eastAsia="en-US"/>
              </w:rPr>
              <w:t xml:space="preserve">using the Ad-Hoc Tasking Process </w:t>
            </w:r>
            <w:r w:rsidRPr="00E67C49">
              <w:t xml:space="preserve">and with 3 months’ notice, conduct and produce reports with recommendations on </w:t>
            </w:r>
            <w:r w:rsidR="00FB7592">
              <w:t>t</w:t>
            </w:r>
            <w:r w:rsidRPr="00E67C49">
              <w:t xml:space="preserve">raining </w:t>
            </w:r>
            <w:r w:rsidR="00FB7592">
              <w:t>d</w:t>
            </w:r>
            <w:r w:rsidRPr="00E67C49">
              <w:t xml:space="preserve">esign Methods and Media Analysis for all </w:t>
            </w:r>
            <w:r w:rsidR="009C1737">
              <w:t>Authority</w:t>
            </w:r>
            <w:r w:rsidRPr="00E67C49">
              <w:t xml:space="preserve"> course types.</w:t>
            </w:r>
          </w:p>
        </w:tc>
        <w:tc>
          <w:tcPr>
            <w:tcW w:w="1298" w:type="pct"/>
            <w:shd w:val="clear" w:color="auto" w:fill="auto"/>
          </w:tcPr>
          <w:p w14:paraId="74C1DA1E" w14:textId="22D5BD96" w:rsidR="00204B44" w:rsidRPr="00E67C49" w:rsidRDefault="00204B44" w:rsidP="009F7FBF">
            <w:pPr>
              <w:pStyle w:val="Table"/>
              <w:rPr>
                <w:rFonts w:cs="Arial"/>
                <w:color w:val="000000"/>
                <w:szCs w:val="18"/>
              </w:rPr>
            </w:pPr>
            <w:r w:rsidRPr="00E67C49">
              <w:t>Deliver written training design analysis and reports, with recommendations and course</w:t>
            </w:r>
            <w:r w:rsidR="00C87910">
              <w:t>s</w:t>
            </w:r>
            <w:r w:rsidRPr="00E67C49">
              <w:t xml:space="preserve"> of actions, on </w:t>
            </w:r>
            <w:r w:rsidR="009C1737">
              <w:t>M</w:t>
            </w:r>
            <w:r w:rsidRPr="00E67C49">
              <w:t>ethod (where/when/how) and Media (what) for new training requirements and existing courses.</w:t>
            </w:r>
            <w:r w:rsidR="00C87910">
              <w:t xml:space="preserve"> Offering a change of approach to M&amp;M i</w:t>
            </w:r>
            <w:r w:rsidR="00773F77">
              <w:t xml:space="preserve">n accordance with </w:t>
            </w:r>
            <w:r w:rsidR="00EC39B3">
              <w:t>Authority direction</w:t>
            </w:r>
            <w:r w:rsidR="00FC7FFE">
              <w:t xml:space="preserve"> regarding the specified improvements or changes</w:t>
            </w:r>
            <w:r w:rsidR="007719FB">
              <w:t xml:space="preserve">. </w:t>
            </w:r>
            <w:r w:rsidR="005403D8">
              <w:t>A</w:t>
            </w:r>
            <w:r w:rsidR="00C665A8">
              <w:rPr>
                <w:color w:val="000000"/>
                <w:lang w:eastAsia="en-US"/>
              </w:rPr>
              <w:t xml:space="preserve">s per </w:t>
            </w:r>
            <w:r w:rsidRPr="00E67C49">
              <w:rPr>
                <w:color w:val="000000"/>
                <w:lang w:eastAsia="en-US"/>
              </w:rPr>
              <w:t>the date agreed with the Authority.</w:t>
            </w:r>
          </w:p>
        </w:tc>
        <w:tc>
          <w:tcPr>
            <w:tcW w:w="480" w:type="pct"/>
            <w:shd w:val="clear" w:color="auto" w:fill="auto"/>
          </w:tcPr>
          <w:p w14:paraId="732CAA8D" w14:textId="6BF25935" w:rsidR="00204B44" w:rsidRPr="00E67C49" w:rsidRDefault="00A158FD" w:rsidP="00A4132E">
            <w:pPr>
              <w:pStyle w:val="Table"/>
              <w:rPr>
                <w:rFonts w:cs="Arial"/>
                <w:color w:val="000000"/>
                <w:szCs w:val="18"/>
              </w:rPr>
            </w:pPr>
            <w:r>
              <w:rPr>
                <w:rFonts w:cs="Arial"/>
                <w:color w:val="000000"/>
                <w:szCs w:val="18"/>
              </w:rPr>
              <w:t xml:space="preserve">An additional </w:t>
            </w:r>
            <w:r w:rsidR="003B638C">
              <w:rPr>
                <w:rFonts w:cs="Arial"/>
                <w:color w:val="000000"/>
                <w:szCs w:val="18"/>
              </w:rPr>
              <w:t>60 days per annum</w:t>
            </w:r>
            <w:r w:rsidR="006A475E">
              <w:rPr>
                <w:rFonts w:cs="Arial"/>
                <w:color w:val="000000"/>
                <w:szCs w:val="18"/>
              </w:rPr>
              <w:t xml:space="preserve"> </w:t>
            </w:r>
          </w:p>
        </w:tc>
        <w:tc>
          <w:tcPr>
            <w:tcW w:w="734" w:type="pct"/>
            <w:shd w:val="clear" w:color="auto" w:fill="auto"/>
          </w:tcPr>
          <w:p w14:paraId="1397C95A" w14:textId="18E877F3" w:rsidR="00204B44" w:rsidRPr="0010467B" w:rsidRDefault="00204B44" w:rsidP="00A4132E">
            <w:pPr>
              <w:pStyle w:val="Table"/>
              <w:rPr>
                <w:b/>
                <w:bCs w:val="0"/>
              </w:rPr>
            </w:pPr>
          </w:p>
        </w:tc>
        <w:tc>
          <w:tcPr>
            <w:tcW w:w="563" w:type="pct"/>
          </w:tcPr>
          <w:p w14:paraId="41144B5A" w14:textId="38845C0C" w:rsidR="00204B44" w:rsidRPr="0092563C" w:rsidRDefault="00204B44" w:rsidP="002D0F81">
            <w:pPr>
              <w:pStyle w:val="Table"/>
              <w:numPr>
                <w:ilvl w:val="0"/>
                <w:numId w:val="61"/>
              </w:numPr>
              <w:ind w:left="286"/>
            </w:pPr>
            <w:r w:rsidRPr="0092563C">
              <w:t>Customer Observation Report</w:t>
            </w:r>
            <w:r w:rsidR="00F82B5D">
              <w:t>s</w:t>
            </w:r>
            <w:r w:rsidRPr="0092563C">
              <w:t>.</w:t>
            </w:r>
          </w:p>
          <w:p w14:paraId="429B8460" w14:textId="77777777" w:rsidR="00204B44" w:rsidRPr="0092563C" w:rsidRDefault="00204B44" w:rsidP="002D0F81">
            <w:pPr>
              <w:pStyle w:val="Table"/>
              <w:numPr>
                <w:ilvl w:val="0"/>
                <w:numId w:val="61"/>
              </w:numPr>
              <w:ind w:left="286"/>
            </w:pPr>
            <w:r w:rsidRPr="0092563C">
              <w:t>Audit Non-compliance.</w:t>
            </w:r>
          </w:p>
          <w:p w14:paraId="6332380E" w14:textId="77777777" w:rsidR="00204B44" w:rsidRPr="0092563C" w:rsidRDefault="00204B44" w:rsidP="002D0F81">
            <w:pPr>
              <w:pStyle w:val="Table"/>
              <w:numPr>
                <w:ilvl w:val="0"/>
                <w:numId w:val="61"/>
              </w:numPr>
              <w:ind w:left="286"/>
            </w:pPr>
            <w:r w:rsidRPr="0092563C">
              <w:t>SQEP Personnel.</w:t>
            </w:r>
          </w:p>
          <w:p w14:paraId="189D617B" w14:textId="77777777" w:rsidR="00204B44" w:rsidRPr="0092563C" w:rsidRDefault="00204B44" w:rsidP="002D0F81">
            <w:pPr>
              <w:pStyle w:val="Table"/>
              <w:numPr>
                <w:ilvl w:val="0"/>
                <w:numId w:val="61"/>
              </w:numPr>
              <w:ind w:left="286"/>
            </w:pPr>
            <w:r w:rsidRPr="0092563C">
              <w:rPr>
                <w:rFonts w:eastAsia="Times New Roman"/>
              </w:rPr>
              <w:t>Policy Non-compliance</w:t>
            </w:r>
          </w:p>
        </w:tc>
        <w:tc>
          <w:tcPr>
            <w:tcW w:w="561" w:type="pct"/>
          </w:tcPr>
          <w:p w14:paraId="68B170D7" w14:textId="77777777" w:rsidR="00204B44" w:rsidRPr="0092563C" w:rsidRDefault="00204B44" w:rsidP="00A4132E">
            <w:pPr>
              <w:pStyle w:val="Table"/>
              <w:rPr>
                <w:rFonts w:eastAsiaTheme="minorHAnsi"/>
              </w:rPr>
            </w:pPr>
            <w:r w:rsidRPr="0092563C">
              <w:t>Training Service Delivery.</w:t>
            </w:r>
          </w:p>
          <w:p w14:paraId="7A42DB0B" w14:textId="77777777" w:rsidR="00204B44" w:rsidRPr="0092563C" w:rsidRDefault="00204B44" w:rsidP="00A4132E">
            <w:pPr>
              <w:pStyle w:val="Table"/>
            </w:pPr>
          </w:p>
        </w:tc>
      </w:tr>
      <w:tr w:rsidR="00204B44" w:rsidRPr="007A1CB7" w14:paraId="486B90CE" w14:textId="77777777" w:rsidTr="00A4132E">
        <w:tc>
          <w:tcPr>
            <w:tcW w:w="384" w:type="pct"/>
            <w:shd w:val="clear" w:color="auto" w:fill="auto"/>
          </w:tcPr>
          <w:p w14:paraId="59210F54" w14:textId="3869DBFA" w:rsidR="00204B44" w:rsidRPr="0010467B" w:rsidRDefault="007612A3" w:rsidP="00A4132E">
            <w:pPr>
              <w:pStyle w:val="Table"/>
            </w:pPr>
            <w:r>
              <w:t>2.3.3</w:t>
            </w:r>
          </w:p>
        </w:tc>
        <w:tc>
          <w:tcPr>
            <w:tcW w:w="980" w:type="pct"/>
            <w:shd w:val="clear" w:color="auto" w:fill="auto"/>
          </w:tcPr>
          <w:p w14:paraId="6455E932" w14:textId="79D4E41A" w:rsidR="00204B44" w:rsidRPr="00E67C49" w:rsidRDefault="00204B44" w:rsidP="00A4132E">
            <w:pPr>
              <w:pStyle w:val="Table"/>
              <w:spacing w:line="252" w:lineRule="auto"/>
            </w:pPr>
            <w:r w:rsidRPr="005C1601">
              <w:t>Be prepared to</w:t>
            </w:r>
            <w:r w:rsidRPr="00E67C49">
              <w:t xml:space="preserve"> on an </w:t>
            </w:r>
            <w:r w:rsidR="004C57CB">
              <w:t>occasional</w:t>
            </w:r>
            <w:r w:rsidRPr="00E67C49">
              <w:t xml:space="preserve"> basis</w:t>
            </w:r>
            <w:r w:rsidR="0055025D">
              <w:rPr>
                <w:rFonts w:cs="Arial"/>
                <w:color w:val="000000"/>
                <w:lang w:eastAsia="en-US"/>
              </w:rPr>
              <w:t xml:space="preserve"> using the Ad-Hoc Tasking Process</w:t>
            </w:r>
            <w:r w:rsidRPr="00E67C49">
              <w:t xml:space="preserve"> and with 3 months’ notice, d</w:t>
            </w:r>
            <w:r w:rsidRPr="00E67C49">
              <w:rPr>
                <w:lang w:eastAsia="en-US"/>
              </w:rPr>
              <w:t xml:space="preserve">esign and produce digital training solutions utilising </w:t>
            </w:r>
            <w:r w:rsidRPr="00E67C49">
              <w:rPr>
                <w:lang w:eastAsia="en-US"/>
              </w:rPr>
              <w:lastRenderedPageBreak/>
              <w:t xml:space="preserve">Defence’s provided </w:t>
            </w:r>
            <w:r w:rsidR="00B9464B">
              <w:rPr>
                <w:lang w:eastAsia="en-US"/>
              </w:rPr>
              <w:t>l</w:t>
            </w:r>
            <w:r w:rsidRPr="00E67C49">
              <w:rPr>
                <w:lang w:eastAsia="en-US"/>
              </w:rPr>
              <w:t xml:space="preserve">earning </w:t>
            </w:r>
            <w:r w:rsidR="00B9464B">
              <w:rPr>
                <w:lang w:eastAsia="en-US"/>
              </w:rPr>
              <w:t>m</w:t>
            </w:r>
            <w:r w:rsidRPr="00E67C49">
              <w:rPr>
                <w:lang w:eastAsia="en-US"/>
              </w:rPr>
              <w:t xml:space="preserve">anagement </w:t>
            </w:r>
            <w:r w:rsidR="00B9464B">
              <w:rPr>
                <w:lang w:eastAsia="en-US"/>
              </w:rPr>
              <w:t>s</w:t>
            </w:r>
            <w:r w:rsidRPr="00E67C49">
              <w:rPr>
                <w:lang w:eastAsia="en-US"/>
              </w:rPr>
              <w:t xml:space="preserve">ystem, its tools and authority provided IT </w:t>
            </w:r>
            <w:r w:rsidR="002025E6">
              <w:rPr>
                <w:lang w:eastAsia="en-US"/>
              </w:rPr>
              <w:t>h</w:t>
            </w:r>
            <w:r w:rsidRPr="00E67C49">
              <w:rPr>
                <w:lang w:eastAsia="en-US"/>
              </w:rPr>
              <w:t xml:space="preserve">ardware such as interactive boards. </w:t>
            </w:r>
            <w:r w:rsidR="004C57CB">
              <w:rPr>
                <w:lang w:eastAsia="en-US"/>
              </w:rPr>
              <w:t>Example key tasks include</w:t>
            </w:r>
            <w:r w:rsidRPr="00E67C49">
              <w:rPr>
                <w:lang w:eastAsia="en-US"/>
              </w:rPr>
              <w:t xml:space="preserve"> </w:t>
            </w:r>
            <w:r w:rsidR="00BC5D2D">
              <w:rPr>
                <w:lang w:eastAsia="en-US"/>
              </w:rPr>
              <w:t>e</w:t>
            </w:r>
            <w:r w:rsidRPr="00E67C49">
              <w:rPr>
                <w:lang w:eastAsia="en-US"/>
              </w:rPr>
              <w:t xml:space="preserve">-Learning, illustration, </w:t>
            </w:r>
            <w:r w:rsidR="00095210">
              <w:rPr>
                <w:lang w:eastAsia="en-US"/>
              </w:rPr>
              <w:t>2D</w:t>
            </w:r>
            <w:r w:rsidRPr="00E67C49">
              <w:rPr>
                <w:lang w:eastAsia="en-US"/>
              </w:rPr>
              <w:t xml:space="preserve"> and 3</w:t>
            </w:r>
            <w:r w:rsidR="00095210">
              <w:rPr>
                <w:lang w:eastAsia="en-US"/>
              </w:rPr>
              <w:t>D</w:t>
            </w:r>
            <w:r w:rsidRPr="00E67C49">
              <w:rPr>
                <w:lang w:eastAsia="en-US"/>
              </w:rPr>
              <w:t xml:space="preserve"> modelling, animation, quizzes, scenario</w:t>
            </w:r>
            <w:r>
              <w:rPr>
                <w:lang w:eastAsia="en-US"/>
              </w:rPr>
              <w:t>-</w:t>
            </w:r>
            <w:r w:rsidRPr="00E67C49">
              <w:rPr>
                <w:lang w:eastAsia="en-US"/>
              </w:rPr>
              <w:t xml:space="preserve">based </w:t>
            </w:r>
            <w:proofErr w:type="gramStart"/>
            <w:r w:rsidRPr="00E67C49">
              <w:rPr>
                <w:lang w:eastAsia="en-US"/>
              </w:rPr>
              <w:t>gaming</w:t>
            </w:r>
            <w:proofErr w:type="gramEnd"/>
            <w:r w:rsidRPr="00E67C49">
              <w:rPr>
                <w:lang w:eastAsia="en-US"/>
              </w:rPr>
              <w:t xml:space="preserve"> and education, testing and evaluation. </w:t>
            </w:r>
          </w:p>
        </w:tc>
        <w:tc>
          <w:tcPr>
            <w:tcW w:w="1298" w:type="pct"/>
            <w:shd w:val="clear" w:color="auto" w:fill="auto"/>
          </w:tcPr>
          <w:p w14:paraId="4EE021A4" w14:textId="3A6A9C53" w:rsidR="00204B44" w:rsidRPr="00E67C49" w:rsidRDefault="00204B44" w:rsidP="00A4132E">
            <w:pPr>
              <w:pStyle w:val="Table"/>
              <w:spacing w:line="252" w:lineRule="auto"/>
              <w:rPr>
                <w:lang w:eastAsia="en-US"/>
              </w:rPr>
            </w:pPr>
            <w:r w:rsidRPr="00E67C49">
              <w:rPr>
                <w:lang w:eastAsia="en-US"/>
              </w:rPr>
              <w:lastRenderedPageBreak/>
              <w:t xml:space="preserve">Training material produced must be consistent with the lessons Method and Media and successfully deliver trained individuals who meet the </w:t>
            </w:r>
            <w:r w:rsidR="009C65DC">
              <w:rPr>
                <w:lang w:eastAsia="en-US"/>
              </w:rPr>
              <w:t>t</w:t>
            </w:r>
            <w:r w:rsidRPr="00E67C49">
              <w:rPr>
                <w:lang w:eastAsia="en-US"/>
              </w:rPr>
              <w:t xml:space="preserve">raining </w:t>
            </w:r>
            <w:r w:rsidR="009C65DC">
              <w:rPr>
                <w:lang w:eastAsia="en-US"/>
              </w:rPr>
              <w:t>o</w:t>
            </w:r>
            <w:r w:rsidRPr="00E67C49">
              <w:rPr>
                <w:lang w:eastAsia="en-US"/>
              </w:rPr>
              <w:t>bjective</w:t>
            </w:r>
            <w:r w:rsidR="009C65DC">
              <w:rPr>
                <w:lang w:eastAsia="en-US"/>
              </w:rPr>
              <w:t>s</w:t>
            </w:r>
            <w:r w:rsidRPr="00E67C49">
              <w:rPr>
                <w:lang w:eastAsia="en-US"/>
              </w:rPr>
              <w:t xml:space="preserve"> </w:t>
            </w:r>
            <w:r w:rsidRPr="00E67C49">
              <w:rPr>
                <w:lang w:eastAsia="en-US"/>
              </w:rPr>
              <w:lastRenderedPageBreak/>
              <w:t xml:space="preserve">and </w:t>
            </w:r>
            <w:r w:rsidR="00E60824">
              <w:rPr>
                <w:lang w:eastAsia="en-US"/>
              </w:rPr>
              <w:t>t</w:t>
            </w:r>
            <w:r w:rsidRPr="00E67C49">
              <w:rPr>
                <w:lang w:eastAsia="en-US"/>
              </w:rPr>
              <w:t xml:space="preserve">raining </w:t>
            </w:r>
            <w:r w:rsidR="00E60824">
              <w:rPr>
                <w:lang w:eastAsia="en-US"/>
              </w:rPr>
              <w:t>c</w:t>
            </w:r>
            <w:r w:rsidRPr="00E67C49">
              <w:rPr>
                <w:lang w:eastAsia="en-US"/>
              </w:rPr>
              <w:t xml:space="preserve">ategories (level of competence). </w:t>
            </w:r>
          </w:p>
          <w:p w14:paraId="077781CC" w14:textId="30CC1C73" w:rsidR="00204B44" w:rsidRPr="00E67C49" w:rsidRDefault="00204B44" w:rsidP="00A4132E">
            <w:pPr>
              <w:pStyle w:val="Table"/>
            </w:pPr>
            <w:r w:rsidRPr="00E67C49">
              <w:rPr>
                <w:lang w:eastAsia="en-US"/>
              </w:rPr>
              <w:t xml:space="preserve">Material must be developed using </w:t>
            </w:r>
            <w:r w:rsidR="00E02F04">
              <w:rPr>
                <w:lang w:eastAsia="en-US"/>
              </w:rPr>
              <w:t>Authority</w:t>
            </w:r>
            <w:r w:rsidRPr="00E67C49">
              <w:rPr>
                <w:lang w:eastAsia="en-US"/>
              </w:rPr>
              <w:t xml:space="preserve"> approved development tools providing the authority with project files, </w:t>
            </w:r>
            <w:r w:rsidR="00F92BBF">
              <w:rPr>
                <w:lang w:eastAsia="en-US"/>
              </w:rPr>
              <w:t xml:space="preserve">uncompressed assets </w:t>
            </w:r>
            <w:r w:rsidRPr="00E67C49">
              <w:rPr>
                <w:lang w:eastAsia="en-US"/>
              </w:rPr>
              <w:t>and completed product</w:t>
            </w:r>
            <w:r w:rsidR="000F62F5">
              <w:rPr>
                <w:lang w:eastAsia="en-US"/>
              </w:rPr>
              <w:t xml:space="preserve"> within the agreed timeframe</w:t>
            </w:r>
            <w:r w:rsidRPr="00E67C49">
              <w:rPr>
                <w:lang w:eastAsia="en-US"/>
              </w:rPr>
              <w:t>.</w:t>
            </w:r>
          </w:p>
        </w:tc>
        <w:tc>
          <w:tcPr>
            <w:tcW w:w="480" w:type="pct"/>
            <w:shd w:val="clear" w:color="auto" w:fill="auto"/>
          </w:tcPr>
          <w:p w14:paraId="05D8A6F5" w14:textId="4B552437" w:rsidR="00204B44" w:rsidRPr="00F92BBF" w:rsidRDefault="00A158FD" w:rsidP="00A4132E">
            <w:pPr>
              <w:pStyle w:val="Table"/>
              <w:rPr>
                <w:rFonts w:cs="Arial"/>
                <w:color w:val="000000"/>
                <w:szCs w:val="18"/>
              </w:rPr>
            </w:pPr>
            <w:r>
              <w:rPr>
                <w:rFonts w:cs="Arial"/>
                <w:color w:val="000000"/>
                <w:szCs w:val="18"/>
              </w:rPr>
              <w:lastRenderedPageBreak/>
              <w:t xml:space="preserve">An additional </w:t>
            </w:r>
            <w:r w:rsidR="003B638C">
              <w:rPr>
                <w:rFonts w:cs="Arial"/>
                <w:color w:val="000000"/>
                <w:szCs w:val="18"/>
              </w:rPr>
              <w:t>60 days per annum</w:t>
            </w:r>
            <w:r>
              <w:rPr>
                <w:rFonts w:cs="Arial"/>
                <w:color w:val="000000"/>
                <w:szCs w:val="18"/>
              </w:rPr>
              <w:t xml:space="preserve"> </w:t>
            </w:r>
          </w:p>
        </w:tc>
        <w:tc>
          <w:tcPr>
            <w:tcW w:w="734" w:type="pct"/>
            <w:shd w:val="clear" w:color="auto" w:fill="auto"/>
          </w:tcPr>
          <w:p w14:paraId="6389B82E" w14:textId="0CA9D92B" w:rsidR="00204B44" w:rsidRPr="0010467B" w:rsidRDefault="00204B44" w:rsidP="00A4132E">
            <w:pPr>
              <w:pStyle w:val="Table"/>
              <w:rPr>
                <w:b/>
                <w:bCs w:val="0"/>
              </w:rPr>
            </w:pPr>
          </w:p>
        </w:tc>
        <w:tc>
          <w:tcPr>
            <w:tcW w:w="563" w:type="pct"/>
          </w:tcPr>
          <w:p w14:paraId="356B98E0" w14:textId="48CC1D36" w:rsidR="00204B44" w:rsidRPr="0092563C" w:rsidRDefault="00204B44" w:rsidP="002D0F81">
            <w:pPr>
              <w:pStyle w:val="Table"/>
              <w:numPr>
                <w:ilvl w:val="0"/>
                <w:numId w:val="61"/>
              </w:numPr>
              <w:ind w:left="286"/>
            </w:pPr>
            <w:r w:rsidRPr="0092563C">
              <w:t>Customer Observation Report</w:t>
            </w:r>
            <w:r w:rsidR="00F82B5D">
              <w:t>s</w:t>
            </w:r>
            <w:r w:rsidRPr="0092563C">
              <w:t>.</w:t>
            </w:r>
          </w:p>
          <w:p w14:paraId="7BD48CE2" w14:textId="77777777" w:rsidR="00204B44" w:rsidRPr="0092563C" w:rsidRDefault="00204B44" w:rsidP="002D0F81">
            <w:pPr>
              <w:pStyle w:val="Table"/>
              <w:numPr>
                <w:ilvl w:val="0"/>
                <w:numId w:val="61"/>
              </w:numPr>
              <w:ind w:left="286"/>
            </w:pPr>
            <w:r w:rsidRPr="0092563C">
              <w:t>Audit Non-compliance.</w:t>
            </w:r>
          </w:p>
          <w:p w14:paraId="242DAD32" w14:textId="77777777" w:rsidR="00204B44" w:rsidRPr="0092563C" w:rsidRDefault="00204B44" w:rsidP="002D0F81">
            <w:pPr>
              <w:pStyle w:val="Table"/>
              <w:numPr>
                <w:ilvl w:val="0"/>
                <w:numId w:val="61"/>
              </w:numPr>
              <w:ind w:left="286"/>
            </w:pPr>
            <w:r w:rsidRPr="0092563C">
              <w:lastRenderedPageBreak/>
              <w:t>SQEP Personnel.</w:t>
            </w:r>
          </w:p>
          <w:p w14:paraId="075A0AA5" w14:textId="77777777" w:rsidR="00204B44" w:rsidRPr="0092563C" w:rsidRDefault="00204B44" w:rsidP="002D0F81">
            <w:pPr>
              <w:pStyle w:val="Table"/>
              <w:numPr>
                <w:ilvl w:val="0"/>
                <w:numId w:val="61"/>
              </w:numPr>
              <w:ind w:left="286"/>
            </w:pPr>
            <w:r w:rsidRPr="0092563C">
              <w:rPr>
                <w:rFonts w:eastAsia="Times New Roman"/>
              </w:rPr>
              <w:t>Policy Non-compliance</w:t>
            </w:r>
          </w:p>
        </w:tc>
        <w:tc>
          <w:tcPr>
            <w:tcW w:w="561" w:type="pct"/>
          </w:tcPr>
          <w:p w14:paraId="24570741" w14:textId="77777777" w:rsidR="00204B44" w:rsidRPr="0092563C" w:rsidRDefault="00204B44" w:rsidP="00A4132E">
            <w:pPr>
              <w:pStyle w:val="Table"/>
              <w:rPr>
                <w:rFonts w:eastAsiaTheme="minorHAnsi"/>
              </w:rPr>
            </w:pPr>
            <w:r w:rsidRPr="0092563C">
              <w:lastRenderedPageBreak/>
              <w:t>Training Service Delivery.</w:t>
            </w:r>
          </w:p>
          <w:p w14:paraId="39BDFBA4" w14:textId="77777777" w:rsidR="00204B44" w:rsidRPr="0092563C" w:rsidRDefault="00204B44" w:rsidP="00A4132E">
            <w:pPr>
              <w:pStyle w:val="Table"/>
            </w:pPr>
          </w:p>
        </w:tc>
      </w:tr>
      <w:tr w:rsidR="00204B44" w:rsidRPr="007A1CB7" w14:paraId="18E6135B" w14:textId="77777777" w:rsidTr="00A4132E">
        <w:tc>
          <w:tcPr>
            <w:tcW w:w="384" w:type="pct"/>
            <w:shd w:val="clear" w:color="auto" w:fill="auto"/>
          </w:tcPr>
          <w:p w14:paraId="619EFA96" w14:textId="37933431" w:rsidR="00204B44" w:rsidRPr="0010467B" w:rsidRDefault="007612A3" w:rsidP="00A4132E">
            <w:pPr>
              <w:pStyle w:val="Table"/>
            </w:pPr>
            <w:r>
              <w:t>2.3.4</w:t>
            </w:r>
          </w:p>
        </w:tc>
        <w:tc>
          <w:tcPr>
            <w:tcW w:w="980" w:type="pct"/>
            <w:shd w:val="clear" w:color="auto" w:fill="auto"/>
          </w:tcPr>
          <w:p w14:paraId="2B003ED6" w14:textId="235D5FFA" w:rsidR="00204B44" w:rsidRPr="00E67C49" w:rsidRDefault="00295D4F" w:rsidP="00A4132E">
            <w:pPr>
              <w:pStyle w:val="Table"/>
              <w:spacing w:line="252" w:lineRule="auto"/>
            </w:pPr>
            <w:r w:rsidRPr="00361036">
              <w:t>Be prepared to</w:t>
            </w:r>
            <w:r>
              <w:t xml:space="preserve"> c</w:t>
            </w:r>
            <w:r w:rsidR="00204B44" w:rsidRPr="00E67C49">
              <w:t>onduct and produce Training design analysis reports and scoping studies with recommendations and costed options to support training transformation and alternative training methodologies, that also considers dependencies such as resourcing</w:t>
            </w:r>
            <w:r w:rsidR="006A475E">
              <w:t xml:space="preserve">; </w:t>
            </w:r>
            <w:r w:rsidR="00204B44" w:rsidRPr="00E67C49">
              <w:t xml:space="preserve">vehicles, </w:t>
            </w:r>
            <w:r w:rsidR="00ED2CFD">
              <w:t>costs</w:t>
            </w:r>
            <w:r w:rsidR="00204B44" w:rsidRPr="00E67C49">
              <w:t xml:space="preserve">, </w:t>
            </w:r>
            <w:proofErr w:type="gramStart"/>
            <w:r w:rsidR="00204B44" w:rsidRPr="00E67C49">
              <w:t>trainers</w:t>
            </w:r>
            <w:proofErr w:type="gramEnd"/>
            <w:r w:rsidR="00204B44" w:rsidRPr="00E67C49">
              <w:t xml:space="preserve"> and training intent such as increasing tactic training within technical training on all </w:t>
            </w:r>
            <w:r w:rsidR="001924F7">
              <w:t>ARMCEN</w:t>
            </w:r>
            <w:r w:rsidR="00204B44" w:rsidRPr="00E67C49">
              <w:t xml:space="preserve"> training.</w:t>
            </w:r>
          </w:p>
          <w:p w14:paraId="43775243" w14:textId="77777777" w:rsidR="00204B44" w:rsidRPr="00E67C49" w:rsidRDefault="00204B44" w:rsidP="00A4132E">
            <w:pPr>
              <w:pStyle w:val="Table"/>
              <w:spacing w:line="252" w:lineRule="auto"/>
            </w:pPr>
          </w:p>
        </w:tc>
        <w:tc>
          <w:tcPr>
            <w:tcW w:w="1298" w:type="pct"/>
            <w:shd w:val="clear" w:color="auto" w:fill="auto"/>
          </w:tcPr>
          <w:p w14:paraId="539BA8DC" w14:textId="75767302" w:rsidR="00204B44" w:rsidRPr="00E67C49" w:rsidRDefault="00204B44" w:rsidP="00A4132E">
            <w:pPr>
              <w:pStyle w:val="Table"/>
            </w:pPr>
            <w:r w:rsidRPr="00E67C49">
              <w:t xml:space="preserve">Clear and well formatted reports in line with Defence </w:t>
            </w:r>
            <w:r w:rsidR="00341966">
              <w:t>w</w:t>
            </w:r>
            <w:r w:rsidRPr="00E67C49">
              <w:t>riting policy.</w:t>
            </w:r>
          </w:p>
          <w:p w14:paraId="15A9D591" w14:textId="272DCA05" w:rsidR="00204B44" w:rsidRPr="00E67C49" w:rsidRDefault="00204B44" w:rsidP="00A4132E">
            <w:pPr>
              <w:pStyle w:val="Table"/>
            </w:pPr>
            <w:r w:rsidRPr="00E67C49">
              <w:t>Reports should include</w:t>
            </w:r>
            <w:r w:rsidR="00DB3EF2">
              <w:t>:</w:t>
            </w:r>
          </w:p>
          <w:p w14:paraId="2F72E6C1" w14:textId="05B18C37" w:rsidR="00204B44" w:rsidRPr="00E67C49" w:rsidRDefault="00204B44" w:rsidP="002D0F81">
            <w:pPr>
              <w:pStyle w:val="Table"/>
              <w:numPr>
                <w:ilvl w:val="0"/>
                <w:numId w:val="85"/>
              </w:numPr>
              <w:ind w:left="305" w:hanging="284"/>
            </w:pPr>
            <w:r w:rsidRPr="00E67C49">
              <w:t>Demonstration of research and data based evidential findings.</w:t>
            </w:r>
          </w:p>
          <w:p w14:paraId="660B541A" w14:textId="57E7A0D4" w:rsidR="00204B44" w:rsidRPr="00E67C49" w:rsidRDefault="00204B44" w:rsidP="002D0F81">
            <w:pPr>
              <w:pStyle w:val="Table"/>
              <w:numPr>
                <w:ilvl w:val="0"/>
                <w:numId w:val="85"/>
              </w:numPr>
              <w:ind w:left="305" w:hanging="284"/>
            </w:pPr>
            <w:r w:rsidRPr="00E67C49">
              <w:t xml:space="preserve">Recommended </w:t>
            </w:r>
            <w:r w:rsidR="00720FB0">
              <w:t>M</w:t>
            </w:r>
            <w:r w:rsidRPr="00E67C49">
              <w:t>ethod (where/when/how) and Media (what) for alternative training solutions.</w:t>
            </w:r>
          </w:p>
          <w:p w14:paraId="5BA6490D" w14:textId="3AFEAE28" w:rsidR="00204B44" w:rsidRPr="00E67C49" w:rsidRDefault="00204B44" w:rsidP="002D0F81">
            <w:pPr>
              <w:pStyle w:val="Table"/>
              <w:numPr>
                <w:ilvl w:val="0"/>
                <w:numId w:val="84"/>
              </w:numPr>
              <w:ind w:left="305" w:hanging="284"/>
            </w:pPr>
            <w:r w:rsidRPr="00E67C49">
              <w:t>Benefit/Negatives to authority and trainees</w:t>
            </w:r>
          </w:p>
          <w:p w14:paraId="154D6F3C" w14:textId="576C07ED" w:rsidR="00204B44" w:rsidRPr="00E67C49" w:rsidRDefault="00204B44" w:rsidP="002D0F81">
            <w:pPr>
              <w:pStyle w:val="Table"/>
              <w:numPr>
                <w:ilvl w:val="0"/>
                <w:numId w:val="84"/>
              </w:numPr>
              <w:ind w:left="305" w:hanging="284"/>
            </w:pPr>
            <w:r w:rsidRPr="00E67C49">
              <w:t>Any costings and resource changes to existing solutions.</w:t>
            </w:r>
          </w:p>
          <w:p w14:paraId="56B11FC5" w14:textId="6678EF4E" w:rsidR="00204B44" w:rsidRPr="00E67C49" w:rsidRDefault="00204B44" w:rsidP="002D0F81">
            <w:pPr>
              <w:pStyle w:val="Table"/>
              <w:numPr>
                <w:ilvl w:val="0"/>
                <w:numId w:val="84"/>
              </w:numPr>
              <w:ind w:left="305" w:hanging="284"/>
            </w:pPr>
            <w:r w:rsidRPr="00E67C49">
              <w:t xml:space="preserve">Any sub actions needed by secondary groups to deliver options. </w:t>
            </w:r>
          </w:p>
          <w:p w14:paraId="641CB3A3" w14:textId="488165DE" w:rsidR="00204B44" w:rsidRPr="00E67C49" w:rsidRDefault="00204B44" w:rsidP="002D0F81">
            <w:pPr>
              <w:pStyle w:val="Table"/>
              <w:numPr>
                <w:ilvl w:val="0"/>
                <w:numId w:val="84"/>
              </w:numPr>
              <w:ind w:left="305" w:hanging="284"/>
            </w:pPr>
            <w:r w:rsidRPr="00E67C49">
              <w:t>Suggested best course of action.</w:t>
            </w:r>
          </w:p>
          <w:p w14:paraId="3C2463B5" w14:textId="77777777" w:rsidR="00204B44" w:rsidRPr="00E67C49" w:rsidRDefault="00204B44" w:rsidP="00A4132E">
            <w:pPr>
              <w:pStyle w:val="Table"/>
            </w:pPr>
          </w:p>
          <w:p w14:paraId="5B11FB62" w14:textId="6D965790" w:rsidR="00204B44" w:rsidRPr="00E67C49" w:rsidRDefault="00DA6653" w:rsidP="00A4132E">
            <w:pPr>
              <w:pStyle w:val="Table"/>
            </w:pPr>
            <w:r>
              <w:t>W</w:t>
            </w:r>
            <w:r w:rsidR="00204B44" w:rsidRPr="00E67C49">
              <w:t xml:space="preserve">ithin </w:t>
            </w:r>
            <w:r w:rsidR="0062647D">
              <w:t>the timescale</w:t>
            </w:r>
            <w:r w:rsidR="00204B44" w:rsidRPr="00E67C49">
              <w:rPr>
                <w:color w:val="000000"/>
                <w:lang w:eastAsia="en-US"/>
              </w:rPr>
              <w:t xml:space="preserve"> agreed with the Authority.</w:t>
            </w:r>
          </w:p>
          <w:p w14:paraId="5BE5B644" w14:textId="77777777" w:rsidR="00204B44" w:rsidRPr="00E67C49" w:rsidRDefault="00204B44" w:rsidP="00A4132E">
            <w:pPr>
              <w:pStyle w:val="Table"/>
              <w:spacing w:line="252" w:lineRule="auto"/>
              <w:rPr>
                <w:lang w:eastAsia="en-US"/>
              </w:rPr>
            </w:pPr>
          </w:p>
          <w:p w14:paraId="168E3C7A" w14:textId="77777777" w:rsidR="00204B44" w:rsidRPr="00E67C49" w:rsidRDefault="00204B44" w:rsidP="00A4132E">
            <w:pPr>
              <w:pStyle w:val="Table"/>
              <w:spacing w:line="252" w:lineRule="auto"/>
              <w:rPr>
                <w:lang w:eastAsia="en-US"/>
              </w:rPr>
            </w:pPr>
          </w:p>
        </w:tc>
        <w:tc>
          <w:tcPr>
            <w:tcW w:w="480" w:type="pct"/>
            <w:shd w:val="clear" w:color="auto" w:fill="auto"/>
          </w:tcPr>
          <w:p w14:paraId="5143419D" w14:textId="1C5B236E" w:rsidR="003B638C" w:rsidRDefault="00A158FD" w:rsidP="003B638C">
            <w:pPr>
              <w:pStyle w:val="Table"/>
              <w:rPr>
                <w:rFonts w:cs="Arial"/>
                <w:color w:val="000000"/>
                <w:szCs w:val="18"/>
              </w:rPr>
            </w:pPr>
            <w:r>
              <w:rPr>
                <w:rFonts w:cs="Arial"/>
                <w:color w:val="000000"/>
                <w:szCs w:val="18"/>
              </w:rPr>
              <w:t xml:space="preserve">An additional </w:t>
            </w:r>
            <w:r w:rsidR="003B638C">
              <w:rPr>
                <w:rFonts w:cs="Arial"/>
                <w:color w:val="000000"/>
                <w:szCs w:val="18"/>
              </w:rPr>
              <w:t>60 days per annum</w:t>
            </w:r>
            <w:r w:rsidR="006A475E">
              <w:rPr>
                <w:rFonts w:cs="Arial"/>
                <w:color w:val="000000"/>
                <w:szCs w:val="18"/>
              </w:rPr>
              <w:t xml:space="preserve"> </w:t>
            </w:r>
          </w:p>
          <w:p w14:paraId="0B4007EE" w14:textId="77777777" w:rsidR="00204B44" w:rsidRPr="00E67C49" w:rsidRDefault="00204B44" w:rsidP="000E6654">
            <w:pPr>
              <w:pStyle w:val="Table"/>
              <w:rPr>
                <w:lang w:eastAsia="en-US"/>
              </w:rPr>
            </w:pPr>
          </w:p>
        </w:tc>
        <w:tc>
          <w:tcPr>
            <w:tcW w:w="734" w:type="pct"/>
            <w:shd w:val="clear" w:color="auto" w:fill="auto"/>
          </w:tcPr>
          <w:p w14:paraId="327CF441" w14:textId="059DD027" w:rsidR="00204B44" w:rsidRPr="00E67C49" w:rsidRDefault="00204B44" w:rsidP="00A4132E">
            <w:pPr>
              <w:pStyle w:val="Table"/>
              <w:spacing w:line="252" w:lineRule="auto"/>
              <w:rPr>
                <w:lang w:eastAsia="en-US"/>
              </w:rPr>
            </w:pPr>
            <w:r w:rsidRPr="00E67C49">
              <w:rPr>
                <w:lang w:eastAsia="en-US"/>
              </w:rPr>
              <w:t>O</w:t>
            </w:r>
            <w:r w:rsidR="0009760A">
              <w:rPr>
                <w:lang w:eastAsia="en-US"/>
              </w:rPr>
              <w:t xml:space="preserve">ne </w:t>
            </w:r>
            <w:r w:rsidRPr="00E67C49">
              <w:rPr>
                <w:lang w:eastAsia="en-US"/>
              </w:rPr>
              <w:t>P</w:t>
            </w:r>
            <w:r w:rsidR="0009760A">
              <w:rPr>
                <w:lang w:eastAsia="en-US"/>
              </w:rPr>
              <w:t xml:space="preserve">age </w:t>
            </w:r>
            <w:r w:rsidRPr="00E67C49">
              <w:rPr>
                <w:lang w:eastAsia="en-US"/>
              </w:rPr>
              <w:t>B</w:t>
            </w:r>
            <w:r w:rsidR="0009760A">
              <w:rPr>
                <w:lang w:eastAsia="en-US"/>
              </w:rPr>
              <w:t xml:space="preserve">usiness </w:t>
            </w:r>
            <w:r w:rsidRPr="00E67C49">
              <w:rPr>
                <w:lang w:eastAsia="en-US"/>
              </w:rPr>
              <w:t>C</w:t>
            </w:r>
            <w:r w:rsidR="0009760A">
              <w:rPr>
                <w:lang w:eastAsia="en-US"/>
              </w:rPr>
              <w:t>ase</w:t>
            </w:r>
            <w:r w:rsidRPr="00E67C49">
              <w:rPr>
                <w:lang w:eastAsia="en-US"/>
              </w:rPr>
              <w:t xml:space="preserve"> </w:t>
            </w:r>
            <w:r w:rsidR="002F35EF">
              <w:rPr>
                <w:lang w:eastAsia="en-US"/>
              </w:rPr>
              <w:t>(OPBC)</w:t>
            </w:r>
            <w:r w:rsidRPr="00E67C49">
              <w:rPr>
                <w:lang w:eastAsia="en-US"/>
              </w:rPr>
              <w:t xml:space="preserve"> Inc. SOR outlining scope of report and agreed and signed off by </w:t>
            </w:r>
            <w:r w:rsidR="001F7010">
              <w:rPr>
                <w:lang w:eastAsia="en-US"/>
              </w:rPr>
              <w:t xml:space="preserve">Dep </w:t>
            </w:r>
            <w:r w:rsidRPr="00E67C49">
              <w:rPr>
                <w:lang w:eastAsia="en-US"/>
              </w:rPr>
              <w:t xml:space="preserve">Comd </w:t>
            </w:r>
            <w:r w:rsidR="001924F7">
              <w:rPr>
                <w:lang w:eastAsia="en-US"/>
              </w:rPr>
              <w:t>ARMCEN</w:t>
            </w:r>
          </w:p>
          <w:p w14:paraId="7EB31D54" w14:textId="77777777" w:rsidR="00204B44" w:rsidRPr="0010467B" w:rsidRDefault="00204B44" w:rsidP="00A4132E">
            <w:pPr>
              <w:pStyle w:val="Table"/>
              <w:rPr>
                <w:b/>
                <w:bCs w:val="0"/>
              </w:rPr>
            </w:pPr>
            <w:r w:rsidRPr="00E67C49">
              <w:rPr>
                <w:lang w:eastAsia="en-US"/>
              </w:rPr>
              <w:t xml:space="preserve">SOR will include SMART objective. </w:t>
            </w:r>
          </w:p>
        </w:tc>
        <w:tc>
          <w:tcPr>
            <w:tcW w:w="563" w:type="pct"/>
          </w:tcPr>
          <w:p w14:paraId="77747A98" w14:textId="59898D30" w:rsidR="00F97FE9" w:rsidRDefault="00F97FE9" w:rsidP="002D0F81">
            <w:pPr>
              <w:pStyle w:val="Table"/>
              <w:numPr>
                <w:ilvl w:val="0"/>
                <w:numId w:val="61"/>
              </w:numPr>
              <w:ind w:left="286"/>
            </w:pPr>
            <w:r w:rsidRPr="0092563C">
              <w:t>Customer Observation Report</w:t>
            </w:r>
            <w:r w:rsidR="00F82B5D">
              <w:t>s</w:t>
            </w:r>
            <w:r w:rsidRPr="0092563C">
              <w:t>.</w:t>
            </w:r>
          </w:p>
          <w:p w14:paraId="623AC52C" w14:textId="77777777" w:rsidR="00AB426C" w:rsidRPr="0092563C" w:rsidRDefault="00AB426C" w:rsidP="002D0F81">
            <w:pPr>
              <w:pStyle w:val="Table"/>
              <w:numPr>
                <w:ilvl w:val="0"/>
                <w:numId w:val="61"/>
              </w:numPr>
              <w:ind w:left="286"/>
            </w:pPr>
            <w:r w:rsidRPr="0092563C">
              <w:t>Audit Non-compliance.</w:t>
            </w:r>
          </w:p>
          <w:p w14:paraId="75FF67B7" w14:textId="57E4ED48" w:rsidR="00AB426C" w:rsidRPr="0092563C" w:rsidRDefault="00AB426C" w:rsidP="002D0F81">
            <w:pPr>
              <w:pStyle w:val="Table"/>
              <w:numPr>
                <w:ilvl w:val="0"/>
                <w:numId w:val="61"/>
              </w:numPr>
              <w:ind w:left="286"/>
            </w:pPr>
            <w:r w:rsidRPr="0092563C">
              <w:t>SQEP Personnel</w:t>
            </w:r>
          </w:p>
          <w:p w14:paraId="387916CD" w14:textId="53B5E22F" w:rsidR="00204B44" w:rsidRPr="0092563C" w:rsidRDefault="00AB426C" w:rsidP="002D0F81">
            <w:pPr>
              <w:pStyle w:val="Table"/>
              <w:numPr>
                <w:ilvl w:val="0"/>
                <w:numId w:val="61"/>
              </w:numPr>
              <w:ind w:left="286"/>
            </w:pPr>
            <w:r w:rsidRPr="0092563C">
              <w:rPr>
                <w:rFonts w:eastAsia="Times New Roman"/>
              </w:rPr>
              <w:t>Policy Non-compliance</w:t>
            </w:r>
          </w:p>
        </w:tc>
        <w:tc>
          <w:tcPr>
            <w:tcW w:w="561" w:type="pct"/>
          </w:tcPr>
          <w:p w14:paraId="2E2E2441" w14:textId="77777777" w:rsidR="00E94412" w:rsidRPr="0092563C" w:rsidRDefault="00E94412" w:rsidP="00E94412">
            <w:pPr>
              <w:pStyle w:val="Table"/>
              <w:rPr>
                <w:rFonts w:eastAsiaTheme="minorHAnsi"/>
              </w:rPr>
            </w:pPr>
            <w:r w:rsidRPr="0092563C">
              <w:t>Training Service Delivery.</w:t>
            </w:r>
          </w:p>
          <w:p w14:paraId="186C96E8" w14:textId="4A7CBB66" w:rsidR="00204B44" w:rsidRPr="0092563C" w:rsidRDefault="00204B44" w:rsidP="00A4132E">
            <w:pPr>
              <w:pStyle w:val="Table"/>
            </w:pPr>
          </w:p>
        </w:tc>
      </w:tr>
      <w:tr w:rsidR="005009EC" w:rsidRPr="00FF0626" w14:paraId="3A689975" w14:textId="24150875" w:rsidTr="00A30A59">
        <w:tc>
          <w:tcPr>
            <w:tcW w:w="384" w:type="pct"/>
            <w:shd w:val="clear" w:color="auto" w:fill="auto"/>
          </w:tcPr>
          <w:p w14:paraId="49195711" w14:textId="3815D76E" w:rsidR="005009EC" w:rsidRPr="00A42D16" w:rsidRDefault="005009EC" w:rsidP="005E3CB4">
            <w:pPr>
              <w:pStyle w:val="Table"/>
              <w:rPr>
                <w:b/>
              </w:rPr>
            </w:pPr>
            <w:r w:rsidRPr="00A42D16">
              <w:rPr>
                <w:b/>
                <w:sz w:val="20"/>
              </w:rPr>
              <w:t>2.</w:t>
            </w:r>
            <w:r w:rsidR="007612A3">
              <w:rPr>
                <w:b/>
                <w:sz w:val="20"/>
              </w:rPr>
              <w:t>4</w:t>
            </w:r>
          </w:p>
        </w:tc>
        <w:tc>
          <w:tcPr>
            <w:tcW w:w="4616" w:type="pct"/>
            <w:gridSpan w:val="6"/>
            <w:shd w:val="clear" w:color="auto" w:fill="auto"/>
          </w:tcPr>
          <w:p w14:paraId="55F240FA" w14:textId="043746FA" w:rsidR="005009EC" w:rsidRDefault="005009EC" w:rsidP="005E3CB4">
            <w:pPr>
              <w:pStyle w:val="Table"/>
              <w:rPr>
                <w:b/>
                <w:sz w:val="20"/>
              </w:rPr>
            </w:pPr>
            <w:r>
              <w:rPr>
                <w:b/>
                <w:sz w:val="20"/>
              </w:rPr>
              <w:t xml:space="preserve">Authoring – </w:t>
            </w:r>
            <w:r w:rsidRPr="00BA459D">
              <w:rPr>
                <w:b/>
                <w:sz w:val="20"/>
              </w:rPr>
              <w:t>Author</w:t>
            </w:r>
            <w:r>
              <w:rPr>
                <w:b/>
                <w:sz w:val="20"/>
              </w:rPr>
              <w:t xml:space="preserve"> – The Service Provider shall:</w:t>
            </w:r>
          </w:p>
        </w:tc>
      </w:tr>
      <w:tr w:rsidR="005E3CB4" w:rsidRPr="00FF0626" w14:paraId="5D987F08" w14:textId="184245FA" w:rsidTr="00A30A59">
        <w:tc>
          <w:tcPr>
            <w:tcW w:w="384" w:type="pct"/>
            <w:shd w:val="clear" w:color="auto" w:fill="auto"/>
          </w:tcPr>
          <w:p w14:paraId="59D3DFAA" w14:textId="38F65F6B" w:rsidR="005E3CB4" w:rsidRPr="00FF0626" w:rsidRDefault="005E3CB4" w:rsidP="005E3CB4">
            <w:pPr>
              <w:pStyle w:val="Table"/>
            </w:pPr>
            <w:r>
              <w:t>2.</w:t>
            </w:r>
            <w:r w:rsidR="000C314F">
              <w:t>4</w:t>
            </w:r>
            <w:r>
              <w:t>.1</w:t>
            </w:r>
          </w:p>
        </w:tc>
        <w:tc>
          <w:tcPr>
            <w:tcW w:w="980" w:type="pct"/>
            <w:shd w:val="clear" w:color="auto" w:fill="auto"/>
          </w:tcPr>
          <w:p w14:paraId="30386582" w14:textId="7B5D1F57" w:rsidR="005E3CB4" w:rsidRPr="00A243AC" w:rsidRDefault="005E3CB4" w:rsidP="005E3CB4">
            <w:pPr>
              <w:pStyle w:val="Table"/>
            </w:pPr>
            <w:r>
              <w:t>Produc</w:t>
            </w:r>
            <w:r w:rsidR="00B074C8">
              <w:t>e</w:t>
            </w:r>
            <w:r w:rsidRPr="00BA459D">
              <w:t xml:space="preserve">, </w:t>
            </w:r>
            <w:proofErr w:type="gramStart"/>
            <w:r w:rsidRPr="00BA459D">
              <w:t>maint</w:t>
            </w:r>
            <w:r w:rsidR="00B074C8">
              <w:t>ain</w:t>
            </w:r>
            <w:proofErr w:type="gramEnd"/>
            <w:r w:rsidRPr="00BA459D">
              <w:t xml:space="preserve"> and update technical support publications (</w:t>
            </w:r>
            <w:r w:rsidR="00E53F77">
              <w:t xml:space="preserve">known as </w:t>
            </w:r>
            <w:r w:rsidRPr="00BA459D">
              <w:t>Technical Authoring)</w:t>
            </w:r>
            <w:r>
              <w:t xml:space="preserve"> for Infantry Gunnery training.</w:t>
            </w:r>
          </w:p>
        </w:tc>
        <w:tc>
          <w:tcPr>
            <w:tcW w:w="1298" w:type="pct"/>
            <w:shd w:val="clear" w:color="auto" w:fill="auto"/>
          </w:tcPr>
          <w:p w14:paraId="399B799B" w14:textId="3EDE6080" w:rsidR="001E4796" w:rsidRDefault="005E3CB4" w:rsidP="001E4796">
            <w:pPr>
              <w:pStyle w:val="Table"/>
            </w:pPr>
            <w:r w:rsidRPr="00BA459D">
              <w:t xml:space="preserve">Developing technical support papers to support the delivery of </w:t>
            </w:r>
            <w:r w:rsidR="00A664DE">
              <w:t>Authority</w:t>
            </w:r>
            <w:r w:rsidR="00A664DE" w:rsidRPr="00BA459D">
              <w:t xml:space="preserve"> </w:t>
            </w:r>
            <w:r w:rsidRPr="00BA459D">
              <w:t xml:space="preserve">training in accordance with relevant Defence </w:t>
            </w:r>
            <w:r w:rsidR="00E04443">
              <w:t>p</w:t>
            </w:r>
            <w:r w:rsidRPr="00BA459D">
              <w:t>olicies for</w:t>
            </w:r>
            <w:r>
              <w:t xml:space="preserve"> Infantry Gunnery</w:t>
            </w:r>
            <w:r w:rsidR="001E4796">
              <w:t xml:space="preserve"> </w:t>
            </w:r>
            <w:r w:rsidR="001E4796" w:rsidRPr="0067738F">
              <w:t xml:space="preserve">with 100% accuracy </w:t>
            </w:r>
            <w:r w:rsidR="00490DBF" w:rsidRPr="0067738F">
              <w:t xml:space="preserve">and </w:t>
            </w:r>
            <w:r w:rsidR="001E4796" w:rsidRPr="0067738F">
              <w:t xml:space="preserve">within 5 </w:t>
            </w:r>
            <w:r w:rsidR="0029280D">
              <w:t>w</w:t>
            </w:r>
            <w:r w:rsidR="001E4796" w:rsidRPr="0067738F">
              <w:t xml:space="preserve">orking </w:t>
            </w:r>
            <w:r w:rsidR="0029280D">
              <w:t>d</w:t>
            </w:r>
            <w:r w:rsidR="001E4796" w:rsidRPr="0067738F">
              <w:t xml:space="preserve">ays of the date agreed with the Authority, in the agreed </w:t>
            </w:r>
            <w:r w:rsidR="001E4796" w:rsidRPr="0067738F">
              <w:lastRenderedPageBreak/>
              <w:t xml:space="preserve">format, whilst collaborating with the whole design team. </w:t>
            </w:r>
          </w:p>
          <w:p w14:paraId="7E9B0384" w14:textId="287C0A14" w:rsidR="005E3CB4" w:rsidRDefault="005E3CB4" w:rsidP="005E3CB4">
            <w:pPr>
              <w:pStyle w:val="Table"/>
            </w:pPr>
          </w:p>
        </w:tc>
        <w:tc>
          <w:tcPr>
            <w:tcW w:w="480" w:type="pct"/>
          </w:tcPr>
          <w:p w14:paraId="675BCCF0" w14:textId="12EBE891" w:rsidR="005E3CB4" w:rsidRPr="00BE4A75" w:rsidRDefault="005E3CB4" w:rsidP="005E3CB4">
            <w:pPr>
              <w:pStyle w:val="Table"/>
              <w:rPr>
                <w:bCs w:val="0"/>
              </w:rPr>
            </w:pPr>
            <w:r w:rsidRPr="00BE4A75">
              <w:rPr>
                <w:bCs w:val="0"/>
              </w:rPr>
              <w:lastRenderedPageBreak/>
              <w:t>115 days per annum</w:t>
            </w:r>
          </w:p>
        </w:tc>
        <w:tc>
          <w:tcPr>
            <w:tcW w:w="734" w:type="pct"/>
            <w:shd w:val="clear" w:color="auto" w:fill="auto"/>
          </w:tcPr>
          <w:p w14:paraId="47D1FB0A" w14:textId="7B60B240" w:rsidR="005E3CB4" w:rsidRDefault="005E3CB4" w:rsidP="005E3CB4">
            <w:pPr>
              <w:pStyle w:val="Table"/>
            </w:pPr>
            <w:proofErr w:type="gramStart"/>
            <w:r w:rsidRPr="00D1746D">
              <w:t>SO</w:t>
            </w:r>
            <w:proofErr w:type="gramEnd"/>
            <w:r w:rsidRPr="00D1746D">
              <w:t xml:space="preserve"> &amp; </w:t>
            </w:r>
            <w:r w:rsidR="003575A9">
              <w:t>PSLO</w:t>
            </w:r>
            <w:r w:rsidR="008E7C0A">
              <w:t xml:space="preserve"> </w:t>
            </w:r>
            <w:r w:rsidRPr="00D1746D">
              <w:t xml:space="preserve">monthly review of </w:t>
            </w:r>
            <w:r w:rsidRPr="00FA7C53">
              <w:t>TDDG maintained</w:t>
            </w:r>
            <w:r w:rsidRPr="00D1746D">
              <w:t xml:space="preserve"> </w:t>
            </w:r>
            <w:r w:rsidR="00F51D71">
              <w:t>t</w:t>
            </w:r>
            <w:r w:rsidRPr="00D1746D">
              <w:t xml:space="preserve">ask </w:t>
            </w:r>
            <w:r w:rsidR="00F51D71">
              <w:t>t</w:t>
            </w:r>
            <w:r w:rsidRPr="00D1746D">
              <w:t>racker.</w:t>
            </w:r>
          </w:p>
        </w:tc>
        <w:tc>
          <w:tcPr>
            <w:tcW w:w="563" w:type="pct"/>
          </w:tcPr>
          <w:p w14:paraId="404BADF2" w14:textId="0CFA4BD9" w:rsidR="00DC14A0" w:rsidRDefault="00DC14A0" w:rsidP="002D0F81">
            <w:pPr>
              <w:pStyle w:val="Table"/>
              <w:numPr>
                <w:ilvl w:val="0"/>
                <w:numId w:val="61"/>
              </w:numPr>
              <w:ind w:left="286"/>
            </w:pPr>
            <w:r w:rsidRPr="00DC14A0">
              <w:t>Customer Observation Report</w:t>
            </w:r>
            <w:r w:rsidR="00F82B5D">
              <w:t>s</w:t>
            </w:r>
            <w:r w:rsidR="00FC6ABC">
              <w:t>.</w:t>
            </w:r>
          </w:p>
          <w:p w14:paraId="11127B22" w14:textId="2B54B7D6" w:rsidR="00E31BB1" w:rsidRDefault="00E31BB1" w:rsidP="002D0F81">
            <w:pPr>
              <w:pStyle w:val="Table"/>
              <w:numPr>
                <w:ilvl w:val="0"/>
                <w:numId w:val="61"/>
              </w:numPr>
              <w:ind w:left="286"/>
            </w:pPr>
            <w:r>
              <w:t>Audit Non-compliance</w:t>
            </w:r>
            <w:r w:rsidR="00FC6ABC">
              <w:t>.</w:t>
            </w:r>
          </w:p>
          <w:p w14:paraId="0D0A7237" w14:textId="6C1D520C" w:rsidR="00E31BB1" w:rsidRDefault="001F3DE5" w:rsidP="002D0F81">
            <w:pPr>
              <w:pStyle w:val="Table"/>
              <w:numPr>
                <w:ilvl w:val="0"/>
                <w:numId w:val="61"/>
              </w:numPr>
              <w:ind w:left="286"/>
            </w:pPr>
            <w:r>
              <w:lastRenderedPageBreak/>
              <w:t>SQEP Personnel.</w:t>
            </w:r>
          </w:p>
          <w:p w14:paraId="64CC578F" w14:textId="3BE1973D" w:rsidR="00E31BB1" w:rsidRDefault="00E31BB1" w:rsidP="002D0F81">
            <w:pPr>
              <w:pStyle w:val="Table"/>
              <w:numPr>
                <w:ilvl w:val="0"/>
                <w:numId w:val="61"/>
              </w:numPr>
              <w:ind w:left="286"/>
            </w:pPr>
            <w:r>
              <w:t>Policy Non-compliance</w:t>
            </w:r>
            <w:r w:rsidR="00FC6ABC">
              <w:t>.</w:t>
            </w:r>
          </w:p>
          <w:p w14:paraId="1F1259E3" w14:textId="5897D679" w:rsidR="005E3CB4" w:rsidRPr="00985CD7" w:rsidRDefault="005E3CB4" w:rsidP="005E3CB4">
            <w:pPr>
              <w:pStyle w:val="Table"/>
            </w:pPr>
          </w:p>
        </w:tc>
        <w:tc>
          <w:tcPr>
            <w:tcW w:w="561" w:type="pct"/>
          </w:tcPr>
          <w:p w14:paraId="24A82108" w14:textId="51E4544F" w:rsidR="00E31BB1" w:rsidRDefault="00E31BB1" w:rsidP="00E31BB1">
            <w:pPr>
              <w:pStyle w:val="Table"/>
            </w:pPr>
            <w:r>
              <w:lastRenderedPageBreak/>
              <w:t>Training Service Delivery</w:t>
            </w:r>
            <w:r w:rsidR="00FC6ABC">
              <w:t>.</w:t>
            </w:r>
          </w:p>
          <w:p w14:paraId="41833F6B" w14:textId="540BC569" w:rsidR="005E3CB4" w:rsidRPr="00985CD7" w:rsidRDefault="005E3CB4" w:rsidP="005E3CB4">
            <w:pPr>
              <w:pStyle w:val="Table"/>
            </w:pPr>
          </w:p>
        </w:tc>
      </w:tr>
      <w:tr w:rsidR="005E3CB4" w:rsidRPr="00FF0626" w14:paraId="780A47AE" w14:textId="4919FF3D" w:rsidTr="00A30A59">
        <w:tc>
          <w:tcPr>
            <w:tcW w:w="384" w:type="pct"/>
            <w:shd w:val="clear" w:color="auto" w:fill="auto"/>
          </w:tcPr>
          <w:p w14:paraId="3E4E2BED" w14:textId="30024C7F" w:rsidR="005E3CB4" w:rsidRPr="00FF0626" w:rsidRDefault="005E3CB4" w:rsidP="005E3CB4">
            <w:pPr>
              <w:pStyle w:val="Table"/>
            </w:pPr>
            <w:r>
              <w:t>2.</w:t>
            </w:r>
            <w:r w:rsidR="000C314F">
              <w:t>4</w:t>
            </w:r>
            <w:r>
              <w:t>.2</w:t>
            </w:r>
          </w:p>
        </w:tc>
        <w:tc>
          <w:tcPr>
            <w:tcW w:w="980" w:type="pct"/>
            <w:shd w:val="clear" w:color="auto" w:fill="auto"/>
          </w:tcPr>
          <w:p w14:paraId="57F7EAA7" w14:textId="21F012FD" w:rsidR="005E3CB4" w:rsidRPr="00586150" w:rsidRDefault="005E3CB4" w:rsidP="005E3CB4">
            <w:pPr>
              <w:pStyle w:val="Table"/>
            </w:pPr>
            <w:r>
              <w:t>In an advisory SME</w:t>
            </w:r>
            <w:r w:rsidR="00DA6653">
              <w:t xml:space="preserve"> </w:t>
            </w:r>
            <w:r>
              <w:t>capacity</w:t>
            </w:r>
            <w:r w:rsidR="00DA6653">
              <w:t>,</w:t>
            </w:r>
            <w:r>
              <w:t xml:space="preserve"> attend </w:t>
            </w:r>
            <w:r w:rsidR="0015288C">
              <w:t>w</w:t>
            </w:r>
            <w:r>
              <w:t xml:space="preserve">orking </w:t>
            </w:r>
            <w:r w:rsidR="0015288C">
              <w:t>g</w:t>
            </w:r>
            <w:r>
              <w:t xml:space="preserve">roups, as directed by the </w:t>
            </w:r>
            <w:r w:rsidR="00DA6653">
              <w:t>Authority</w:t>
            </w:r>
            <w:r>
              <w:t>.</w:t>
            </w:r>
          </w:p>
        </w:tc>
        <w:tc>
          <w:tcPr>
            <w:tcW w:w="1298" w:type="pct"/>
            <w:shd w:val="clear" w:color="auto" w:fill="auto"/>
          </w:tcPr>
          <w:p w14:paraId="3BCD1258" w14:textId="12A3DCE2" w:rsidR="005E3CB4" w:rsidRPr="00586150" w:rsidRDefault="005E3CB4" w:rsidP="005E3CB4">
            <w:pPr>
              <w:pStyle w:val="Table"/>
            </w:pPr>
            <w:r>
              <w:t>Compile a written back brief for the Co</w:t>
            </w:r>
            <w:r w:rsidR="00DB3EF2">
              <w:t>f</w:t>
            </w:r>
            <w:r>
              <w:t xml:space="preserve">C, </w:t>
            </w:r>
            <w:r w:rsidR="00C86C9A" w:rsidRPr="00AF4B47">
              <w:t xml:space="preserve">with 100% accuracy </w:t>
            </w:r>
            <w:r w:rsidR="00490DBF" w:rsidRPr="00AF4B47">
              <w:t xml:space="preserve">and </w:t>
            </w:r>
            <w:r w:rsidR="00C86C9A" w:rsidRPr="00AF4B47">
              <w:t xml:space="preserve">within 5 </w:t>
            </w:r>
            <w:r w:rsidR="00395E46">
              <w:t>w</w:t>
            </w:r>
            <w:r w:rsidR="00C86C9A" w:rsidRPr="00AF4B47">
              <w:t xml:space="preserve">orking </w:t>
            </w:r>
            <w:r w:rsidR="00395E46">
              <w:t>d</w:t>
            </w:r>
            <w:r w:rsidR="00C86C9A" w:rsidRPr="00AF4B47">
              <w:t>ays of the date agreed with the Authority, in the agreed format, whilst collaborating with the whole design team.</w:t>
            </w:r>
          </w:p>
        </w:tc>
        <w:tc>
          <w:tcPr>
            <w:tcW w:w="480" w:type="pct"/>
          </w:tcPr>
          <w:p w14:paraId="45459262" w14:textId="706372E2" w:rsidR="005E3CB4" w:rsidRPr="00BE4A75" w:rsidRDefault="005E3CB4" w:rsidP="005E3CB4">
            <w:pPr>
              <w:pStyle w:val="Table"/>
            </w:pPr>
            <w:r w:rsidRPr="00BE4A75">
              <w:t>23 days per annum</w:t>
            </w:r>
          </w:p>
        </w:tc>
        <w:tc>
          <w:tcPr>
            <w:tcW w:w="734" w:type="pct"/>
            <w:shd w:val="clear" w:color="auto" w:fill="auto"/>
          </w:tcPr>
          <w:p w14:paraId="54F5E2CA" w14:textId="00037810" w:rsidR="005E3CB4" w:rsidRDefault="005E3CB4" w:rsidP="005E3CB4">
            <w:pPr>
              <w:pStyle w:val="Table"/>
            </w:pPr>
            <w:proofErr w:type="gramStart"/>
            <w:r w:rsidRPr="00D1746D">
              <w:t>SO</w:t>
            </w:r>
            <w:proofErr w:type="gramEnd"/>
            <w:r w:rsidRPr="00D1746D">
              <w:t xml:space="preserve"> &amp;</w:t>
            </w:r>
            <w:r w:rsidR="00DB3EF2">
              <w:t xml:space="preserve"> </w:t>
            </w:r>
            <w:r w:rsidR="008E7C0A">
              <w:t>PSLO</w:t>
            </w:r>
            <w:r w:rsidRPr="00D1746D">
              <w:t xml:space="preserve"> monthly review of </w:t>
            </w:r>
            <w:r w:rsidR="00267ECF" w:rsidRPr="00470341">
              <w:t>tasks set</w:t>
            </w:r>
            <w:r w:rsidR="00DB3EF2">
              <w:t>.</w:t>
            </w:r>
          </w:p>
        </w:tc>
        <w:tc>
          <w:tcPr>
            <w:tcW w:w="563" w:type="pct"/>
          </w:tcPr>
          <w:p w14:paraId="74BD9F50" w14:textId="12475CF7" w:rsidR="00FF1A63" w:rsidRDefault="001F3DE5" w:rsidP="002D0F81">
            <w:pPr>
              <w:pStyle w:val="Table"/>
              <w:numPr>
                <w:ilvl w:val="0"/>
                <w:numId w:val="61"/>
              </w:numPr>
              <w:ind w:left="286"/>
            </w:pPr>
            <w:r>
              <w:t>SQEP Personnel.</w:t>
            </w:r>
          </w:p>
          <w:p w14:paraId="18A5336E" w14:textId="0408AD9F" w:rsidR="00DC14A0" w:rsidRDefault="00C50E3D" w:rsidP="002D0F81">
            <w:pPr>
              <w:pStyle w:val="Table"/>
              <w:numPr>
                <w:ilvl w:val="0"/>
                <w:numId w:val="61"/>
              </w:numPr>
              <w:ind w:left="286"/>
            </w:pPr>
            <w:r>
              <w:t>Customer Observation Report</w:t>
            </w:r>
            <w:r w:rsidR="00F82B5D">
              <w:t>s</w:t>
            </w:r>
            <w:r>
              <w:t>.</w:t>
            </w:r>
          </w:p>
          <w:p w14:paraId="327A1E6B" w14:textId="6B97A404" w:rsidR="00812562" w:rsidRDefault="00812562" w:rsidP="002D0F81">
            <w:pPr>
              <w:pStyle w:val="Table"/>
              <w:numPr>
                <w:ilvl w:val="0"/>
                <w:numId w:val="61"/>
              </w:numPr>
              <w:ind w:left="286"/>
            </w:pPr>
            <w:r>
              <w:t>Audit Non-compliance</w:t>
            </w:r>
            <w:r w:rsidR="00A53B33">
              <w:t xml:space="preserve">. </w:t>
            </w:r>
          </w:p>
          <w:p w14:paraId="670F2442" w14:textId="63C5CAC8" w:rsidR="00812562" w:rsidRDefault="00A53B33" w:rsidP="002D0F81">
            <w:pPr>
              <w:pStyle w:val="Table"/>
              <w:numPr>
                <w:ilvl w:val="0"/>
                <w:numId w:val="61"/>
              </w:numPr>
              <w:ind w:left="286"/>
            </w:pPr>
            <w:r>
              <w:t>Policy Non-compliance.</w:t>
            </w:r>
          </w:p>
          <w:p w14:paraId="6A4F1FE6" w14:textId="61BA1238" w:rsidR="005E3CB4" w:rsidRPr="00BA7002" w:rsidRDefault="00782E16" w:rsidP="005E3CB4">
            <w:pPr>
              <w:pStyle w:val="Table"/>
            </w:pPr>
            <w:r>
              <w:t xml:space="preserve"> </w:t>
            </w:r>
          </w:p>
        </w:tc>
        <w:tc>
          <w:tcPr>
            <w:tcW w:w="561" w:type="pct"/>
          </w:tcPr>
          <w:p w14:paraId="6A55534C" w14:textId="607AC58F" w:rsidR="00E31BB1" w:rsidRDefault="00E31BB1" w:rsidP="00E31BB1">
            <w:pPr>
              <w:pStyle w:val="Table"/>
            </w:pPr>
            <w:r>
              <w:t>Training Service Delivery</w:t>
            </w:r>
            <w:r w:rsidR="00A53B33">
              <w:t>.</w:t>
            </w:r>
          </w:p>
          <w:p w14:paraId="0561910B" w14:textId="58060776" w:rsidR="005E3CB4" w:rsidRPr="00267ECF" w:rsidRDefault="005E3CB4" w:rsidP="005E3CB4">
            <w:pPr>
              <w:pStyle w:val="Table"/>
            </w:pPr>
          </w:p>
        </w:tc>
      </w:tr>
      <w:tr w:rsidR="00AA5282" w:rsidRPr="00FF0626" w14:paraId="6B3FB80E" w14:textId="77777777" w:rsidTr="00A30A59">
        <w:tc>
          <w:tcPr>
            <w:tcW w:w="384" w:type="pct"/>
            <w:shd w:val="clear" w:color="auto" w:fill="auto"/>
          </w:tcPr>
          <w:p w14:paraId="45D990D3" w14:textId="239AF798" w:rsidR="00AA5282" w:rsidRDefault="00AA5282" w:rsidP="005E3CB4">
            <w:pPr>
              <w:pStyle w:val="Table"/>
            </w:pPr>
            <w:r>
              <w:t>2.4.3</w:t>
            </w:r>
          </w:p>
        </w:tc>
        <w:tc>
          <w:tcPr>
            <w:tcW w:w="980" w:type="pct"/>
            <w:shd w:val="clear" w:color="auto" w:fill="auto"/>
          </w:tcPr>
          <w:p w14:paraId="4695BE73" w14:textId="7C5E1746" w:rsidR="00AA5282" w:rsidRDefault="00CC3ECE" w:rsidP="005E3CB4">
            <w:pPr>
              <w:pStyle w:val="Table"/>
            </w:pPr>
            <w:r>
              <w:t>Assistance to internal validation.</w:t>
            </w:r>
          </w:p>
        </w:tc>
        <w:tc>
          <w:tcPr>
            <w:tcW w:w="1298" w:type="pct"/>
            <w:shd w:val="clear" w:color="auto" w:fill="auto"/>
          </w:tcPr>
          <w:p w14:paraId="79B82CC6" w14:textId="712EC47D" w:rsidR="00AA5282" w:rsidRDefault="00CC3ECE" w:rsidP="005E3CB4">
            <w:pPr>
              <w:pStyle w:val="Table"/>
            </w:pPr>
            <w:r>
              <w:t>Assist TDDG Distributed Training Cell (DTC) with assurance visits to Field Army Units throughout the UK, to carry out internal validation of training.</w:t>
            </w:r>
          </w:p>
        </w:tc>
        <w:tc>
          <w:tcPr>
            <w:tcW w:w="480" w:type="pct"/>
          </w:tcPr>
          <w:p w14:paraId="299A9075" w14:textId="17A9F7A5" w:rsidR="00AA5282" w:rsidRPr="00BE4A75" w:rsidRDefault="005A35C7" w:rsidP="005E3CB4">
            <w:pPr>
              <w:pStyle w:val="Table"/>
            </w:pPr>
            <w:r>
              <w:t>Included in 2.4.1</w:t>
            </w:r>
          </w:p>
        </w:tc>
        <w:tc>
          <w:tcPr>
            <w:tcW w:w="734" w:type="pct"/>
            <w:shd w:val="clear" w:color="auto" w:fill="auto"/>
          </w:tcPr>
          <w:p w14:paraId="29A49AF8" w14:textId="24BF4DC3" w:rsidR="00AA5282" w:rsidRPr="00D1746D" w:rsidRDefault="005A35C7" w:rsidP="005E3CB4">
            <w:pPr>
              <w:pStyle w:val="Table"/>
            </w:pPr>
            <w:proofErr w:type="gramStart"/>
            <w:r w:rsidRPr="00D1746D">
              <w:t>SO</w:t>
            </w:r>
            <w:proofErr w:type="gramEnd"/>
            <w:r w:rsidRPr="00D1746D">
              <w:t xml:space="preserve"> &amp; </w:t>
            </w:r>
            <w:r>
              <w:t xml:space="preserve">PSLO </w:t>
            </w:r>
            <w:r w:rsidRPr="00D1746D">
              <w:t xml:space="preserve">monthly review of </w:t>
            </w:r>
            <w:r w:rsidRPr="00FA7C53">
              <w:t>TDDG maintained</w:t>
            </w:r>
            <w:r w:rsidRPr="00D1746D">
              <w:t xml:space="preserve"> </w:t>
            </w:r>
            <w:r>
              <w:t>t</w:t>
            </w:r>
            <w:r w:rsidRPr="00D1746D">
              <w:t xml:space="preserve">ask </w:t>
            </w:r>
            <w:r>
              <w:t>t</w:t>
            </w:r>
            <w:r w:rsidRPr="00D1746D">
              <w:t>racker.</w:t>
            </w:r>
          </w:p>
        </w:tc>
        <w:tc>
          <w:tcPr>
            <w:tcW w:w="563" w:type="pct"/>
          </w:tcPr>
          <w:p w14:paraId="03A7CF24" w14:textId="77777777" w:rsidR="005A35C7" w:rsidRDefault="005A35C7" w:rsidP="005A35C7">
            <w:pPr>
              <w:pStyle w:val="Table"/>
              <w:numPr>
                <w:ilvl w:val="0"/>
                <w:numId w:val="61"/>
              </w:numPr>
              <w:ind w:left="286"/>
            </w:pPr>
            <w:r>
              <w:t>Customer Observation Reports.</w:t>
            </w:r>
          </w:p>
          <w:p w14:paraId="57C24449" w14:textId="77777777" w:rsidR="005A35C7" w:rsidRDefault="005A35C7" w:rsidP="005A35C7">
            <w:pPr>
              <w:pStyle w:val="Table"/>
              <w:numPr>
                <w:ilvl w:val="0"/>
                <w:numId w:val="61"/>
              </w:numPr>
              <w:ind w:left="286"/>
            </w:pPr>
            <w:r>
              <w:t xml:space="preserve">Audit Non-compliance. </w:t>
            </w:r>
          </w:p>
          <w:p w14:paraId="2AD9D3FE" w14:textId="2AA09C02" w:rsidR="00AA5282" w:rsidRDefault="005A35C7" w:rsidP="005A35C7">
            <w:pPr>
              <w:pStyle w:val="Table"/>
              <w:numPr>
                <w:ilvl w:val="0"/>
                <w:numId w:val="61"/>
              </w:numPr>
              <w:ind w:left="286"/>
            </w:pPr>
            <w:r>
              <w:t>Policy Non-compliance.</w:t>
            </w:r>
          </w:p>
        </w:tc>
        <w:tc>
          <w:tcPr>
            <w:tcW w:w="561" w:type="pct"/>
          </w:tcPr>
          <w:p w14:paraId="4E757D25" w14:textId="77777777" w:rsidR="005A35C7" w:rsidRDefault="005A35C7" w:rsidP="005A35C7">
            <w:pPr>
              <w:pStyle w:val="Table"/>
            </w:pPr>
            <w:r>
              <w:t>Training Service Delivery.</w:t>
            </w:r>
          </w:p>
          <w:p w14:paraId="01A67E16" w14:textId="77777777" w:rsidR="00AA5282" w:rsidRDefault="00AA5282" w:rsidP="00E31BB1">
            <w:pPr>
              <w:pStyle w:val="Table"/>
            </w:pPr>
          </w:p>
        </w:tc>
      </w:tr>
      <w:tr w:rsidR="005009EC" w:rsidRPr="002B6C7D" w14:paraId="43D73873" w14:textId="2B5EA56A" w:rsidTr="00A30A59">
        <w:tc>
          <w:tcPr>
            <w:tcW w:w="384" w:type="pct"/>
            <w:shd w:val="clear" w:color="auto" w:fill="auto"/>
          </w:tcPr>
          <w:p w14:paraId="4B079DD4" w14:textId="71A3E61B" w:rsidR="005009EC" w:rsidRPr="002B6C7D" w:rsidRDefault="005009EC" w:rsidP="005E3CB4">
            <w:pPr>
              <w:pStyle w:val="Table"/>
              <w:rPr>
                <w:b/>
                <w:sz w:val="20"/>
                <w:szCs w:val="20"/>
              </w:rPr>
            </w:pPr>
            <w:r w:rsidRPr="002B6C7D">
              <w:rPr>
                <w:b/>
                <w:sz w:val="20"/>
                <w:szCs w:val="20"/>
              </w:rPr>
              <w:t>2.</w:t>
            </w:r>
            <w:r w:rsidR="000C314F">
              <w:rPr>
                <w:b/>
                <w:sz w:val="20"/>
                <w:szCs w:val="20"/>
              </w:rPr>
              <w:t>5</w:t>
            </w:r>
          </w:p>
        </w:tc>
        <w:tc>
          <w:tcPr>
            <w:tcW w:w="4616" w:type="pct"/>
            <w:gridSpan w:val="6"/>
            <w:shd w:val="clear" w:color="auto" w:fill="auto"/>
          </w:tcPr>
          <w:p w14:paraId="68FC8E1A" w14:textId="1F52D472" w:rsidR="005009EC" w:rsidRPr="002B6C7D" w:rsidRDefault="005009EC" w:rsidP="005E3CB4">
            <w:pPr>
              <w:pStyle w:val="Table"/>
              <w:rPr>
                <w:b/>
                <w:sz w:val="20"/>
                <w:szCs w:val="20"/>
              </w:rPr>
            </w:pPr>
            <w:r w:rsidRPr="002B6C7D">
              <w:rPr>
                <w:b/>
                <w:sz w:val="20"/>
                <w:szCs w:val="20"/>
              </w:rPr>
              <w:t xml:space="preserve">Authoring – </w:t>
            </w:r>
            <w:r>
              <w:rPr>
                <w:b/>
                <w:sz w:val="20"/>
                <w:szCs w:val="20"/>
              </w:rPr>
              <w:t>Review</w:t>
            </w:r>
            <w:r w:rsidRPr="002B6C7D">
              <w:rPr>
                <w:b/>
                <w:sz w:val="20"/>
                <w:szCs w:val="20"/>
              </w:rPr>
              <w:t xml:space="preserve"> Method and Media </w:t>
            </w:r>
            <w:r>
              <w:rPr>
                <w:b/>
                <w:sz w:val="20"/>
              </w:rPr>
              <w:t>– The Service Provider shall:</w:t>
            </w:r>
          </w:p>
        </w:tc>
      </w:tr>
      <w:tr w:rsidR="005E3CB4" w:rsidRPr="007A1CB7" w14:paraId="02253726" w14:textId="36077E38" w:rsidTr="00A30A59">
        <w:tc>
          <w:tcPr>
            <w:tcW w:w="384" w:type="pct"/>
            <w:shd w:val="clear" w:color="auto" w:fill="auto"/>
          </w:tcPr>
          <w:p w14:paraId="19615D9D" w14:textId="37BF8EEC" w:rsidR="005E3CB4" w:rsidRPr="0010467B" w:rsidRDefault="005E3CB4" w:rsidP="005E3CB4">
            <w:pPr>
              <w:pStyle w:val="Table"/>
            </w:pPr>
            <w:r w:rsidRPr="0010467B">
              <w:t>2.</w:t>
            </w:r>
            <w:r w:rsidR="000C314F">
              <w:t>5</w:t>
            </w:r>
            <w:r w:rsidRPr="0010467B">
              <w:t>.</w:t>
            </w:r>
            <w:r>
              <w:t>1</w:t>
            </w:r>
          </w:p>
        </w:tc>
        <w:tc>
          <w:tcPr>
            <w:tcW w:w="980" w:type="pct"/>
            <w:shd w:val="clear" w:color="auto" w:fill="auto"/>
          </w:tcPr>
          <w:p w14:paraId="2A413CAB" w14:textId="71F89285" w:rsidR="005E3CB4" w:rsidRPr="0010467B" w:rsidRDefault="005E3CB4" w:rsidP="005E3CB4">
            <w:pPr>
              <w:pStyle w:val="Table"/>
            </w:pPr>
            <w:r w:rsidRPr="0010467B">
              <w:t xml:space="preserve">Conduct </w:t>
            </w:r>
            <w:r w:rsidR="00EA0D4F">
              <w:t>i</w:t>
            </w:r>
            <w:r w:rsidRPr="0010467B">
              <w:t xml:space="preserve">nstructional </w:t>
            </w:r>
            <w:r w:rsidR="00EA0D4F">
              <w:t>m</w:t>
            </w:r>
            <w:r w:rsidRPr="0010467B">
              <w:t xml:space="preserve">ethods and </w:t>
            </w:r>
            <w:r w:rsidR="00EA0D4F">
              <w:t>m</w:t>
            </w:r>
            <w:r w:rsidRPr="0010467B">
              <w:t>edia</w:t>
            </w:r>
            <w:r w:rsidR="000B622F">
              <w:t xml:space="preserve"> analysis and review providing suggestions for improvement and evaluat</w:t>
            </w:r>
            <w:r w:rsidR="000C63ED">
              <w:t>ing Training Deliver Groups’ request</w:t>
            </w:r>
            <w:r w:rsidR="00ED66B8">
              <w:t xml:space="preserve"> for change as a result of course review</w:t>
            </w:r>
            <w:r w:rsidRPr="0010467B">
              <w:t xml:space="preserve"> for all </w:t>
            </w:r>
            <w:r w:rsidR="00764C18">
              <w:t>Authority</w:t>
            </w:r>
            <w:r w:rsidR="00DB3EF2">
              <w:t xml:space="preserve"> </w:t>
            </w:r>
            <w:r w:rsidRPr="0010467B">
              <w:t>course types.</w:t>
            </w:r>
          </w:p>
          <w:p w14:paraId="475106A8" w14:textId="77777777" w:rsidR="005E3CB4" w:rsidRPr="0010467B" w:rsidRDefault="005E3CB4" w:rsidP="005E3CB4">
            <w:pPr>
              <w:pStyle w:val="Table"/>
            </w:pPr>
          </w:p>
        </w:tc>
        <w:tc>
          <w:tcPr>
            <w:tcW w:w="1298" w:type="pct"/>
            <w:shd w:val="clear" w:color="auto" w:fill="auto"/>
          </w:tcPr>
          <w:p w14:paraId="39F35792" w14:textId="37DEA18A" w:rsidR="00943356" w:rsidRPr="00DB3EF2" w:rsidRDefault="00943356" w:rsidP="00943356">
            <w:pPr>
              <w:pStyle w:val="Table"/>
              <w:spacing w:line="252" w:lineRule="auto"/>
              <w:rPr>
                <w:strike/>
                <w:szCs w:val="18"/>
                <w:lang w:eastAsia="en-US"/>
              </w:rPr>
            </w:pPr>
            <w:r w:rsidRPr="00DB3EF2">
              <w:rPr>
                <w:lang w:eastAsia="en-US"/>
              </w:rPr>
              <w:t xml:space="preserve">Provide SME input on behalf of the </w:t>
            </w:r>
            <w:r w:rsidR="00327D1A" w:rsidRPr="00DB3EF2">
              <w:rPr>
                <w:lang w:eastAsia="en-US"/>
              </w:rPr>
              <w:t>Authority</w:t>
            </w:r>
            <w:r w:rsidR="005413AD" w:rsidRPr="00DB3EF2">
              <w:rPr>
                <w:lang w:eastAsia="en-US"/>
              </w:rPr>
              <w:t>.</w:t>
            </w:r>
            <w:r w:rsidR="00327D1A" w:rsidRPr="00DB3EF2">
              <w:rPr>
                <w:lang w:eastAsia="en-US"/>
              </w:rPr>
              <w:t xml:space="preserve"> </w:t>
            </w:r>
          </w:p>
          <w:p w14:paraId="477351D5" w14:textId="72E80DBC" w:rsidR="00943356" w:rsidRPr="00DB3EF2" w:rsidRDefault="00943356" w:rsidP="00943356">
            <w:pPr>
              <w:pStyle w:val="Table"/>
              <w:spacing w:line="252" w:lineRule="auto"/>
              <w:rPr>
                <w:lang w:eastAsia="en-US"/>
              </w:rPr>
            </w:pPr>
            <w:r w:rsidRPr="00DB3EF2">
              <w:rPr>
                <w:lang w:eastAsia="en-US"/>
              </w:rPr>
              <w:t>Formulate a</w:t>
            </w:r>
            <w:r w:rsidR="00ED1D3C" w:rsidRPr="00DB3EF2">
              <w:rPr>
                <w:lang w:eastAsia="en-US"/>
              </w:rPr>
              <w:t>n Authority Request for Change (</w:t>
            </w:r>
            <w:r w:rsidRPr="00DB3EF2">
              <w:rPr>
                <w:lang w:eastAsia="en-US"/>
              </w:rPr>
              <w:t>Form10</w:t>
            </w:r>
            <w:r w:rsidR="00BA21A7" w:rsidRPr="00DB3EF2">
              <w:rPr>
                <w:lang w:eastAsia="en-US"/>
              </w:rPr>
              <w:t>/RFC</w:t>
            </w:r>
            <w:r w:rsidR="00ED1D3C" w:rsidRPr="00DB3EF2">
              <w:rPr>
                <w:lang w:eastAsia="en-US"/>
              </w:rPr>
              <w:t>)</w:t>
            </w:r>
            <w:r w:rsidRPr="00DB3EF2">
              <w:rPr>
                <w:lang w:eastAsia="en-US"/>
              </w:rPr>
              <w:t xml:space="preserve"> or course review Method &amp; Media enquiry. </w:t>
            </w:r>
          </w:p>
          <w:p w14:paraId="2E173165" w14:textId="77777777" w:rsidR="00943356" w:rsidRPr="00DB3EF2" w:rsidRDefault="00943356" w:rsidP="00943356">
            <w:pPr>
              <w:pStyle w:val="Table"/>
              <w:spacing w:line="252" w:lineRule="auto"/>
              <w:rPr>
                <w:lang w:eastAsia="en-US"/>
              </w:rPr>
            </w:pPr>
          </w:p>
          <w:p w14:paraId="4ACEC170" w14:textId="77777777" w:rsidR="00943356" w:rsidRPr="00DB3EF2" w:rsidRDefault="00943356" w:rsidP="00943356">
            <w:pPr>
              <w:pStyle w:val="Table"/>
              <w:spacing w:line="252" w:lineRule="auto"/>
              <w:rPr>
                <w:lang w:eastAsia="en-US"/>
              </w:rPr>
            </w:pPr>
            <w:r w:rsidRPr="00DB3EF2">
              <w:rPr>
                <w:lang w:eastAsia="en-US"/>
              </w:rPr>
              <w:t xml:space="preserve">Requirement to attend Internal Course Reviews (ICRs), as directed by the Authority. </w:t>
            </w:r>
          </w:p>
          <w:p w14:paraId="78DFC60B" w14:textId="4B63E6FF" w:rsidR="00943356" w:rsidRPr="00DB3EF2" w:rsidRDefault="00943356" w:rsidP="00943356">
            <w:pPr>
              <w:pStyle w:val="Table"/>
              <w:spacing w:line="252" w:lineRule="auto"/>
              <w:rPr>
                <w:lang w:eastAsia="en-US"/>
              </w:rPr>
            </w:pPr>
            <w:r w:rsidRPr="00DB3EF2">
              <w:rPr>
                <w:lang w:eastAsia="en-US"/>
              </w:rPr>
              <w:t>Review and update M&amp;M, where appropriate, as directed by the Authority,</w:t>
            </w:r>
            <w:r w:rsidR="0013600E" w:rsidRPr="00DB3EF2">
              <w:rPr>
                <w:lang w:eastAsia="en-US"/>
              </w:rPr>
              <w:t xml:space="preserve"> for full course review or minor amendment changes as part of the annual review </w:t>
            </w:r>
            <w:r w:rsidR="0013600E" w:rsidRPr="00DB3EF2">
              <w:rPr>
                <w:lang w:eastAsia="en-US"/>
              </w:rPr>
              <w:lastRenderedPageBreak/>
              <w:t>process</w:t>
            </w:r>
            <w:r w:rsidR="00E036A1" w:rsidRPr="00DB3EF2">
              <w:rPr>
                <w:lang w:eastAsia="en-US"/>
              </w:rPr>
              <w:t xml:space="preserve">.  This could also be </w:t>
            </w:r>
            <w:proofErr w:type="gramStart"/>
            <w:r w:rsidR="00E036A1" w:rsidRPr="00DB3EF2">
              <w:rPr>
                <w:lang w:eastAsia="en-US"/>
              </w:rPr>
              <w:t>as a result of</w:t>
            </w:r>
            <w:proofErr w:type="gramEnd"/>
            <w:r w:rsidR="00E036A1" w:rsidRPr="00DB3EF2">
              <w:rPr>
                <w:lang w:eastAsia="en-US"/>
              </w:rPr>
              <w:t xml:space="preserve"> a request for change.</w:t>
            </w:r>
            <w:r w:rsidRPr="00DB3EF2">
              <w:rPr>
                <w:lang w:eastAsia="en-US"/>
              </w:rPr>
              <w:t xml:space="preserve"> </w:t>
            </w:r>
          </w:p>
          <w:p w14:paraId="3BBD8477" w14:textId="77777777" w:rsidR="00943356" w:rsidRPr="00DB3EF2" w:rsidRDefault="00943356" w:rsidP="00943356">
            <w:pPr>
              <w:pStyle w:val="Table"/>
              <w:spacing w:line="252" w:lineRule="auto"/>
              <w:rPr>
                <w:lang w:eastAsia="en-US"/>
              </w:rPr>
            </w:pPr>
          </w:p>
          <w:p w14:paraId="0A7944D5" w14:textId="567D9BFC" w:rsidR="009C5FD9" w:rsidRPr="00DB3EF2" w:rsidRDefault="00943356" w:rsidP="00943356">
            <w:pPr>
              <w:pStyle w:val="Table"/>
            </w:pPr>
            <w:r w:rsidRPr="00DB3EF2">
              <w:t xml:space="preserve">All written responses to be provided with 100% accuracy and </w:t>
            </w:r>
            <w:r w:rsidR="0004215D">
              <w:t xml:space="preserve">as per the </w:t>
            </w:r>
            <w:r w:rsidRPr="00DB3EF2">
              <w:t>date agreed with the Authority, in the agreed format, whilst collaborating with the whole design team.</w:t>
            </w:r>
          </w:p>
        </w:tc>
        <w:tc>
          <w:tcPr>
            <w:tcW w:w="480" w:type="pct"/>
            <w:shd w:val="clear" w:color="auto" w:fill="auto"/>
          </w:tcPr>
          <w:p w14:paraId="267CDC31" w14:textId="28677D3F" w:rsidR="005E3CB4" w:rsidRPr="00D7060B" w:rsidRDefault="005E3CB4" w:rsidP="005E3CB4">
            <w:pPr>
              <w:pStyle w:val="Table"/>
              <w:rPr>
                <w:szCs w:val="18"/>
              </w:rPr>
            </w:pPr>
            <w:r w:rsidRPr="00D7060B">
              <w:rPr>
                <w:szCs w:val="18"/>
              </w:rPr>
              <w:lastRenderedPageBreak/>
              <w:t xml:space="preserve">Course </w:t>
            </w:r>
            <w:r w:rsidR="00395E46">
              <w:rPr>
                <w:szCs w:val="18"/>
              </w:rPr>
              <w:t>a</w:t>
            </w:r>
            <w:r w:rsidRPr="00D7060B">
              <w:rPr>
                <w:szCs w:val="18"/>
              </w:rPr>
              <w:t>rchitect – 115 days per annum</w:t>
            </w:r>
          </w:p>
          <w:p w14:paraId="223AB75C" w14:textId="52A1AEA9" w:rsidR="005E3CB4" w:rsidRDefault="005E3CB4" w:rsidP="005E3CB4">
            <w:pPr>
              <w:pStyle w:val="Table"/>
              <w:rPr>
                <w:szCs w:val="18"/>
              </w:rPr>
            </w:pPr>
            <w:r w:rsidRPr="00D7060B">
              <w:rPr>
                <w:szCs w:val="18"/>
              </w:rPr>
              <w:t>Author – 4</w:t>
            </w:r>
            <w:r w:rsidR="008F5850">
              <w:rPr>
                <w:szCs w:val="18"/>
              </w:rPr>
              <w:t>4</w:t>
            </w:r>
            <w:r w:rsidRPr="00D7060B">
              <w:rPr>
                <w:szCs w:val="18"/>
              </w:rPr>
              <w:t xml:space="preserve"> days per annum</w:t>
            </w:r>
          </w:p>
          <w:p w14:paraId="69526523" w14:textId="42C7683B" w:rsidR="008B2AEF" w:rsidRPr="008B2AEF" w:rsidRDefault="008B2AEF" w:rsidP="005E3CB4">
            <w:pPr>
              <w:pStyle w:val="Table"/>
              <w:rPr>
                <w:bCs w:val="0"/>
              </w:rPr>
            </w:pPr>
          </w:p>
        </w:tc>
        <w:tc>
          <w:tcPr>
            <w:tcW w:w="734" w:type="pct"/>
            <w:shd w:val="clear" w:color="auto" w:fill="auto"/>
          </w:tcPr>
          <w:p w14:paraId="18FECDAD" w14:textId="130A5C2B" w:rsidR="005E3CB4" w:rsidRPr="007A1CB7" w:rsidRDefault="005E3CB4" w:rsidP="005E3CB4">
            <w:pPr>
              <w:pStyle w:val="Table"/>
              <w:rPr>
                <w:b/>
                <w:bCs w:val="0"/>
              </w:rPr>
            </w:pPr>
            <w:proofErr w:type="gramStart"/>
            <w:r w:rsidRPr="0010467B">
              <w:t>SO</w:t>
            </w:r>
            <w:proofErr w:type="gramEnd"/>
            <w:r w:rsidRPr="0010467B">
              <w:t xml:space="preserve"> &amp; </w:t>
            </w:r>
            <w:r w:rsidR="008E7C0A">
              <w:t xml:space="preserve">PSLO </w:t>
            </w:r>
            <w:r w:rsidRPr="0010467B">
              <w:t xml:space="preserve">monthly review of </w:t>
            </w:r>
            <w:r w:rsidR="009B4076" w:rsidRPr="00060766">
              <w:t>TDDG</w:t>
            </w:r>
            <w:r w:rsidRPr="00060766">
              <w:t xml:space="preserve"> </w:t>
            </w:r>
            <w:r w:rsidRPr="0010467B">
              <w:t xml:space="preserve">maintained </w:t>
            </w:r>
            <w:r w:rsidR="00F51D71">
              <w:t>t</w:t>
            </w:r>
            <w:r w:rsidRPr="0010467B">
              <w:t xml:space="preserve">ask </w:t>
            </w:r>
            <w:r w:rsidR="00F51D71">
              <w:t>t</w:t>
            </w:r>
            <w:r w:rsidRPr="0010467B">
              <w:t>racker.</w:t>
            </w:r>
          </w:p>
        </w:tc>
        <w:tc>
          <w:tcPr>
            <w:tcW w:w="563" w:type="pct"/>
          </w:tcPr>
          <w:p w14:paraId="76958CD3" w14:textId="5BF955AC" w:rsidR="00B7488E" w:rsidRDefault="00C50E3D" w:rsidP="002D0F81">
            <w:pPr>
              <w:pStyle w:val="Table"/>
              <w:numPr>
                <w:ilvl w:val="0"/>
                <w:numId w:val="61"/>
              </w:numPr>
              <w:ind w:left="286"/>
            </w:pPr>
            <w:r>
              <w:t>Customer Observation Report</w:t>
            </w:r>
            <w:r w:rsidR="00F82B5D">
              <w:t>s</w:t>
            </w:r>
            <w:r>
              <w:t>.</w:t>
            </w:r>
          </w:p>
          <w:p w14:paraId="6C6B4D07" w14:textId="422EE4B8" w:rsidR="00E31BB1" w:rsidRDefault="00E31BB1" w:rsidP="002D0F81">
            <w:pPr>
              <w:pStyle w:val="Table"/>
              <w:numPr>
                <w:ilvl w:val="0"/>
                <w:numId w:val="61"/>
              </w:numPr>
              <w:ind w:left="286"/>
            </w:pPr>
            <w:r>
              <w:t>Audit Non-compliance</w:t>
            </w:r>
            <w:r w:rsidR="00A53B33">
              <w:t>.</w:t>
            </w:r>
          </w:p>
          <w:p w14:paraId="6B76F52F" w14:textId="579FD19F" w:rsidR="00E31BB1" w:rsidRDefault="001F3DE5" w:rsidP="002D0F81">
            <w:pPr>
              <w:pStyle w:val="Table"/>
              <w:numPr>
                <w:ilvl w:val="0"/>
                <w:numId w:val="61"/>
              </w:numPr>
              <w:ind w:left="286"/>
            </w:pPr>
            <w:r>
              <w:t>SQEP Personnel.</w:t>
            </w:r>
          </w:p>
          <w:p w14:paraId="4DA8FECA" w14:textId="6CDC5D88" w:rsidR="00E31BB1" w:rsidRDefault="00A53B33" w:rsidP="002D0F81">
            <w:pPr>
              <w:pStyle w:val="Table"/>
              <w:numPr>
                <w:ilvl w:val="0"/>
                <w:numId w:val="61"/>
              </w:numPr>
              <w:ind w:left="286"/>
            </w:pPr>
            <w:r>
              <w:t>Policy Non-compliance.</w:t>
            </w:r>
          </w:p>
          <w:p w14:paraId="50DBD34D" w14:textId="457B6241" w:rsidR="005E3CB4" w:rsidRPr="00BF3F78" w:rsidRDefault="005E3CB4" w:rsidP="005E3CB4">
            <w:pPr>
              <w:pStyle w:val="Table"/>
            </w:pPr>
          </w:p>
        </w:tc>
        <w:tc>
          <w:tcPr>
            <w:tcW w:w="561" w:type="pct"/>
          </w:tcPr>
          <w:p w14:paraId="76394AAF" w14:textId="60F9E620" w:rsidR="00E31BB1" w:rsidRDefault="00E31BB1" w:rsidP="00E31BB1">
            <w:pPr>
              <w:pStyle w:val="Table"/>
            </w:pPr>
            <w:r>
              <w:t>Training Service Delivery</w:t>
            </w:r>
            <w:r w:rsidR="00A53B33">
              <w:t>.</w:t>
            </w:r>
          </w:p>
          <w:p w14:paraId="588200BC" w14:textId="29753773" w:rsidR="005E3CB4" w:rsidRPr="00BF3F78" w:rsidRDefault="005E3CB4" w:rsidP="005E3CB4">
            <w:pPr>
              <w:pStyle w:val="Table"/>
            </w:pPr>
          </w:p>
        </w:tc>
      </w:tr>
    </w:tbl>
    <w:p w14:paraId="3658758A" w14:textId="7098646B" w:rsidR="008B28FD" w:rsidRDefault="00344ABE" w:rsidP="00344ABE">
      <w:pPr>
        <w:pStyle w:val="Caption"/>
        <w:sectPr w:rsidR="008B28FD" w:rsidSect="003969EF">
          <w:headerReference w:type="even" r:id="rId23"/>
          <w:headerReference w:type="default" r:id="rId24"/>
          <w:footerReference w:type="even" r:id="rId25"/>
          <w:footerReference w:type="default" r:id="rId26"/>
          <w:headerReference w:type="first" r:id="rId27"/>
          <w:footerReference w:type="first" r:id="rId28"/>
          <w:pgSz w:w="16840" w:h="11900" w:orient="landscape" w:code="9"/>
          <w:pgMar w:top="1134" w:right="1134" w:bottom="1134" w:left="1134" w:header="567" w:footer="567" w:gutter="0"/>
          <w:cols w:space="708"/>
          <w:docGrid w:linePitch="360"/>
        </w:sectPr>
      </w:pPr>
      <w:bookmarkStart w:id="30" w:name="_Ref39212717"/>
      <w:r>
        <w:t xml:space="preserve">Table </w:t>
      </w:r>
      <w:r>
        <w:fldChar w:fldCharType="begin"/>
      </w:r>
      <w:r>
        <w:instrText>SEQ Table \* ARABIC</w:instrText>
      </w:r>
      <w:r>
        <w:fldChar w:fldCharType="separate"/>
      </w:r>
      <w:r w:rsidR="00CC6D4A">
        <w:rPr>
          <w:noProof/>
        </w:rPr>
        <w:t>2</w:t>
      </w:r>
      <w:r>
        <w:fldChar w:fldCharType="end"/>
      </w:r>
      <w:bookmarkStart w:id="31" w:name="_Toc39590339"/>
      <w:bookmarkEnd w:id="30"/>
      <w:r>
        <w:t>: TDDG Requirements</w:t>
      </w:r>
    </w:p>
    <w:p w14:paraId="60150B66" w14:textId="59D69D5F" w:rsidR="00E161EA" w:rsidRPr="00DE37D0" w:rsidRDefault="00E161EA" w:rsidP="003969EF">
      <w:pPr>
        <w:pStyle w:val="Heading1"/>
      </w:pPr>
      <w:bookmarkStart w:id="32" w:name="_Toc81307395"/>
      <w:r>
        <w:lastRenderedPageBreak/>
        <w:t xml:space="preserve">SECTION 3 – </w:t>
      </w:r>
      <w:bookmarkEnd w:id="31"/>
      <w:r w:rsidR="00073F85">
        <w:t>A</w:t>
      </w:r>
      <w:r w:rsidR="004C26D6">
        <w:t xml:space="preserve">rmoured </w:t>
      </w:r>
      <w:r w:rsidR="00073F85">
        <w:t>F</w:t>
      </w:r>
      <w:r w:rsidR="004C26D6">
        <w:t xml:space="preserve">ighting </w:t>
      </w:r>
      <w:r w:rsidR="00073F85">
        <w:t>V</w:t>
      </w:r>
      <w:r w:rsidR="004C26D6">
        <w:t xml:space="preserve">ehicle </w:t>
      </w:r>
      <w:r w:rsidR="00073F85">
        <w:t>S</w:t>
      </w:r>
      <w:r w:rsidR="004C26D6">
        <w:t>chool</w:t>
      </w:r>
      <w:r w:rsidR="00E5131F">
        <w:t>s regiment (AFVSR)</w:t>
      </w:r>
      <w:bookmarkEnd w:id="32"/>
      <w:r w:rsidR="00E5131F">
        <w:t xml:space="preserve"> </w:t>
      </w:r>
    </w:p>
    <w:p w14:paraId="22634171" w14:textId="77777777" w:rsidR="00E161EA" w:rsidRDefault="00E161EA" w:rsidP="00E161EA">
      <w:pPr>
        <w:pStyle w:val="Heading2"/>
      </w:pPr>
      <w:bookmarkStart w:id="33" w:name="_Toc39590340"/>
      <w:bookmarkStart w:id="34" w:name="_Toc81307396"/>
      <w:r>
        <w:t>Section Overview</w:t>
      </w:r>
      <w:bookmarkEnd w:id="33"/>
      <w:bookmarkEnd w:id="34"/>
    </w:p>
    <w:p w14:paraId="6FE81A26" w14:textId="37E5AC9A" w:rsidR="00F0093D" w:rsidRDefault="00F0093D" w:rsidP="00F0093D">
      <w:pPr>
        <w:pStyle w:val="Paragraph1"/>
        <w:spacing w:after="0"/>
      </w:pPr>
      <w:r w:rsidRPr="009B7E5C">
        <w:t>Section 3 covers the requirements for the delivery and support of training within the AFVSR. The AFVSR is responsible for the delivery of Combat C</w:t>
      </w:r>
      <w:r w:rsidR="00407EA0">
        <w:t>ommunications and Information Systems (C</w:t>
      </w:r>
      <w:r w:rsidRPr="009B7E5C">
        <w:t>IS</w:t>
      </w:r>
      <w:r w:rsidR="00407EA0">
        <w:t>)</w:t>
      </w:r>
      <w:r w:rsidRPr="009B7E5C">
        <w:t xml:space="preserve"> </w:t>
      </w:r>
      <w:r w:rsidR="00BF6167">
        <w:t>M</w:t>
      </w:r>
      <w:r w:rsidR="00915A8A">
        <w:t xml:space="preserve">ounted </w:t>
      </w:r>
      <w:r w:rsidR="00BF6167">
        <w:t>C</w:t>
      </w:r>
      <w:r w:rsidR="00915A8A">
        <w:t>lose Combat (MCC)</w:t>
      </w:r>
      <w:r w:rsidRPr="009B7E5C">
        <w:t xml:space="preserve"> and</w:t>
      </w:r>
      <w:r w:rsidR="00915A8A">
        <w:t xml:space="preserve"> Dismounted Close Combat (DCC)</w:t>
      </w:r>
      <w:r w:rsidRPr="009B7E5C">
        <w:t>, A</w:t>
      </w:r>
      <w:r w:rsidR="00915A8A">
        <w:t xml:space="preserve">rmoured </w:t>
      </w:r>
      <w:r w:rsidRPr="009B7E5C">
        <w:t>F</w:t>
      </w:r>
      <w:r w:rsidR="00915A8A">
        <w:t xml:space="preserve">ighting </w:t>
      </w:r>
      <w:r w:rsidRPr="009B7E5C">
        <w:t>V</w:t>
      </w:r>
      <w:r w:rsidR="00915A8A">
        <w:t>ehicle (AFV)</w:t>
      </w:r>
      <w:r w:rsidRPr="009B7E5C">
        <w:t xml:space="preserve"> </w:t>
      </w:r>
      <w:r w:rsidR="00B96530">
        <w:t>G</w:t>
      </w:r>
      <w:r w:rsidRPr="009B7E5C">
        <w:t xml:space="preserve">unnery and </w:t>
      </w:r>
      <w:r w:rsidR="00915A8A">
        <w:t>Driving and Maintenance (</w:t>
      </w:r>
      <w:r w:rsidRPr="009B7E5C">
        <w:t>D&amp;M</w:t>
      </w:r>
      <w:r w:rsidR="00915A8A">
        <w:t>)</w:t>
      </w:r>
      <w:r w:rsidRPr="009B7E5C">
        <w:t xml:space="preserve"> training at individual and team level</w:t>
      </w:r>
      <w:r w:rsidR="00C20B42">
        <w:t>, this includes</w:t>
      </w:r>
      <w:r w:rsidRPr="009B7E5C">
        <w:t>:</w:t>
      </w:r>
    </w:p>
    <w:p w14:paraId="6C835BAA" w14:textId="77777777" w:rsidR="00F0093D" w:rsidRPr="009B7E5C" w:rsidRDefault="00F0093D" w:rsidP="00F0093D">
      <w:pPr>
        <w:pStyle w:val="Paragraph1"/>
        <w:numPr>
          <w:ilvl w:val="0"/>
          <w:numId w:val="0"/>
        </w:numPr>
        <w:spacing w:after="0"/>
      </w:pPr>
    </w:p>
    <w:p w14:paraId="4DCD9411" w14:textId="26F4C91A" w:rsidR="007D1BDB" w:rsidRDefault="007D1BDB" w:rsidP="00F0093D">
      <w:pPr>
        <w:pStyle w:val="Paragraph2"/>
        <w:tabs>
          <w:tab w:val="clear" w:pos="1417"/>
        </w:tabs>
        <w:spacing w:after="0"/>
      </w:pPr>
      <w:r w:rsidRPr="009B7E5C">
        <w:t xml:space="preserve">Provision of AFV technical expertise, </w:t>
      </w:r>
      <w:proofErr w:type="gramStart"/>
      <w:r w:rsidRPr="009B7E5C">
        <w:t>in order to</w:t>
      </w:r>
      <w:proofErr w:type="gramEnd"/>
      <w:r w:rsidRPr="009B7E5C">
        <w:t xml:space="preserve"> support the operational requirements of the Army and </w:t>
      </w:r>
      <w:r w:rsidR="009429EF" w:rsidRPr="009B7E5C">
        <w:t>Defence</w:t>
      </w:r>
      <w:r w:rsidR="009429EF">
        <w:t>.</w:t>
      </w:r>
    </w:p>
    <w:p w14:paraId="03C3F29E" w14:textId="77777777" w:rsidR="007D1BDB" w:rsidRDefault="007D1BDB" w:rsidP="007D1BDB">
      <w:pPr>
        <w:pStyle w:val="Paragraph2"/>
        <w:numPr>
          <w:ilvl w:val="0"/>
          <w:numId w:val="0"/>
        </w:numPr>
        <w:spacing w:after="0"/>
        <w:ind w:left="567"/>
      </w:pPr>
    </w:p>
    <w:p w14:paraId="251C0E26" w14:textId="552AEA10" w:rsidR="001C3481" w:rsidRPr="009B7E5C" w:rsidRDefault="001C3481" w:rsidP="00F0093D">
      <w:pPr>
        <w:numPr>
          <w:ilvl w:val="1"/>
          <w:numId w:val="6"/>
        </w:numPr>
        <w:tabs>
          <w:tab w:val="clear" w:pos="1417"/>
        </w:tabs>
        <w:rPr>
          <w:rFonts w:cs="Arial"/>
        </w:rPr>
      </w:pPr>
      <w:r w:rsidRPr="009B7E5C">
        <w:rPr>
          <w:rFonts w:cs="Arial"/>
        </w:rPr>
        <w:t xml:space="preserve">Training for Tri-service and multinational </w:t>
      </w:r>
      <w:r w:rsidR="00B8778A">
        <w:rPr>
          <w:rFonts w:cs="Arial"/>
        </w:rPr>
        <w:t>Regimental</w:t>
      </w:r>
      <w:r w:rsidRPr="009B7E5C">
        <w:rPr>
          <w:rFonts w:cs="Arial"/>
        </w:rPr>
        <w:t xml:space="preserve"> Signal Officers (RSOs</w:t>
      </w:r>
      <w:r w:rsidR="009429EF" w:rsidRPr="009B7E5C">
        <w:rPr>
          <w:rFonts w:cs="Arial"/>
        </w:rPr>
        <w:t>)</w:t>
      </w:r>
      <w:r w:rsidR="009429EF">
        <w:rPr>
          <w:rFonts w:cs="Arial"/>
        </w:rPr>
        <w:t>.</w:t>
      </w:r>
    </w:p>
    <w:p w14:paraId="4D34E358" w14:textId="77777777" w:rsidR="00F0093D" w:rsidRDefault="00F0093D" w:rsidP="003D5F3E">
      <w:pPr>
        <w:rPr>
          <w:rFonts w:cs="Arial"/>
        </w:rPr>
      </w:pPr>
    </w:p>
    <w:p w14:paraId="4057835F" w14:textId="24056D17" w:rsidR="001C3481" w:rsidRPr="009B7E5C" w:rsidRDefault="001C3481" w:rsidP="00F0093D">
      <w:pPr>
        <w:numPr>
          <w:ilvl w:val="1"/>
          <w:numId w:val="6"/>
        </w:numPr>
        <w:tabs>
          <w:tab w:val="clear" w:pos="1417"/>
        </w:tabs>
        <w:rPr>
          <w:rFonts w:cs="Arial"/>
        </w:rPr>
      </w:pPr>
      <w:r w:rsidRPr="009B7E5C">
        <w:rPr>
          <w:rFonts w:cs="Arial"/>
        </w:rPr>
        <w:t xml:space="preserve">MCC </w:t>
      </w:r>
      <w:r w:rsidR="00431CEC">
        <w:rPr>
          <w:rFonts w:cs="Arial"/>
        </w:rPr>
        <w:t>Initial Trade Training (</w:t>
      </w:r>
      <w:r w:rsidRPr="009B7E5C">
        <w:rPr>
          <w:rFonts w:cs="Arial"/>
        </w:rPr>
        <w:t>ITT</w:t>
      </w:r>
      <w:r w:rsidR="00431CEC">
        <w:rPr>
          <w:rFonts w:cs="Arial"/>
        </w:rPr>
        <w:t xml:space="preserve">) </w:t>
      </w:r>
      <w:r w:rsidRPr="009B7E5C">
        <w:rPr>
          <w:rFonts w:cs="Arial"/>
        </w:rPr>
        <w:t xml:space="preserve">and </w:t>
      </w:r>
      <w:r w:rsidR="00431CEC">
        <w:rPr>
          <w:rFonts w:cs="Arial"/>
        </w:rPr>
        <w:t>Subsequent Trade Training (</w:t>
      </w:r>
      <w:r w:rsidRPr="009B7E5C">
        <w:rPr>
          <w:rFonts w:cs="Arial"/>
        </w:rPr>
        <w:t>STT</w:t>
      </w:r>
      <w:r w:rsidR="009429EF">
        <w:rPr>
          <w:rFonts w:cs="Arial"/>
        </w:rPr>
        <w:t>).</w:t>
      </w:r>
    </w:p>
    <w:p w14:paraId="56DB04F7" w14:textId="77777777" w:rsidR="00F0093D" w:rsidRDefault="00F0093D" w:rsidP="00F0093D">
      <w:pPr>
        <w:ind w:left="567"/>
        <w:rPr>
          <w:rFonts w:cs="Arial"/>
        </w:rPr>
      </w:pPr>
    </w:p>
    <w:p w14:paraId="7857BCDC" w14:textId="0FB1255B" w:rsidR="001C3481" w:rsidRPr="009B7E5C" w:rsidRDefault="001C3481" w:rsidP="00F0093D">
      <w:pPr>
        <w:numPr>
          <w:ilvl w:val="1"/>
          <w:numId w:val="6"/>
        </w:numPr>
        <w:tabs>
          <w:tab w:val="clear" w:pos="1417"/>
        </w:tabs>
        <w:rPr>
          <w:rFonts w:cs="Arial"/>
        </w:rPr>
      </w:pPr>
      <w:r w:rsidRPr="009B7E5C">
        <w:rPr>
          <w:rFonts w:cs="Arial"/>
        </w:rPr>
        <w:t xml:space="preserve">Training for DCC CIS </w:t>
      </w:r>
      <w:r w:rsidR="009429EF" w:rsidRPr="009B7E5C">
        <w:rPr>
          <w:rFonts w:cs="Arial"/>
        </w:rPr>
        <w:t>specialists</w:t>
      </w:r>
      <w:r w:rsidR="009429EF">
        <w:rPr>
          <w:rFonts w:cs="Arial"/>
        </w:rPr>
        <w:t>.</w:t>
      </w:r>
    </w:p>
    <w:p w14:paraId="46FA5D01" w14:textId="77777777" w:rsidR="00F0093D" w:rsidRDefault="00F0093D" w:rsidP="00F0093D">
      <w:pPr>
        <w:ind w:left="567"/>
        <w:rPr>
          <w:rFonts w:cs="Arial"/>
        </w:rPr>
      </w:pPr>
    </w:p>
    <w:p w14:paraId="58F52C98" w14:textId="62E48643" w:rsidR="001C3481" w:rsidRDefault="001C3481" w:rsidP="00F0093D">
      <w:pPr>
        <w:numPr>
          <w:ilvl w:val="1"/>
          <w:numId w:val="6"/>
        </w:numPr>
        <w:tabs>
          <w:tab w:val="clear" w:pos="1417"/>
        </w:tabs>
        <w:rPr>
          <w:rFonts w:cs="Arial"/>
        </w:rPr>
      </w:pPr>
      <w:r w:rsidRPr="009B7E5C">
        <w:rPr>
          <w:rFonts w:cs="Arial"/>
        </w:rPr>
        <w:t xml:space="preserve">Provision of expertise on the technical and tactical use of CIS in the combat environment </w:t>
      </w:r>
      <w:proofErr w:type="gramStart"/>
      <w:r w:rsidRPr="009B7E5C">
        <w:rPr>
          <w:rFonts w:cs="Arial"/>
        </w:rPr>
        <w:t>in order to</w:t>
      </w:r>
      <w:proofErr w:type="gramEnd"/>
      <w:r w:rsidRPr="009B7E5C">
        <w:rPr>
          <w:rFonts w:cs="Arial"/>
        </w:rPr>
        <w:t xml:space="preserve"> support the operational requirements of the Army and </w:t>
      </w:r>
      <w:r w:rsidR="009429EF" w:rsidRPr="009B7E5C">
        <w:rPr>
          <w:rFonts w:cs="Arial"/>
        </w:rPr>
        <w:t>Defence</w:t>
      </w:r>
      <w:r w:rsidR="009429EF">
        <w:rPr>
          <w:rFonts w:cs="Arial"/>
        </w:rPr>
        <w:t>.</w:t>
      </w:r>
    </w:p>
    <w:p w14:paraId="56DA5847" w14:textId="77777777" w:rsidR="003D5F3E" w:rsidRDefault="003D5F3E" w:rsidP="003D5F3E">
      <w:pPr>
        <w:ind w:left="567"/>
        <w:rPr>
          <w:rFonts w:cs="Arial"/>
        </w:rPr>
      </w:pPr>
    </w:p>
    <w:p w14:paraId="6FEE5885" w14:textId="53D38C08" w:rsidR="003D5F3E" w:rsidRPr="009B7E5C" w:rsidRDefault="003D5F3E" w:rsidP="003D5F3E">
      <w:pPr>
        <w:pStyle w:val="Paragraph2"/>
        <w:tabs>
          <w:tab w:val="clear" w:pos="1417"/>
        </w:tabs>
        <w:spacing w:after="0"/>
      </w:pPr>
      <w:bookmarkStart w:id="35" w:name="_Toc39590341"/>
      <w:r w:rsidRPr="009B7E5C">
        <w:t>Assurance of AFV live fire training</w:t>
      </w:r>
      <w:r>
        <w:t>.</w:t>
      </w:r>
    </w:p>
    <w:p w14:paraId="5382051C" w14:textId="77777777" w:rsidR="00F0093D" w:rsidRPr="009B7E5C" w:rsidRDefault="00F0093D" w:rsidP="00F0093D">
      <w:pPr>
        <w:ind w:left="567"/>
        <w:rPr>
          <w:rFonts w:cs="Arial"/>
        </w:rPr>
      </w:pPr>
    </w:p>
    <w:p w14:paraId="561BF9BF" w14:textId="5AB00958" w:rsidR="001C3481" w:rsidRDefault="001C3481" w:rsidP="00F0093D">
      <w:pPr>
        <w:pStyle w:val="Heading2"/>
        <w:spacing w:before="0" w:after="0"/>
      </w:pPr>
      <w:bookmarkStart w:id="36" w:name="_Toc81307397"/>
      <w:r>
        <w:t xml:space="preserve">Scope of </w:t>
      </w:r>
      <w:r w:rsidR="00AF74D9">
        <w:t>W</w:t>
      </w:r>
      <w:r>
        <w:t>ork</w:t>
      </w:r>
      <w:bookmarkEnd w:id="35"/>
      <w:bookmarkEnd w:id="36"/>
    </w:p>
    <w:p w14:paraId="334A8441" w14:textId="77777777" w:rsidR="00F0093D" w:rsidRDefault="00F0093D" w:rsidP="00F0093D">
      <w:pPr>
        <w:pStyle w:val="Paragraph1"/>
        <w:numPr>
          <w:ilvl w:val="0"/>
          <w:numId w:val="0"/>
        </w:numPr>
        <w:spacing w:after="0"/>
      </w:pPr>
    </w:p>
    <w:p w14:paraId="2CFA274C" w14:textId="40383E45" w:rsidR="00A022B0" w:rsidRPr="006C1BFB" w:rsidRDefault="004F50AC" w:rsidP="00A022B0">
      <w:pPr>
        <w:pStyle w:val="Paragraph1"/>
      </w:pPr>
      <w:r>
        <w:t xml:space="preserve">From the </w:t>
      </w:r>
      <w:r w:rsidRPr="006C1BFB">
        <w:t>Vesting Date and for the Contract Term (unless stated otherwise), t</w:t>
      </w:r>
      <w:r w:rsidR="00A022B0" w:rsidRPr="006C1BFB">
        <w:t>he Service Provider shall provide support to AFVSR as specified in the SOR. At a high-level, this includes:</w:t>
      </w:r>
    </w:p>
    <w:p w14:paraId="13C25E30" w14:textId="7EE61990" w:rsidR="00A022B0" w:rsidRPr="006C1BFB" w:rsidRDefault="00A022B0" w:rsidP="00A022B0">
      <w:pPr>
        <w:pStyle w:val="Paragraph2"/>
        <w:tabs>
          <w:tab w:val="clear" w:pos="1417"/>
        </w:tabs>
      </w:pPr>
      <w:r w:rsidRPr="006C1BFB">
        <w:t xml:space="preserve">Provide CIS, D&amp;M and Gunnery instruction for AFVSR training on all AFVs types located at </w:t>
      </w:r>
      <w:r w:rsidR="001924F7">
        <w:t>ARMCEN</w:t>
      </w:r>
      <w:r w:rsidRPr="006C1BFB">
        <w:t xml:space="preserve"> (Bovington and Lulworth) that are referred to in the </w:t>
      </w:r>
      <w:r w:rsidR="001924F7">
        <w:t>ARMCEN</w:t>
      </w:r>
      <w:r w:rsidRPr="006C1BFB">
        <w:t xml:space="preserve"> </w:t>
      </w:r>
      <w:r w:rsidR="00620221">
        <w:t>p</w:t>
      </w:r>
      <w:r w:rsidRPr="006C1BFB">
        <w:t xml:space="preserve">rogramme of </w:t>
      </w:r>
      <w:r w:rsidR="00620221">
        <w:t>c</w:t>
      </w:r>
      <w:r w:rsidRPr="006C1BFB">
        <w:t xml:space="preserve">ourses </w:t>
      </w:r>
      <w:r w:rsidR="16CFC8A4" w:rsidRPr="006C1BFB">
        <w:t xml:space="preserve">and </w:t>
      </w:r>
      <w:r w:rsidRPr="006C1BFB">
        <w:t xml:space="preserve">as described in the Course Folders (CF) directed by the </w:t>
      </w:r>
      <w:proofErr w:type="gramStart"/>
      <w:r w:rsidRPr="006C1BFB">
        <w:t>Authority</w:t>
      </w:r>
      <w:r w:rsidR="003D3EC3" w:rsidRPr="006C1BFB">
        <w:t>;</w:t>
      </w:r>
      <w:proofErr w:type="gramEnd"/>
    </w:p>
    <w:p w14:paraId="22A4072B" w14:textId="7DC33713" w:rsidR="00A022B0" w:rsidRDefault="00A022B0" w:rsidP="00A022B0">
      <w:pPr>
        <w:pStyle w:val="Paragraph2"/>
        <w:tabs>
          <w:tab w:val="clear" w:pos="1417"/>
        </w:tabs>
      </w:pPr>
      <w:r w:rsidRPr="009D3B22">
        <w:t xml:space="preserve">Provide </w:t>
      </w:r>
      <w:r>
        <w:t xml:space="preserve">driver licence acquisition training </w:t>
      </w:r>
      <w:r w:rsidR="002A6136">
        <w:t xml:space="preserve">for Cat H only, </w:t>
      </w:r>
      <w:r>
        <w:t xml:space="preserve">as </w:t>
      </w:r>
      <w:r w:rsidR="008D37BD">
        <w:t>required.</w:t>
      </w:r>
    </w:p>
    <w:p w14:paraId="09B3CB26" w14:textId="1B8EEFA9" w:rsidR="00A022B0" w:rsidRDefault="00A022B0" w:rsidP="00A022B0">
      <w:pPr>
        <w:pStyle w:val="Paragraph2"/>
        <w:tabs>
          <w:tab w:val="clear" w:pos="1417"/>
        </w:tabs>
      </w:pPr>
      <w:r w:rsidRPr="009D3B22">
        <w:t>Generate and update electronic exercises for use wi</w:t>
      </w:r>
      <w:r>
        <w:t xml:space="preserve">thin AFVSR and the Field </w:t>
      </w:r>
      <w:r w:rsidR="008D37BD">
        <w:t>Army.</w:t>
      </w:r>
    </w:p>
    <w:p w14:paraId="51853211" w14:textId="3AB5DE70" w:rsidR="00A022B0" w:rsidRPr="009D3B22" w:rsidRDefault="00A022B0" w:rsidP="00A022B0">
      <w:pPr>
        <w:pStyle w:val="Paragraph2"/>
        <w:tabs>
          <w:tab w:val="clear" w:pos="1417"/>
        </w:tabs>
      </w:pPr>
      <w:r w:rsidRPr="009D3B22">
        <w:t xml:space="preserve">Provide support to periods of </w:t>
      </w:r>
      <w:r w:rsidR="00915A8A">
        <w:t>live</w:t>
      </w:r>
      <w:r w:rsidR="00915A8A" w:rsidRPr="009D3B22">
        <w:t xml:space="preserve"> </w:t>
      </w:r>
      <w:r w:rsidRPr="009D3B22">
        <w:t>firing, in UK, by providing observers</w:t>
      </w:r>
      <w:r>
        <w:t xml:space="preserve"> as requested by the </w:t>
      </w:r>
      <w:r w:rsidR="008D37BD">
        <w:t>Authority.</w:t>
      </w:r>
    </w:p>
    <w:p w14:paraId="7DDE9807" w14:textId="555DC924" w:rsidR="00A022B0" w:rsidRDefault="00A022B0" w:rsidP="00A022B0">
      <w:pPr>
        <w:pStyle w:val="Paragraph2"/>
        <w:tabs>
          <w:tab w:val="clear" w:pos="1417"/>
        </w:tabs>
      </w:pPr>
      <w:r w:rsidRPr="00664112">
        <w:t>Provide a Customer Support Desk (CSD) function</w:t>
      </w:r>
      <w:r w:rsidR="00915A8A">
        <w:t xml:space="preserve"> at Lulworth</w:t>
      </w:r>
      <w:r w:rsidR="003D3EC3">
        <w:t>.</w:t>
      </w:r>
    </w:p>
    <w:p w14:paraId="694D238E" w14:textId="3CDAC6CF" w:rsidR="001C3481" w:rsidRDefault="001C3481" w:rsidP="001C3481">
      <w:pPr>
        <w:pStyle w:val="Paragraph1"/>
      </w:pPr>
      <w:r>
        <w:lastRenderedPageBreak/>
        <w:t xml:space="preserve">All requirements and outputs are to be produced in accordance </w:t>
      </w:r>
      <w:r w:rsidRPr="00B1643C">
        <w:t>with</w:t>
      </w:r>
      <w:r w:rsidR="00D82357">
        <w:t xml:space="preserve"> the Authority primary training policy; The</w:t>
      </w:r>
      <w:r w:rsidRPr="00B1643C">
        <w:t xml:space="preserve"> </w:t>
      </w:r>
      <w:r>
        <w:t>D</w:t>
      </w:r>
      <w:r w:rsidR="00915A8A">
        <w:t xml:space="preserve">efence </w:t>
      </w:r>
      <w:r>
        <w:t>S</w:t>
      </w:r>
      <w:r w:rsidR="00915A8A">
        <w:t xml:space="preserve">ystems </w:t>
      </w:r>
      <w:r>
        <w:t>A</w:t>
      </w:r>
      <w:r w:rsidR="00915A8A">
        <w:t xml:space="preserve">pproach to </w:t>
      </w:r>
      <w:r>
        <w:t>T</w:t>
      </w:r>
      <w:r w:rsidR="00915A8A">
        <w:t>raining (DSAT)</w:t>
      </w:r>
      <w:r>
        <w:t xml:space="preserve"> and other applicable standards, </w:t>
      </w:r>
      <w:proofErr w:type="gramStart"/>
      <w:r>
        <w:t>policies</w:t>
      </w:r>
      <w:proofErr w:type="gramEnd"/>
      <w:r>
        <w:t xml:space="preserve"> and instructions.</w:t>
      </w:r>
    </w:p>
    <w:p w14:paraId="34FE74E8" w14:textId="3171B809" w:rsidR="00F17291" w:rsidRPr="00AF74D9" w:rsidRDefault="00372DAE" w:rsidP="00151F7B">
      <w:pPr>
        <w:pStyle w:val="Heading2"/>
        <w:spacing w:before="0" w:after="0"/>
        <w:rPr>
          <w:b w:val="0"/>
          <w:bCs/>
          <w:szCs w:val="24"/>
        </w:rPr>
      </w:pPr>
      <w:bookmarkStart w:id="37" w:name="_Toc81307398"/>
      <w:r>
        <w:t>Additional Background Information</w:t>
      </w:r>
      <w:bookmarkEnd w:id="37"/>
      <w:r w:rsidR="00AF74D9" w:rsidRPr="00AF74D9">
        <w:rPr>
          <w:b w:val="0"/>
          <w:bCs/>
          <w:szCs w:val="24"/>
        </w:rPr>
        <w:t xml:space="preserve"> </w:t>
      </w:r>
      <w:r w:rsidR="00F17291" w:rsidRPr="00AF74D9">
        <w:rPr>
          <w:b w:val="0"/>
          <w:bCs/>
          <w:szCs w:val="24"/>
        </w:rPr>
        <w:tab/>
      </w:r>
    </w:p>
    <w:p w14:paraId="5A6EDBF0" w14:textId="77777777" w:rsidR="00151F7B" w:rsidRDefault="00151F7B" w:rsidP="00151F7B">
      <w:pPr>
        <w:pStyle w:val="Paragraph1"/>
        <w:numPr>
          <w:ilvl w:val="0"/>
          <w:numId w:val="0"/>
        </w:numPr>
        <w:spacing w:after="0"/>
        <w:rPr>
          <w:b/>
          <w:bCs/>
        </w:rPr>
      </w:pPr>
    </w:p>
    <w:p w14:paraId="552DB766" w14:textId="77777777" w:rsidR="00A86337" w:rsidRPr="00B11FD6" w:rsidRDefault="00A86337" w:rsidP="00151F7B">
      <w:pPr>
        <w:pStyle w:val="Heading2"/>
        <w:spacing w:before="0" w:after="0"/>
      </w:pPr>
      <w:bookmarkStart w:id="38" w:name="_Toc81307399"/>
      <w:r w:rsidRPr="00B11FD6">
        <w:rPr>
          <w:szCs w:val="24"/>
        </w:rPr>
        <w:t>H</w:t>
      </w:r>
      <w:r w:rsidRPr="00B11FD6">
        <w:t>ours of Operation</w:t>
      </w:r>
      <w:bookmarkEnd w:id="38"/>
    </w:p>
    <w:p w14:paraId="1328760E" w14:textId="77777777" w:rsidR="00151F7B" w:rsidRPr="00151F7B" w:rsidRDefault="00151F7B" w:rsidP="00151F7B">
      <w:pPr>
        <w:pStyle w:val="Paragraph1"/>
        <w:numPr>
          <w:ilvl w:val="0"/>
          <w:numId w:val="0"/>
        </w:numPr>
        <w:spacing w:after="0"/>
      </w:pPr>
    </w:p>
    <w:p w14:paraId="55E19640" w14:textId="77777777" w:rsidR="00ED13A7" w:rsidRPr="00DB3EF2" w:rsidRDefault="00853248" w:rsidP="00650D44">
      <w:pPr>
        <w:pStyle w:val="Paragraph1"/>
        <w:tabs>
          <w:tab w:val="clear" w:pos="567"/>
        </w:tabs>
      </w:pPr>
      <w:r w:rsidRPr="00DB3EF2">
        <w:t xml:space="preserve">The </w:t>
      </w:r>
      <w:r w:rsidR="00A86337" w:rsidRPr="00DB3EF2">
        <w:t>AFVSR</w:t>
      </w:r>
      <w:r w:rsidR="00ED13A7" w:rsidRPr="00DB3EF2">
        <w:t xml:space="preserve"> operates throughout the year usually recognising designated public holidays for England and Wales.</w:t>
      </w:r>
    </w:p>
    <w:p w14:paraId="4A4DF90E" w14:textId="656670D7" w:rsidR="00F17291" w:rsidRDefault="00F17291" w:rsidP="00F17291">
      <w:pPr>
        <w:pStyle w:val="Paragraph1"/>
      </w:pPr>
      <w:r w:rsidRPr="00DB3EF2">
        <w:t>Instructors are expected to work from 08</w:t>
      </w:r>
      <w:r w:rsidR="004C4DF5" w:rsidRPr="00DB3EF2">
        <w:t>:</w:t>
      </w:r>
      <w:r w:rsidRPr="00DB3EF2">
        <w:t xml:space="preserve">00 </w:t>
      </w:r>
      <w:r w:rsidR="004C4DF5" w:rsidRPr="00DB3EF2">
        <w:t>–</w:t>
      </w:r>
      <w:r w:rsidRPr="00DB3EF2">
        <w:t xml:space="preserve"> 17</w:t>
      </w:r>
      <w:r w:rsidR="004C4DF5" w:rsidRPr="00DB3EF2">
        <w:t>:</w:t>
      </w:r>
      <w:r w:rsidRPr="00DB3EF2">
        <w:t>00 Mon</w:t>
      </w:r>
      <w:r w:rsidR="00585003" w:rsidRPr="00DB3EF2">
        <w:t xml:space="preserve"> -</w:t>
      </w:r>
      <w:r w:rsidRPr="00DB3EF2">
        <w:t xml:space="preserve"> Fr</w:t>
      </w:r>
      <w:r w:rsidR="00585003" w:rsidRPr="00DB3EF2">
        <w:t>i</w:t>
      </w:r>
      <w:r w:rsidRPr="00DB3EF2">
        <w:t xml:space="preserve">.  Each </w:t>
      </w:r>
      <w:r w:rsidR="00F9137F">
        <w:t>w</w:t>
      </w:r>
      <w:r w:rsidRPr="00DB3EF2">
        <w:t xml:space="preserve">orking </w:t>
      </w:r>
      <w:r w:rsidR="00F9137F">
        <w:t>d</w:t>
      </w:r>
      <w:r w:rsidRPr="00DB3EF2">
        <w:t xml:space="preserve">ay consists of 9 or 10 periods, at 40 minutes per period.  </w:t>
      </w:r>
      <w:r w:rsidR="00D57CED" w:rsidRPr="00DB3EF2">
        <w:t>I</w:t>
      </w:r>
      <w:r w:rsidRPr="00DB3EF2">
        <w:t>f there are any unforeseen vehicle breakdowns or course problems</w:t>
      </w:r>
      <w:r w:rsidR="001D2F88" w:rsidRPr="00DB3EF2">
        <w:t>,</w:t>
      </w:r>
      <w:r w:rsidR="004736F3" w:rsidRPr="00DB3EF2">
        <w:rPr>
          <w:color w:val="FF0000"/>
        </w:rPr>
        <w:t xml:space="preserve"> </w:t>
      </w:r>
      <w:r w:rsidR="004736F3" w:rsidRPr="00DB3EF2">
        <w:t>to ensure training can be delivered within the course timeframe</w:t>
      </w:r>
      <w:r w:rsidR="00580D84" w:rsidRPr="00DB3EF2">
        <w:t>,</w:t>
      </w:r>
      <w:r w:rsidR="00D57CED" w:rsidRPr="00DB3EF2">
        <w:t xml:space="preserve"> then hours may be extended</w:t>
      </w:r>
      <w:r w:rsidR="001D2F88" w:rsidRPr="00DB3EF2">
        <w:t xml:space="preserve"> with agreement</w:t>
      </w:r>
      <w:r w:rsidR="00D57CED" w:rsidRPr="00DB3EF2">
        <w:t xml:space="preserve"> up to a maximum of 2 hours per day</w:t>
      </w:r>
      <w:r w:rsidRPr="00DB3EF2">
        <w:t>.  Weekend work may also be necessary</w:t>
      </w:r>
      <w:r w:rsidR="006E5BD8" w:rsidRPr="00DB3EF2">
        <w:t xml:space="preserve"> subject to</w:t>
      </w:r>
      <w:r w:rsidR="00156819" w:rsidRPr="00DB3EF2">
        <w:t xml:space="preserve"> separately negotiated</w:t>
      </w:r>
      <w:r w:rsidR="006E5BD8" w:rsidRPr="00DB3EF2">
        <w:t xml:space="preserve"> ad-hoc tasking and overtime</w:t>
      </w:r>
      <w:r w:rsidR="00156819" w:rsidRPr="00DB3EF2">
        <w:t xml:space="preserve"> arrangements</w:t>
      </w:r>
      <w:r w:rsidR="006E5BD8" w:rsidRPr="00DB3EF2">
        <w:t xml:space="preserve"> as appropriate</w:t>
      </w:r>
      <w:r w:rsidRPr="00DB3EF2">
        <w:t>.</w:t>
      </w:r>
    </w:p>
    <w:p w14:paraId="2C5865D4" w14:textId="737E8C9A" w:rsidR="00F17291" w:rsidRPr="0084572F" w:rsidRDefault="00A86337" w:rsidP="0084572F">
      <w:pPr>
        <w:pStyle w:val="Paragraph1"/>
      </w:pPr>
      <w:r w:rsidRPr="00DB3EF2">
        <w:t>Revision</w:t>
      </w:r>
      <w:r w:rsidR="00F17291" w:rsidRPr="00DB3EF2">
        <w:t xml:space="preserve"> may take place during the evenings or any other day of the week in response to vehicle problems, necessary training programme changes, student</w:t>
      </w:r>
      <w:r w:rsidR="00F17291" w:rsidRPr="00B1643C">
        <w:t xml:space="preserve"> abilities and or instructors’ </w:t>
      </w:r>
      <w:r w:rsidR="0040370E">
        <w:t>assessment</w:t>
      </w:r>
      <w:r w:rsidR="00F17291" w:rsidRPr="00B1643C">
        <w:t xml:space="preserve"> of standards.</w:t>
      </w:r>
      <w:r w:rsidR="00DB3EF2">
        <w:t xml:space="preserve"> </w:t>
      </w:r>
      <w:r w:rsidR="004A19A9" w:rsidRPr="004A19A9">
        <w:t>It is the Service Providers responsibility to provide revision when necessary</w:t>
      </w:r>
      <w:r w:rsidR="00580D84">
        <w:t xml:space="preserve"> for courses they </w:t>
      </w:r>
      <w:r w:rsidR="00923274">
        <w:t>are delivering</w:t>
      </w:r>
      <w:r w:rsidR="004A19A9" w:rsidRPr="004A19A9">
        <w:t>.</w:t>
      </w:r>
      <w:r w:rsidR="004A19A9" w:rsidRPr="004A19A9">
        <w:rPr>
          <w:rStyle w:val="CommentReference"/>
        </w:rPr>
        <w:t xml:space="preserve"> </w:t>
      </w:r>
    </w:p>
    <w:p w14:paraId="07178A05" w14:textId="7E8F3A53" w:rsidR="00A86337" w:rsidRPr="00330A26" w:rsidRDefault="00F17291" w:rsidP="00A975B0">
      <w:pPr>
        <w:pStyle w:val="Paragraph1"/>
      </w:pPr>
      <w:r w:rsidRPr="000B2BFF">
        <w:t>Instructors’ course preparation, currency of new or modified technical and instructional issues are the individual instructor</w:t>
      </w:r>
      <w:r w:rsidRPr="00E315CB">
        <w:t>’</w:t>
      </w:r>
      <w:r w:rsidRPr="00B1643C">
        <w:t xml:space="preserve">s responsibility.  There is no time allocated during a normal </w:t>
      </w:r>
      <w:r w:rsidR="00BD6EBC">
        <w:t>instructiona</w:t>
      </w:r>
      <w:r w:rsidR="001C5D26">
        <w:t>l</w:t>
      </w:r>
      <w:r w:rsidRPr="00B1643C">
        <w:t xml:space="preserve"> day for this purpose.</w:t>
      </w:r>
    </w:p>
    <w:p w14:paraId="15D4A79C" w14:textId="75AAA9D3" w:rsidR="009F6390" w:rsidRDefault="00A86337" w:rsidP="00652775">
      <w:pPr>
        <w:pStyle w:val="Paragraph1"/>
      </w:pPr>
      <w:r w:rsidRPr="00330A26">
        <w:t xml:space="preserve">Normal </w:t>
      </w:r>
      <w:r w:rsidR="00A47330">
        <w:t>w</w:t>
      </w:r>
      <w:r w:rsidRPr="00330A26">
        <w:t xml:space="preserve">orking </w:t>
      </w:r>
      <w:r w:rsidR="00A47330">
        <w:t>h</w:t>
      </w:r>
      <w:r w:rsidRPr="00330A26">
        <w:t>ours for the P</w:t>
      </w:r>
      <w:r w:rsidR="00A975B0">
        <w:t xml:space="preserve">recision </w:t>
      </w:r>
      <w:r w:rsidRPr="00330A26">
        <w:t>G</w:t>
      </w:r>
      <w:r w:rsidR="00A975B0">
        <w:t xml:space="preserve">unnery </w:t>
      </w:r>
      <w:r w:rsidRPr="00330A26">
        <w:t>T</w:t>
      </w:r>
      <w:r w:rsidR="00A975B0">
        <w:t xml:space="preserve">raining </w:t>
      </w:r>
      <w:r w:rsidRPr="00330A26">
        <w:t>E</w:t>
      </w:r>
      <w:r w:rsidR="00A975B0">
        <w:t>quipment</w:t>
      </w:r>
      <w:r w:rsidRPr="00330A26">
        <w:t xml:space="preserve"> </w:t>
      </w:r>
      <w:r w:rsidR="00A975B0">
        <w:t xml:space="preserve">(PGTE) </w:t>
      </w:r>
      <w:r w:rsidRPr="00330A26">
        <w:t xml:space="preserve">Building </w:t>
      </w:r>
      <w:r w:rsidR="006F3926">
        <w:t>(Lulworth) and Super Simulation (</w:t>
      </w:r>
      <w:proofErr w:type="spellStart"/>
      <w:r w:rsidR="006F3926">
        <w:t>SuperSim</w:t>
      </w:r>
      <w:proofErr w:type="spellEnd"/>
      <w:r w:rsidR="006F3926">
        <w:t xml:space="preserve">) (Bovington </w:t>
      </w:r>
      <w:r w:rsidRPr="00330A26">
        <w:t>is</w:t>
      </w:r>
      <w:r w:rsidR="00F06197">
        <w:t>:</w:t>
      </w:r>
      <w:r w:rsidRPr="00330A26">
        <w:t xml:space="preserve"> </w:t>
      </w:r>
    </w:p>
    <w:p w14:paraId="6706F89B" w14:textId="2F41F7B8" w:rsidR="009F6390" w:rsidRDefault="00A86337" w:rsidP="009F6390">
      <w:pPr>
        <w:pStyle w:val="Paragraph2"/>
        <w:tabs>
          <w:tab w:val="clear" w:pos="1417"/>
        </w:tabs>
      </w:pPr>
      <w:r w:rsidRPr="00330A26">
        <w:t>07</w:t>
      </w:r>
      <w:r w:rsidR="004C4DF5">
        <w:t>:</w:t>
      </w:r>
      <w:r w:rsidRPr="00330A26">
        <w:t>15 – 17</w:t>
      </w:r>
      <w:r w:rsidR="004C4DF5">
        <w:t>:</w:t>
      </w:r>
      <w:r w:rsidRPr="00330A26">
        <w:t xml:space="preserve">00 Mon, Tues and </w:t>
      </w:r>
      <w:proofErr w:type="gramStart"/>
      <w:r w:rsidRPr="00330A26">
        <w:t>Thurs</w:t>
      </w:r>
      <w:r w:rsidR="009F6390">
        <w:t>;</w:t>
      </w:r>
      <w:proofErr w:type="gramEnd"/>
      <w:r w:rsidRPr="00330A26">
        <w:t xml:space="preserve"> </w:t>
      </w:r>
    </w:p>
    <w:p w14:paraId="4F8CC5DA" w14:textId="77777777" w:rsidR="009F6390" w:rsidRDefault="00A86337" w:rsidP="009F6390">
      <w:pPr>
        <w:pStyle w:val="Paragraph2"/>
        <w:tabs>
          <w:tab w:val="clear" w:pos="1417"/>
        </w:tabs>
      </w:pPr>
      <w:r w:rsidRPr="00330A26">
        <w:t>07</w:t>
      </w:r>
      <w:r w:rsidR="00472C88">
        <w:t>:</w:t>
      </w:r>
      <w:r w:rsidRPr="00330A26">
        <w:t>15 – 16</w:t>
      </w:r>
      <w:r w:rsidR="00472C88">
        <w:t>:</w:t>
      </w:r>
      <w:r w:rsidRPr="00330A26">
        <w:t>30 Weds</w:t>
      </w:r>
      <w:r w:rsidR="009F6390">
        <w:t>;</w:t>
      </w:r>
      <w:r w:rsidRPr="00330A26">
        <w:t xml:space="preserve"> and </w:t>
      </w:r>
    </w:p>
    <w:p w14:paraId="196E01FC" w14:textId="77777777" w:rsidR="00BE183A" w:rsidRDefault="00A86337" w:rsidP="009F6390">
      <w:pPr>
        <w:pStyle w:val="Paragraph2"/>
        <w:tabs>
          <w:tab w:val="clear" w:pos="1417"/>
        </w:tabs>
      </w:pPr>
      <w:r w:rsidRPr="00330A26">
        <w:t>07</w:t>
      </w:r>
      <w:r w:rsidR="00472C88">
        <w:t>:</w:t>
      </w:r>
      <w:r w:rsidRPr="00330A26">
        <w:t>15 – 16</w:t>
      </w:r>
      <w:r w:rsidR="00472C88">
        <w:t>:</w:t>
      </w:r>
      <w:r w:rsidRPr="00330A26">
        <w:t xml:space="preserve">00 Fri. </w:t>
      </w:r>
    </w:p>
    <w:p w14:paraId="2D16A58E" w14:textId="06EE2DC7" w:rsidR="00652775" w:rsidRDefault="00A86337" w:rsidP="00650D44">
      <w:pPr>
        <w:pStyle w:val="Paragraph1"/>
        <w:numPr>
          <w:ilvl w:val="0"/>
          <w:numId w:val="0"/>
        </w:numPr>
      </w:pPr>
      <w:r w:rsidRPr="00330A26">
        <w:t xml:space="preserve">Training equipment can be used out of hours on other courses run by </w:t>
      </w:r>
      <w:r w:rsidR="007E1829">
        <w:t>S</w:t>
      </w:r>
      <w:r w:rsidR="00585003" w:rsidRPr="00330A26">
        <w:t>chools’</w:t>
      </w:r>
      <w:r w:rsidRPr="00330A26">
        <w:t xml:space="preserve"> </w:t>
      </w:r>
      <w:proofErr w:type="gramStart"/>
      <w:r w:rsidR="008D1BF7">
        <w:t>i</w:t>
      </w:r>
      <w:r w:rsidRPr="00330A26">
        <w:t>nstructors</w:t>
      </w:r>
      <w:proofErr w:type="gramEnd"/>
      <w:r w:rsidRPr="00330A26">
        <w:t xml:space="preserve"> or this time can be used by the authorised Service Provider to complete repairs. The Royal Wessex Yeomanry use the facilities approximately 12 weekends per </w:t>
      </w:r>
      <w:r w:rsidR="008508D6">
        <w:t>annum</w:t>
      </w:r>
      <w:r w:rsidRPr="00330A26">
        <w:t>. Any requirement for the use of the facilities outside working hours is by prior arrangement</w:t>
      </w:r>
      <w:r>
        <w:t xml:space="preserve"> only</w:t>
      </w:r>
      <w:r w:rsidR="006763D5" w:rsidRPr="006763D5">
        <w:t xml:space="preserve"> </w:t>
      </w:r>
      <w:r w:rsidR="006763D5">
        <w:t>and will not require Service Provider attendance</w:t>
      </w:r>
      <w:r>
        <w:t>.</w:t>
      </w:r>
    </w:p>
    <w:p w14:paraId="58D9F3DA" w14:textId="1859BEE3" w:rsidR="00A86337" w:rsidRDefault="00A86337" w:rsidP="00652775">
      <w:pPr>
        <w:pStyle w:val="Paragraph1"/>
      </w:pPr>
      <w:r w:rsidRPr="00330A26">
        <w:t xml:space="preserve">CSD staff open the CSD office during normal AFVSR </w:t>
      </w:r>
      <w:r w:rsidR="00A47330">
        <w:t>W</w:t>
      </w:r>
      <w:r w:rsidRPr="00330A26">
        <w:t xml:space="preserve">orking </w:t>
      </w:r>
      <w:r w:rsidR="00A47330">
        <w:t>D</w:t>
      </w:r>
      <w:r w:rsidRPr="00330A26">
        <w:t>ays at 07</w:t>
      </w:r>
      <w:r w:rsidR="00585003">
        <w:t>:</w:t>
      </w:r>
      <w:r w:rsidRPr="00330A26">
        <w:t>30, prior to normal instructional hours, and secure the</w:t>
      </w:r>
      <w:r w:rsidR="001C5D26">
        <w:t xml:space="preserve"> building</w:t>
      </w:r>
      <w:r w:rsidRPr="00330A26">
        <w:t xml:space="preserve"> </w:t>
      </w:r>
      <w:r w:rsidR="572F082D">
        <w:t>at</w:t>
      </w:r>
      <w:r w:rsidR="2981DB9C">
        <w:t xml:space="preserve"> </w:t>
      </w:r>
      <w:r w:rsidR="006011C5">
        <w:t>16:30</w:t>
      </w:r>
      <w:r w:rsidRPr="00330A26">
        <w:t>.</w:t>
      </w:r>
    </w:p>
    <w:p w14:paraId="3C6CE609" w14:textId="77777777" w:rsidR="00A86337" w:rsidRDefault="00A86337" w:rsidP="00A86337">
      <w:pPr>
        <w:pStyle w:val="Heading2"/>
      </w:pPr>
      <w:bookmarkStart w:id="39" w:name="_Toc81307400"/>
      <w:r>
        <w:lastRenderedPageBreak/>
        <w:t>AFVSR Requirements</w:t>
      </w:r>
      <w:bookmarkEnd w:id="39"/>
    </w:p>
    <w:p w14:paraId="38C1BA11" w14:textId="6CB6D08C" w:rsidR="00A86337" w:rsidRPr="002B219D" w:rsidRDefault="00A86337" w:rsidP="00A86337">
      <w:pPr>
        <w:pStyle w:val="Paragraph1"/>
      </w:pPr>
      <w:r w:rsidRPr="002B219D">
        <w:t xml:space="preserve">All courses delivered within </w:t>
      </w:r>
      <w:r>
        <w:t>AFVSR</w:t>
      </w:r>
      <w:r w:rsidRPr="002B219D">
        <w:t xml:space="preserve"> have the same threshold pass rate they </w:t>
      </w:r>
      <w:r w:rsidR="005A6D34">
        <w:t xml:space="preserve">are </w:t>
      </w:r>
      <w:r w:rsidRPr="002B219D">
        <w:t>expect</w:t>
      </w:r>
      <w:r w:rsidR="005A6D34">
        <w:t>ed</w:t>
      </w:r>
      <w:r w:rsidRPr="002B219D">
        <w:t xml:space="preserve"> to achieve, this is:</w:t>
      </w:r>
    </w:p>
    <w:p w14:paraId="7B0BECFF" w14:textId="36F866EB" w:rsidR="00A86337" w:rsidRPr="002B219D" w:rsidRDefault="00A86337" w:rsidP="00A86337">
      <w:pPr>
        <w:pStyle w:val="Paragraph2"/>
        <w:tabs>
          <w:tab w:val="clear" w:pos="1417"/>
        </w:tabs>
      </w:pPr>
      <w:r w:rsidRPr="002B219D">
        <w:rPr>
          <w:szCs w:val="18"/>
        </w:rPr>
        <w:t xml:space="preserve">Each course instance to achieve a </w:t>
      </w:r>
      <w:r w:rsidR="000955C9">
        <w:rPr>
          <w:szCs w:val="18"/>
        </w:rPr>
        <w:t>first-time</w:t>
      </w:r>
      <w:r w:rsidR="004E07E4">
        <w:rPr>
          <w:szCs w:val="18"/>
        </w:rPr>
        <w:t xml:space="preserve"> </w:t>
      </w:r>
      <w:r w:rsidRPr="002B219D">
        <w:rPr>
          <w:szCs w:val="18"/>
        </w:rPr>
        <w:t xml:space="preserve">pass rate of &gt; </w:t>
      </w:r>
      <w:r>
        <w:rPr>
          <w:szCs w:val="18"/>
        </w:rPr>
        <w:t>9</w:t>
      </w:r>
      <w:r w:rsidR="00E65C84">
        <w:rPr>
          <w:szCs w:val="18"/>
        </w:rPr>
        <w:t>5</w:t>
      </w:r>
      <w:r>
        <w:rPr>
          <w:szCs w:val="18"/>
        </w:rPr>
        <w:t>%</w:t>
      </w:r>
      <w:r w:rsidRPr="002B219D">
        <w:rPr>
          <w:szCs w:val="18"/>
        </w:rPr>
        <w:t xml:space="preserve"> on </w:t>
      </w:r>
      <w:r w:rsidR="00E02F04">
        <w:rPr>
          <w:szCs w:val="18"/>
        </w:rPr>
        <w:t>Authority</w:t>
      </w:r>
      <w:r w:rsidRPr="002B219D">
        <w:rPr>
          <w:szCs w:val="18"/>
        </w:rPr>
        <w:t xml:space="preserve"> set and invigilated test. All passes and fails of students will count towards the annual percentage pass rate. All sick, compassionate</w:t>
      </w:r>
      <w:r w:rsidR="005A6D34">
        <w:rPr>
          <w:szCs w:val="18"/>
        </w:rPr>
        <w:t xml:space="preserve"> leavers</w:t>
      </w:r>
      <w:r w:rsidRPr="002B219D">
        <w:rPr>
          <w:szCs w:val="18"/>
        </w:rPr>
        <w:t>, Discharge as of Right (DAOR)</w:t>
      </w:r>
      <w:r w:rsidR="00904753">
        <w:rPr>
          <w:rStyle w:val="FootnoteReference"/>
          <w:szCs w:val="18"/>
        </w:rPr>
        <w:footnoteReference w:id="3"/>
      </w:r>
      <w:r w:rsidRPr="002B219D">
        <w:rPr>
          <w:szCs w:val="18"/>
        </w:rPr>
        <w:t>, transfer</w:t>
      </w:r>
      <w:r w:rsidR="00A45903">
        <w:rPr>
          <w:szCs w:val="18"/>
        </w:rPr>
        <w:t>s and</w:t>
      </w:r>
      <w:r w:rsidRPr="002B219D">
        <w:rPr>
          <w:szCs w:val="18"/>
        </w:rPr>
        <w:t xml:space="preserve"> second time returnee students will not count towards the percentage pass rate.</w:t>
      </w:r>
    </w:p>
    <w:p w14:paraId="138FF624" w14:textId="6BCBCD46" w:rsidR="00A86337" w:rsidRPr="00CD7314" w:rsidRDefault="00A86337" w:rsidP="00A86337">
      <w:pPr>
        <w:pStyle w:val="Paragraph1"/>
      </w:pPr>
      <w:r w:rsidRPr="00CD7314">
        <w:t xml:space="preserve">The following vehicles will be replaced at some point over the life of the </w:t>
      </w:r>
      <w:r w:rsidR="00A01213">
        <w:t>C</w:t>
      </w:r>
      <w:r w:rsidRPr="00CD7314">
        <w:t>ontract:</w:t>
      </w:r>
    </w:p>
    <w:p w14:paraId="14E26E2A" w14:textId="6F21A276" w:rsidR="00A86337" w:rsidRPr="00CD7314" w:rsidRDefault="005E2FC6" w:rsidP="00A86337">
      <w:pPr>
        <w:pStyle w:val="Paragraph2"/>
        <w:tabs>
          <w:tab w:val="clear" w:pos="1417"/>
        </w:tabs>
      </w:pPr>
      <w:r>
        <w:t>Combat Vehicle Reconnaissance</w:t>
      </w:r>
      <w:r w:rsidR="008F4224">
        <w:t xml:space="preserve"> </w:t>
      </w:r>
      <w:r w:rsidR="00BC5D81">
        <w:t xml:space="preserve">(Tracked) </w:t>
      </w:r>
      <w:r w:rsidR="00A86337" w:rsidRPr="00CD7314">
        <w:t>to be replaced by A</w:t>
      </w:r>
      <w:r>
        <w:t>JAX</w:t>
      </w:r>
      <w:r w:rsidR="00A86337" w:rsidRPr="00CD7314">
        <w:t>.</w:t>
      </w:r>
    </w:p>
    <w:p w14:paraId="4DA905BE" w14:textId="7B6CCB2F" w:rsidR="00A86337" w:rsidRPr="00CD7314" w:rsidRDefault="00A86337" w:rsidP="00A86337">
      <w:pPr>
        <w:pStyle w:val="Paragraph2"/>
        <w:tabs>
          <w:tab w:val="clear" w:pos="1417"/>
        </w:tabs>
      </w:pPr>
      <w:r w:rsidRPr="00CD7314">
        <w:t xml:space="preserve">Warrior to be replaced by </w:t>
      </w:r>
      <w:r w:rsidR="00915A8A">
        <w:t>Mechanised Infantry Vehicle</w:t>
      </w:r>
      <w:r w:rsidR="00825EFA">
        <w:t xml:space="preserve"> (MIV)</w:t>
      </w:r>
      <w:r w:rsidRPr="00CD7314">
        <w:t>.</w:t>
      </w:r>
    </w:p>
    <w:p w14:paraId="684E249C" w14:textId="1360B88E" w:rsidR="00A86337" w:rsidRDefault="00A86337" w:rsidP="00A86337">
      <w:pPr>
        <w:pStyle w:val="Paragraph2"/>
        <w:tabs>
          <w:tab w:val="clear" w:pos="1417"/>
        </w:tabs>
      </w:pPr>
      <w:r w:rsidRPr="00CD7314">
        <w:t xml:space="preserve">Challenger 2 to be replaced by Challenger </w:t>
      </w:r>
      <w:r w:rsidR="00915A8A">
        <w:t>3 (CR2)</w:t>
      </w:r>
      <w:r w:rsidRPr="00CD7314">
        <w:t xml:space="preserve"> L</w:t>
      </w:r>
      <w:r w:rsidR="006C7BE4">
        <w:t xml:space="preserve">ife </w:t>
      </w:r>
      <w:r w:rsidRPr="00CD7314">
        <w:t>E</w:t>
      </w:r>
      <w:r w:rsidR="006C7BE4">
        <w:t xml:space="preserve">xtension </w:t>
      </w:r>
      <w:r w:rsidRPr="008F4224">
        <w:t>P</w:t>
      </w:r>
      <w:r w:rsidR="006C7BE4" w:rsidRPr="008F4224">
        <w:t>rogramme</w:t>
      </w:r>
      <w:r w:rsidRPr="008F4224">
        <w:t>.</w:t>
      </w:r>
    </w:p>
    <w:p w14:paraId="4D4C014D" w14:textId="0094EE44" w:rsidR="00A86337" w:rsidRDefault="00A86337" w:rsidP="00A86337">
      <w:pPr>
        <w:pStyle w:val="Paragraph1"/>
      </w:pPr>
      <w:r w:rsidRPr="00CD7314">
        <w:t xml:space="preserve">These vehicle replacements </w:t>
      </w:r>
      <w:r w:rsidR="00915A8A">
        <w:t xml:space="preserve">may </w:t>
      </w:r>
      <w:r w:rsidRPr="00CD7314">
        <w:t>result in a</w:t>
      </w:r>
      <w:r w:rsidR="004C7057">
        <w:t xml:space="preserve"> temporary</w:t>
      </w:r>
      <w:r w:rsidRPr="00CD7314">
        <w:t xml:space="preserve"> increase in vehicle holdings and equipment support however it will not generate an increase to the </w:t>
      </w:r>
      <w:r w:rsidR="00B074A4">
        <w:t xml:space="preserve">Authority input figures, the </w:t>
      </w:r>
      <w:r w:rsidR="00915A8A">
        <w:t>Statement of Training Task (</w:t>
      </w:r>
      <w:r w:rsidRPr="00CD7314">
        <w:t>SOTT</w:t>
      </w:r>
      <w:r w:rsidR="00915A8A">
        <w:t xml:space="preserve">).  Levels of vehicle holdings will be subject to change management discussions between the Authority and the </w:t>
      </w:r>
      <w:r w:rsidR="00E83172">
        <w:t>S</w:t>
      </w:r>
      <w:r w:rsidR="00915A8A">
        <w:t xml:space="preserve">ervice </w:t>
      </w:r>
      <w:r w:rsidR="00E83172">
        <w:t>P</w:t>
      </w:r>
      <w:r w:rsidR="00915A8A">
        <w:t>rovider as required</w:t>
      </w:r>
      <w:r w:rsidRPr="00CD7314">
        <w:t>.</w:t>
      </w:r>
    </w:p>
    <w:p w14:paraId="4BF1F1F7" w14:textId="40431BAB" w:rsidR="00E52181" w:rsidRPr="00CD7314" w:rsidRDefault="00E52181" w:rsidP="00A86337">
      <w:pPr>
        <w:pStyle w:val="Paragraph1"/>
      </w:pPr>
      <w:r>
        <w:t xml:space="preserve">Other </w:t>
      </w:r>
      <w:r w:rsidR="001924F7">
        <w:t>ARMCEN</w:t>
      </w:r>
      <w:r>
        <w:t xml:space="preserve"> equipment</w:t>
      </w:r>
      <w:r w:rsidR="00441F8C">
        <w:t>’</w:t>
      </w:r>
      <w:r>
        <w:t>s may be subject to replacement or upgrade, details dates are not yet known.  All changes to equipment holding will be subject to separated discussions between the Service Provider and the Authority.</w:t>
      </w:r>
    </w:p>
    <w:p w14:paraId="77DAB8F1" w14:textId="6C68D7C9" w:rsidR="00A86337" w:rsidRPr="002F4F67" w:rsidRDefault="00A86337" w:rsidP="00A86337">
      <w:pPr>
        <w:pStyle w:val="Paragraph1"/>
      </w:pPr>
      <w:r w:rsidRPr="002F4F67">
        <w:t xml:space="preserve">All requirements to be delivered in line with the relevant references, and policy documents in </w:t>
      </w:r>
      <w:r w:rsidR="004A56BB">
        <w:t xml:space="preserve">Ref. </w:t>
      </w:r>
      <w:r w:rsidR="00276DE8">
        <w:t>B</w:t>
      </w:r>
      <w:r w:rsidRPr="002F4F67">
        <w:t xml:space="preserve"> and the relevant </w:t>
      </w:r>
      <w:r w:rsidR="000E3C64">
        <w:t>C</w:t>
      </w:r>
      <w:r w:rsidRPr="002F4F67">
        <w:t xml:space="preserve">ourse </w:t>
      </w:r>
      <w:r w:rsidR="000E3C64">
        <w:t>F</w:t>
      </w:r>
      <w:r w:rsidRPr="002F4F67">
        <w:t>olders.</w:t>
      </w:r>
    </w:p>
    <w:p w14:paraId="35CD7CA8" w14:textId="77777777" w:rsidR="00A86337" w:rsidRDefault="00A86337" w:rsidP="00B80205">
      <w:pPr>
        <w:pStyle w:val="Heading2"/>
      </w:pPr>
      <w:bookmarkStart w:id="40" w:name="_Toc81307401"/>
      <w:r w:rsidRPr="00B80205">
        <w:t>CIS Training</w:t>
      </w:r>
      <w:bookmarkEnd w:id="40"/>
    </w:p>
    <w:p w14:paraId="27341498" w14:textId="46A91B86" w:rsidR="00A86337" w:rsidRDefault="00A86337" w:rsidP="00A86337">
      <w:pPr>
        <w:pStyle w:val="Paragraph1"/>
      </w:pPr>
      <w:r>
        <w:t>The Service Provider shall p</w:t>
      </w:r>
      <w:r w:rsidRPr="00076FF2">
        <w:t xml:space="preserve">rovide support to </w:t>
      </w:r>
      <w:r>
        <w:t xml:space="preserve">AFVSR </w:t>
      </w:r>
      <w:r w:rsidR="00CD4FB6">
        <w:t>Combat (</w:t>
      </w:r>
      <w:proofErr w:type="spellStart"/>
      <w:r w:rsidR="00CD4FB6">
        <w:t>Cbt</w:t>
      </w:r>
      <w:proofErr w:type="spellEnd"/>
      <w:r w:rsidR="00CD4FB6">
        <w:t xml:space="preserve">) </w:t>
      </w:r>
      <w:r>
        <w:t>CIS School as specified in th</w:t>
      </w:r>
      <w:r w:rsidR="0038088A">
        <w:t>is</w:t>
      </w:r>
      <w:r>
        <w:t xml:space="preserve"> SOR. At a high-level, this includes:</w:t>
      </w:r>
    </w:p>
    <w:p w14:paraId="1406E3B6" w14:textId="27E4087E" w:rsidR="00A86337" w:rsidRPr="006B0977" w:rsidRDefault="00A86337" w:rsidP="000E1065">
      <w:pPr>
        <w:pStyle w:val="Paragraph2"/>
        <w:tabs>
          <w:tab w:val="clear" w:pos="1417"/>
        </w:tabs>
      </w:pPr>
      <w:r>
        <w:t>Providing</w:t>
      </w:r>
      <w:r w:rsidRPr="00B1643C">
        <w:t xml:space="preserve"> instruction for the Royal Armoured Corps</w:t>
      </w:r>
      <w:r>
        <w:t xml:space="preserve"> (RAC) ITT</w:t>
      </w:r>
      <w:r w:rsidRPr="008E319E">
        <w:t>, R</w:t>
      </w:r>
      <w:r>
        <w:t>oyal Engineers (R</w:t>
      </w:r>
      <w:r w:rsidRPr="008E319E">
        <w:t>E</w:t>
      </w:r>
      <w:r>
        <w:t>)</w:t>
      </w:r>
      <w:r w:rsidRPr="008E319E">
        <w:t xml:space="preserve"> courses and other discrete areas of instruction</w:t>
      </w:r>
      <w:r>
        <w:t xml:space="preserve"> as </w:t>
      </w:r>
      <w:r w:rsidR="0034432D">
        <w:t xml:space="preserve">per </w:t>
      </w:r>
      <w:r w:rsidRPr="0034432D">
        <w:t>numbers of students provided by the Authority via the SOTT on an annual basis</w:t>
      </w:r>
      <w:r>
        <w:t xml:space="preserve">. </w:t>
      </w:r>
      <w:r w:rsidRPr="008E319E">
        <w:t>This will include, but is not restricted to, the delivery of Equipment and Voice Procedure (VP), facts and skills lessons as detailed in Course Folders</w:t>
      </w:r>
      <w:r w:rsidRPr="008E319E" w:rsidDel="00194DF2">
        <w:t xml:space="preserve"> </w:t>
      </w:r>
      <w:r w:rsidRPr="008E319E">
        <w:t>(CF)</w:t>
      </w:r>
      <w:r>
        <w:t>,</w:t>
      </w:r>
      <w:r w:rsidRPr="008E319E">
        <w:t xml:space="preserve"> VHF </w:t>
      </w:r>
      <w:r w:rsidR="00C0409A">
        <w:t>o</w:t>
      </w:r>
      <w:r w:rsidRPr="008E319E">
        <w:t>p</w:t>
      </w:r>
      <w:r w:rsidR="00EF75F2">
        <w:t>erator</w:t>
      </w:r>
      <w:r w:rsidRPr="008E319E">
        <w:t xml:space="preserve"> and other publications</w:t>
      </w:r>
      <w:r>
        <w:t xml:space="preserve"> as directed by the Authority</w:t>
      </w:r>
      <w:r w:rsidR="00554D19">
        <w:t>.</w:t>
      </w:r>
    </w:p>
    <w:p w14:paraId="675A8472" w14:textId="4A6BDC3C" w:rsidR="00A86337" w:rsidRPr="009B0931" w:rsidRDefault="00A86337" w:rsidP="00A86337">
      <w:pPr>
        <w:pStyle w:val="Paragraph1"/>
      </w:pPr>
      <w:r w:rsidRPr="009B0931">
        <w:t xml:space="preserve">All requirements to be delivered in line with the relevant references and policy documents in </w:t>
      </w:r>
      <w:r w:rsidR="004A56BB">
        <w:t xml:space="preserve">Ref. </w:t>
      </w:r>
      <w:r w:rsidR="00276DE8">
        <w:t>B</w:t>
      </w:r>
      <w:r w:rsidRPr="009B0931">
        <w:t>.</w:t>
      </w:r>
    </w:p>
    <w:p w14:paraId="5659B54F" w14:textId="570AB6B0" w:rsidR="00062842" w:rsidRPr="007F5DBC" w:rsidRDefault="00A86337" w:rsidP="00A86337">
      <w:pPr>
        <w:pStyle w:val="Paragraph1"/>
        <w:rPr>
          <w:b/>
          <w:bCs/>
        </w:rPr>
      </w:pPr>
      <w:r w:rsidRPr="00B1643C">
        <w:lastRenderedPageBreak/>
        <w:t>Instruction is undertaken in the</w:t>
      </w:r>
      <w:r w:rsidRPr="00CF0D01">
        <w:t xml:space="preserve"> </w:t>
      </w:r>
      <w:r w:rsidRPr="000F0BC0">
        <w:t>Authority provided GFA of</w:t>
      </w:r>
      <w:r w:rsidR="00B93560">
        <w:t>:</w:t>
      </w:r>
    </w:p>
    <w:p w14:paraId="03B88593" w14:textId="12311E10" w:rsidR="00062842" w:rsidRPr="007F5DBC" w:rsidRDefault="00CD4FB6" w:rsidP="007F5DBC">
      <w:pPr>
        <w:pStyle w:val="Paragraph2"/>
        <w:tabs>
          <w:tab w:val="clear" w:pos="1417"/>
        </w:tabs>
        <w:rPr>
          <w:b/>
          <w:bCs/>
        </w:rPr>
      </w:pPr>
      <w:proofErr w:type="spellStart"/>
      <w:r>
        <w:t>Cbt</w:t>
      </w:r>
      <w:proofErr w:type="spellEnd"/>
      <w:r w:rsidRPr="00B1643C">
        <w:t xml:space="preserve"> </w:t>
      </w:r>
      <w:r w:rsidR="00A86337" w:rsidRPr="00B1643C">
        <w:t xml:space="preserve">CIS </w:t>
      </w:r>
      <w:r w:rsidR="00E90985" w:rsidRPr="00B1643C">
        <w:t>School</w:t>
      </w:r>
      <w:r w:rsidR="00E90985">
        <w:t>.</w:t>
      </w:r>
      <w:r w:rsidR="00A86337" w:rsidRPr="00B1643C">
        <w:t xml:space="preserve"> </w:t>
      </w:r>
    </w:p>
    <w:p w14:paraId="0EC6C643" w14:textId="5FAE9334" w:rsidR="00062842" w:rsidRPr="007F5DBC" w:rsidRDefault="00CD4FB6" w:rsidP="007F5DBC">
      <w:pPr>
        <w:pStyle w:val="Paragraph2"/>
        <w:tabs>
          <w:tab w:val="clear" w:pos="1417"/>
        </w:tabs>
        <w:rPr>
          <w:b/>
          <w:bCs/>
        </w:rPr>
      </w:pPr>
      <w:proofErr w:type="spellStart"/>
      <w:r>
        <w:t>Cbt</w:t>
      </w:r>
      <w:proofErr w:type="spellEnd"/>
      <w:r w:rsidRPr="00CF0D01">
        <w:t xml:space="preserve"> </w:t>
      </w:r>
      <w:r w:rsidR="00A86337" w:rsidRPr="00B1643C">
        <w:t xml:space="preserve">CIS School </w:t>
      </w:r>
      <w:r w:rsidR="00E90985" w:rsidRPr="00B1643C">
        <w:t>Annex</w:t>
      </w:r>
      <w:r w:rsidR="00E90985">
        <w:t>.</w:t>
      </w:r>
    </w:p>
    <w:p w14:paraId="692C338B" w14:textId="2F1EAE40" w:rsidR="00062842" w:rsidRPr="007F5DBC" w:rsidRDefault="00CD4FB6" w:rsidP="007F5DBC">
      <w:pPr>
        <w:pStyle w:val="Paragraph2"/>
        <w:tabs>
          <w:tab w:val="clear" w:pos="1417"/>
        </w:tabs>
        <w:rPr>
          <w:b/>
          <w:bCs/>
        </w:rPr>
      </w:pPr>
      <w:proofErr w:type="spellStart"/>
      <w:r>
        <w:t>Cbt</w:t>
      </w:r>
      <w:proofErr w:type="spellEnd"/>
      <w:r w:rsidRPr="005A1BB0">
        <w:t xml:space="preserve"> </w:t>
      </w:r>
      <w:r w:rsidR="00A86337" w:rsidRPr="005A1BB0">
        <w:t>CIS</w:t>
      </w:r>
      <w:r w:rsidR="00A86337" w:rsidRPr="00B1643C">
        <w:t xml:space="preserve"> School Bowman </w:t>
      </w:r>
      <w:r w:rsidR="00E90985" w:rsidRPr="00B1643C">
        <w:t>Building</w:t>
      </w:r>
      <w:r w:rsidR="00E90985">
        <w:t>.</w:t>
      </w:r>
    </w:p>
    <w:p w14:paraId="552B64F0" w14:textId="2744F2FD" w:rsidR="00062842" w:rsidRPr="007F5DBC" w:rsidRDefault="00A86337" w:rsidP="007F5DBC">
      <w:pPr>
        <w:pStyle w:val="Paragraph2"/>
        <w:tabs>
          <w:tab w:val="clear" w:pos="1417"/>
        </w:tabs>
        <w:rPr>
          <w:b/>
          <w:bCs/>
        </w:rPr>
      </w:pPr>
      <w:proofErr w:type="spellStart"/>
      <w:r w:rsidRPr="00B1643C">
        <w:t>Cordingley</w:t>
      </w:r>
      <w:proofErr w:type="spellEnd"/>
      <w:r w:rsidRPr="00B1643C">
        <w:t xml:space="preserve"> Hall (LBTA only</w:t>
      </w:r>
      <w:r w:rsidR="00E90985" w:rsidRPr="00B1643C">
        <w:t>)</w:t>
      </w:r>
      <w:r w:rsidR="00E90985">
        <w:t>.</w:t>
      </w:r>
    </w:p>
    <w:p w14:paraId="10B3D57F" w14:textId="5C958815" w:rsidR="00062842" w:rsidRPr="007F5DBC" w:rsidRDefault="00A86337" w:rsidP="007F5DBC">
      <w:pPr>
        <w:pStyle w:val="Paragraph2"/>
        <w:tabs>
          <w:tab w:val="clear" w:pos="1417"/>
        </w:tabs>
        <w:rPr>
          <w:b/>
          <w:bCs/>
        </w:rPr>
      </w:pPr>
      <w:r w:rsidRPr="00B1643C">
        <w:t>Vehicle Instructional Shed (VIS</w:t>
      </w:r>
      <w:r w:rsidR="00E90985" w:rsidRPr="00B1643C">
        <w:t>)</w:t>
      </w:r>
      <w:r w:rsidR="00E90985">
        <w:t>.</w:t>
      </w:r>
    </w:p>
    <w:p w14:paraId="3E957787" w14:textId="3AE68C42" w:rsidR="00336230" w:rsidRPr="007F5DBC" w:rsidRDefault="00A86337" w:rsidP="007F5DBC">
      <w:pPr>
        <w:pStyle w:val="Paragraph2"/>
        <w:tabs>
          <w:tab w:val="clear" w:pos="1417"/>
        </w:tabs>
      </w:pPr>
      <w:r>
        <w:t>Building 73 (</w:t>
      </w:r>
      <w:r w:rsidR="00915A8A">
        <w:t>Land</w:t>
      </w:r>
      <w:r w:rsidR="00302CEB">
        <w:t xml:space="preserve"> R</w:t>
      </w:r>
      <w:r w:rsidR="00915A8A">
        <w:t>over Based Training Aids (</w:t>
      </w:r>
      <w:r>
        <w:t>LBTA</w:t>
      </w:r>
      <w:r w:rsidR="00915A8A">
        <w:t>)</w:t>
      </w:r>
      <w:r>
        <w:t xml:space="preserve"> only)</w:t>
      </w:r>
      <w:r w:rsidR="00336230">
        <w:t xml:space="preserve">; and </w:t>
      </w:r>
    </w:p>
    <w:p w14:paraId="1698069F" w14:textId="55F1F6CA" w:rsidR="00A86337" w:rsidRPr="00A65117" w:rsidRDefault="0038088A" w:rsidP="007F5DBC">
      <w:pPr>
        <w:pStyle w:val="Paragraph2"/>
        <w:tabs>
          <w:tab w:val="clear" w:pos="1417"/>
        </w:tabs>
        <w:rPr>
          <w:b/>
          <w:bCs/>
        </w:rPr>
      </w:pPr>
      <w:r>
        <w:t>Authority</w:t>
      </w:r>
      <w:r w:rsidR="00A86337" w:rsidRPr="00B1643C">
        <w:t xml:space="preserve"> training areas adjacent to the camp and designated public roads.</w:t>
      </w:r>
    </w:p>
    <w:p w14:paraId="6462E9D9" w14:textId="4250AC0D" w:rsidR="00276DE8" w:rsidRPr="00481817" w:rsidRDefault="00A86337" w:rsidP="0054548B">
      <w:pPr>
        <w:pStyle w:val="Paragraph1"/>
        <w:spacing w:after="0"/>
      </w:pPr>
      <w:r w:rsidRPr="00B1643C">
        <w:t xml:space="preserve">Vehicles for courses are provided </w:t>
      </w:r>
      <w:r w:rsidRPr="008540A0">
        <w:t>as GFA</w:t>
      </w:r>
      <w:r>
        <w:t xml:space="preserve"> </w:t>
      </w:r>
      <w:r w:rsidR="008540A0">
        <w:t xml:space="preserve">in </w:t>
      </w:r>
      <w:r w:rsidR="00276DE8" w:rsidRPr="00481817">
        <w:t xml:space="preserve">Schedule </w:t>
      </w:r>
      <w:r w:rsidR="0054548B">
        <w:t>1</w:t>
      </w:r>
      <w:r w:rsidR="00F238DB">
        <w:t>3</w:t>
      </w:r>
      <w:r w:rsidR="00276DE8" w:rsidRPr="00481817">
        <w:t xml:space="preserve"> to the </w:t>
      </w:r>
      <w:r w:rsidR="001924F7">
        <w:t>ASC</w:t>
      </w:r>
      <w:r w:rsidR="00276DE8" w:rsidRPr="00481817">
        <w:t xml:space="preserve"> contract number 701434377</w:t>
      </w:r>
      <w:r w:rsidR="00DF2465">
        <w:t>.</w:t>
      </w:r>
    </w:p>
    <w:p w14:paraId="1A88CC95" w14:textId="77777777" w:rsidR="0054548B" w:rsidRDefault="0054548B" w:rsidP="0054548B">
      <w:pPr>
        <w:pStyle w:val="Heading2"/>
        <w:spacing w:before="0" w:after="0"/>
      </w:pPr>
    </w:p>
    <w:p w14:paraId="1FC5A36D" w14:textId="1C756811" w:rsidR="0054548B" w:rsidRDefault="00A86337" w:rsidP="0054548B">
      <w:pPr>
        <w:pStyle w:val="Heading2"/>
        <w:spacing w:before="0" w:after="0"/>
        <w:rPr>
          <w:b w:val="0"/>
        </w:rPr>
      </w:pPr>
      <w:bookmarkStart w:id="41" w:name="_Toc81307402"/>
      <w:r w:rsidRPr="00B80205">
        <w:t>D&amp;M Training</w:t>
      </w:r>
      <w:bookmarkEnd w:id="41"/>
      <w:r w:rsidRPr="00EB2EDA">
        <w:rPr>
          <w:b w:val="0"/>
        </w:rPr>
        <w:t xml:space="preserve"> </w:t>
      </w:r>
    </w:p>
    <w:p w14:paraId="5F26107E" w14:textId="77777777" w:rsidR="0054548B" w:rsidRPr="0054548B" w:rsidRDefault="0054548B" w:rsidP="0054548B">
      <w:pPr>
        <w:pStyle w:val="Paragraph1"/>
        <w:numPr>
          <w:ilvl w:val="0"/>
          <w:numId w:val="0"/>
        </w:numPr>
        <w:spacing w:after="0"/>
      </w:pPr>
    </w:p>
    <w:p w14:paraId="6B050111" w14:textId="07775196" w:rsidR="009E60D0" w:rsidRDefault="009E60D0" w:rsidP="009E60D0">
      <w:pPr>
        <w:pStyle w:val="Paragraph1"/>
      </w:pPr>
      <w:r>
        <w:t>The Service Provider shall p</w:t>
      </w:r>
      <w:r w:rsidRPr="00076FF2">
        <w:t xml:space="preserve">rovide support to </w:t>
      </w:r>
      <w:r>
        <w:t xml:space="preserve">AFVSR </w:t>
      </w:r>
      <w:r w:rsidR="000A1F71">
        <w:t xml:space="preserve">D&amp;M </w:t>
      </w:r>
      <w:r>
        <w:t>School as specified in the SOR. At a high-level, this includes:</w:t>
      </w:r>
    </w:p>
    <w:p w14:paraId="07F113EF" w14:textId="5B672FEE" w:rsidR="00A86337" w:rsidRDefault="00086BC4" w:rsidP="000A1F71">
      <w:pPr>
        <w:pStyle w:val="Paragraph2"/>
        <w:tabs>
          <w:tab w:val="clear" w:pos="1417"/>
        </w:tabs>
      </w:pPr>
      <w:r>
        <w:t>Providing</w:t>
      </w:r>
      <w:r w:rsidRPr="00B1643C">
        <w:t xml:space="preserve"> instruction for the Royal Armoured Corps</w:t>
      </w:r>
      <w:r>
        <w:t xml:space="preserve"> (RAC) ITT</w:t>
      </w:r>
      <w:r w:rsidRPr="008E319E">
        <w:t>, R</w:t>
      </w:r>
      <w:r>
        <w:t>oyal Engineers (R</w:t>
      </w:r>
      <w:r w:rsidRPr="008E319E">
        <w:t>E</w:t>
      </w:r>
      <w:r>
        <w:t>)</w:t>
      </w:r>
      <w:r w:rsidR="0050494F">
        <w:t>, Royal Electrical Mechanical Engineering (REME)</w:t>
      </w:r>
      <w:r w:rsidRPr="008E319E">
        <w:t xml:space="preserve"> courses and other discrete areas of instruction</w:t>
      </w:r>
      <w:r>
        <w:t xml:space="preserve"> as per </w:t>
      </w:r>
      <w:r w:rsidRPr="0034432D">
        <w:t>numbers of students provided by the Authority via the SOTT on an annual basis</w:t>
      </w:r>
      <w:r>
        <w:t xml:space="preserve">. </w:t>
      </w:r>
      <w:r w:rsidR="00A86337" w:rsidRPr="0043124F">
        <w:t>D&amp;M training courses incorporate driving standards to be achieved for the basic cross-country driving phase within</w:t>
      </w:r>
      <w:r w:rsidR="00A86337">
        <w:t xml:space="preserve"> </w:t>
      </w:r>
      <w:r w:rsidR="00915A8A">
        <w:t xml:space="preserve">the Authority laid down </w:t>
      </w:r>
      <w:r w:rsidR="00A86337">
        <w:t>Driving Standard Test Exercise</w:t>
      </w:r>
      <w:r w:rsidR="00A86337" w:rsidRPr="0043124F">
        <w:t xml:space="preserve"> (DSTE). The student will be assessed throughout the driving phase against specific standards laid down for each driving practice. Each student is given instruction in driving on roads and cross-country during hours of daylight and darkness. Category H licence acquisition instruction will be conducted on the public road and tested by a Defence Driving Examiner (DDE), </w:t>
      </w:r>
      <w:r w:rsidR="00915A8A">
        <w:t>supplied</w:t>
      </w:r>
      <w:r w:rsidR="00915A8A" w:rsidRPr="0043124F">
        <w:t xml:space="preserve"> </w:t>
      </w:r>
      <w:r w:rsidR="00A86337" w:rsidRPr="0043124F">
        <w:t xml:space="preserve">by the </w:t>
      </w:r>
      <w:r w:rsidR="00EA7A40" w:rsidRPr="0043124F">
        <w:t>Authority</w:t>
      </w:r>
      <w:r w:rsidR="00EA7A40">
        <w:t>.</w:t>
      </w:r>
    </w:p>
    <w:p w14:paraId="0BC7BE43" w14:textId="77777777" w:rsidR="00937084" w:rsidRPr="0043124F" w:rsidRDefault="00937084" w:rsidP="006D4DB1">
      <w:pPr>
        <w:pStyle w:val="Paragraph2"/>
        <w:tabs>
          <w:tab w:val="clear" w:pos="1417"/>
        </w:tabs>
        <w:rPr>
          <w:b/>
        </w:rPr>
      </w:pPr>
      <w:r>
        <w:t>Instructor training and Commander training.</w:t>
      </w:r>
    </w:p>
    <w:p w14:paraId="4F01D486" w14:textId="77777777" w:rsidR="00937084" w:rsidRPr="00656E50" w:rsidRDefault="00937084" w:rsidP="006D4DB1">
      <w:pPr>
        <w:pStyle w:val="Paragraph1"/>
        <w:rPr>
          <w:b/>
        </w:rPr>
      </w:pPr>
      <w:r>
        <w:t>I</w:t>
      </w:r>
      <w:r w:rsidRPr="0043124F">
        <w:t xml:space="preserve">nstruction is undertaken over a variety of </w:t>
      </w:r>
      <w:r>
        <w:t xml:space="preserve">media at various </w:t>
      </w:r>
      <w:r w:rsidRPr="0043124F">
        <w:t>locations at Bovington including</w:t>
      </w:r>
      <w:r>
        <w:t>:</w:t>
      </w:r>
    </w:p>
    <w:p w14:paraId="14430A6C" w14:textId="1EA2E7CF" w:rsidR="00937084" w:rsidRPr="009414ED" w:rsidRDefault="00BE393A" w:rsidP="006D4DB1">
      <w:pPr>
        <w:pStyle w:val="Paragraph2"/>
        <w:tabs>
          <w:tab w:val="clear" w:pos="1417"/>
        </w:tabs>
        <w:rPr>
          <w:b/>
        </w:rPr>
      </w:pPr>
      <w:r>
        <w:t>C</w:t>
      </w:r>
      <w:r w:rsidRPr="0043124F">
        <w:t>lassrooms</w:t>
      </w:r>
      <w:r>
        <w:t>.</w:t>
      </w:r>
      <w:r w:rsidR="00937084" w:rsidRPr="0043124F">
        <w:t xml:space="preserve"> </w:t>
      </w:r>
    </w:p>
    <w:p w14:paraId="6AF3A0BB" w14:textId="355741A8" w:rsidR="00937084" w:rsidRPr="009414ED" w:rsidRDefault="00937084" w:rsidP="006D4DB1">
      <w:pPr>
        <w:pStyle w:val="Paragraph2"/>
        <w:tabs>
          <w:tab w:val="clear" w:pos="1417"/>
        </w:tabs>
        <w:rPr>
          <w:b/>
        </w:rPr>
      </w:pPr>
      <w:r>
        <w:t>L</w:t>
      </w:r>
      <w:r w:rsidRPr="0043124F">
        <w:t xml:space="preserve">ecture </w:t>
      </w:r>
      <w:r w:rsidR="00BE393A" w:rsidRPr="0043124F">
        <w:t>rooms</w:t>
      </w:r>
      <w:r w:rsidR="00BE393A">
        <w:t>.</w:t>
      </w:r>
      <w:r w:rsidRPr="0043124F">
        <w:t xml:space="preserve"> </w:t>
      </w:r>
    </w:p>
    <w:p w14:paraId="1F6A1B6C" w14:textId="4115C1AB" w:rsidR="00937084" w:rsidRPr="009414ED" w:rsidRDefault="00937084" w:rsidP="006D4DB1">
      <w:pPr>
        <w:pStyle w:val="Paragraph2"/>
        <w:tabs>
          <w:tab w:val="clear" w:pos="1417"/>
        </w:tabs>
        <w:rPr>
          <w:b/>
        </w:rPr>
      </w:pPr>
      <w:r w:rsidRPr="0043124F">
        <w:t>Vehicle Instructional Sheds (VIS</w:t>
      </w:r>
      <w:r w:rsidR="00BE393A" w:rsidRPr="0043124F">
        <w:t>)</w:t>
      </w:r>
      <w:r w:rsidR="00BE393A">
        <w:t>.</w:t>
      </w:r>
    </w:p>
    <w:p w14:paraId="44AAD0E1" w14:textId="758EEB15" w:rsidR="00937084" w:rsidRPr="009414ED" w:rsidRDefault="00937084" w:rsidP="006D4DB1">
      <w:pPr>
        <w:pStyle w:val="Paragraph2"/>
        <w:tabs>
          <w:tab w:val="clear" w:pos="1417"/>
        </w:tabs>
        <w:rPr>
          <w:b/>
        </w:rPr>
      </w:pPr>
      <w:r>
        <w:lastRenderedPageBreak/>
        <w:t>O</w:t>
      </w:r>
      <w:r w:rsidRPr="0043124F">
        <w:t>utside areas. G</w:t>
      </w:r>
      <w:r>
        <w:t xml:space="preserve">overnment </w:t>
      </w:r>
      <w:r w:rsidRPr="0043124F">
        <w:t>F</w:t>
      </w:r>
      <w:r>
        <w:t xml:space="preserve">urnished </w:t>
      </w:r>
      <w:r w:rsidRPr="0043124F">
        <w:t>E</w:t>
      </w:r>
      <w:r>
        <w:t>quipment (</w:t>
      </w:r>
      <w:r w:rsidRPr="0043124F">
        <w:t>GFE</w:t>
      </w:r>
      <w:r>
        <w:t>)</w:t>
      </w:r>
      <w:r w:rsidRPr="0043124F">
        <w:t xml:space="preserve"> Training aids dependent on vehicle type are provided, </w:t>
      </w:r>
      <w:r>
        <w:t xml:space="preserve">including </w:t>
      </w:r>
      <w:r w:rsidRPr="0043124F">
        <w:t xml:space="preserve">classroom models, simulators and </w:t>
      </w:r>
      <w:r w:rsidR="00BE393A" w:rsidRPr="0043124F">
        <w:t>AFVs</w:t>
      </w:r>
      <w:r w:rsidR="00BE393A">
        <w:t>.</w:t>
      </w:r>
      <w:r w:rsidRPr="0043124F">
        <w:t xml:space="preserve"> </w:t>
      </w:r>
    </w:p>
    <w:p w14:paraId="60F1A6FC" w14:textId="4DDD3499" w:rsidR="00F351F9" w:rsidRPr="00F351F9" w:rsidRDefault="00937084" w:rsidP="006D4DB1">
      <w:pPr>
        <w:pStyle w:val="Paragraph2"/>
        <w:tabs>
          <w:tab w:val="clear" w:pos="1417"/>
        </w:tabs>
        <w:rPr>
          <w:b/>
        </w:rPr>
      </w:pPr>
      <w:r w:rsidRPr="0043124F">
        <w:t>Computer Based Trainer (CBT) for practical and theory training is available for the relevant courses</w:t>
      </w:r>
      <w:r w:rsidR="00F351F9">
        <w:t>; and</w:t>
      </w:r>
    </w:p>
    <w:p w14:paraId="46967005" w14:textId="08CEEBC0" w:rsidR="00A86337" w:rsidRPr="00DA51B9" w:rsidRDefault="00A86337" w:rsidP="006D4DB1">
      <w:pPr>
        <w:pStyle w:val="Paragraph2"/>
        <w:tabs>
          <w:tab w:val="clear" w:pos="1417"/>
        </w:tabs>
        <w:rPr>
          <w:b/>
        </w:rPr>
      </w:pPr>
      <w:r w:rsidRPr="0043124F">
        <w:t xml:space="preserve">The local training area contains rail flats, dummy </w:t>
      </w:r>
      <w:proofErr w:type="gramStart"/>
      <w:r w:rsidRPr="0043124F">
        <w:t>transporter</w:t>
      </w:r>
      <w:proofErr w:type="gramEnd"/>
      <w:r w:rsidRPr="0043124F">
        <w:t xml:space="preserve"> and a</w:t>
      </w:r>
      <w:r>
        <w:t>n</w:t>
      </w:r>
      <w:r w:rsidRPr="0043124F">
        <w:t xml:space="preserve"> All-Weather Driving Circuit (AWDC) which will allow drivers to train under supervision in a realistic driving environment without causing unnecessary damage to public roads. It is an 8 km, 10m wide road circuit including access to steep gradients, shallow fords, drops, vertical steps and </w:t>
      </w:r>
      <w:r w:rsidR="002F321B" w:rsidRPr="0043124F">
        <w:t>gaps</w:t>
      </w:r>
      <w:r w:rsidR="002F321B">
        <w:t>.</w:t>
      </w:r>
    </w:p>
    <w:p w14:paraId="01EDB472" w14:textId="77777777" w:rsidR="00A86337" w:rsidRPr="00330A26" w:rsidRDefault="00A86337" w:rsidP="00B80205">
      <w:pPr>
        <w:pStyle w:val="Heading2"/>
        <w:rPr>
          <w:rFonts w:cs="Arial"/>
          <w:b w:val="0"/>
        </w:rPr>
      </w:pPr>
      <w:bookmarkStart w:id="42" w:name="_Toc81307403"/>
      <w:r w:rsidRPr="00B80205">
        <w:t>Gunnery Training</w:t>
      </w:r>
      <w:bookmarkEnd w:id="42"/>
    </w:p>
    <w:p w14:paraId="5A0597CE" w14:textId="77777777" w:rsidR="00255B21" w:rsidRDefault="00255B21" w:rsidP="00255B21">
      <w:pPr>
        <w:pStyle w:val="Paragraph1"/>
      </w:pPr>
      <w:r>
        <w:t>The Service Provider shall p</w:t>
      </w:r>
      <w:r w:rsidRPr="00076FF2">
        <w:t xml:space="preserve">rovide support to </w:t>
      </w:r>
      <w:r>
        <w:t>AFVSR Gunnery School as specified in the SOR. At a high-level, this includes:</w:t>
      </w:r>
    </w:p>
    <w:p w14:paraId="1BA103B4" w14:textId="040F4D2A" w:rsidR="00915A8A" w:rsidRDefault="00915A8A" w:rsidP="002566A3">
      <w:pPr>
        <w:pStyle w:val="Paragraph2"/>
        <w:tabs>
          <w:tab w:val="clear" w:pos="1417"/>
        </w:tabs>
      </w:pPr>
      <w:r>
        <w:t>Provide instruction for the Royal Armoured Corps (RAC) ITT Gunnery training as laid down in the course folder.</w:t>
      </w:r>
    </w:p>
    <w:p w14:paraId="09B08B95" w14:textId="77777777" w:rsidR="0071563A" w:rsidRDefault="00A86337" w:rsidP="002566A3">
      <w:pPr>
        <w:pStyle w:val="Paragraph2"/>
        <w:tabs>
          <w:tab w:val="clear" w:pos="1417"/>
        </w:tabs>
      </w:pPr>
      <w:r w:rsidRPr="00330A26">
        <w:t>Currently, instruction is undertaken in a variety of locations at Lulworth including</w:t>
      </w:r>
      <w:r w:rsidR="00001BC0">
        <w:t>:</w:t>
      </w:r>
      <w:r w:rsidRPr="00330A26">
        <w:t xml:space="preserve"> </w:t>
      </w:r>
    </w:p>
    <w:p w14:paraId="5E6EE23C" w14:textId="1B33FCE9" w:rsidR="0071563A" w:rsidRDefault="0036270B" w:rsidP="0071563A">
      <w:pPr>
        <w:pStyle w:val="Paragraph3"/>
        <w:tabs>
          <w:tab w:val="clear" w:pos="1701"/>
        </w:tabs>
      </w:pPr>
      <w:r>
        <w:t>C</w:t>
      </w:r>
      <w:r w:rsidRPr="00330A26">
        <w:t>lassrooms</w:t>
      </w:r>
      <w:r>
        <w:t>.</w:t>
      </w:r>
    </w:p>
    <w:p w14:paraId="1F0388E1" w14:textId="745CBB4F" w:rsidR="0071563A" w:rsidRDefault="00A86337" w:rsidP="0071563A">
      <w:pPr>
        <w:pStyle w:val="Paragraph3"/>
        <w:tabs>
          <w:tab w:val="clear" w:pos="1701"/>
        </w:tabs>
      </w:pPr>
      <w:r w:rsidRPr="00330A26">
        <w:t>Vehicle Instructional Sheds (VIS)</w:t>
      </w:r>
      <w:r w:rsidR="0071563A">
        <w:t>;</w:t>
      </w:r>
      <w:r w:rsidR="008937C5">
        <w:t xml:space="preserve"> and </w:t>
      </w:r>
    </w:p>
    <w:p w14:paraId="4F435126" w14:textId="248AB771" w:rsidR="0071563A" w:rsidRDefault="008937C5" w:rsidP="0071563A">
      <w:pPr>
        <w:pStyle w:val="Paragraph3"/>
        <w:tabs>
          <w:tab w:val="clear" w:pos="1701"/>
        </w:tabs>
      </w:pPr>
      <w:r>
        <w:t>T</w:t>
      </w:r>
      <w:r w:rsidR="00A86337" w:rsidRPr="00330A26">
        <w:t xml:space="preserve">he Challenger 2 (CR2) building and outside areas. </w:t>
      </w:r>
    </w:p>
    <w:p w14:paraId="742BF885" w14:textId="6E309F13" w:rsidR="00906022" w:rsidRDefault="00A86337" w:rsidP="00906022">
      <w:pPr>
        <w:pStyle w:val="Paragraph2"/>
        <w:tabs>
          <w:tab w:val="clear" w:pos="1417"/>
        </w:tabs>
      </w:pPr>
      <w:r w:rsidRPr="00330A26">
        <w:t xml:space="preserve">Training aids </w:t>
      </w:r>
      <w:r w:rsidR="0036270B" w:rsidRPr="00330A26">
        <w:t>include but</w:t>
      </w:r>
      <w:r w:rsidRPr="00330A26">
        <w:t xml:space="preserve"> are not limited </w:t>
      </w:r>
      <w:r w:rsidR="0036270B" w:rsidRPr="00330A26">
        <w:t>to</w:t>
      </w:r>
      <w:r w:rsidR="0036270B">
        <w:t>.</w:t>
      </w:r>
    </w:p>
    <w:p w14:paraId="51E4A2EA" w14:textId="690939BA" w:rsidR="00906022" w:rsidRDefault="008937C5" w:rsidP="00906022">
      <w:pPr>
        <w:pStyle w:val="Paragraph3"/>
        <w:tabs>
          <w:tab w:val="clear" w:pos="1701"/>
        </w:tabs>
      </w:pPr>
      <w:r>
        <w:t>C</w:t>
      </w:r>
      <w:r w:rsidR="00A86337" w:rsidRPr="00330A26">
        <w:t xml:space="preserve">lassroom </w:t>
      </w:r>
      <w:r w:rsidR="0036270B" w:rsidRPr="00330A26">
        <w:t>models</w:t>
      </w:r>
      <w:r w:rsidR="0036270B">
        <w:t>.</w:t>
      </w:r>
    </w:p>
    <w:p w14:paraId="486919C7" w14:textId="09BF6533" w:rsidR="00906022" w:rsidRDefault="0036270B" w:rsidP="00906022">
      <w:pPr>
        <w:pStyle w:val="Paragraph3"/>
        <w:tabs>
          <w:tab w:val="clear" w:pos="1701"/>
        </w:tabs>
      </w:pPr>
      <w:r w:rsidRPr="00330A26">
        <w:t>AFVs</w:t>
      </w:r>
      <w:r>
        <w:t>.</w:t>
      </w:r>
    </w:p>
    <w:p w14:paraId="1A4509F8" w14:textId="77777777" w:rsidR="00FF12FB" w:rsidRDefault="00A86337" w:rsidP="00906022">
      <w:pPr>
        <w:pStyle w:val="Paragraph3"/>
        <w:tabs>
          <w:tab w:val="clear" w:pos="1701"/>
        </w:tabs>
      </w:pPr>
      <w:r w:rsidRPr="00330A26">
        <w:t xml:space="preserve">Precision Gunnery Training Equipment (PGTE), which includes the Turret Gunnery Trainer (TGT), the Part Task Trainer (PTT) and Computer Based Trainer (CBT). </w:t>
      </w:r>
    </w:p>
    <w:p w14:paraId="173038E2" w14:textId="3A400DC3" w:rsidR="00A86337" w:rsidRPr="00330A26" w:rsidRDefault="00A86337" w:rsidP="00B9073A">
      <w:pPr>
        <w:pStyle w:val="Paragraph2"/>
        <w:tabs>
          <w:tab w:val="clear" w:pos="1417"/>
        </w:tabs>
      </w:pPr>
      <w:r w:rsidRPr="00330A26">
        <w:t xml:space="preserve">All live firing at Lulworth takes place on </w:t>
      </w:r>
      <w:proofErr w:type="spellStart"/>
      <w:r w:rsidRPr="00330A26">
        <w:t>Bindon</w:t>
      </w:r>
      <w:proofErr w:type="spellEnd"/>
      <w:r w:rsidRPr="00330A26">
        <w:t xml:space="preserve">, St Andrew’s, </w:t>
      </w:r>
      <w:proofErr w:type="spellStart"/>
      <w:r w:rsidRPr="00330A26">
        <w:t>Tyneham</w:t>
      </w:r>
      <w:proofErr w:type="spellEnd"/>
      <w:r w:rsidRPr="00330A26">
        <w:t xml:space="preserve"> or Heath ranges</w:t>
      </w:r>
      <w:r w:rsidR="002A1204">
        <w:t>.  The ranges are maintained and managed under a separate contract.</w:t>
      </w:r>
    </w:p>
    <w:p w14:paraId="3002E3D0" w14:textId="465CCF80" w:rsidR="00A86337" w:rsidRPr="00330A26" w:rsidRDefault="00A86337" w:rsidP="002566A3">
      <w:pPr>
        <w:pStyle w:val="Paragraph2"/>
        <w:tabs>
          <w:tab w:val="clear" w:pos="1417"/>
        </w:tabs>
      </w:pPr>
      <w:r w:rsidRPr="00330A26">
        <w:t xml:space="preserve">The Service Provider is required to </w:t>
      </w:r>
      <w:proofErr w:type="gramStart"/>
      <w:r w:rsidRPr="00330A26">
        <w:t>provide</w:t>
      </w:r>
      <w:r w:rsidR="00E723E2">
        <w:t xml:space="preserve"> assistance to</w:t>
      </w:r>
      <w:proofErr w:type="gramEnd"/>
      <w:r w:rsidRPr="00330A26">
        <w:t xml:space="preserve"> instruction to the Gunnery </w:t>
      </w:r>
      <w:r w:rsidR="002566A3">
        <w:t>School</w:t>
      </w:r>
      <w:r w:rsidRPr="00330A26">
        <w:t xml:space="preserve"> and to the Field Army, as requested and as part of the School’s Instructor Gunnery (IG) package. The Service Provider will be expected to provide observers only and will not become involved in policy or any technical issues</w:t>
      </w:r>
      <w:r w:rsidR="00D50788">
        <w:t>; and</w:t>
      </w:r>
    </w:p>
    <w:p w14:paraId="543F0D78" w14:textId="671B25F7" w:rsidR="00A86337" w:rsidRDefault="00A86337" w:rsidP="002566A3">
      <w:pPr>
        <w:pStyle w:val="Paragraph2"/>
        <w:tabs>
          <w:tab w:val="clear" w:pos="1417"/>
        </w:tabs>
      </w:pPr>
      <w:r w:rsidRPr="00790752">
        <w:lastRenderedPageBreak/>
        <w:t xml:space="preserve">Currently the CSD office </w:t>
      </w:r>
      <w:proofErr w:type="gramStart"/>
      <w:r w:rsidRPr="00790752">
        <w:t>is located in</w:t>
      </w:r>
      <w:proofErr w:type="gramEnd"/>
      <w:r w:rsidRPr="00790752">
        <w:t xml:space="preserve"> </w:t>
      </w:r>
      <w:r w:rsidR="004A7570">
        <w:t>b</w:t>
      </w:r>
      <w:r w:rsidRPr="00790752">
        <w:t>uilding 64 of Lulworth Camp. It is the focal point for the allocation of training resources in support of the courses conducted at Lulworth by the AF</w:t>
      </w:r>
      <w:r w:rsidR="001B65D3">
        <w:t>V</w:t>
      </w:r>
      <w:r w:rsidRPr="00790752">
        <w:t>S</w:t>
      </w:r>
      <w:r w:rsidR="001B65D3">
        <w:t>R</w:t>
      </w:r>
      <w:r w:rsidRPr="00790752">
        <w:t>.</w:t>
      </w:r>
    </w:p>
    <w:p w14:paraId="6F229A91" w14:textId="6ACC73EC" w:rsidR="00CB06C3" w:rsidRPr="00CB06C3" w:rsidRDefault="00CB06C3" w:rsidP="00CB06C3">
      <w:pPr>
        <w:pStyle w:val="Heading2"/>
      </w:pPr>
      <w:bookmarkStart w:id="43" w:name="_Toc81307404"/>
      <w:r w:rsidRPr="00CB06C3">
        <w:t>AFVSR Requirements</w:t>
      </w:r>
      <w:bookmarkEnd w:id="43"/>
    </w:p>
    <w:p w14:paraId="7C694CD4" w14:textId="360E7ECD" w:rsidR="00D1406F" w:rsidRDefault="00954F48" w:rsidP="00B26D58">
      <w:pPr>
        <w:pStyle w:val="Paragraph1"/>
      </w:pPr>
      <w:r>
        <w:t xml:space="preserve">Table </w:t>
      </w:r>
      <w:r w:rsidR="00747DD3">
        <w:t>3</w:t>
      </w:r>
      <w:r w:rsidR="00D1406F">
        <w:t xml:space="preserve"> below outlines the service requirements for </w:t>
      </w:r>
      <w:r w:rsidR="000920C9">
        <w:t>AFVSR</w:t>
      </w:r>
      <w:r w:rsidR="00D1406F">
        <w:t>.</w:t>
      </w:r>
      <w:r w:rsidR="00DF3EA0">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967"/>
        <w:gridCol w:w="2877"/>
        <w:gridCol w:w="4092"/>
        <w:gridCol w:w="1934"/>
        <w:gridCol w:w="1328"/>
        <w:gridCol w:w="1721"/>
        <w:gridCol w:w="1643"/>
      </w:tblGrid>
      <w:tr w:rsidR="00C44904" w:rsidRPr="0095111F" w14:paraId="3780BF21" w14:textId="63706BA7" w:rsidTr="00C44904">
        <w:trPr>
          <w:trHeight w:val="262"/>
          <w:tblHeader/>
        </w:trPr>
        <w:tc>
          <w:tcPr>
            <w:tcW w:w="332" w:type="pct"/>
            <w:shd w:val="clear" w:color="auto" w:fill="D9D9D9" w:themeFill="background1" w:themeFillShade="D9"/>
          </w:tcPr>
          <w:p w14:paraId="3E2B010B" w14:textId="77777777" w:rsidR="00D22A71" w:rsidRPr="0095111F" w:rsidRDefault="00D22A71" w:rsidP="00675495">
            <w:pPr>
              <w:pStyle w:val="Table"/>
              <w:rPr>
                <w:rFonts w:cs="Arial"/>
                <w:b/>
                <w:szCs w:val="18"/>
              </w:rPr>
            </w:pPr>
            <w:r w:rsidRPr="0095111F">
              <w:rPr>
                <w:rFonts w:cs="Arial"/>
                <w:b/>
                <w:szCs w:val="18"/>
              </w:rPr>
              <w:t xml:space="preserve">ID </w:t>
            </w:r>
          </w:p>
        </w:tc>
        <w:tc>
          <w:tcPr>
            <w:tcW w:w="988" w:type="pct"/>
            <w:shd w:val="clear" w:color="auto" w:fill="D9D9D9" w:themeFill="background1" w:themeFillShade="D9"/>
          </w:tcPr>
          <w:p w14:paraId="12D3D3D9" w14:textId="77777777" w:rsidR="00D22A71" w:rsidRPr="0095111F" w:rsidRDefault="00D22A71" w:rsidP="00675495">
            <w:pPr>
              <w:pStyle w:val="Table"/>
              <w:rPr>
                <w:rFonts w:cs="Arial"/>
                <w:b/>
                <w:szCs w:val="18"/>
              </w:rPr>
            </w:pPr>
            <w:r w:rsidRPr="0095111F">
              <w:rPr>
                <w:rFonts w:cs="Arial"/>
                <w:b/>
                <w:szCs w:val="18"/>
              </w:rPr>
              <w:t>Requirement</w:t>
            </w:r>
          </w:p>
        </w:tc>
        <w:tc>
          <w:tcPr>
            <w:tcW w:w="1405" w:type="pct"/>
            <w:shd w:val="clear" w:color="auto" w:fill="D9D9D9" w:themeFill="background1" w:themeFillShade="D9"/>
          </w:tcPr>
          <w:p w14:paraId="6372DEEE" w14:textId="77777777" w:rsidR="00D22A71" w:rsidRPr="0095111F" w:rsidRDefault="00D22A71" w:rsidP="00675495">
            <w:pPr>
              <w:pStyle w:val="Table"/>
              <w:rPr>
                <w:rFonts w:cs="Arial"/>
                <w:b/>
                <w:szCs w:val="18"/>
              </w:rPr>
            </w:pPr>
            <w:r w:rsidRPr="0095111F">
              <w:rPr>
                <w:rFonts w:cs="Arial"/>
                <w:b/>
                <w:szCs w:val="18"/>
              </w:rPr>
              <w:t>Performance Level Required</w:t>
            </w:r>
          </w:p>
        </w:tc>
        <w:tc>
          <w:tcPr>
            <w:tcW w:w="664" w:type="pct"/>
            <w:shd w:val="clear" w:color="auto" w:fill="D9D9D9" w:themeFill="background1" w:themeFillShade="D9"/>
          </w:tcPr>
          <w:p w14:paraId="48DF4C04" w14:textId="77777777" w:rsidR="00D22A71" w:rsidRPr="0095111F" w:rsidRDefault="00D22A71" w:rsidP="00675495">
            <w:pPr>
              <w:pStyle w:val="Table"/>
              <w:rPr>
                <w:rFonts w:cs="Arial"/>
                <w:b/>
                <w:szCs w:val="18"/>
              </w:rPr>
            </w:pPr>
            <w:r w:rsidRPr="0095111F">
              <w:rPr>
                <w:rFonts w:cs="Arial"/>
                <w:b/>
                <w:szCs w:val="18"/>
              </w:rPr>
              <w:t>Quantity</w:t>
            </w:r>
          </w:p>
        </w:tc>
        <w:tc>
          <w:tcPr>
            <w:tcW w:w="456" w:type="pct"/>
            <w:shd w:val="clear" w:color="auto" w:fill="D9D9D9" w:themeFill="background1" w:themeFillShade="D9"/>
          </w:tcPr>
          <w:p w14:paraId="39742373" w14:textId="77777777" w:rsidR="00D22A71" w:rsidRPr="0095111F" w:rsidRDefault="00D22A71" w:rsidP="00675495">
            <w:pPr>
              <w:pStyle w:val="Table"/>
              <w:rPr>
                <w:rFonts w:cs="Arial"/>
                <w:b/>
                <w:szCs w:val="18"/>
              </w:rPr>
            </w:pPr>
            <w:r w:rsidRPr="0095111F">
              <w:rPr>
                <w:rFonts w:cs="Arial"/>
                <w:b/>
                <w:szCs w:val="18"/>
              </w:rPr>
              <w:t>Validation</w:t>
            </w:r>
          </w:p>
        </w:tc>
        <w:tc>
          <w:tcPr>
            <w:tcW w:w="591" w:type="pct"/>
            <w:shd w:val="clear" w:color="auto" w:fill="D9D9D9" w:themeFill="background1" w:themeFillShade="D9"/>
          </w:tcPr>
          <w:p w14:paraId="6E2C6CC3" w14:textId="2379FC51" w:rsidR="00D22A71" w:rsidRPr="0095111F" w:rsidRDefault="00D22A71" w:rsidP="00675495">
            <w:pPr>
              <w:pStyle w:val="Table"/>
              <w:rPr>
                <w:rFonts w:cs="Arial"/>
                <w:b/>
                <w:szCs w:val="18"/>
              </w:rPr>
            </w:pPr>
            <w:r>
              <w:rPr>
                <w:rFonts w:cs="Arial"/>
                <w:b/>
                <w:szCs w:val="18"/>
              </w:rPr>
              <w:t>PI</w:t>
            </w:r>
          </w:p>
        </w:tc>
        <w:tc>
          <w:tcPr>
            <w:tcW w:w="564" w:type="pct"/>
            <w:shd w:val="clear" w:color="auto" w:fill="D9D9D9" w:themeFill="background1" w:themeFillShade="D9"/>
          </w:tcPr>
          <w:p w14:paraId="6ADED5AF" w14:textId="119DA7E3" w:rsidR="00D22A71" w:rsidRDefault="00D22A71" w:rsidP="00675495">
            <w:pPr>
              <w:pStyle w:val="Table"/>
              <w:rPr>
                <w:rFonts w:cs="Arial"/>
                <w:b/>
                <w:szCs w:val="18"/>
              </w:rPr>
            </w:pPr>
            <w:r>
              <w:rPr>
                <w:rFonts w:cs="Arial"/>
                <w:b/>
                <w:szCs w:val="18"/>
              </w:rPr>
              <w:t>KPI</w:t>
            </w:r>
          </w:p>
        </w:tc>
      </w:tr>
      <w:tr w:rsidR="00BB51B0" w:rsidRPr="004644F4" w14:paraId="481E4630" w14:textId="3DBFA65F" w:rsidTr="00C44904">
        <w:tc>
          <w:tcPr>
            <w:tcW w:w="332" w:type="pct"/>
            <w:shd w:val="clear" w:color="auto" w:fill="auto"/>
          </w:tcPr>
          <w:p w14:paraId="61313259" w14:textId="77777777" w:rsidR="00BB51B0" w:rsidRPr="004644F4" w:rsidRDefault="00BB51B0" w:rsidP="00675495">
            <w:pPr>
              <w:pStyle w:val="Table"/>
              <w:rPr>
                <w:rFonts w:cs="Arial"/>
                <w:b/>
                <w:sz w:val="20"/>
                <w:szCs w:val="20"/>
              </w:rPr>
            </w:pPr>
            <w:r w:rsidRPr="004644F4">
              <w:rPr>
                <w:rFonts w:cs="Arial"/>
                <w:b/>
                <w:sz w:val="20"/>
                <w:szCs w:val="20"/>
              </w:rPr>
              <w:t>3.1</w:t>
            </w:r>
          </w:p>
        </w:tc>
        <w:tc>
          <w:tcPr>
            <w:tcW w:w="4668" w:type="pct"/>
            <w:gridSpan w:val="6"/>
            <w:shd w:val="clear" w:color="auto" w:fill="auto"/>
          </w:tcPr>
          <w:p w14:paraId="7C5E5FED" w14:textId="77A9959A" w:rsidR="00BB51B0" w:rsidRPr="004644F4" w:rsidRDefault="00BB51B0" w:rsidP="00675495">
            <w:pPr>
              <w:pStyle w:val="Table"/>
              <w:rPr>
                <w:rFonts w:cs="Arial"/>
                <w:b/>
                <w:sz w:val="20"/>
                <w:szCs w:val="20"/>
              </w:rPr>
            </w:pPr>
            <w:r w:rsidRPr="004644F4">
              <w:rPr>
                <w:rFonts w:cs="Arial"/>
                <w:b/>
                <w:sz w:val="20"/>
                <w:szCs w:val="20"/>
              </w:rPr>
              <w:t>General Training Delivery Requirements</w:t>
            </w:r>
            <w:r>
              <w:rPr>
                <w:rFonts w:cs="Arial"/>
                <w:b/>
                <w:sz w:val="20"/>
                <w:szCs w:val="20"/>
              </w:rPr>
              <w:t xml:space="preserve"> </w:t>
            </w:r>
            <w:r>
              <w:rPr>
                <w:b/>
                <w:sz w:val="20"/>
              </w:rPr>
              <w:t>– The Service Provider shall:</w:t>
            </w:r>
          </w:p>
        </w:tc>
      </w:tr>
      <w:tr w:rsidR="00335A73" w:rsidRPr="0095111F" w14:paraId="28B81EBB" w14:textId="2E05E544" w:rsidTr="00C44904">
        <w:tc>
          <w:tcPr>
            <w:tcW w:w="332" w:type="pct"/>
            <w:shd w:val="clear" w:color="auto" w:fill="auto"/>
          </w:tcPr>
          <w:p w14:paraId="4C777F45" w14:textId="77777777" w:rsidR="00CA5B1C" w:rsidRPr="0095111F" w:rsidRDefault="00CA5B1C" w:rsidP="00675495">
            <w:pPr>
              <w:pStyle w:val="Table"/>
              <w:rPr>
                <w:rFonts w:cs="Arial"/>
                <w:szCs w:val="18"/>
              </w:rPr>
            </w:pPr>
            <w:r w:rsidRPr="00287637">
              <w:rPr>
                <w:rFonts w:cs="Arial"/>
                <w:szCs w:val="18"/>
              </w:rPr>
              <w:t>3.1.1</w:t>
            </w:r>
          </w:p>
        </w:tc>
        <w:tc>
          <w:tcPr>
            <w:tcW w:w="988" w:type="pct"/>
            <w:shd w:val="clear" w:color="auto" w:fill="auto"/>
          </w:tcPr>
          <w:p w14:paraId="1F5A601F" w14:textId="510AA660" w:rsidR="00CA5B1C" w:rsidRPr="0095111F" w:rsidRDefault="00CA5B1C" w:rsidP="00675495">
            <w:pPr>
              <w:pStyle w:val="Table"/>
              <w:rPr>
                <w:rFonts w:cs="Arial"/>
                <w:szCs w:val="18"/>
              </w:rPr>
            </w:pPr>
            <w:r w:rsidRPr="0095111F">
              <w:rPr>
                <w:rFonts w:cs="Arial"/>
                <w:szCs w:val="18"/>
              </w:rPr>
              <w:t xml:space="preserve">Deliver training to meet the annual SOTT and to the standard set by </w:t>
            </w:r>
            <w:r>
              <w:rPr>
                <w:rFonts w:cs="Arial"/>
                <w:szCs w:val="18"/>
              </w:rPr>
              <w:t xml:space="preserve">the </w:t>
            </w:r>
            <w:r w:rsidR="002533E8">
              <w:rPr>
                <w:rFonts w:cs="Arial"/>
                <w:szCs w:val="18"/>
              </w:rPr>
              <w:t>Authority</w:t>
            </w:r>
            <w:r>
              <w:rPr>
                <w:rFonts w:cs="Arial"/>
                <w:szCs w:val="18"/>
              </w:rPr>
              <w:t xml:space="preserve"> in accordance with the courseware provided</w:t>
            </w:r>
            <w:r w:rsidR="00CD5191">
              <w:rPr>
                <w:rFonts w:cs="Arial"/>
                <w:szCs w:val="18"/>
              </w:rPr>
              <w:t>.</w:t>
            </w:r>
          </w:p>
        </w:tc>
        <w:tc>
          <w:tcPr>
            <w:tcW w:w="1405" w:type="pct"/>
            <w:shd w:val="clear" w:color="auto" w:fill="auto"/>
          </w:tcPr>
          <w:p w14:paraId="264D302F" w14:textId="4FFAAF5E" w:rsidR="00CA5B1C" w:rsidRPr="00AA103A" w:rsidRDefault="00CA5B1C" w:rsidP="00675495">
            <w:pPr>
              <w:pStyle w:val="Table"/>
              <w:rPr>
                <w:rFonts w:cs="Arial"/>
                <w:szCs w:val="18"/>
              </w:rPr>
            </w:pPr>
            <w:r w:rsidRPr="00AA103A">
              <w:rPr>
                <w:rFonts w:cs="Arial"/>
                <w:szCs w:val="18"/>
              </w:rPr>
              <w:t xml:space="preserve">The </w:t>
            </w:r>
            <w:r>
              <w:rPr>
                <w:rFonts w:cs="Arial"/>
                <w:szCs w:val="18"/>
              </w:rPr>
              <w:t>AFVSR</w:t>
            </w:r>
            <w:r w:rsidRPr="00AA103A">
              <w:rPr>
                <w:rFonts w:cs="Arial"/>
                <w:szCs w:val="18"/>
              </w:rPr>
              <w:t xml:space="preserve"> operates throughout the year usually recognising designated public holidays for England and Wales.</w:t>
            </w:r>
          </w:p>
          <w:p w14:paraId="7A3E4852" w14:textId="15A6854F" w:rsidR="00CA5B1C" w:rsidRPr="00AA103A" w:rsidRDefault="00CA5B1C" w:rsidP="00675495">
            <w:pPr>
              <w:pStyle w:val="Table"/>
              <w:rPr>
                <w:rFonts w:cs="Arial"/>
                <w:szCs w:val="18"/>
              </w:rPr>
            </w:pPr>
            <w:r w:rsidRPr="00AA103A">
              <w:rPr>
                <w:rFonts w:cs="Arial"/>
                <w:szCs w:val="18"/>
              </w:rPr>
              <w:t>Instruction is from 08</w:t>
            </w:r>
            <w:r>
              <w:rPr>
                <w:rFonts w:cs="Arial"/>
                <w:szCs w:val="18"/>
              </w:rPr>
              <w:t>:</w:t>
            </w:r>
            <w:r w:rsidRPr="00AA103A">
              <w:rPr>
                <w:rFonts w:cs="Arial"/>
                <w:szCs w:val="18"/>
              </w:rPr>
              <w:t>00 – 17</w:t>
            </w:r>
            <w:r>
              <w:rPr>
                <w:rFonts w:cs="Arial"/>
                <w:szCs w:val="18"/>
              </w:rPr>
              <w:t>:</w:t>
            </w:r>
            <w:r w:rsidRPr="00AA103A">
              <w:rPr>
                <w:rFonts w:cs="Arial"/>
                <w:szCs w:val="18"/>
              </w:rPr>
              <w:t xml:space="preserve">00 Mon </w:t>
            </w:r>
            <w:r>
              <w:rPr>
                <w:rFonts w:cs="Arial"/>
                <w:szCs w:val="18"/>
              </w:rPr>
              <w:t xml:space="preserve">- </w:t>
            </w:r>
            <w:r w:rsidRPr="00AA103A">
              <w:rPr>
                <w:rFonts w:cs="Arial"/>
                <w:szCs w:val="18"/>
              </w:rPr>
              <w:t xml:space="preserve">Fri. Each </w:t>
            </w:r>
            <w:r w:rsidR="0076481A">
              <w:rPr>
                <w:rFonts w:cs="Arial"/>
                <w:szCs w:val="18"/>
              </w:rPr>
              <w:t>w</w:t>
            </w:r>
            <w:r w:rsidRPr="00AA103A">
              <w:rPr>
                <w:rFonts w:cs="Arial"/>
                <w:szCs w:val="18"/>
              </w:rPr>
              <w:t xml:space="preserve">orking </w:t>
            </w:r>
            <w:r w:rsidR="0076481A">
              <w:rPr>
                <w:rFonts w:cs="Arial"/>
                <w:szCs w:val="18"/>
              </w:rPr>
              <w:t>d</w:t>
            </w:r>
            <w:r w:rsidRPr="00AA103A">
              <w:rPr>
                <w:rFonts w:cs="Arial"/>
                <w:szCs w:val="18"/>
              </w:rPr>
              <w:t>ay consist</w:t>
            </w:r>
            <w:r w:rsidR="00925D20">
              <w:rPr>
                <w:rFonts w:cs="Arial"/>
                <w:szCs w:val="18"/>
              </w:rPr>
              <w:t>s</w:t>
            </w:r>
            <w:r w:rsidRPr="00AA103A">
              <w:rPr>
                <w:rFonts w:cs="Arial"/>
                <w:szCs w:val="18"/>
              </w:rPr>
              <w:t xml:space="preserve"> of 9 </w:t>
            </w:r>
            <w:r w:rsidR="004A3B17">
              <w:rPr>
                <w:rFonts w:cs="Arial"/>
                <w:szCs w:val="18"/>
              </w:rPr>
              <w:t xml:space="preserve">or 10 </w:t>
            </w:r>
            <w:r w:rsidRPr="00AA103A">
              <w:rPr>
                <w:rFonts w:cs="Arial"/>
                <w:szCs w:val="18"/>
              </w:rPr>
              <w:t xml:space="preserve">x 40 minutes periods of instruction. Hours of work can be varied </w:t>
            </w:r>
            <w:proofErr w:type="gramStart"/>
            <w:r w:rsidRPr="00AA103A">
              <w:rPr>
                <w:rFonts w:cs="Arial"/>
                <w:szCs w:val="18"/>
              </w:rPr>
              <w:t>as a result of</w:t>
            </w:r>
            <w:proofErr w:type="gramEnd"/>
            <w:r w:rsidRPr="00AA103A">
              <w:rPr>
                <w:rFonts w:cs="Arial"/>
                <w:szCs w:val="18"/>
              </w:rPr>
              <w:t xml:space="preserve"> Vehicle/equipment failure. Up to 2 extra hours may have to be worked</w:t>
            </w:r>
            <w:r w:rsidR="00EB623F">
              <w:rPr>
                <w:rFonts w:cs="Arial"/>
                <w:szCs w:val="18"/>
              </w:rPr>
              <w:t xml:space="preserve"> with agree</w:t>
            </w:r>
            <w:r w:rsidR="00EB246C">
              <w:rPr>
                <w:rFonts w:cs="Arial"/>
                <w:szCs w:val="18"/>
              </w:rPr>
              <w:t>ment</w:t>
            </w:r>
            <w:r w:rsidRPr="00AA103A">
              <w:rPr>
                <w:rFonts w:cs="Arial"/>
                <w:szCs w:val="18"/>
              </w:rPr>
              <w:t xml:space="preserve"> in any one day to ensure periods for that day are completed. </w:t>
            </w:r>
          </w:p>
          <w:p w14:paraId="42697C68" w14:textId="77777777" w:rsidR="00CA5B1C" w:rsidRPr="00B42D7B" w:rsidRDefault="00CA5B1C" w:rsidP="00675495">
            <w:pPr>
              <w:pStyle w:val="Table"/>
              <w:rPr>
                <w:rFonts w:cs="Arial"/>
                <w:szCs w:val="18"/>
              </w:rPr>
            </w:pPr>
          </w:p>
          <w:p w14:paraId="261275B0" w14:textId="7AF41029" w:rsidR="00031415" w:rsidRDefault="00CA5B1C" w:rsidP="00675495">
            <w:pPr>
              <w:pStyle w:val="Table"/>
              <w:rPr>
                <w:rFonts w:cs="Arial"/>
                <w:szCs w:val="18"/>
              </w:rPr>
            </w:pPr>
            <w:r>
              <w:rPr>
                <w:rFonts w:cs="Arial"/>
                <w:szCs w:val="18"/>
              </w:rPr>
              <w:t>E</w:t>
            </w:r>
            <w:r w:rsidRPr="00B42D7B">
              <w:rPr>
                <w:rFonts w:cs="Arial"/>
                <w:szCs w:val="18"/>
              </w:rPr>
              <w:t>vening revision periods are programmed for each course.</w:t>
            </w:r>
            <w:r w:rsidR="00031415">
              <w:rPr>
                <w:rFonts w:cs="Arial"/>
                <w:szCs w:val="18"/>
              </w:rPr>
              <w:t xml:space="preserve"> CIS three x 90-minute periods per course. Up to 33 </w:t>
            </w:r>
            <w:r w:rsidR="00C91B5B">
              <w:rPr>
                <w:rFonts w:cs="Arial"/>
                <w:szCs w:val="18"/>
              </w:rPr>
              <w:t>c</w:t>
            </w:r>
            <w:r w:rsidR="00031415">
              <w:rPr>
                <w:rFonts w:cs="Arial"/>
                <w:szCs w:val="18"/>
              </w:rPr>
              <w:t xml:space="preserve">ourses per </w:t>
            </w:r>
            <w:r w:rsidR="00C91B5B">
              <w:rPr>
                <w:rFonts w:cs="Arial"/>
                <w:szCs w:val="18"/>
              </w:rPr>
              <w:t>training year</w:t>
            </w:r>
            <w:r w:rsidR="00031415">
              <w:rPr>
                <w:rFonts w:cs="Arial"/>
                <w:szCs w:val="18"/>
              </w:rPr>
              <w:t xml:space="preserve">. </w:t>
            </w:r>
          </w:p>
          <w:p w14:paraId="2D39AC81" w14:textId="440C874C" w:rsidR="00031415" w:rsidRDefault="00031415" w:rsidP="00675495">
            <w:pPr>
              <w:pStyle w:val="Table"/>
              <w:rPr>
                <w:rFonts w:cs="Arial"/>
                <w:szCs w:val="18"/>
              </w:rPr>
            </w:pPr>
            <w:r>
              <w:rPr>
                <w:rFonts w:cs="Arial"/>
                <w:szCs w:val="18"/>
              </w:rPr>
              <w:t>D&amp;M one x 60</w:t>
            </w:r>
            <w:r w:rsidR="000314CF">
              <w:rPr>
                <w:rFonts w:cs="Arial"/>
                <w:szCs w:val="18"/>
              </w:rPr>
              <w:t>-minute</w:t>
            </w:r>
            <w:r>
              <w:rPr>
                <w:rFonts w:cs="Arial"/>
                <w:szCs w:val="18"/>
              </w:rPr>
              <w:t xml:space="preserve"> per course</w:t>
            </w:r>
            <w:r w:rsidR="00C91B5B">
              <w:rPr>
                <w:rFonts w:cs="Arial"/>
                <w:szCs w:val="18"/>
              </w:rPr>
              <w:t>.</w:t>
            </w:r>
            <w:r>
              <w:rPr>
                <w:rFonts w:cs="Arial"/>
                <w:szCs w:val="18"/>
              </w:rPr>
              <w:t xml:space="preserve"> Up to but not restricted to 54 </w:t>
            </w:r>
            <w:r w:rsidR="00C91B5B">
              <w:rPr>
                <w:rFonts w:cs="Arial"/>
                <w:szCs w:val="18"/>
              </w:rPr>
              <w:t>c</w:t>
            </w:r>
            <w:r>
              <w:rPr>
                <w:rFonts w:cs="Arial"/>
                <w:szCs w:val="18"/>
              </w:rPr>
              <w:t xml:space="preserve">ourse per </w:t>
            </w:r>
            <w:r w:rsidR="00C91B5B">
              <w:rPr>
                <w:rFonts w:cs="Arial"/>
                <w:szCs w:val="18"/>
              </w:rPr>
              <w:t>training year where the Service Provider is delivering</w:t>
            </w:r>
            <w:r>
              <w:rPr>
                <w:rFonts w:cs="Arial"/>
                <w:szCs w:val="18"/>
              </w:rPr>
              <w:t>.</w:t>
            </w:r>
          </w:p>
          <w:p w14:paraId="0A3DFE52" w14:textId="792F4FD5" w:rsidR="00AB1DFC" w:rsidRPr="00B42D7B" w:rsidRDefault="00AB1DFC" w:rsidP="00675495">
            <w:pPr>
              <w:pStyle w:val="Table"/>
              <w:rPr>
                <w:rFonts w:cs="Arial"/>
                <w:szCs w:val="18"/>
              </w:rPr>
            </w:pPr>
            <w:r>
              <w:rPr>
                <w:rFonts w:cs="Arial"/>
                <w:szCs w:val="18"/>
              </w:rPr>
              <w:t>Weekend work may occasionally be required to meet the requirements in support of the SOTT. This will be subject to separate discussions between the Authority and the Service Provider</w:t>
            </w:r>
            <w:r w:rsidR="004D0B92">
              <w:rPr>
                <w:rFonts w:cs="Arial"/>
                <w:szCs w:val="18"/>
              </w:rPr>
              <w:t xml:space="preserve"> under the Ad-Hoc Task Process</w:t>
            </w:r>
            <w:r>
              <w:rPr>
                <w:rFonts w:cs="Arial"/>
                <w:szCs w:val="18"/>
              </w:rPr>
              <w:t>.</w:t>
            </w:r>
          </w:p>
          <w:p w14:paraId="368AD1D9" w14:textId="77777777" w:rsidR="00CA5B1C" w:rsidRDefault="00CA5B1C" w:rsidP="00675495">
            <w:pPr>
              <w:pStyle w:val="Table"/>
              <w:rPr>
                <w:rFonts w:cs="Arial"/>
                <w:szCs w:val="18"/>
              </w:rPr>
            </w:pPr>
          </w:p>
          <w:p w14:paraId="06A14588" w14:textId="4B070769" w:rsidR="00CA5B1C" w:rsidRDefault="00CA5B1C" w:rsidP="00675495">
            <w:pPr>
              <w:pStyle w:val="Table"/>
              <w:rPr>
                <w:rFonts w:cs="Arial"/>
                <w:szCs w:val="18"/>
              </w:rPr>
            </w:pPr>
            <w:r>
              <w:rPr>
                <w:rFonts w:cs="Arial"/>
                <w:szCs w:val="18"/>
              </w:rPr>
              <w:t>The Service Provide</w:t>
            </w:r>
            <w:r w:rsidR="0055101A">
              <w:rPr>
                <w:rFonts w:cs="Arial"/>
                <w:szCs w:val="18"/>
              </w:rPr>
              <w:t>r</w:t>
            </w:r>
            <w:r>
              <w:rPr>
                <w:rFonts w:cs="Arial"/>
                <w:szCs w:val="18"/>
              </w:rPr>
              <w:t xml:space="preserve"> shall m</w:t>
            </w:r>
            <w:r w:rsidRPr="00954C31">
              <w:rPr>
                <w:rFonts w:cs="Arial"/>
                <w:szCs w:val="18"/>
              </w:rPr>
              <w:t xml:space="preserve">itigate non-availability of resources, equipment and instructors </w:t>
            </w:r>
            <w:proofErr w:type="gramStart"/>
            <w:r>
              <w:rPr>
                <w:rFonts w:cs="Arial"/>
                <w:szCs w:val="18"/>
              </w:rPr>
              <w:t>e</w:t>
            </w:r>
            <w:r w:rsidRPr="00954C31">
              <w:rPr>
                <w:rFonts w:cs="Arial"/>
                <w:szCs w:val="18"/>
              </w:rPr>
              <w:t>.g.</w:t>
            </w:r>
            <w:proofErr w:type="gramEnd"/>
            <w:r w:rsidRPr="00954C31">
              <w:rPr>
                <w:rFonts w:cs="Arial"/>
                <w:szCs w:val="18"/>
              </w:rPr>
              <w:t xml:space="preserve"> </w:t>
            </w:r>
            <w:r>
              <w:rPr>
                <w:rFonts w:cs="Arial"/>
                <w:szCs w:val="18"/>
              </w:rPr>
              <w:t>u</w:t>
            </w:r>
            <w:r w:rsidRPr="00954C31">
              <w:rPr>
                <w:rFonts w:cs="Arial"/>
                <w:szCs w:val="18"/>
              </w:rPr>
              <w:t xml:space="preserve">se </w:t>
            </w:r>
            <w:r w:rsidR="00790665">
              <w:rPr>
                <w:rFonts w:cs="Arial"/>
                <w:szCs w:val="18"/>
              </w:rPr>
              <w:t>i</w:t>
            </w:r>
            <w:r w:rsidRPr="00954C31">
              <w:rPr>
                <w:rFonts w:cs="Arial"/>
                <w:szCs w:val="18"/>
              </w:rPr>
              <w:t>ndoor training exercises if outdoor equipment unavailable.</w:t>
            </w:r>
          </w:p>
          <w:p w14:paraId="73F521C2" w14:textId="77777777" w:rsidR="00CA5B1C" w:rsidRDefault="00CA5B1C" w:rsidP="00675495">
            <w:pPr>
              <w:pStyle w:val="Table"/>
              <w:rPr>
                <w:rFonts w:cs="Arial"/>
                <w:szCs w:val="18"/>
              </w:rPr>
            </w:pPr>
          </w:p>
          <w:p w14:paraId="1E1D07E4" w14:textId="0C1D3061" w:rsidR="00CA5B1C" w:rsidRDefault="00CA5B1C" w:rsidP="00675495">
            <w:pPr>
              <w:tabs>
                <w:tab w:val="left" w:pos="567"/>
              </w:tabs>
              <w:rPr>
                <w:rFonts w:cs="Arial"/>
                <w:sz w:val="18"/>
                <w:szCs w:val="18"/>
              </w:rPr>
            </w:pPr>
            <w:r w:rsidRPr="008E42A7">
              <w:rPr>
                <w:rFonts w:cs="Arial"/>
                <w:bCs/>
                <w:sz w:val="18"/>
                <w:szCs w:val="18"/>
              </w:rPr>
              <w:t>The Service Provide</w:t>
            </w:r>
            <w:r w:rsidR="0055101A">
              <w:rPr>
                <w:rFonts w:cs="Arial"/>
                <w:bCs/>
                <w:sz w:val="18"/>
                <w:szCs w:val="18"/>
              </w:rPr>
              <w:t>r</w:t>
            </w:r>
            <w:r w:rsidRPr="008E42A7">
              <w:rPr>
                <w:rFonts w:cs="Arial"/>
                <w:bCs/>
                <w:sz w:val="18"/>
                <w:szCs w:val="18"/>
              </w:rPr>
              <w:t xml:space="preserve"> shall arrange</w:t>
            </w:r>
            <w:r>
              <w:rPr>
                <w:rFonts w:cs="Arial"/>
                <w:sz w:val="18"/>
                <w:szCs w:val="18"/>
              </w:rPr>
              <w:t xml:space="preserve"> and invigilate practical </w:t>
            </w:r>
            <w:r w:rsidRPr="00A74BA9">
              <w:rPr>
                <w:rFonts w:cs="Arial"/>
                <w:sz w:val="18"/>
                <w:szCs w:val="18"/>
              </w:rPr>
              <w:t>employment tests</w:t>
            </w:r>
            <w:r>
              <w:rPr>
                <w:rFonts w:cs="Arial"/>
                <w:sz w:val="18"/>
                <w:szCs w:val="18"/>
              </w:rPr>
              <w:t xml:space="preserve"> and assessments, for all </w:t>
            </w:r>
            <w:r w:rsidRPr="0046038C">
              <w:rPr>
                <w:sz w:val="18"/>
                <w:szCs w:val="18"/>
              </w:rPr>
              <w:t>Service Provider</w:t>
            </w:r>
            <w:r>
              <w:t xml:space="preserve"> </w:t>
            </w:r>
            <w:r>
              <w:rPr>
                <w:rFonts w:cs="Arial"/>
                <w:sz w:val="18"/>
                <w:szCs w:val="18"/>
              </w:rPr>
              <w:t>instructed courses.</w:t>
            </w:r>
          </w:p>
          <w:p w14:paraId="5AC46568" w14:textId="77777777" w:rsidR="00CA5B1C" w:rsidRDefault="00CA5B1C" w:rsidP="00675495">
            <w:pPr>
              <w:tabs>
                <w:tab w:val="left" w:pos="567"/>
              </w:tabs>
              <w:rPr>
                <w:rFonts w:cs="Arial"/>
                <w:sz w:val="18"/>
                <w:szCs w:val="18"/>
              </w:rPr>
            </w:pPr>
          </w:p>
          <w:p w14:paraId="3B732DBC" w14:textId="4F613FE4" w:rsidR="00CA5B1C" w:rsidRDefault="00CA5B1C" w:rsidP="00675495">
            <w:pPr>
              <w:tabs>
                <w:tab w:val="left" w:pos="567"/>
              </w:tabs>
              <w:rPr>
                <w:rFonts w:cs="Arial"/>
                <w:sz w:val="18"/>
                <w:szCs w:val="18"/>
              </w:rPr>
            </w:pPr>
            <w:r w:rsidRPr="00A74BA9">
              <w:rPr>
                <w:rFonts w:cs="Arial"/>
                <w:sz w:val="18"/>
                <w:szCs w:val="18"/>
              </w:rPr>
              <w:t xml:space="preserve">The </w:t>
            </w:r>
            <w:r>
              <w:rPr>
                <w:rFonts w:cs="Arial"/>
                <w:sz w:val="18"/>
                <w:szCs w:val="18"/>
              </w:rPr>
              <w:t>Service Provider</w:t>
            </w:r>
            <w:r w:rsidRPr="00A74BA9">
              <w:rPr>
                <w:rFonts w:cs="Arial"/>
                <w:sz w:val="18"/>
                <w:szCs w:val="18"/>
              </w:rPr>
              <w:t xml:space="preserve"> </w:t>
            </w:r>
            <w:r>
              <w:rPr>
                <w:rFonts w:cs="Arial"/>
                <w:sz w:val="18"/>
                <w:szCs w:val="18"/>
              </w:rPr>
              <w:t>shall</w:t>
            </w:r>
            <w:r w:rsidRPr="00A74BA9">
              <w:rPr>
                <w:rFonts w:cs="Arial"/>
                <w:sz w:val="18"/>
                <w:szCs w:val="18"/>
              </w:rPr>
              <w:t xml:space="preserve"> ensure that the students' continual assessment proformas are complete</w:t>
            </w:r>
            <w:r>
              <w:rPr>
                <w:rFonts w:cs="Arial"/>
                <w:sz w:val="18"/>
                <w:szCs w:val="18"/>
              </w:rPr>
              <w:t>.</w:t>
            </w:r>
            <w:r w:rsidRPr="00A74BA9">
              <w:rPr>
                <w:rFonts w:cs="Arial"/>
                <w:sz w:val="18"/>
                <w:szCs w:val="18"/>
              </w:rPr>
              <w:t xml:space="preserve"> </w:t>
            </w:r>
          </w:p>
          <w:p w14:paraId="4CAE4ECD" w14:textId="77777777" w:rsidR="00CA5B1C" w:rsidRDefault="00CA5B1C" w:rsidP="00675495">
            <w:pPr>
              <w:tabs>
                <w:tab w:val="left" w:pos="567"/>
              </w:tabs>
              <w:rPr>
                <w:rFonts w:cs="Arial"/>
                <w:sz w:val="18"/>
                <w:szCs w:val="18"/>
              </w:rPr>
            </w:pPr>
          </w:p>
          <w:p w14:paraId="00CE7128" w14:textId="4FCD5CD9" w:rsidR="003D6FFC" w:rsidRDefault="00CA5B1C" w:rsidP="00675495">
            <w:pPr>
              <w:tabs>
                <w:tab w:val="left" w:pos="567"/>
              </w:tabs>
              <w:rPr>
                <w:rFonts w:cs="Arial"/>
                <w:sz w:val="18"/>
                <w:szCs w:val="18"/>
              </w:rPr>
            </w:pPr>
            <w:r w:rsidRPr="00A74BA9">
              <w:rPr>
                <w:rFonts w:cs="Arial"/>
                <w:sz w:val="18"/>
                <w:szCs w:val="18"/>
              </w:rPr>
              <w:t xml:space="preserve">The </w:t>
            </w:r>
            <w:r>
              <w:rPr>
                <w:rFonts w:cs="Arial"/>
                <w:sz w:val="18"/>
                <w:szCs w:val="18"/>
              </w:rPr>
              <w:t>Course Record Folder (</w:t>
            </w:r>
            <w:r w:rsidRPr="00A74BA9">
              <w:rPr>
                <w:rFonts w:cs="Arial"/>
                <w:sz w:val="18"/>
                <w:szCs w:val="18"/>
              </w:rPr>
              <w:t>CRF</w:t>
            </w:r>
            <w:r>
              <w:rPr>
                <w:rFonts w:cs="Arial"/>
                <w:sz w:val="18"/>
                <w:szCs w:val="18"/>
              </w:rPr>
              <w:t>)</w:t>
            </w:r>
            <w:r w:rsidRPr="00A74BA9">
              <w:rPr>
                <w:rFonts w:cs="Arial"/>
                <w:sz w:val="18"/>
                <w:szCs w:val="18"/>
              </w:rPr>
              <w:t xml:space="preserve"> </w:t>
            </w:r>
            <w:r w:rsidR="003B045B">
              <w:rPr>
                <w:rFonts w:cs="Arial"/>
                <w:sz w:val="18"/>
                <w:szCs w:val="18"/>
              </w:rPr>
              <w:t xml:space="preserve">is to be produced by the Service Provider and then </w:t>
            </w:r>
            <w:r w:rsidRPr="00A74BA9">
              <w:rPr>
                <w:rFonts w:cs="Arial"/>
                <w:sz w:val="18"/>
                <w:szCs w:val="18"/>
              </w:rPr>
              <w:t>approved by the Authority</w:t>
            </w:r>
            <w:r w:rsidR="003B045B">
              <w:rPr>
                <w:rFonts w:cs="Arial"/>
                <w:sz w:val="18"/>
                <w:szCs w:val="18"/>
              </w:rPr>
              <w:t>.</w:t>
            </w:r>
            <w:r w:rsidRPr="00A74BA9">
              <w:rPr>
                <w:rFonts w:cs="Arial"/>
                <w:sz w:val="18"/>
                <w:szCs w:val="18"/>
              </w:rPr>
              <w:t xml:space="preserve"> </w:t>
            </w:r>
            <w:r w:rsidR="00DF7375" w:rsidRPr="008C6414">
              <w:rPr>
                <w:rFonts w:cs="Arial"/>
                <w:sz w:val="18"/>
                <w:szCs w:val="18"/>
              </w:rPr>
              <w:t>One CRF per student per course.</w:t>
            </w:r>
          </w:p>
          <w:p w14:paraId="0F9CBA5D" w14:textId="77777777" w:rsidR="003D6FFC" w:rsidRDefault="003D6FFC" w:rsidP="00675495">
            <w:pPr>
              <w:tabs>
                <w:tab w:val="left" w:pos="567"/>
              </w:tabs>
              <w:rPr>
                <w:rFonts w:cs="Arial"/>
                <w:sz w:val="18"/>
                <w:szCs w:val="18"/>
              </w:rPr>
            </w:pPr>
          </w:p>
          <w:p w14:paraId="160136B4" w14:textId="7C0A4AA7" w:rsidR="00CA5B1C" w:rsidRDefault="005E1B1A" w:rsidP="00675495">
            <w:pPr>
              <w:tabs>
                <w:tab w:val="left" w:pos="567"/>
              </w:tabs>
              <w:rPr>
                <w:rFonts w:cs="Arial"/>
                <w:sz w:val="18"/>
                <w:szCs w:val="18"/>
              </w:rPr>
            </w:pPr>
            <w:r>
              <w:rPr>
                <w:rFonts w:cs="Arial"/>
                <w:sz w:val="18"/>
                <w:szCs w:val="18"/>
              </w:rPr>
              <w:t>A</w:t>
            </w:r>
            <w:r w:rsidR="00080E1D">
              <w:rPr>
                <w:rFonts w:cs="Arial"/>
                <w:sz w:val="18"/>
                <w:szCs w:val="18"/>
              </w:rPr>
              <w:t xml:space="preserve">n example </w:t>
            </w:r>
            <w:r>
              <w:rPr>
                <w:rFonts w:cs="Arial"/>
                <w:sz w:val="18"/>
                <w:szCs w:val="18"/>
              </w:rPr>
              <w:t>o</w:t>
            </w:r>
            <w:r w:rsidR="00E53408">
              <w:rPr>
                <w:rFonts w:cs="Arial"/>
                <w:sz w:val="18"/>
                <w:szCs w:val="18"/>
              </w:rPr>
              <w:t xml:space="preserve">f entries </w:t>
            </w:r>
            <w:r w:rsidR="00CA5B1C" w:rsidRPr="00A74BA9">
              <w:rPr>
                <w:rFonts w:cs="Arial"/>
                <w:sz w:val="18"/>
                <w:szCs w:val="18"/>
              </w:rPr>
              <w:t>should include</w:t>
            </w:r>
            <w:r w:rsidR="00E53408">
              <w:rPr>
                <w:rFonts w:cs="Arial"/>
                <w:sz w:val="18"/>
                <w:szCs w:val="18"/>
              </w:rPr>
              <w:t xml:space="preserve"> but not limited to</w:t>
            </w:r>
            <w:r w:rsidR="00CA5B1C" w:rsidRPr="00A74BA9">
              <w:rPr>
                <w:rFonts w:cs="Arial"/>
                <w:sz w:val="18"/>
                <w:szCs w:val="18"/>
              </w:rPr>
              <w:t xml:space="preserve">: </w:t>
            </w:r>
          </w:p>
          <w:p w14:paraId="35E6EAD9" w14:textId="77777777" w:rsidR="00CA5B1C" w:rsidRDefault="00CA5B1C" w:rsidP="00675495">
            <w:pPr>
              <w:tabs>
                <w:tab w:val="left" w:pos="567"/>
              </w:tabs>
              <w:rPr>
                <w:rFonts w:cs="Arial"/>
                <w:sz w:val="18"/>
                <w:szCs w:val="18"/>
              </w:rPr>
            </w:pPr>
          </w:p>
          <w:p w14:paraId="03FF931C" w14:textId="2E8CAE25" w:rsidR="00CA5B1C" w:rsidRDefault="00CA5B1C" w:rsidP="0075237A">
            <w:pPr>
              <w:pStyle w:val="ListParagraph"/>
              <w:numPr>
                <w:ilvl w:val="0"/>
                <w:numId w:val="51"/>
              </w:numPr>
              <w:ind w:left="296" w:hanging="284"/>
              <w:rPr>
                <w:rFonts w:cs="Arial"/>
                <w:sz w:val="18"/>
                <w:szCs w:val="18"/>
              </w:rPr>
            </w:pPr>
            <w:r w:rsidRPr="00D06C77">
              <w:rPr>
                <w:rFonts w:cs="Arial"/>
                <w:sz w:val="18"/>
                <w:szCs w:val="18"/>
              </w:rPr>
              <w:t>Student</w:t>
            </w:r>
            <w:r w:rsidRPr="00A74BA9">
              <w:rPr>
                <w:rFonts w:cs="Arial"/>
                <w:sz w:val="18"/>
                <w:szCs w:val="18"/>
              </w:rPr>
              <w:t xml:space="preserve"> administration </w:t>
            </w:r>
            <w:r w:rsidR="00602CEB" w:rsidRPr="00A74BA9">
              <w:rPr>
                <w:rFonts w:cs="Arial"/>
                <w:sz w:val="18"/>
                <w:szCs w:val="18"/>
              </w:rPr>
              <w:t>details</w:t>
            </w:r>
            <w:r w:rsidR="00602CEB">
              <w:rPr>
                <w:rFonts w:cs="Arial"/>
                <w:sz w:val="18"/>
                <w:szCs w:val="18"/>
              </w:rPr>
              <w:t>.</w:t>
            </w:r>
          </w:p>
          <w:p w14:paraId="73C5BEF9" w14:textId="5A0A6F05" w:rsidR="00CA5B1C" w:rsidRDefault="00CA5B1C" w:rsidP="0075237A">
            <w:pPr>
              <w:pStyle w:val="ListParagraph"/>
              <w:numPr>
                <w:ilvl w:val="0"/>
                <w:numId w:val="51"/>
              </w:numPr>
              <w:ind w:left="296" w:hanging="284"/>
              <w:rPr>
                <w:rFonts w:cs="Arial"/>
                <w:sz w:val="18"/>
                <w:szCs w:val="18"/>
              </w:rPr>
            </w:pPr>
            <w:r w:rsidRPr="00D06C77">
              <w:rPr>
                <w:rFonts w:cs="Arial"/>
                <w:sz w:val="18"/>
                <w:szCs w:val="18"/>
              </w:rPr>
              <w:t>Student</w:t>
            </w:r>
            <w:r w:rsidRPr="00A74BA9">
              <w:rPr>
                <w:rFonts w:cs="Arial"/>
                <w:sz w:val="18"/>
                <w:szCs w:val="18"/>
              </w:rPr>
              <w:t xml:space="preserve"> record </w:t>
            </w:r>
            <w:r w:rsidR="00602CEB" w:rsidRPr="00A74BA9">
              <w:rPr>
                <w:rFonts w:cs="Arial"/>
                <w:sz w:val="18"/>
                <w:szCs w:val="18"/>
              </w:rPr>
              <w:t>book</w:t>
            </w:r>
            <w:r w:rsidR="00602CEB">
              <w:rPr>
                <w:rFonts w:cs="Arial"/>
                <w:sz w:val="18"/>
                <w:szCs w:val="18"/>
              </w:rPr>
              <w:t>.</w:t>
            </w:r>
          </w:p>
          <w:p w14:paraId="1723822F" w14:textId="42AE093C" w:rsidR="00CA5B1C" w:rsidRDefault="00CA5B1C" w:rsidP="0075237A">
            <w:pPr>
              <w:pStyle w:val="ListParagraph"/>
              <w:numPr>
                <w:ilvl w:val="0"/>
                <w:numId w:val="51"/>
              </w:numPr>
              <w:ind w:left="296" w:hanging="284"/>
              <w:rPr>
                <w:rFonts w:cs="Arial"/>
                <w:sz w:val="18"/>
                <w:szCs w:val="18"/>
              </w:rPr>
            </w:pPr>
            <w:r w:rsidRPr="00D06C77">
              <w:rPr>
                <w:rFonts w:cs="Arial"/>
                <w:sz w:val="18"/>
                <w:szCs w:val="18"/>
              </w:rPr>
              <w:t>Weekly</w:t>
            </w:r>
            <w:r w:rsidRPr="00A74BA9">
              <w:rPr>
                <w:rFonts w:cs="Arial"/>
                <w:sz w:val="18"/>
                <w:szCs w:val="18"/>
              </w:rPr>
              <w:t xml:space="preserve"> progress </w:t>
            </w:r>
            <w:r w:rsidR="00602CEB" w:rsidRPr="00A74BA9">
              <w:rPr>
                <w:rFonts w:cs="Arial"/>
                <w:sz w:val="18"/>
                <w:szCs w:val="18"/>
              </w:rPr>
              <w:t>reports</w:t>
            </w:r>
            <w:r w:rsidR="00602CEB">
              <w:rPr>
                <w:rFonts w:cs="Arial"/>
                <w:sz w:val="18"/>
                <w:szCs w:val="18"/>
              </w:rPr>
              <w:t>.</w:t>
            </w:r>
          </w:p>
          <w:p w14:paraId="3F152E21" w14:textId="1F522399" w:rsidR="00CA5B1C" w:rsidRDefault="00CA5B1C" w:rsidP="0075237A">
            <w:pPr>
              <w:pStyle w:val="ListParagraph"/>
              <w:numPr>
                <w:ilvl w:val="0"/>
                <w:numId w:val="51"/>
              </w:numPr>
              <w:ind w:left="296" w:hanging="284"/>
              <w:rPr>
                <w:rFonts w:cs="Arial"/>
                <w:sz w:val="18"/>
                <w:szCs w:val="18"/>
              </w:rPr>
            </w:pPr>
            <w:r w:rsidRPr="00D06C77">
              <w:rPr>
                <w:rFonts w:cs="Arial"/>
                <w:sz w:val="18"/>
                <w:szCs w:val="18"/>
              </w:rPr>
              <w:t>Record</w:t>
            </w:r>
            <w:r w:rsidRPr="00A74BA9">
              <w:rPr>
                <w:rFonts w:cs="Arial"/>
                <w:sz w:val="18"/>
                <w:szCs w:val="18"/>
              </w:rPr>
              <w:t xml:space="preserve"> of </w:t>
            </w:r>
            <w:r w:rsidR="00602CEB" w:rsidRPr="00A74BA9">
              <w:rPr>
                <w:rFonts w:cs="Arial"/>
                <w:sz w:val="18"/>
                <w:szCs w:val="18"/>
              </w:rPr>
              <w:t>tests</w:t>
            </w:r>
            <w:r w:rsidR="00602CEB">
              <w:rPr>
                <w:rFonts w:cs="Arial"/>
                <w:sz w:val="18"/>
                <w:szCs w:val="18"/>
              </w:rPr>
              <w:t>.</w:t>
            </w:r>
          </w:p>
          <w:p w14:paraId="0F7C694A" w14:textId="50C9B7D3" w:rsidR="00CA5B1C" w:rsidRDefault="00CA5B1C" w:rsidP="0075237A">
            <w:pPr>
              <w:pStyle w:val="ListParagraph"/>
              <w:numPr>
                <w:ilvl w:val="0"/>
                <w:numId w:val="51"/>
              </w:numPr>
              <w:ind w:left="296" w:hanging="284"/>
              <w:rPr>
                <w:rFonts w:cs="Arial"/>
                <w:sz w:val="18"/>
                <w:szCs w:val="18"/>
              </w:rPr>
            </w:pPr>
            <w:r w:rsidRPr="00D06C77">
              <w:rPr>
                <w:rFonts w:cs="Arial"/>
                <w:sz w:val="18"/>
                <w:szCs w:val="18"/>
              </w:rPr>
              <w:t>Record</w:t>
            </w:r>
            <w:r w:rsidRPr="00A74BA9">
              <w:rPr>
                <w:rFonts w:cs="Arial"/>
                <w:sz w:val="18"/>
                <w:szCs w:val="18"/>
              </w:rPr>
              <w:t xml:space="preserve"> of interviews</w:t>
            </w:r>
            <w:r>
              <w:rPr>
                <w:rFonts w:cs="Arial"/>
                <w:sz w:val="18"/>
                <w:szCs w:val="18"/>
              </w:rPr>
              <w:t>;</w:t>
            </w:r>
            <w:r w:rsidRPr="00D06C77">
              <w:rPr>
                <w:rFonts w:cs="Arial"/>
                <w:sz w:val="18"/>
                <w:szCs w:val="18"/>
              </w:rPr>
              <w:t xml:space="preserve"> </w:t>
            </w:r>
            <w:r w:rsidR="00E53408">
              <w:rPr>
                <w:rFonts w:cs="Arial"/>
                <w:sz w:val="18"/>
                <w:szCs w:val="18"/>
              </w:rPr>
              <w:t xml:space="preserve">and </w:t>
            </w:r>
          </w:p>
          <w:p w14:paraId="72E4337B" w14:textId="16511E4F" w:rsidR="00CA5B1C" w:rsidRDefault="00CA5B1C" w:rsidP="0075237A">
            <w:pPr>
              <w:pStyle w:val="ListParagraph"/>
              <w:numPr>
                <w:ilvl w:val="0"/>
                <w:numId w:val="51"/>
              </w:numPr>
              <w:ind w:left="296" w:hanging="284"/>
              <w:rPr>
                <w:rFonts w:cs="Arial"/>
                <w:sz w:val="18"/>
                <w:szCs w:val="18"/>
              </w:rPr>
            </w:pPr>
            <w:r w:rsidRPr="00D06C77">
              <w:rPr>
                <w:rFonts w:cs="Arial"/>
                <w:sz w:val="18"/>
                <w:szCs w:val="18"/>
              </w:rPr>
              <w:t>Draft</w:t>
            </w:r>
            <w:r w:rsidRPr="00A74BA9">
              <w:rPr>
                <w:rFonts w:cs="Arial"/>
                <w:sz w:val="18"/>
                <w:szCs w:val="18"/>
              </w:rPr>
              <w:t xml:space="preserve"> end of course reports. </w:t>
            </w:r>
          </w:p>
          <w:p w14:paraId="5A70866B" w14:textId="77777777" w:rsidR="00CA5B1C" w:rsidRPr="001D624C" w:rsidRDefault="00CA5B1C" w:rsidP="0075237A">
            <w:pPr>
              <w:tabs>
                <w:tab w:val="left" w:pos="567"/>
              </w:tabs>
              <w:ind w:left="296" w:hanging="284"/>
              <w:rPr>
                <w:rFonts w:cs="Arial"/>
                <w:sz w:val="18"/>
                <w:szCs w:val="18"/>
              </w:rPr>
            </w:pPr>
          </w:p>
          <w:p w14:paraId="5611EF94" w14:textId="2716C019" w:rsidR="00CA5B1C" w:rsidRPr="00A74BA9" w:rsidRDefault="00CA5B1C" w:rsidP="00675495">
            <w:pPr>
              <w:tabs>
                <w:tab w:val="left" w:pos="567"/>
              </w:tabs>
              <w:rPr>
                <w:rFonts w:cs="Arial"/>
                <w:sz w:val="18"/>
                <w:szCs w:val="18"/>
              </w:rPr>
            </w:pPr>
            <w:r w:rsidRPr="008C6414">
              <w:rPr>
                <w:rFonts w:cs="Arial"/>
                <w:sz w:val="18"/>
                <w:szCs w:val="18"/>
              </w:rPr>
              <w:t>This is to be completed out of normal instructional timings.</w:t>
            </w:r>
            <w:r w:rsidRPr="00A74BA9">
              <w:rPr>
                <w:rFonts w:cs="Arial"/>
                <w:sz w:val="18"/>
                <w:szCs w:val="18"/>
              </w:rPr>
              <w:t xml:space="preserve"> </w:t>
            </w:r>
            <w:r>
              <w:rPr>
                <w:rFonts w:cs="Arial"/>
                <w:sz w:val="18"/>
                <w:szCs w:val="18"/>
              </w:rPr>
              <w:t xml:space="preserve">Initiation of </w:t>
            </w:r>
            <w:r w:rsidRPr="00A74BA9">
              <w:rPr>
                <w:rFonts w:cs="Arial"/>
                <w:sz w:val="18"/>
                <w:szCs w:val="18"/>
              </w:rPr>
              <w:t xml:space="preserve">CRF to be submitted by </w:t>
            </w:r>
            <w:r w:rsidRPr="001D624C">
              <w:rPr>
                <w:rFonts w:cs="Arial"/>
                <w:sz w:val="18"/>
                <w:szCs w:val="18"/>
              </w:rPr>
              <w:t>12</w:t>
            </w:r>
            <w:r>
              <w:rPr>
                <w:rFonts w:cs="Arial"/>
                <w:sz w:val="18"/>
                <w:szCs w:val="18"/>
              </w:rPr>
              <w:t>:</w:t>
            </w:r>
            <w:r w:rsidRPr="001D624C">
              <w:rPr>
                <w:rFonts w:cs="Arial"/>
                <w:sz w:val="18"/>
                <w:szCs w:val="18"/>
              </w:rPr>
              <w:t>00</w:t>
            </w:r>
            <w:r w:rsidRPr="00A74BA9">
              <w:rPr>
                <w:rFonts w:cs="Arial"/>
                <w:sz w:val="18"/>
                <w:szCs w:val="18"/>
              </w:rPr>
              <w:t xml:space="preserve"> o</w:t>
            </w:r>
            <w:r w:rsidR="00DC4E3E">
              <w:rPr>
                <w:rFonts w:cs="Arial"/>
                <w:sz w:val="18"/>
                <w:szCs w:val="18"/>
              </w:rPr>
              <w:t xml:space="preserve">n </w:t>
            </w:r>
            <w:r w:rsidRPr="00A74BA9">
              <w:rPr>
                <w:rFonts w:cs="Arial"/>
                <w:sz w:val="18"/>
                <w:szCs w:val="18"/>
              </w:rPr>
              <w:t>the first working day of the week.</w:t>
            </w:r>
            <w:r>
              <w:rPr>
                <w:rFonts w:cs="Arial"/>
                <w:sz w:val="18"/>
                <w:szCs w:val="18"/>
              </w:rPr>
              <w:t xml:space="preserve"> Completed CRF to be submitted within 2 </w:t>
            </w:r>
            <w:r w:rsidR="00EE6A0D">
              <w:rPr>
                <w:rFonts w:cs="Arial"/>
                <w:sz w:val="18"/>
                <w:szCs w:val="18"/>
              </w:rPr>
              <w:t>w</w:t>
            </w:r>
            <w:r>
              <w:rPr>
                <w:rFonts w:cs="Arial"/>
                <w:sz w:val="18"/>
                <w:szCs w:val="18"/>
              </w:rPr>
              <w:t xml:space="preserve">orking </w:t>
            </w:r>
            <w:r w:rsidR="00EE6A0D">
              <w:rPr>
                <w:rFonts w:cs="Arial"/>
                <w:sz w:val="18"/>
                <w:szCs w:val="18"/>
              </w:rPr>
              <w:t>d</w:t>
            </w:r>
            <w:r>
              <w:rPr>
                <w:rFonts w:cs="Arial"/>
                <w:sz w:val="18"/>
                <w:szCs w:val="18"/>
              </w:rPr>
              <w:t>ays of course completion.</w:t>
            </w:r>
          </w:p>
          <w:p w14:paraId="0920EA32" w14:textId="77777777" w:rsidR="00CA5B1C" w:rsidRDefault="00CA5B1C" w:rsidP="00675495">
            <w:pPr>
              <w:tabs>
                <w:tab w:val="left" w:pos="567"/>
              </w:tabs>
              <w:rPr>
                <w:rFonts w:cs="Arial"/>
                <w:sz w:val="18"/>
                <w:szCs w:val="18"/>
              </w:rPr>
            </w:pPr>
          </w:p>
          <w:p w14:paraId="4EC52314" w14:textId="1FCF3C6C" w:rsidR="00CA5B1C" w:rsidRDefault="00CA5B1C" w:rsidP="00675495">
            <w:pPr>
              <w:tabs>
                <w:tab w:val="left" w:pos="567"/>
              </w:tabs>
              <w:rPr>
                <w:rFonts w:cs="Arial"/>
                <w:sz w:val="18"/>
                <w:szCs w:val="18"/>
              </w:rPr>
            </w:pPr>
            <w:r>
              <w:rPr>
                <w:rFonts w:cs="Arial"/>
                <w:sz w:val="18"/>
                <w:szCs w:val="18"/>
              </w:rPr>
              <w:t xml:space="preserve">Any students who are unlikely to </w:t>
            </w:r>
            <w:r w:rsidRPr="008F4228">
              <w:rPr>
                <w:rFonts w:cs="Arial"/>
                <w:sz w:val="18"/>
                <w:szCs w:val="18"/>
              </w:rPr>
              <w:t>meet the required stan</w:t>
            </w:r>
            <w:r>
              <w:rPr>
                <w:rFonts w:cs="Arial"/>
                <w:sz w:val="18"/>
                <w:szCs w:val="18"/>
              </w:rPr>
              <w:t xml:space="preserve">dard during the training course </w:t>
            </w:r>
            <w:r w:rsidR="006B0842">
              <w:rPr>
                <w:rFonts w:cs="Arial"/>
                <w:sz w:val="18"/>
                <w:szCs w:val="18"/>
              </w:rPr>
              <w:t xml:space="preserve">are to be brought to the </w:t>
            </w:r>
            <w:r w:rsidR="00A04E12">
              <w:rPr>
                <w:rFonts w:cs="Arial"/>
                <w:sz w:val="18"/>
                <w:szCs w:val="18"/>
              </w:rPr>
              <w:t xml:space="preserve">attention of the </w:t>
            </w:r>
            <w:r>
              <w:rPr>
                <w:rFonts w:cs="Arial"/>
                <w:sz w:val="18"/>
                <w:szCs w:val="18"/>
              </w:rPr>
              <w:t xml:space="preserve">Authority </w:t>
            </w:r>
            <w:r w:rsidR="00421E61">
              <w:rPr>
                <w:rFonts w:cs="Arial"/>
                <w:sz w:val="18"/>
                <w:szCs w:val="18"/>
              </w:rPr>
              <w:t>at the earliest opportunity</w:t>
            </w:r>
            <w:r>
              <w:rPr>
                <w:rFonts w:cs="Arial"/>
                <w:sz w:val="18"/>
                <w:szCs w:val="18"/>
              </w:rPr>
              <w:t>.</w:t>
            </w:r>
          </w:p>
          <w:p w14:paraId="7BDFA8D4" w14:textId="77777777" w:rsidR="00CA5B1C" w:rsidRPr="00A74BA9" w:rsidRDefault="00CA5B1C" w:rsidP="00675495">
            <w:pPr>
              <w:tabs>
                <w:tab w:val="left" w:pos="567"/>
              </w:tabs>
              <w:rPr>
                <w:rFonts w:cs="Arial"/>
                <w:sz w:val="18"/>
                <w:szCs w:val="18"/>
              </w:rPr>
            </w:pPr>
          </w:p>
          <w:p w14:paraId="4E5CC2CD" w14:textId="4EF47A97" w:rsidR="00CA5B1C" w:rsidRDefault="00CA5B1C" w:rsidP="00675495">
            <w:pPr>
              <w:pStyle w:val="Table"/>
              <w:rPr>
                <w:rFonts w:cs="Arial"/>
                <w:szCs w:val="18"/>
              </w:rPr>
            </w:pPr>
            <w:r w:rsidRPr="00A74BA9">
              <w:rPr>
                <w:rFonts w:cs="Arial"/>
                <w:szCs w:val="18"/>
              </w:rPr>
              <w:t xml:space="preserve">End of course reports </w:t>
            </w:r>
            <w:r w:rsidR="00DF7375">
              <w:rPr>
                <w:rFonts w:cs="Arial"/>
                <w:szCs w:val="18"/>
              </w:rPr>
              <w:t xml:space="preserve">to be </w:t>
            </w:r>
            <w:r w:rsidRPr="00A74BA9">
              <w:rPr>
                <w:rFonts w:cs="Arial"/>
                <w:szCs w:val="18"/>
              </w:rPr>
              <w:t xml:space="preserve">submitted within 5 </w:t>
            </w:r>
            <w:r w:rsidR="00446FC7">
              <w:rPr>
                <w:rFonts w:cs="Arial"/>
                <w:szCs w:val="18"/>
              </w:rPr>
              <w:t>w</w:t>
            </w:r>
            <w:r w:rsidRPr="00A74BA9">
              <w:rPr>
                <w:rFonts w:cs="Arial"/>
                <w:szCs w:val="18"/>
              </w:rPr>
              <w:t xml:space="preserve">orking </w:t>
            </w:r>
            <w:r w:rsidR="00446FC7">
              <w:rPr>
                <w:rFonts w:cs="Arial"/>
                <w:szCs w:val="18"/>
              </w:rPr>
              <w:t>d</w:t>
            </w:r>
            <w:r w:rsidRPr="00A74BA9">
              <w:rPr>
                <w:rFonts w:cs="Arial"/>
                <w:szCs w:val="18"/>
              </w:rPr>
              <w:t>ays of course completion.</w:t>
            </w:r>
          </w:p>
          <w:p w14:paraId="57AA20FE" w14:textId="77777777" w:rsidR="00CA5B1C" w:rsidRPr="0095111F" w:rsidRDefault="00CA5B1C" w:rsidP="00675495">
            <w:pPr>
              <w:pStyle w:val="Table"/>
              <w:rPr>
                <w:rFonts w:cs="Arial"/>
                <w:szCs w:val="18"/>
              </w:rPr>
            </w:pPr>
          </w:p>
        </w:tc>
        <w:tc>
          <w:tcPr>
            <w:tcW w:w="664" w:type="pct"/>
          </w:tcPr>
          <w:p w14:paraId="7D25BF55" w14:textId="015FA00F" w:rsidR="00421E61" w:rsidRDefault="00421E61" w:rsidP="00675495">
            <w:pPr>
              <w:pStyle w:val="Table"/>
              <w:rPr>
                <w:rFonts w:cs="Arial"/>
                <w:szCs w:val="18"/>
              </w:rPr>
            </w:pPr>
            <w:r>
              <w:rPr>
                <w:rFonts w:cs="Arial"/>
                <w:szCs w:val="18"/>
              </w:rPr>
              <w:lastRenderedPageBreak/>
              <w:t>As required per the Statement of Training Task (SOTT).</w:t>
            </w:r>
            <w:r w:rsidR="0084572F">
              <w:rPr>
                <w:rFonts w:cs="Arial"/>
                <w:szCs w:val="18"/>
              </w:rPr>
              <w:t xml:space="preserve"> </w:t>
            </w:r>
            <w:r>
              <w:rPr>
                <w:rFonts w:cs="Arial"/>
                <w:szCs w:val="18"/>
              </w:rPr>
              <w:t xml:space="preserve">Approximate and historical numbers can be found at </w:t>
            </w:r>
            <w:r w:rsidR="00857778">
              <w:rPr>
                <w:rFonts w:cs="Arial"/>
                <w:szCs w:val="18"/>
              </w:rPr>
              <w:t>Ref H</w:t>
            </w:r>
            <w:r>
              <w:rPr>
                <w:rFonts w:cs="Arial"/>
                <w:szCs w:val="18"/>
              </w:rPr>
              <w:t>.</w:t>
            </w:r>
          </w:p>
          <w:p w14:paraId="59097182" w14:textId="77777777" w:rsidR="00CA5B1C" w:rsidRDefault="00CA5B1C" w:rsidP="00675495">
            <w:pPr>
              <w:pStyle w:val="Table"/>
              <w:rPr>
                <w:rFonts w:cs="Arial"/>
                <w:szCs w:val="18"/>
              </w:rPr>
            </w:pPr>
          </w:p>
          <w:p w14:paraId="5A547120" w14:textId="77777777" w:rsidR="00CA5B1C" w:rsidRDefault="00CA5B1C" w:rsidP="00675495">
            <w:pPr>
              <w:pStyle w:val="Table"/>
              <w:rPr>
                <w:rFonts w:cs="Arial"/>
                <w:szCs w:val="18"/>
              </w:rPr>
            </w:pPr>
          </w:p>
          <w:p w14:paraId="7484BDDA" w14:textId="77777777" w:rsidR="00CA5B1C" w:rsidRDefault="00CA5B1C" w:rsidP="00675495">
            <w:pPr>
              <w:pStyle w:val="Table"/>
              <w:rPr>
                <w:rFonts w:cs="Arial"/>
                <w:szCs w:val="18"/>
              </w:rPr>
            </w:pPr>
          </w:p>
          <w:p w14:paraId="23743D3F" w14:textId="77777777" w:rsidR="00CA5B1C" w:rsidRDefault="00CA5B1C" w:rsidP="00675495">
            <w:pPr>
              <w:pStyle w:val="Table"/>
              <w:rPr>
                <w:rFonts w:cs="Arial"/>
                <w:szCs w:val="18"/>
              </w:rPr>
            </w:pPr>
          </w:p>
          <w:p w14:paraId="3D5E66D7" w14:textId="77777777" w:rsidR="00CA5B1C" w:rsidRDefault="00CA5B1C" w:rsidP="00675495">
            <w:pPr>
              <w:pStyle w:val="Table"/>
              <w:rPr>
                <w:rFonts w:cs="Arial"/>
                <w:szCs w:val="18"/>
              </w:rPr>
            </w:pPr>
          </w:p>
          <w:p w14:paraId="699C0E7C" w14:textId="77777777" w:rsidR="00CA5B1C" w:rsidRDefault="00CA5B1C" w:rsidP="00675495">
            <w:pPr>
              <w:pStyle w:val="Table"/>
              <w:rPr>
                <w:rFonts w:cs="Arial"/>
                <w:szCs w:val="18"/>
              </w:rPr>
            </w:pPr>
          </w:p>
          <w:p w14:paraId="22E496B9" w14:textId="77777777" w:rsidR="00CA5B1C" w:rsidRDefault="00CA5B1C" w:rsidP="00675495">
            <w:pPr>
              <w:pStyle w:val="Table"/>
              <w:rPr>
                <w:rFonts w:cs="Arial"/>
                <w:szCs w:val="18"/>
              </w:rPr>
            </w:pPr>
          </w:p>
          <w:p w14:paraId="3676EB5C" w14:textId="77777777" w:rsidR="00CA5B1C" w:rsidRDefault="00CA5B1C" w:rsidP="00675495">
            <w:pPr>
              <w:pStyle w:val="Table"/>
              <w:rPr>
                <w:rFonts w:cs="Arial"/>
                <w:szCs w:val="18"/>
              </w:rPr>
            </w:pPr>
          </w:p>
          <w:p w14:paraId="0B2FEC16" w14:textId="77777777" w:rsidR="00CA5B1C" w:rsidRDefault="00CA5B1C" w:rsidP="00675495">
            <w:pPr>
              <w:pStyle w:val="Table"/>
              <w:rPr>
                <w:rFonts w:cs="Arial"/>
                <w:szCs w:val="18"/>
              </w:rPr>
            </w:pPr>
          </w:p>
          <w:p w14:paraId="4880BC4B" w14:textId="77777777" w:rsidR="00CA5B1C" w:rsidRDefault="00CA5B1C" w:rsidP="00675495">
            <w:pPr>
              <w:pStyle w:val="Table"/>
              <w:rPr>
                <w:rFonts w:cs="Arial"/>
                <w:szCs w:val="18"/>
              </w:rPr>
            </w:pPr>
          </w:p>
          <w:p w14:paraId="0DC45AD9" w14:textId="77777777" w:rsidR="00CA5B1C" w:rsidRDefault="00CA5B1C" w:rsidP="00675495">
            <w:pPr>
              <w:pStyle w:val="Table"/>
              <w:rPr>
                <w:rFonts w:cs="Arial"/>
                <w:szCs w:val="18"/>
              </w:rPr>
            </w:pPr>
          </w:p>
          <w:p w14:paraId="40DDE2E4" w14:textId="77777777" w:rsidR="00CA5B1C" w:rsidRDefault="00CA5B1C" w:rsidP="00675495">
            <w:pPr>
              <w:pStyle w:val="Table"/>
              <w:rPr>
                <w:rFonts w:cs="Arial"/>
                <w:szCs w:val="18"/>
              </w:rPr>
            </w:pPr>
          </w:p>
          <w:p w14:paraId="34060468" w14:textId="77777777" w:rsidR="00CA5B1C" w:rsidRDefault="00CA5B1C" w:rsidP="00675495">
            <w:pPr>
              <w:pStyle w:val="Table"/>
              <w:rPr>
                <w:rFonts w:cs="Arial"/>
                <w:szCs w:val="18"/>
              </w:rPr>
            </w:pPr>
          </w:p>
          <w:p w14:paraId="65E3CAAB" w14:textId="77777777" w:rsidR="00CA5B1C" w:rsidRDefault="00CA5B1C" w:rsidP="00675495">
            <w:pPr>
              <w:pStyle w:val="Table"/>
              <w:rPr>
                <w:rFonts w:cs="Arial"/>
                <w:szCs w:val="18"/>
              </w:rPr>
            </w:pPr>
          </w:p>
          <w:p w14:paraId="7F0592D1" w14:textId="77777777" w:rsidR="00CA5B1C" w:rsidRDefault="00CA5B1C" w:rsidP="00675495">
            <w:pPr>
              <w:pStyle w:val="Table"/>
              <w:rPr>
                <w:rFonts w:cs="Arial"/>
                <w:szCs w:val="18"/>
              </w:rPr>
            </w:pPr>
          </w:p>
          <w:p w14:paraId="748B6B5B" w14:textId="77777777" w:rsidR="00CA5B1C" w:rsidRDefault="00CA5B1C" w:rsidP="00675495">
            <w:pPr>
              <w:pStyle w:val="Table"/>
              <w:rPr>
                <w:rFonts w:cs="Arial"/>
                <w:szCs w:val="18"/>
              </w:rPr>
            </w:pPr>
          </w:p>
          <w:p w14:paraId="49C8CD15" w14:textId="1406468D" w:rsidR="00CA5B1C" w:rsidRPr="008A0194" w:rsidRDefault="00CA5B1C" w:rsidP="00675495">
            <w:pPr>
              <w:tabs>
                <w:tab w:val="left" w:pos="567"/>
              </w:tabs>
              <w:rPr>
                <w:rFonts w:cs="Arial"/>
                <w:sz w:val="18"/>
                <w:szCs w:val="18"/>
              </w:rPr>
            </w:pPr>
          </w:p>
        </w:tc>
        <w:tc>
          <w:tcPr>
            <w:tcW w:w="456" w:type="pct"/>
            <w:shd w:val="clear" w:color="auto" w:fill="auto"/>
          </w:tcPr>
          <w:p w14:paraId="2F385E18" w14:textId="72926B26" w:rsidR="00CA5B1C" w:rsidRDefault="00045236" w:rsidP="00675495">
            <w:pPr>
              <w:pStyle w:val="Table"/>
              <w:rPr>
                <w:rFonts w:cs="Arial"/>
                <w:szCs w:val="18"/>
              </w:rPr>
            </w:pPr>
            <w:r>
              <w:rPr>
                <w:rFonts w:cs="Arial"/>
                <w:szCs w:val="18"/>
              </w:rPr>
              <w:t xml:space="preserve">Continual </w:t>
            </w:r>
            <w:r w:rsidR="005F7487">
              <w:rPr>
                <w:rFonts w:cs="Arial"/>
                <w:szCs w:val="18"/>
              </w:rPr>
              <w:t>a</w:t>
            </w:r>
            <w:r>
              <w:rPr>
                <w:rFonts w:cs="Arial"/>
                <w:szCs w:val="18"/>
              </w:rPr>
              <w:t>ssessment by Authority.</w:t>
            </w:r>
          </w:p>
          <w:p w14:paraId="207E8AFF" w14:textId="77777777" w:rsidR="00CA5B1C" w:rsidRDefault="00CA5B1C" w:rsidP="00675495">
            <w:pPr>
              <w:pStyle w:val="Table"/>
              <w:rPr>
                <w:rFonts w:cs="Arial"/>
                <w:szCs w:val="18"/>
              </w:rPr>
            </w:pPr>
          </w:p>
          <w:p w14:paraId="31A72F08" w14:textId="77777777" w:rsidR="00CA5B1C" w:rsidRDefault="00CA5B1C" w:rsidP="00675495">
            <w:pPr>
              <w:pStyle w:val="Table"/>
              <w:rPr>
                <w:rFonts w:cs="Arial"/>
                <w:szCs w:val="18"/>
              </w:rPr>
            </w:pPr>
          </w:p>
          <w:p w14:paraId="75C409F0" w14:textId="77777777" w:rsidR="00CA5B1C" w:rsidRDefault="00CA5B1C" w:rsidP="00675495">
            <w:pPr>
              <w:pStyle w:val="Table"/>
              <w:rPr>
                <w:rFonts w:cs="Arial"/>
                <w:szCs w:val="18"/>
              </w:rPr>
            </w:pPr>
          </w:p>
          <w:p w14:paraId="7CBE39B0" w14:textId="77777777" w:rsidR="00CA5B1C" w:rsidRPr="0095111F" w:rsidRDefault="00CA5B1C" w:rsidP="00675495">
            <w:pPr>
              <w:pStyle w:val="Table"/>
              <w:rPr>
                <w:rFonts w:cs="Arial"/>
                <w:szCs w:val="18"/>
              </w:rPr>
            </w:pPr>
          </w:p>
        </w:tc>
        <w:tc>
          <w:tcPr>
            <w:tcW w:w="591" w:type="pct"/>
          </w:tcPr>
          <w:p w14:paraId="7E2C58F4" w14:textId="494DD7C4" w:rsidR="00CA5B1C" w:rsidRDefault="00CA5B1C" w:rsidP="002D0F81">
            <w:pPr>
              <w:pStyle w:val="Table"/>
              <w:numPr>
                <w:ilvl w:val="0"/>
                <w:numId w:val="62"/>
              </w:numPr>
              <w:ind w:left="323"/>
              <w:rPr>
                <w:rFonts w:cs="Arial"/>
                <w:szCs w:val="18"/>
              </w:rPr>
            </w:pPr>
            <w:r>
              <w:rPr>
                <w:rFonts w:cs="Arial"/>
                <w:szCs w:val="18"/>
              </w:rPr>
              <w:t>Training Delivery.</w:t>
            </w:r>
          </w:p>
          <w:p w14:paraId="065D88C6" w14:textId="24E10790" w:rsidR="00CA5B1C" w:rsidRDefault="00CA5B1C" w:rsidP="002D0F81">
            <w:pPr>
              <w:pStyle w:val="Table"/>
              <w:numPr>
                <w:ilvl w:val="0"/>
                <w:numId w:val="62"/>
              </w:numPr>
              <w:ind w:left="323"/>
              <w:rPr>
                <w:rFonts w:cs="Arial"/>
                <w:szCs w:val="18"/>
              </w:rPr>
            </w:pPr>
            <w:r>
              <w:rPr>
                <w:rFonts w:cs="Arial"/>
                <w:szCs w:val="18"/>
              </w:rPr>
              <w:t>SQEP Personnel.</w:t>
            </w:r>
          </w:p>
          <w:p w14:paraId="4D54B86B" w14:textId="6BD90971" w:rsidR="00CA5B1C" w:rsidRDefault="00A53B33" w:rsidP="002D0F81">
            <w:pPr>
              <w:pStyle w:val="Table"/>
              <w:numPr>
                <w:ilvl w:val="0"/>
                <w:numId w:val="62"/>
              </w:numPr>
              <w:ind w:left="323"/>
              <w:rPr>
                <w:rFonts w:cs="Arial"/>
                <w:szCs w:val="18"/>
              </w:rPr>
            </w:pPr>
            <w:r>
              <w:rPr>
                <w:rFonts w:cs="Arial"/>
                <w:szCs w:val="18"/>
              </w:rPr>
              <w:t>Customer Observation Report</w:t>
            </w:r>
            <w:r w:rsidR="0081438E">
              <w:rPr>
                <w:rFonts w:cs="Arial"/>
                <w:szCs w:val="18"/>
              </w:rPr>
              <w:t>s</w:t>
            </w:r>
            <w:r w:rsidR="00CA5B1C">
              <w:rPr>
                <w:rFonts w:cs="Arial"/>
                <w:szCs w:val="18"/>
              </w:rPr>
              <w:t>.</w:t>
            </w:r>
          </w:p>
          <w:p w14:paraId="4633CC51" w14:textId="58095492" w:rsidR="00CA5B1C" w:rsidRDefault="00CA5B1C" w:rsidP="002D0F81">
            <w:pPr>
              <w:pStyle w:val="Table"/>
              <w:numPr>
                <w:ilvl w:val="0"/>
                <w:numId w:val="62"/>
              </w:numPr>
              <w:ind w:left="323"/>
              <w:rPr>
                <w:rFonts w:cs="Arial"/>
                <w:szCs w:val="18"/>
              </w:rPr>
            </w:pPr>
            <w:r>
              <w:rPr>
                <w:rFonts w:cs="Arial"/>
                <w:szCs w:val="18"/>
              </w:rPr>
              <w:t xml:space="preserve">Audit </w:t>
            </w:r>
            <w:r w:rsidR="008B167D" w:rsidRPr="0082668B">
              <w:rPr>
                <w:rFonts w:cs="Arial"/>
                <w:szCs w:val="18"/>
              </w:rPr>
              <w:t>Non-</w:t>
            </w:r>
            <w:r w:rsidR="002A5AF8">
              <w:rPr>
                <w:rFonts w:cs="Arial"/>
                <w:szCs w:val="18"/>
              </w:rPr>
              <w:t>c</w:t>
            </w:r>
            <w:r w:rsidR="008B167D" w:rsidRPr="0082668B">
              <w:rPr>
                <w:rFonts w:cs="Arial"/>
                <w:szCs w:val="18"/>
              </w:rPr>
              <w:t>ompliance</w:t>
            </w:r>
            <w:r w:rsidR="008B167D">
              <w:rPr>
                <w:rFonts w:cs="Arial"/>
                <w:szCs w:val="18"/>
              </w:rPr>
              <w:t>.</w:t>
            </w:r>
          </w:p>
          <w:p w14:paraId="61913C09" w14:textId="54CDD5D3" w:rsidR="00CA5B1C" w:rsidRPr="0095111F" w:rsidRDefault="00CA5B1C" w:rsidP="002D0F81">
            <w:pPr>
              <w:pStyle w:val="Table"/>
              <w:numPr>
                <w:ilvl w:val="0"/>
                <w:numId w:val="62"/>
              </w:numPr>
              <w:ind w:left="323"/>
              <w:rPr>
                <w:rFonts w:cs="Arial"/>
                <w:szCs w:val="18"/>
              </w:rPr>
            </w:pPr>
            <w:r>
              <w:rPr>
                <w:rFonts w:cs="Arial"/>
                <w:szCs w:val="18"/>
              </w:rPr>
              <w:t>Equipment Management.</w:t>
            </w:r>
          </w:p>
        </w:tc>
        <w:tc>
          <w:tcPr>
            <w:tcW w:w="564" w:type="pct"/>
          </w:tcPr>
          <w:p w14:paraId="3BB7B814" w14:textId="77777777" w:rsidR="00CA5B1C" w:rsidRDefault="00CA5B1C" w:rsidP="00675495">
            <w:pPr>
              <w:pStyle w:val="Table"/>
              <w:rPr>
                <w:rFonts w:cs="Arial"/>
                <w:szCs w:val="18"/>
              </w:rPr>
            </w:pPr>
            <w:r>
              <w:rPr>
                <w:rFonts w:cs="Arial"/>
                <w:szCs w:val="18"/>
              </w:rPr>
              <w:t>Training Service Delivery.</w:t>
            </w:r>
          </w:p>
          <w:p w14:paraId="3339394C" w14:textId="77777777" w:rsidR="00CA5B1C" w:rsidRPr="0095111F" w:rsidRDefault="00CA5B1C" w:rsidP="00675495">
            <w:pPr>
              <w:pStyle w:val="Table"/>
              <w:rPr>
                <w:rFonts w:cs="Arial"/>
                <w:szCs w:val="18"/>
              </w:rPr>
            </w:pPr>
          </w:p>
        </w:tc>
      </w:tr>
      <w:tr w:rsidR="00335A73" w:rsidRPr="0095111F" w14:paraId="59B61045" w14:textId="416F973B" w:rsidTr="00C44904">
        <w:tc>
          <w:tcPr>
            <w:tcW w:w="332" w:type="pct"/>
            <w:shd w:val="clear" w:color="auto" w:fill="auto"/>
          </w:tcPr>
          <w:p w14:paraId="3A7FC746" w14:textId="77777777" w:rsidR="00CA5B1C" w:rsidRPr="0095111F" w:rsidRDefault="00CA5B1C" w:rsidP="00675495">
            <w:pPr>
              <w:pStyle w:val="Table"/>
              <w:rPr>
                <w:rFonts w:cs="Arial"/>
                <w:szCs w:val="18"/>
              </w:rPr>
            </w:pPr>
            <w:r>
              <w:rPr>
                <w:rFonts w:cs="Arial"/>
                <w:szCs w:val="18"/>
              </w:rPr>
              <w:t>3.1.2</w:t>
            </w:r>
          </w:p>
        </w:tc>
        <w:tc>
          <w:tcPr>
            <w:tcW w:w="988" w:type="pct"/>
            <w:shd w:val="clear" w:color="auto" w:fill="auto"/>
          </w:tcPr>
          <w:p w14:paraId="530C8C04" w14:textId="039708F7" w:rsidR="00CA5B1C" w:rsidRPr="0095111F" w:rsidRDefault="00CA5B1C" w:rsidP="00675495">
            <w:pPr>
              <w:pStyle w:val="Table"/>
              <w:rPr>
                <w:rFonts w:cs="Arial"/>
                <w:szCs w:val="18"/>
              </w:rPr>
            </w:pPr>
            <w:r w:rsidRPr="0095111F">
              <w:rPr>
                <w:rFonts w:cs="Arial"/>
                <w:szCs w:val="18"/>
              </w:rPr>
              <w:t xml:space="preserve">Carry out </w:t>
            </w:r>
            <w:r w:rsidR="003E7259">
              <w:rPr>
                <w:rFonts w:cs="Arial"/>
                <w:szCs w:val="18"/>
              </w:rPr>
              <w:t>c</w:t>
            </w:r>
            <w:r w:rsidRPr="0095111F">
              <w:rPr>
                <w:rFonts w:cs="Arial"/>
                <w:szCs w:val="18"/>
              </w:rPr>
              <w:t xml:space="preserve">ontinual </w:t>
            </w:r>
            <w:r w:rsidR="003E7259">
              <w:rPr>
                <w:rFonts w:cs="Arial"/>
                <w:szCs w:val="18"/>
              </w:rPr>
              <w:t>p</w:t>
            </w:r>
            <w:r w:rsidRPr="0095111F">
              <w:rPr>
                <w:rFonts w:cs="Arial"/>
                <w:szCs w:val="18"/>
              </w:rPr>
              <w:t xml:space="preserve">rofessional </w:t>
            </w:r>
            <w:r w:rsidR="003E7259">
              <w:rPr>
                <w:rFonts w:cs="Arial"/>
                <w:szCs w:val="18"/>
              </w:rPr>
              <w:t>d</w:t>
            </w:r>
            <w:r w:rsidRPr="0095111F">
              <w:rPr>
                <w:rFonts w:cs="Arial"/>
                <w:szCs w:val="18"/>
              </w:rPr>
              <w:t>evelopment.</w:t>
            </w:r>
            <w:r>
              <w:rPr>
                <w:rFonts w:cs="Arial"/>
                <w:szCs w:val="18"/>
              </w:rPr>
              <w:t xml:space="preserve"> </w:t>
            </w:r>
          </w:p>
        </w:tc>
        <w:tc>
          <w:tcPr>
            <w:tcW w:w="1405" w:type="pct"/>
            <w:shd w:val="clear" w:color="auto" w:fill="auto"/>
          </w:tcPr>
          <w:p w14:paraId="23644926" w14:textId="3A5FC126" w:rsidR="00CA5B1C" w:rsidRPr="0095111F" w:rsidRDefault="00421E61" w:rsidP="00675495">
            <w:pPr>
              <w:pStyle w:val="Table"/>
              <w:rPr>
                <w:rFonts w:cs="Arial"/>
                <w:szCs w:val="18"/>
              </w:rPr>
            </w:pPr>
            <w:r>
              <w:rPr>
                <w:rFonts w:cs="Arial"/>
                <w:szCs w:val="18"/>
              </w:rPr>
              <w:t>The service provider is to ensure that a</w:t>
            </w:r>
            <w:r w:rsidR="00CA5B1C" w:rsidRPr="0095111F">
              <w:rPr>
                <w:rFonts w:cs="Arial"/>
                <w:szCs w:val="18"/>
              </w:rPr>
              <w:t xml:space="preserve">ll </w:t>
            </w:r>
            <w:r w:rsidR="00F97408">
              <w:rPr>
                <w:rFonts w:cs="Arial"/>
                <w:szCs w:val="18"/>
              </w:rPr>
              <w:t>i</w:t>
            </w:r>
            <w:r w:rsidR="00CA5B1C" w:rsidRPr="0095111F">
              <w:rPr>
                <w:rFonts w:cs="Arial"/>
                <w:szCs w:val="18"/>
              </w:rPr>
              <w:t>nstructors must meet the minimum qualifications and experience</w:t>
            </w:r>
            <w:r>
              <w:rPr>
                <w:rFonts w:cs="Arial"/>
                <w:szCs w:val="18"/>
              </w:rPr>
              <w:t xml:space="preserve"> as per the SQEP requirements at </w:t>
            </w:r>
            <w:r w:rsidR="00857778">
              <w:rPr>
                <w:rFonts w:cs="Arial"/>
                <w:szCs w:val="18"/>
              </w:rPr>
              <w:t xml:space="preserve">Ref. </w:t>
            </w:r>
            <w:r w:rsidR="001E08D0">
              <w:rPr>
                <w:rFonts w:cs="Arial"/>
                <w:szCs w:val="18"/>
              </w:rPr>
              <w:t>A</w:t>
            </w:r>
            <w:r w:rsidR="00CA5B1C" w:rsidRPr="0095111F">
              <w:rPr>
                <w:rFonts w:cs="Arial"/>
                <w:szCs w:val="18"/>
              </w:rPr>
              <w:t xml:space="preserve">. </w:t>
            </w:r>
          </w:p>
          <w:p w14:paraId="59570C85" w14:textId="77777777" w:rsidR="00CA5B1C" w:rsidRPr="0095111F" w:rsidRDefault="00CA5B1C" w:rsidP="00675495">
            <w:pPr>
              <w:pStyle w:val="Table"/>
              <w:rPr>
                <w:rFonts w:cs="Arial"/>
                <w:szCs w:val="18"/>
              </w:rPr>
            </w:pPr>
          </w:p>
          <w:p w14:paraId="587B3BD2" w14:textId="20FD08E6" w:rsidR="00CA5B1C" w:rsidRPr="0095111F" w:rsidRDefault="00CA5B1C" w:rsidP="00675495">
            <w:pPr>
              <w:pStyle w:val="Table"/>
              <w:rPr>
                <w:rFonts w:cs="Arial"/>
                <w:szCs w:val="18"/>
              </w:rPr>
            </w:pPr>
            <w:r w:rsidRPr="0095111F">
              <w:rPr>
                <w:rFonts w:cs="Arial"/>
                <w:szCs w:val="18"/>
              </w:rPr>
              <w:t>Instructors are to ensure they remain current with all</w:t>
            </w:r>
            <w:r w:rsidR="003E2769">
              <w:rPr>
                <w:rFonts w:cs="Arial"/>
                <w:szCs w:val="18"/>
              </w:rPr>
              <w:t xml:space="preserve"> relevant</w:t>
            </w:r>
            <w:r w:rsidRPr="0095111F">
              <w:rPr>
                <w:rFonts w:cs="Arial"/>
                <w:szCs w:val="18"/>
              </w:rPr>
              <w:t xml:space="preserve"> technological advances</w:t>
            </w:r>
            <w:r w:rsidR="001C476F">
              <w:rPr>
                <w:rFonts w:cs="Arial"/>
                <w:szCs w:val="18"/>
              </w:rPr>
              <w:t>.</w:t>
            </w:r>
          </w:p>
        </w:tc>
        <w:tc>
          <w:tcPr>
            <w:tcW w:w="664" w:type="pct"/>
          </w:tcPr>
          <w:p w14:paraId="0AB2C2DB" w14:textId="77777777" w:rsidR="00CA5B1C" w:rsidRPr="0095111F" w:rsidRDefault="00CA5B1C" w:rsidP="00675495">
            <w:pPr>
              <w:pStyle w:val="Table"/>
              <w:rPr>
                <w:rFonts w:cs="Arial"/>
                <w:szCs w:val="18"/>
              </w:rPr>
            </w:pPr>
            <w:r w:rsidRPr="0095111F">
              <w:rPr>
                <w:rFonts w:cs="Arial"/>
                <w:szCs w:val="18"/>
              </w:rPr>
              <w:t>In response to new or changing technology/platforms, instructors should become fully SQEP within 6 months.</w:t>
            </w:r>
          </w:p>
        </w:tc>
        <w:tc>
          <w:tcPr>
            <w:tcW w:w="456" w:type="pct"/>
            <w:shd w:val="clear" w:color="auto" w:fill="auto"/>
          </w:tcPr>
          <w:p w14:paraId="06E9FDB0" w14:textId="6AF68964" w:rsidR="00CA5B1C" w:rsidRPr="0095111F" w:rsidRDefault="00CA5B1C" w:rsidP="00675495">
            <w:pPr>
              <w:pStyle w:val="Table"/>
              <w:rPr>
                <w:rFonts w:cs="Arial"/>
                <w:szCs w:val="18"/>
              </w:rPr>
            </w:pPr>
            <w:r>
              <w:rPr>
                <w:rFonts w:cs="Arial"/>
                <w:szCs w:val="18"/>
              </w:rPr>
              <w:t xml:space="preserve">Continual </w:t>
            </w:r>
            <w:r w:rsidR="00682AEA">
              <w:rPr>
                <w:rFonts w:cs="Arial"/>
                <w:szCs w:val="18"/>
              </w:rPr>
              <w:t>a</w:t>
            </w:r>
            <w:r>
              <w:rPr>
                <w:rFonts w:cs="Arial"/>
                <w:szCs w:val="18"/>
              </w:rPr>
              <w:t xml:space="preserve">ssessment by </w:t>
            </w:r>
            <w:r w:rsidR="00045236">
              <w:rPr>
                <w:rFonts w:cs="Arial"/>
                <w:szCs w:val="18"/>
              </w:rPr>
              <w:t>Authority.</w:t>
            </w:r>
          </w:p>
        </w:tc>
        <w:tc>
          <w:tcPr>
            <w:tcW w:w="591" w:type="pct"/>
          </w:tcPr>
          <w:p w14:paraId="121DB0CF" w14:textId="606B62C7" w:rsidR="00CA5B1C" w:rsidRDefault="00A53B33" w:rsidP="002D0F81">
            <w:pPr>
              <w:pStyle w:val="Table"/>
              <w:numPr>
                <w:ilvl w:val="0"/>
                <w:numId w:val="62"/>
              </w:numPr>
              <w:ind w:left="323"/>
              <w:rPr>
                <w:rFonts w:cs="Arial"/>
                <w:szCs w:val="18"/>
              </w:rPr>
            </w:pPr>
            <w:r>
              <w:rPr>
                <w:rFonts w:cs="Arial"/>
                <w:szCs w:val="18"/>
              </w:rPr>
              <w:t>SQEP Personnel.</w:t>
            </w:r>
          </w:p>
          <w:p w14:paraId="1814AB00" w14:textId="004C23FF" w:rsidR="00CA5B1C" w:rsidRDefault="00A53B33" w:rsidP="002D0F81">
            <w:pPr>
              <w:pStyle w:val="Table"/>
              <w:numPr>
                <w:ilvl w:val="0"/>
                <w:numId w:val="62"/>
              </w:numPr>
              <w:ind w:left="323"/>
              <w:rPr>
                <w:rFonts w:cs="Arial"/>
                <w:szCs w:val="18"/>
              </w:rPr>
            </w:pPr>
            <w:r>
              <w:rPr>
                <w:rFonts w:cs="Arial"/>
                <w:szCs w:val="18"/>
              </w:rPr>
              <w:t>Customer Observation Report</w:t>
            </w:r>
            <w:r w:rsidR="0081438E">
              <w:rPr>
                <w:rFonts w:cs="Arial"/>
                <w:szCs w:val="18"/>
              </w:rPr>
              <w:t>s</w:t>
            </w:r>
            <w:r>
              <w:rPr>
                <w:rFonts w:cs="Arial"/>
                <w:szCs w:val="18"/>
              </w:rPr>
              <w:t>.</w:t>
            </w:r>
          </w:p>
          <w:p w14:paraId="6BF0E282" w14:textId="138159F3" w:rsidR="00CA5B1C" w:rsidRDefault="00CA5B1C" w:rsidP="002D0F81">
            <w:pPr>
              <w:pStyle w:val="Table"/>
              <w:numPr>
                <w:ilvl w:val="0"/>
                <w:numId w:val="62"/>
              </w:numPr>
              <w:ind w:left="323"/>
              <w:rPr>
                <w:rFonts w:cs="Arial"/>
                <w:szCs w:val="18"/>
              </w:rPr>
            </w:pPr>
            <w:r>
              <w:rPr>
                <w:rFonts w:cs="Arial"/>
                <w:szCs w:val="18"/>
              </w:rPr>
              <w:t xml:space="preserve">Audit </w:t>
            </w:r>
            <w:r w:rsidR="008B167D" w:rsidRPr="0082668B">
              <w:rPr>
                <w:rFonts w:cs="Arial"/>
                <w:szCs w:val="18"/>
              </w:rPr>
              <w:t>Non-</w:t>
            </w:r>
            <w:r w:rsidR="002A5AF8">
              <w:rPr>
                <w:rFonts w:cs="Arial"/>
                <w:szCs w:val="18"/>
              </w:rPr>
              <w:t>c</w:t>
            </w:r>
            <w:r w:rsidR="008B167D" w:rsidRPr="0082668B">
              <w:rPr>
                <w:rFonts w:cs="Arial"/>
                <w:szCs w:val="18"/>
              </w:rPr>
              <w:t>ompliance</w:t>
            </w:r>
            <w:r w:rsidR="008B167D">
              <w:rPr>
                <w:rFonts w:cs="Arial"/>
                <w:szCs w:val="18"/>
              </w:rPr>
              <w:t>.</w:t>
            </w:r>
          </w:p>
          <w:p w14:paraId="5CE6642E" w14:textId="64648077" w:rsidR="00CA5B1C" w:rsidRDefault="00CA5B1C" w:rsidP="002D0F81">
            <w:pPr>
              <w:pStyle w:val="Table"/>
              <w:numPr>
                <w:ilvl w:val="0"/>
                <w:numId w:val="62"/>
              </w:numPr>
              <w:ind w:left="323"/>
              <w:rPr>
                <w:rFonts w:cs="Arial"/>
                <w:szCs w:val="18"/>
              </w:rPr>
            </w:pPr>
            <w:r>
              <w:rPr>
                <w:rFonts w:cs="Arial"/>
                <w:szCs w:val="18"/>
              </w:rPr>
              <w:lastRenderedPageBreak/>
              <w:t>Policy Non-</w:t>
            </w:r>
            <w:r w:rsidR="002A5AF8">
              <w:rPr>
                <w:rFonts w:cs="Arial"/>
                <w:szCs w:val="18"/>
              </w:rPr>
              <w:t>c</w:t>
            </w:r>
            <w:r>
              <w:rPr>
                <w:rFonts w:cs="Arial"/>
                <w:szCs w:val="18"/>
              </w:rPr>
              <w:t>ompliance.</w:t>
            </w:r>
          </w:p>
        </w:tc>
        <w:tc>
          <w:tcPr>
            <w:tcW w:w="564" w:type="pct"/>
          </w:tcPr>
          <w:p w14:paraId="7B306543" w14:textId="77777777" w:rsidR="00CA5B1C" w:rsidRDefault="00CA5B1C" w:rsidP="00675495">
            <w:pPr>
              <w:pStyle w:val="Table"/>
              <w:rPr>
                <w:rFonts w:cs="Arial"/>
                <w:szCs w:val="18"/>
              </w:rPr>
            </w:pPr>
            <w:r>
              <w:rPr>
                <w:rFonts w:cs="Arial"/>
                <w:szCs w:val="18"/>
              </w:rPr>
              <w:lastRenderedPageBreak/>
              <w:t>Training Service Delivery.</w:t>
            </w:r>
          </w:p>
          <w:p w14:paraId="71099B1B" w14:textId="77777777" w:rsidR="00CA5B1C" w:rsidRDefault="00CA5B1C" w:rsidP="00675495">
            <w:pPr>
              <w:pStyle w:val="Table"/>
              <w:rPr>
                <w:rFonts w:cs="Arial"/>
                <w:szCs w:val="18"/>
              </w:rPr>
            </w:pPr>
          </w:p>
        </w:tc>
      </w:tr>
      <w:tr w:rsidR="00335A73" w:rsidRPr="0095111F" w14:paraId="2E16EBCA" w14:textId="73ABB11D" w:rsidTr="00C44904">
        <w:tc>
          <w:tcPr>
            <w:tcW w:w="332" w:type="pct"/>
            <w:shd w:val="clear" w:color="auto" w:fill="auto"/>
          </w:tcPr>
          <w:p w14:paraId="5B1A560F" w14:textId="2A799539" w:rsidR="00CA5B1C" w:rsidRPr="0095111F" w:rsidRDefault="00CA5B1C" w:rsidP="00675495">
            <w:pPr>
              <w:pStyle w:val="Table"/>
              <w:rPr>
                <w:rFonts w:cs="Arial"/>
                <w:szCs w:val="18"/>
              </w:rPr>
            </w:pPr>
            <w:r>
              <w:rPr>
                <w:rFonts w:cs="Arial"/>
                <w:szCs w:val="18"/>
              </w:rPr>
              <w:t>3.1.3</w:t>
            </w:r>
          </w:p>
        </w:tc>
        <w:tc>
          <w:tcPr>
            <w:tcW w:w="988" w:type="pct"/>
            <w:shd w:val="clear" w:color="auto" w:fill="auto"/>
          </w:tcPr>
          <w:p w14:paraId="1C6474F6" w14:textId="77777777" w:rsidR="00CA5B1C" w:rsidRDefault="00CA5B1C" w:rsidP="00675495">
            <w:pPr>
              <w:pStyle w:val="Table"/>
              <w:rPr>
                <w:rFonts w:cs="Arial"/>
                <w:szCs w:val="18"/>
              </w:rPr>
            </w:pPr>
            <w:r w:rsidRPr="00A74BA9">
              <w:rPr>
                <w:rFonts w:cs="Arial"/>
                <w:szCs w:val="18"/>
              </w:rPr>
              <w:t>Complete Non-SOTT activity.</w:t>
            </w:r>
          </w:p>
          <w:p w14:paraId="54E7D057" w14:textId="77777777" w:rsidR="00CA5B1C" w:rsidRPr="0095111F" w:rsidRDefault="00CA5B1C" w:rsidP="00675495">
            <w:pPr>
              <w:pStyle w:val="Table"/>
              <w:rPr>
                <w:rFonts w:cs="Arial"/>
                <w:szCs w:val="18"/>
              </w:rPr>
            </w:pPr>
          </w:p>
        </w:tc>
        <w:tc>
          <w:tcPr>
            <w:tcW w:w="1405" w:type="pct"/>
            <w:shd w:val="clear" w:color="auto" w:fill="auto"/>
          </w:tcPr>
          <w:p w14:paraId="5C3084AD" w14:textId="705F1C73" w:rsidR="00CA5B1C" w:rsidRPr="00A74BA9" w:rsidRDefault="00421E61" w:rsidP="00675495">
            <w:pPr>
              <w:pStyle w:val="Table"/>
              <w:rPr>
                <w:rFonts w:cs="Arial"/>
                <w:szCs w:val="18"/>
              </w:rPr>
            </w:pPr>
            <w:r>
              <w:rPr>
                <w:rFonts w:cs="Arial"/>
                <w:szCs w:val="18"/>
              </w:rPr>
              <w:t>Within spare capacity, p</w:t>
            </w:r>
            <w:r w:rsidR="00CA5B1C" w:rsidRPr="00A74BA9">
              <w:rPr>
                <w:rFonts w:cs="Arial"/>
                <w:szCs w:val="18"/>
              </w:rPr>
              <w:t xml:space="preserve">rovide support </w:t>
            </w:r>
            <w:r w:rsidR="00CA5B1C">
              <w:rPr>
                <w:rFonts w:cs="Arial"/>
                <w:szCs w:val="18"/>
              </w:rPr>
              <w:t xml:space="preserve">to </w:t>
            </w:r>
            <w:r w:rsidR="007441EF">
              <w:rPr>
                <w:rFonts w:cs="Arial"/>
                <w:szCs w:val="18"/>
              </w:rPr>
              <w:t>occasional</w:t>
            </w:r>
            <w:r w:rsidR="00CA5B1C">
              <w:rPr>
                <w:rFonts w:cs="Arial"/>
                <w:szCs w:val="18"/>
              </w:rPr>
              <w:t xml:space="preserve"> tasks</w:t>
            </w:r>
            <w:r w:rsidR="00CA5B1C" w:rsidRPr="00A74BA9">
              <w:rPr>
                <w:rFonts w:cs="Arial"/>
                <w:szCs w:val="18"/>
              </w:rPr>
              <w:t xml:space="preserve"> </w:t>
            </w:r>
            <w:r w:rsidR="00CA5B1C">
              <w:rPr>
                <w:rFonts w:cs="Arial"/>
                <w:szCs w:val="18"/>
              </w:rPr>
              <w:t>as directed by the</w:t>
            </w:r>
            <w:r w:rsidR="00CA5B1C" w:rsidRPr="00A74BA9">
              <w:rPr>
                <w:rFonts w:cs="Arial"/>
                <w:szCs w:val="18"/>
              </w:rPr>
              <w:t xml:space="preserve"> </w:t>
            </w:r>
            <w:r w:rsidR="00CA5B1C">
              <w:rPr>
                <w:rFonts w:cs="Arial"/>
                <w:szCs w:val="18"/>
              </w:rPr>
              <w:t xml:space="preserve">Authority in response to </w:t>
            </w:r>
            <w:r w:rsidR="00CA5B1C" w:rsidRPr="00A74BA9">
              <w:rPr>
                <w:rFonts w:cs="Arial"/>
                <w:szCs w:val="18"/>
              </w:rPr>
              <w:t xml:space="preserve">urgent requirements </w:t>
            </w:r>
            <w:proofErr w:type="gramStart"/>
            <w:r w:rsidR="00CA5B1C">
              <w:rPr>
                <w:rFonts w:cs="Arial"/>
                <w:szCs w:val="18"/>
              </w:rPr>
              <w:t>e.g.</w:t>
            </w:r>
            <w:proofErr w:type="gramEnd"/>
            <w:r w:rsidR="00CA5B1C">
              <w:rPr>
                <w:rFonts w:cs="Arial"/>
                <w:szCs w:val="18"/>
              </w:rPr>
              <w:t xml:space="preserve"> </w:t>
            </w:r>
            <w:r w:rsidR="00CA5B1C" w:rsidRPr="00A74BA9">
              <w:rPr>
                <w:rFonts w:cs="Arial"/>
                <w:szCs w:val="18"/>
              </w:rPr>
              <w:t>operational needs.</w:t>
            </w:r>
            <w:r>
              <w:rPr>
                <w:rFonts w:cs="Arial"/>
                <w:szCs w:val="18"/>
              </w:rPr>
              <w:t xml:space="preserve">  Four weeks’ notice will be given to provide.</w:t>
            </w:r>
          </w:p>
          <w:p w14:paraId="4C5ED057" w14:textId="77777777" w:rsidR="00CA5B1C" w:rsidRPr="0095111F" w:rsidRDefault="00CA5B1C" w:rsidP="00675495">
            <w:pPr>
              <w:pStyle w:val="Table"/>
              <w:rPr>
                <w:rFonts w:cs="Arial"/>
                <w:szCs w:val="18"/>
              </w:rPr>
            </w:pPr>
          </w:p>
        </w:tc>
        <w:tc>
          <w:tcPr>
            <w:tcW w:w="664" w:type="pct"/>
          </w:tcPr>
          <w:p w14:paraId="6C6B7E3B" w14:textId="450D16CB" w:rsidR="00CA5B1C" w:rsidRPr="0095111F" w:rsidRDefault="00CA5B1C" w:rsidP="00675495">
            <w:pPr>
              <w:pStyle w:val="Table"/>
              <w:rPr>
                <w:rFonts w:cs="Arial"/>
                <w:szCs w:val="18"/>
              </w:rPr>
            </w:pPr>
            <w:r>
              <w:rPr>
                <w:rFonts w:cs="Arial"/>
                <w:szCs w:val="18"/>
              </w:rPr>
              <w:t xml:space="preserve">Approximate numbers can be found in </w:t>
            </w:r>
            <w:r w:rsidR="00857778">
              <w:rPr>
                <w:rFonts w:cs="Arial"/>
                <w:szCs w:val="18"/>
              </w:rPr>
              <w:t>Ref</w:t>
            </w:r>
            <w:r w:rsidR="005844C4">
              <w:rPr>
                <w:rFonts w:cs="Arial"/>
                <w:szCs w:val="18"/>
              </w:rPr>
              <w:t xml:space="preserve">. </w:t>
            </w:r>
            <w:r w:rsidR="00C954F3">
              <w:rPr>
                <w:rFonts w:cs="Arial"/>
                <w:szCs w:val="18"/>
              </w:rPr>
              <w:t>E</w:t>
            </w:r>
            <w:r>
              <w:rPr>
                <w:rFonts w:cs="Arial"/>
                <w:szCs w:val="18"/>
              </w:rPr>
              <w:t>.</w:t>
            </w:r>
          </w:p>
        </w:tc>
        <w:tc>
          <w:tcPr>
            <w:tcW w:w="456" w:type="pct"/>
            <w:shd w:val="clear" w:color="auto" w:fill="auto"/>
          </w:tcPr>
          <w:p w14:paraId="72D69B76" w14:textId="5189EECE" w:rsidR="00CA5B1C" w:rsidRPr="0095111F" w:rsidRDefault="00100A83" w:rsidP="00675495">
            <w:pPr>
              <w:pStyle w:val="Table"/>
              <w:rPr>
                <w:rFonts w:cs="Arial"/>
                <w:szCs w:val="18"/>
              </w:rPr>
            </w:pPr>
            <w:r>
              <w:rPr>
                <w:rFonts w:cs="Arial"/>
                <w:szCs w:val="18"/>
              </w:rPr>
              <w:t xml:space="preserve">Continual </w:t>
            </w:r>
            <w:r w:rsidR="00682AEA">
              <w:rPr>
                <w:rFonts w:cs="Arial"/>
                <w:szCs w:val="18"/>
              </w:rPr>
              <w:t>a</w:t>
            </w:r>
            <w:r>
              <w:rPr>
                <w:rFonts w:cs="Arial"/>
                <w:szCs w:val="18"/>
              </w:rPr>
              <w:t>ssessment by Authority.</w:t>
            </w:r>
          </w:p>
        </w:tc>
        <w:tc>
          <w:tcPr>
            <w:tcW w:w="591" w:type="pct"/>
          </w:tcPr>
          <w:p w14:paraId="0AA9B361" w14:textId="341E4F8F" w:rsidR="00CA5B1C" w:rsidRDefault="00CA5B1C" w:rsidP="002D0F81">
            <w:pPr>
              <w:pStyle w:val="Table"/>
              <w:numPr>
                <w:ilvl w:val="0"/>
                <w:numId w:val="62"/>
              </w:numPr>
              <w:ind w:left="323"/>
              <w:rPr>
                <w:rFonts w:cs="Arial"/>
                <w:szCs w:val="18"/>
              </w:rPr>
            </w:pPr>
            <w:r>
              <w:rPr>
                <w:rFonts w:cs="Arial"/>
                <w:szCs w:val="18"/>
              </w:rPr>
              <w:t>Training Delivery.</w:t>
            </w:r>
          </w:p>
          <w:p w14:paraId="2B53436A" w14:textId="6A8A8396" w:rsidR="00CA5B1C" w:rsidRDefault="00A53B33" w:rsidP="002D0F81">
            <w:pPr>
              <w:pStyle w:val="Table"/>
              <w:numPr>
                <w:ilvl w:val="0"/>
                <w:numId w:val="62"/>
              </w:numPr>
              <w:ind w:left="323"/>
              <w:rPr>
                <w:rFonts w:cs="Arial"/>
                <w:szCs w:val="18"/>
              </w:rPr>
            </w:pPr>
            <w:r>
              <w:rPr>
                <w:rFonts w:cs="Arial"/>
                <w:szCs w:val="18"/>
              </w:rPr>
              <w:t>SQEP Personnel.</w:t>
            </w:r>
          </w:p>
          <w:p w14:paraId="344E15AC" w14:textId="040DAF81" w:rsidR="00CA5B1C" w:rsidRDefault="00CA5B1C" w:rsidP="002D0F81">
            <w:pPr>
              <w:pStyle w:val="Table"/>
              <w:numPr>
                <w:ilvl w:val="0"/>
                <w:numId w:val="62"/>
              </w:numPr>
              <w:ind w:left="323"/>
              <w:rPr>
                <w:rFonts w:cs="Arial"/>
                <w:szCs w:val="18"/>
              </w:rPr>
            </w:pPr>
            <w:r>
              <w:rPr>
                <w:rFonts w:cs="Arial"/>
                <w:szCs w:val="18"/>
              </w:rPr>
              <w:t xml:space="preserve">Customer Observation </w:t>
            </w:r>
            <w:r w:rsidR="00A53B33">
              <w:rPr>
                <w:rFonts w:cs="Arial"/>
                <w:szCs w:val="18"/>
              </w:rPr>
              <w:t>R</w:t>
            </w:r>
            <w:r>
              <w:rPr>
                <w:rFonts w:cs="Arial"/>
                <w:szCs w:val="18"/>
              </w:rPr>
              <w:t>eport</w:t>
            </w:r>
            <w:r w:rsidR="0081438E">
              <w:rPr>
                <w:rFonts w:cs="Arial"/>
                <w:szCs w:val="18"/>
              </w:rPr>
              <w:t>s</w:t>
            </w:r>
            <w:r>
              <w:rPr>
                <w:rFonts w:cs="Arial"/>
                <w:szCs w:val="18"/>
              </w:rPr>
              <w:t>.</w:t>
            </w:r>
          </w:p>
          <w:p w14:paraId="32A22AFF" w14:textId="426A967A" w:rsidR="00CA5B1C" w:rsidRDefault="00CA5B1C" w:rsidP="002D0F81">
            <w:pPr>
              <w:pStyle w:val="Table"/>
              <w:numPr>
                <w:ilvl w:val="0"/>
                <w:numId w:val="62"/>
              </w:numPr>
              <w:ind w:left="323"/>
              <w:rPr>
                <w:rFonts w:cs="Arial"/>
                <w:szCs w:val="18"/>
              </w:rPr>
            </w:pPr>
            <w:r>
              <w:rPr>
                <w:rFonts w:cs="Arial"/>
                <w:szCs w:val="18"/>
              </w:rPr>
              <w:t xml:space="preserve">Audit </w:t>
            </w:r>
            <w:r w:rsidR="008B167D" w:rsidRPr="0082668B">
              <w:rPr>
                <w:rFonts w:cs="Arial"/>
                <w:szCs w:val="18"/>
              </w:rPr>
              <w:t>Non-</w:t>
            </w:r>
            <w:r w:rsidR="005607D7">
              <w:rPr>
                <w:rFonts w:cs="Arial"/>
                <w:szCs w:val="18"/>
              </w:rPr>
              <w:t>c</w:t>
            </w:r>
            <w:r w:rsidR="008B167D" w:rsidRPr="0082668B">
              <w:rPr>
                <w:rFonts w:cs="Arial"/>
                <w:szCs w:val="18"/>
              </w:rPr>
              <w:t>ompliance</w:t>
            </w:r>
            <w:r w:rsidR="008B167D">
              <w:rPr>
                <w:rFonts w:cs="Arial"/>
                <w:szCs w:val="18"/>
              </w:rPr>
              <w:t>.</w:t>
            </w:r>
          </w:p>
          <w:p w14:paraId="02451090" w14:textId="77777777" w:rsidR="00CA5B1C" w:rsidRPr="002B219D" w:rsidRDefault="00CA5B1C" w:rsidP="00675495">
            <w:pPr>
              <w:pStyle w:val="Table"/>
              <w:rPr>
                <w:rFonts w:cs="Arial"/>
                <w:szCs w:val="18"/>
              </w:rPr>
            </w:pPr>
          </w:p>
        </w:tc>
        <w:tc>
          <w:tcPr>
            <w:tcW w:w="564" w:type="pct"/>
          </w:tcPr>
          <w:p w14:paraId="1258455E" w14:textId="77777777" w:rsidR="00CA5B1C" w:rsidRDefault="00CA5B1C" w:rsidP="00675495">
            <w:pPr>
              <w:pStyle w:val="Table"/>
              <w:rPr>
                <w:rFonts w:cs="Arial"/>
                <w:szCs w:val="18"/>
              </w:rPr>
            </w:pPr>
            <w:r>
              <w:rPr>
                <w:rFonts w:cs="Arial"/>
                <w:szCs w:val="18"/>
              </w:rPr>
              <w:t>Training Service Delivery.</w:t>
            </w:r>
          </w:p>
          <w:p w14:paraId="1CB6910F" w14:textId="77777777" w:rsidR="00CA5B1C" w:rsidRPr="002B219D" w:rsidRDefault="00CA5B1C" w:rsidP="00675495">
            <w:pPr>
              <w:pStyle w:val="Table"/>
              <w:rPr>
                <w:rFonts w:cs="Arial"/>
                <w:szCs w:val="18"/>
              </w:rPr>
            </w:pPr>
          </w:p>
        </w:tc>
      </w:tr>
      <w:tr w:rsidR="00BB51B0" w:rsidRPr="004644F4" w14:paraId="014C2F5A" w14:textId="5F69DA9F" w:rsidTr="00C44904">
        <w:tc>
          <w:tcPr>
            <w:tcW w:w="332" w:type="pct"/>
            <w:shd w:val="clear" w:color="auto" w:fill="auto"/>
          </w:tcPr>
          <w:p w14:paraId="66F1CCFA" w14:textId="77777777" w:rsidR="00BB51B0" w:rsidRPr="004644F4" w:rsidRDefault="00BB51B0" w:rsidP="00675495">
            <w:pPr>
              <w:pStyle w:val="Table"/>
              <w:rPr>
                <w:rFonts w:cs="Arial"/>
                <w:b/>
                <w:sz w:val="20"/>
                <w:szCs w:val="20"/>
              </w:rPr>
            </w:pPr>
            <w:r w:rsidRPr="004644F4">
              <w:rPr>
                <w:rFonts w:cs="Arial"/>
                <w:b/>
                <w:sz w:val="20"/>
                <w:szCs w:val="20"/>
              </w:rPr>
              <w:t>3.2</w:t>
            </w:r>
          </w:p>
        </w:tc>
        <w:tc>
          <w:tcPr>
            <w:tcW w:w="4668" w:type="pct"/>
            <w:gridSpan w:val="6"/>
            <w:shd w:val="clear" w:color="auto" w:fill="auto"/>
          </w:tcPr>
          <w:p w14:paraId="3A24C75C" w14:textId="26B8476E" w:rsidR="00BB51B0" w:rsidRPr="004644F4" w:rsidRDefault="00BB51B0" w:rsidP="00675495">
            <w:pPr>
              <w:pStyle w:val="Table"/>
              <w:rPr>
                <w:rFonts w:cs="Arial"/>
                <w:b/>
                <w:sz w:val="20"/>
                <w:szCs w:val="20"/>
              </w:rPr>
            </w:pPr>
            <w:r w:rsidRPr="004644F4">
              <w:rPr>
                <w:rFonts w:cs="Arial"/>
                <w:b/>
                <w:sz w:val="20"/>
                <w:szCs w:val="20"/>
              </w:rPr>
              <w:t>CIS Specific Training Delivery</w:t>
            </w:r>
            <w:r>
              <w:rPr>
                <w:rFonts w:cs="Arial"/>
                <w:b/>
                <w:sz w:val="20"/>
                <w:szCs w:val="20"/>
              </w:rPr>
              <w:t xml:space="preserve"> </w:t>
            </w:r>
            <w:r>
              <w:rPr>
                <w:b/>
                <w:sz w:val="20"/>
              </w:rPr>
              <w:t>– The Service Provider shall:</w:t>
            </w:r>
          </w:p>
        </w:tc>
      </w:tr>
      <w:tr w:rsidR="00335A73" w:rsidRPr="0095111F" w14:paraId="479789B6" w14:textId="43BF6A4A" w:rsidTr="00C44904">
        <w:tc>
          <w:tcPr>
            <w:tcW w:w="332" w:type="pct"/>
            <w:shd w:val="clear" w:color="auto" w:fill="auto"/>
          </w:tcPr>
          <w:p w14:paraId="62C14D96" w14:textId="77777777" w:rsidR="004C7738" w:rsidRPr="0095111F" w:rsidRDefault="004C7738" w:rsidP="00675495">
            <w:pPr>
              <w:pStyle w:val="Table"/>
              <w:rPr>
                <w:rFonts w:cs="Arial"/>
                <w:szCs w:val="18"/>
              </w:rPr>
            </w:pPr>
            <w:r w:rsidRPr="002A215B">
              <w:rPr>
                <w:rFonts w:cs="Arial"/>
                <w:szCs w:val="18"/>
              </w:rPr>
              <w:t>3.2.1</w:t>
            </w:r>
          </w:p>
        </w:tc>
        <w:tc>
          <w:tcPr>
            <w:tcW w:w="988" w:type="pct"/>
            <w:shd w:val="clear" w:color="auto" w:fill="auto"/>
          </w:tcPr>
          <w:p w14:paraId="2CCA4EAF" w14:textId="2ADBE29D" w:rsidR="004C7738" w:rsidRPr="00D721E5" w:rsidRDefault="004C7738" w:rsidP="00675495">
            <w:pPr>
              <w:pStyle w:val="Table"/>
              <w:rPr>
                <w:rFonts w:cs="Arial"/>
                <w:szCs w:val="18"/>
              </w:rPr>
            </w:pPr>
            <w:r w:rsidRPr="0095111F">
              <w:rPr>
                <w:rFonts w:cs="Arial"/>
                <w:szCs w:val="18"/>
              </w:rPr>
              <w:t xml:space="preserve">Provide instruction on the </w:t>
            </w:r>
            <w:r w:rsidR="00BF371E">
              <w:rPr>
                <w:rFonts w:cs="Arial"/>
                <w:szCs w:val="18"/>
              </w:rPr>
              <w:t>d</w:t>
            </w:r>
            <w:r w:rsidRPr="0095111F">
              <w:rPr>
                <w:rFonts w:cs="Arial"/>
                <w:szCs w:val="18"/>
              </w:rPr>
              <w:t xml:space="preserve">uties of an RAC and RE Part 1 Signaller </w:t>
            </w:r>
            <w:r>
              <w:rPr>
                <w:rFonts w:cs="Arial"/>
                <w:szCs w:val="18"/>
              </w:rPr>
              <w:t>as per the course folder</w:t>
            </w:r>
            <w:r w:rsidRPr="0095111F">
              <w:rPr>
                <w:rFonts w:cs="Arial"/>
                <w:szCs w:val="18"/>
              </w:rPr>
              <w:t>.</w:t>
            </w:r>
          </w:p>
        </w:tc>
        <w:tc>
          <w:tcPr>
            <w:tcW w:w="1405" w:type="pct"/>
            <w:shd w:val="clear" w:color="auto" w:fill="auto"/>
          </w:tcPr>
          <w:p w14:paraId="79D943DB" w14:textId="2F61156A" w:rsidR="004C7738" w:rsidRPr="0095111F" w:rsidRDefault="004C7738" w:rsidP="00675495">
            <w:pPr>
              <w:pStyle w:val="Table"/>
              <w:rPr>
                <w:rFonts w:cs="Arial"/>
                <w:szCs w:val="18"/>
              </w:rPr>
            </w:pPr>
            <w:r w:rsidRPr="0095111F">
              <w:rPr>
                <w:rFonts w:cs="Arial"/>
                <w:szCs w:val="18"/>
              </w:rPr>
              <w:t xml:space="preserve">The </w:t>
            </w:r>
            <w:r>
              <w:rPr>
                <w:rFonts w:cs="Arial"/>
                <w:szCs w:val="18"/>
              </w:rPr>
              <w:t>Service Provider</w:t>
            </w:r>
            <w:r w:rsidRPr="0095111F">
              <w:rPr>
                <w:rFonts w:cs="Arial"/>
                <w:szCs w:val="18"/>
              </w:rPr>
              <w:t xml:space="preserve"> shall provide instruction on the correct operation of </w:t>
            </w:r>
            <w:r w:rsidR="00D566F7">
              <w:rPr>
                <w:rFonts w:cs="Arial"/>
                <w:szCs w:val="18"/>
              </w:rPr>
              <w:t>Authority issued CIS equipment</w:t>
            </w:r>
            <w:r w:rsidRPr="0095111F">
              <w:rPr>
                <w:rFonts w:cs="Arial"/>
                <w:szCs w:val="18"/>
              </w:rPr>
              <w:t>.</w:t>
            </w:r>
          </w:p>
          <w:p w14:paraId="1F0D132F" w14:textId="4B0D0879" w:rsidR="004C7738" w:rsidRPr="0095111F" w:rsidRDefault="004C7738" w:rsidP="00675495">
            <w:pPr>
              <w:pStyle w:val="Table"/>
              <w:rPr>
                <w:rFonts w:cs="Arial"/>
                <w:szCs w:val="18"/>
              </w:rPr>
            </w:pPr>
            <w:r w:rsidRPr="0095111F">
              <w:rPr>
                <w:rFonts w:cs="Arial"/>
                <w:szCs w:val="18"/>
              </w:rPr>
              <w:t xml:space="preserve">The </w:t>
            </w:r>
            <w:r>
              <w:rPr>
                <w:rFonts w:cs="Arial"/>
                <w:szCs w:val="18"/>
              </w:rPr>
              <w:t>Service Provider</w:t>
            </w:r>
            <w:r w:rsidRPr="0095111F">
              <w:rPr>
                <w:rFonts w:cs="Arial"/>
                <w:szCs w:val="18"/>
              </w:rPr>
              <w:t xml:space="preserve"> shall provide all instruction required to prepare students for the appropriate employment test.</w:t>
            </w:r>
            <w:r>
              <w:rPr>
                <w:rFonts w:cs="Arial"/>
                <w:szCs w:val="18"/>
              </w:rPr>
              <w:t xml:space="preserve"> </w:t>
            </w:r>
            <w:r w:rsidRPr="0095111F">
              <w:rPr>
                <w:rFonts w:cs="Arial"/>
                <w:szCs w:val="18"/>
              </w:rPr>
              <w:t>Each course instance to achieve a</w:t>
            </w:r>
            <w:r w:rsidR="004E07E4">
              <w:rPr>
                <w:rFonts w:cs="Arial"/>
                <w:szCs w:val="18"/>
              </w:rPr>
              <w:t xml:space="preserve"> </w:t>
            </w:r>
            <w:r w:rsidR="009362DA">
              <w:rPr>
                <w:rFonts w:cs="Arial"/>
                <w:szCs w:val="18"/>
              </w:rPr>
              <w:t>first-time</w:t>
            </w:r>
            <w:r w:rsidRPr="0095111F">
              <w:rPr>
                <w:rFonts w:cs="Arial"/>
                <w:szCs w:val="18"/>
              </w:rPr>
              <w:t xml:space="preserve"> pass rate of &gt; </w:t>
            </w:r>
            <w:r>
              <w:rPr>
                <w:rFonts w:cs="Arial"/>
                <w:szCs w:val="18"/>
              </w:rPr>
              <w:t>9</w:t>
            </w:r>
            <w:r w:rsidR="006E1889">
              <w:rPr>
                <w:rFonts w:cs="Arial"/>
                <w:szCs w:val="18"/>
              </w:rPr>
              <w:t>5</w:t>
            </w:r>
            <w:r>
              <w:rPr>
                <w:rFonts w:cs="Arial"/>
                <w:szCs w:val="18"/>
              </w:rPr>
              <w:t xml:space="preserve">% in accordance with </w:t>
            </w:r>
            <w:r w:rsidRPr="002F4194">
              <w:rPr>
                <w:rFonts w:cs="Arial"/>
                <w:szCs w:val="18"/>
              </w:rPr>
              <w:t xml:space="preserve">the performance threshold described in paragraph </w:t>
            </w:r>
            <w:r w:rsidR="009F4346">
              <w:rPr>
                <w:rFonts w:cs="Arial"/>
                <w:szCs w:val="18"/>
              </w:rPr>
              <w:t>46a</w:t>
            </w:r>
            <w:r w:rsidRPr="002F4194">
              <w:rPr>
                <w:rFonts w:cs="Arial"/>
                <w:szCs w:val="18"/>
              </w:rPr>
              <w:t>.</w:t>
            </w:r>
            <w:r>
              <w:rPr>
                <w:rFonts w:cs="Arial"/>
                <w:szCs w:val="18"/>
              </w:rPr>
              <w:t xml:space="preserve"> </w:t>
            </w:r>
          </w:p>
        </w:tc>
        <w:tc>
          <w:tcPr>
            <w:tcW w:w="664" w:type="pct"/>
          </w:tcPr>
          <w:p w14:paraId="572F9438" w14:textId="31EF0B6C" w:rsidR="00D531D6" w:rsidRDefault="00CD146C" w:rsidP="00675495">
            <w:pPr>
              <w:pStyle w:val="Table"/>
              <w:rPr>
                <w:rFonts w:cs="Arial"/>
                <w:szCs w:val="18"/>
              </w:rPr>
            </w:pPr>
            <w:r>
              <w:rPr>
                <w:rFonts w:cs="Arial"/>
                <w:szCs w:val="18"/>
              </w:rPr>
              <w:t xml:space="preserve">1824 </w:t>
            </w:r>
            <w:r w:rsidR="00A97D84">
              <w:rPr>
                <w:rFonts w:cs="Arial"/>
                <w:szCs w:val="18"/>
              </w:rPr>
              <w:t>days per annum.</w:t>
            </w:r>
          </w:p>
          <w:p w14:paraId="53A5B7D5" w14:textId="04B911B5" w:rsidR="004C7738" w:rsidRPr="00D721E5" w:rsidRDefault="004C7738" w:rsidP="00675495">
            <w:pPr>
              <w:pStyle w:val="Table"/>
              <w:rPr>
                <w:rFonts w:cs="Arial"/>
                <w:szCs w:val="18"/>
              </w:rPr>
            </w:pPr>
            <w:r w:rsidRPr="00D721E5">
              <w:rPr>
                <w:rFonts w:cs="Arial"/>
                <w:szCs w:val="18"/>
              </w:rPr>
              <w:t xml:space="preserve">As </w:t>
            </w:r>
            <w:r>
              <w:rPr>
                <w:rFonts w:cs="Arial"/>
                <w:szCs w:val="18"/>
              </w:rPr>
              <w:t xml:space="preserve">required </w:t>
            </w:r>
            <w:r w:rsidRPr="00D721E5">
              <w:rPr>
                <w:rFonts w:cs="Arial"/>
                <w:szCs w:val="18"/>
              </w:rPr>
              <w:t>per the Statement of Training Task (SOTT).</w:t>
            </w:r>
          </w:p>
          <w:p w14:paraId="178A4457" w14:textId="4D35EE30" w:rsidR="004C7738" w:rsidRPr="0095111F" w:rsidRDefault="004C7738" w:rsidP="00675495">
            <w:pPr>
              <w:pStyle w:val="Table"/>
              <w:rPr>
                <w:rFonts w:cs="Arial"/>
                <w:szCs w:val="18"/>
              </w:rPr>
            </w:pPr>
            <w:r w:rsidRPr="00D721E5">
              <w:rPr>
                <w:rFonts w:cs="Arial"/>
                <w:szCs w:val="18"/>
              </w:rPr>
              <w:t xml:space="preserve">Approximate and historical throughput numbers can be found in </w:t>
            </w:r>
            <w:r w:rsidR="005844C4">
              <w:rPr>
                <w:rFonts w:cs="Arial"/>
                <w:szCs w:val="18"/>
              </w:rPr>
              <w:t xml:space="preserve">Ref. </w:t>
            </w:r>
            <w:r w:rsidR="00392FCC">
              <w:rPr>
                <w:rFonts w:cs="Arial"/>
                <w:szCs w:val="18"/>
              </w:rPr>
              <w:t>E</w:t>
            </w:r>
            <w:r w:rsidRPr="00D721E5">
              <w:rPr>
                <w:rFonts w:cs="Arial"/>
                <w:szCs w:val="18"/>
              </w:rPr>
              <w:t xml:space="preserve">. </w:t>
            </w:r>
          </w:p>
        </w:tc>
        <w:tc>
          <w:tcPr>
            <w:tcW w:w="456" w:type="pct"/>
            <w:shd w:val="clear" w:color="auto" w:fill="auto"/>
          </w:tcPr>
          <w:p w14:paraId="2E6C8EE7" w14:textId="77777777" w:rsidR="004C7738" w:rsidRDefault="004C7738" w:rsidP="00675495">
            <w:pPr>
              <w:pStyle w:val="Table"/>
              <w:rPr>
                <w:rFonts w:cs="Arial"/>
                <w:szCs w:val="18"/>
              </w:rPr>
            </w:pPr>
            <w:r>
              <w:rPr>
                <w:rFonts w:cs="Arial"/>
                <w:szCs w:val="18"/>
              </w:rPr>
              <w:t>End of course review.</w:t>
            </w:r>
          </w:p>
          <w:p w14:paraId="15B310D5" w14:textId="2CC30A50" w:rsidR="004C7738" w:rsidRPr="00D721E5" w:rsidRDefault="00E01330" w:rsidP="00675495">
            <w:pPr>
              <w:pStyle w:val="Table"/>
              <w:rPr>
                <w:rFonts w:cs="Arial"/>
                <w:szCs w:val="18"/>
              </w:rPr>
            </w:pPr>
            <w:r>
              <w:rPr>
                <w:rFonts w:cs="Arial"/>
                <w:szCs w:val="18"/>
              </w:rPr>
              <w:t>First time pass rate to be reviewed by SO.</w:t>
            </w:r>
            <w:r w:rsidR="004C7738">
              <w:rPr>
                <w:rFonts w:cs="Arial"/>
                <w:szCs w:val="18"/>
              </w:rPr>
              <w:t xml:space="preserve"> </w:t>
            </w:r>
          </w:p>
          <w:p w14:paraId="119977D9" w14:textId="77777777" w:rsidR="004C7738" w:rsidRPr="0095111F" w:rsidRDefault="004C7738" w:rsidP="00675495">
            <w:pPr>
              <w:pStyle w:val="Table"/>
              <w:rPr>
                <w:rFonts w:cs="Arial"/>
                <w:szCs w:val="18"/>
              </w:rPr>
            </w:pPr>
            <w:proofErr w:type="spellStart"/>
            <w:r w:rsidRPr="00D721E5">
              <w:rPr>
                <w:rFonts w:cs="Arial"/>
                <w:szCs w:val="18"/>
              </w:rPr>
              <w:t>InVal</w:t>
            </w:r>
            <w:proofErr w:type="spellEnd"/>
            <w:r w:rsidRPr="00D721E5">
              <w:rPr>
                <w:rFonts w:cs="Arial"/>
                <w:szCs w:val="18"/>
              </w:rPr>
              <w:t>.</w:t>
            </w:r>
          </w:p>
        </w:tc>
        <w:tc>
          <w:tcPr>
            <w:tcW w:w="591" w:type="pct"/>
          </w:tcPr>
          <w:p w14:paraId="40B90B32" w14:textId="6E48D138" w:rsidR="004C7738" w:rsidRDefault="004C7738" w:rsidP="002D0F81">
            <w:pPr>
              <w:pStyle w:val="Table"/>
              <w:numPr>
                <w:ilvl w:val="0"/>
                <w:numId w:val="62"/>
              </w:numPr>
              <w:ind w:left="323"/>
              <w:rPr>
                <w:rFonts w:cs="Arial"/>
                <w:szCs w:val="18"/>
              </w:rPr>
            </w:pPr>
            <w:r>
              <w:rPr>
                <w:rFonts w:cs="Arial"/>
                <w:szCs w:val="18"/>
              </w:rPr>
              <w:t>Training Delivery.</w:t>
            </w:r>
          </w:p>
          <w:p w14:paraId="15EF4506" w14:textId="61B5AA4D" w:rsidR="004C7738" w:rsidRDefault="004C7738" w:rsidP="002D0F81">
            <w:pPr>
              <w:pStyle w:val="Table"/>
              <w:numPr>
                <w:ilvl w:val="0"/>
                <w:numId w:val="62"/>
              </w:numPr>
              <w:ind w:left="323"/>
              <w:rPr>
                <w:rFonts w:cs="Arial"/>
                <w:szCs w:val="18"/>
              </w:rPr>
            </w:pPr>
            <w:r>
              <w:rPr>
                <w:rFonts w:cs="Arial"/>
                <w:szCs w:val="18"/>
              </w:rPr>
              <w:t>SQEP Personnel.</w:t>
            </w:r>
          </w:p>
          <w:p w14:paraId="1737B213" w14:textId="329A8D4A" w:rsidR="004C7738" w:rsidRDefault="004C7738" w:rsidP="002D0F81">
            <w:pPr>
              <w:pStyle w:val="Table"/>
              <w:numPr>
                <w:ilvl w:val="0"/>
                <w:numId w:val="62"/>
              </w:numPr>
              <w:ind w:left="323"/>
              <w:rPr>
                <w:rFonts w:cs="Arial"/>
                <w:szCs w:val="18"/>
              </w:rPr>
            </w:pPr>
            <w:r>
              <w:rPr>
                <w:rFonts w:cs="Arial"/>
                <w:szCs w:val="18"/>
              </w:rPr>
              <w:t>Customer Observation Report</w:t>
            </w:r>
            <w:r w:rsidR="0081438E">
              <w:rPr>
                <w:rFonts w:cs="Arial"/>
                <w:szCs w:val="18"/>
              </w:rPr>
              <w:t>s</w:t>
            </w:r>
            <w:r>
              <w:rPr>
                <w:rFonts w:cs="Arial"/>
                <w:szCs w:val="18"/>
              </w:rPr>
              <w:t>.</w:t>
            </w:r>
          </w:p>
          <w:p w14:paraId="4EB753E6" w14:textId="7CF9695B" w:rsidR="004C7738" w:rsidRDefault="004C7738" w:rsidP="002D0F81">
            <w:pPr>
              <w:pStyle w:val="Table"/>
              <w:numPr>
                <w:ilvl w:val="0"/>
                <w:numId w:val="62"/>
              </w:numPr>
              <w:ind w:left="323"/>
              <w:rPr>
                <w:rFonts w:cs="Arial"/>
                <w:szCs w:val="18"/>
              </w:rPr>
            </w:pPr>
            <w:r>
              <w:rPr>
                <w:rFonts w:cs="Arial"/>
                <w:szCs w:val="18"/>
              </w:rPr>
              <w:t xml:space="preserve">Audit </w:t>
            </w:r>
            <w:r w:rsidRPr="0082668B">
              <w:rPr>
                <w:rFonts w:cs="Arial"/>
                <w:szCs w:val="18"/>
              </w:rPr>
              <w:t>Non-</w:t>
            </w:r>
            <w:r w:rsidR="005607D7">
              <w:rPr>
                <w:rFonts w:cs="Arial"/>
                <w:szCs w:val="18"/>
              </w:rPr>
              <w:t>c</w:t>
            </w:r>
            <w:r w:rsidRPr="0082668B">
              <w:rPr>
                <w:rFonts w:cs="Arial"/>
                <w:szCs w:val="18"/>
              </w:rPr>
              <w:t>ompliance</w:t>
            </w:r>
            <w:r>
              <w:rPr>
                <w:rFonts w:cs="Arial"/>
                <w:szCs w:val="18"/>
              </w:rPr>
              <w:t>.</w:t>
            </w:r>
          </w:p>
          <w:p w14:paraId="1514F654" w14:textId="77777777" w:rsidR="004C7738" w:rsidRDefault="004C7738" w:rsidP="00675495">
            <w:pPr>
              <w:pStyle w:val="Table"/>
              <w:rPr>
                <w:rFonts w:cs="Arial"/>
                <w:szCs w:val="18"/>
              </w:rPr>
            </w:pPr>
          </w:p>
        </w:tc>
        <w:tc>
          <w:tcPr>
            <w:tcW w:w="564" w:type="pct"/>
          </w:tcPr>
          <w:p w14:paraId="215D6503" w14:textId="4D2C8917" w:rsidR="004C7738" w:rsidRDefault="004C7738" w:rsidP="00675495">
            <w:pPr>
              <w:pStyle w:val="Table"/>
              <w:rPr>
                <w:rFonts w:cs="Arial"/>
                <w:szCs w:val="18"/>
              </w:rPr>
            </w:pPr>
            <w:r>
              <w:rPr>
                <w:rFonts w:cs="Arial"/>
                <w:szCs w:val="18"/>
              </w:rPr>
              <w:t>Training Service Delivery.</w:t>
            </w:r>
          </w:p>
        </w:tc>
      </w:tr>
      <w:tr w:rsidR="00335A73" w:rsidRPr="0095111F" w14:paraId="18FBF891" w14:textId="5D8EAC1B" w:rsidTr="00C44904">
        <w:tc>
          <w:tcPr>
            <w:tcW w:w="332" w:type="pct"/>
            <w:shd w:val="clear" w:color="auto" w:fill="auto"/>
          </w:tcPr>
          <w:p w14:paraId="1B8AE8B5" w14:textId="77777777" w:rsidR="004C7738" w:rsidRPr="0095111F" w:rsidRDefault="004C7738" w:rsidP="00675495">
            <w:pPr>
              <w:pStyle w:val="Table"/>
              <w:rPr>
                <w:rFonts w:cs="Arial"/>
                <w:szCs w:val="18"/>
              </w:rPr>
            </w:pPr>
            <w:r>
              <w:rPr>
                <w:rFonts w:cs="Arial"/>
                <w:szCs w:val="18"/>
              </w:rPr>
              <w:t>3.2.2</w:t>
            </w:r>
          </w:p>
        </w:tc>
        <w:tc>
          <w:tcPr>
            <w:tcW w:w="988" w:type="pct"/>
            <w:shd w:val="clear" w:color="auto" w:fill="auto"/>
          </w:tcPr>
          <w:p w14:paraId="3B0E1636" w14:textId="3EFB6D1E" w:rsidR="004C7738" w:rsidRPr="0095111F" w:rsidRDefault="004C7738" w:rsidP="00675495">
            <w:pPr>
              <w:pStyle w:val="Table"/>
              <w:rPr>
                <w:rFonts w:cs="Arial"/>
                <w:szCs w:val="18"/>
              </w:rPr>
            </w:pPr>
            <w:r w:rsidRPr="0095111F">
              <w:rPr>
                <w:rFonts w:cs="Arial"/>
                <w:szCs w:val="18"/>
              </w:rPr>
              <w:t>Provide</w:t>
            </w:r>
            <w:r w:rsidR="00E42AC4">
              <w:rPr>
                <w:rFonts w:cs="Arial"/>
                <w:szCs w:val="18"/>
              </w:rPr>
              <w:t xml:space="preserve"> internal communication </w:t>
            </w:r>
            <w:r w:rsidR="0099636F">
              <w:rPr>
                <w:rFonts w:cs="Arial"/>
                <w:szCs w:val="18"/>
              </w:rPr>
              <w:t xml:space="preserve">(IC) </w:t>
            </w:r>
            <w:r w:rsidR="00EB7A0B">
              <w:rPr>
                <w:rFonts w:cs="Arial"/>
                <w:szCs w:val="18"/>
              </w:rPr>
              <w:t xml:space="preserve">familiarisation </w:t>
            </w:r>
            <w:r w:rsidR="0099636F">
              <w:rPr>
                <w:rFonts w:cs="Arial"/>
                <w:szCs w:val="18"/>
              </w:rPr>
              <w:t>as per the course folder.</w:t>
            </w:r>
            <w:r w:rsidRPr="0095111F">
              <w:rPr>
                <w:rFonts w:cs="Arial"/>
                <w:szCs w:val="18"/>
              </w:rPr>
              <w:t xml:space="preserve"> </w:t>
            </w:r>
          </w:p>
        </w:tc>
        <w:tc>
          <w:tcPr>
            <w:tcW w:w="1405" w:type="pct"/>
            <w:shd w:val="clear" w:color="auto" w:fill="auto"/>
          </w:tcPr>
          <w:p w14:paraId="6B29EFDE" w14:textId="77777777" w:rsidR="002E663B" w:rsidRDefault="004C7738" w:rsidP="00675495">
            <w:pPr>
              <w:pStyle w:val="Table"/>
              <w:rPr>
                <w:rFonts w:cs="Arial"/>
                <w:szCs w:val="18"/>
              </w:rPr>
            </w:pPr>
            <w:r w:rsidRPr="0095111F">
              <w:rPr>
                <w:rFonts w:cs="Arial"/>
                <w:szCs w:val="18"/>
              </w:rPr>
              <w:t xml:space="preserve">The </w:t>
            </w:r>
            <w:r>
              <w:rPr>
                <w:rFonts w:cs="Arial"/>
                <w:szCs w:val="18"/>
              </w:rPr>
              <w:t>Service Provider</w:t>
            </w:r>
            <w:r w:rsidRPr="0095111F">
              <w:rPr>
                <w:rFonts w:cs="Arial"/>
                <w:szCs w:val="18"/>
              </w:rPr>
              <w:t xml:space="preserve"> shall provide</w:t>
            </w:r>
            <w:r w:rsidR="0099636F">
              <w:rPr>
                <w:rFonts w:cs="Arial"/>
                <w:szCs w:val="18"/>
              </w:rPr>
              <w:t xml:space="preserve"> IC familiarisation training on an occasional </w:t>
            </w:r>
            <w:r w:rsidR="002E663B">
              <w:rPr>
                <w:rFonts w:cs="Arial"/>
                <w:szCs w:val="18"/>
              </w:rPr>
              <w:t xml:space="preserve">basis as agreed with the Authority.  </w:t>
            </w:r>
          </w:p>
          <w:p w14:paraId="3999C686" w14:textId="53420C3A" w:rsidR="004C7738" w:rsidRPr="0095111F" w:rsidRDefault="004C7738" w:rsidP="00675495">
            <w:pPr>
              <w:pStyle w:val="Table"/>
              <w:rPr>
                <w:rFonts w:cs="Arial"/>
                <w:szCs w:val="18"/>
              </w:rPr>
            </w:pPr>
          </w:p>
        </w:tc>
        <w:tc>
          <w:tcPr>
            <w:tcW w:w="664" w:type="pct"/>
          </w:tcPr>
          <w:p w14:paraId="71D85E41" w14:textId="707D7D27" w:rsidR="00D35A9C" w:rsidRDefault="00D35A9C" w:rsidP="00675495">
            <w:pPr>
              <w:pStyle w:val="Table"/>
              <w:rPr>
                <w:rFonts w:cs="Arial"/>
                <w:szCs w:val="18"/>
              </w:rPr>
            </w:pPr>
            <w:r>
              <w:rPr>
                <w:rFonts w:cs="Arial"/>
                <w:szCs w:val="18"/>
              </w:rPr>
              <w:t>Included in 3.2.1.</w:t>
            </w:r>
          </w:p>
          <w:p w14:paraId="6FC0FBE4" w14:textId="70063052" w:rsidR="004C7738" w:rsidRPr="00E527DB" w:rsidRDefault="004C7738" w:rsidP="00675495">
            <w:pPr>
              <w:pStyle w:val="Table"/>
              <w:rPr>
                <w:rFonts w:cs="Arial"/>
                <w:szCs w:val="18"/>
              </w:rPr>
            </w:pPr>
            <w:r w:rsidRPr="00D721E5">
              <w:rPr>
                <w:rFonts w:cs="Arial"/>
                <w:szCs w:val="18"/>
              </w:rPr>
              <w:t xml:space="preserve">Approximate and historical throughput numbers can be found in </w:t>
            </w:r>
            <w:r w:rsidR="005844C4">
              <w:rPr>
                <w:rFonts w:cs="Arial"/>
                <w:szCs w:val="18"/>
              </w:rPr>
              <w:t xml:space="preserve">Ref. </w:t>
            </w:r>
            <w:r w:rsidR="00392FCC">
              <w:rPr>
                <w:rFonts w:cs="Arial"/>
                <w:szCs w:val="18"/>
              </w:rPr>
              <w:t>E</w:t>
            </w:r>
            <w:r w:rsidRPr="00D721E5">
              <w:rPr>
                <w:rFonts w:cs="Arial"/>
                <w:szCs w:val="18"/>
              </w:rPr>
              <w:t>.</w:t>
            </w:r>
          </w:p>
        </w:tc>
        <w:tc>
          <w:tcPr>
            <w:tcW w:w="456" w:type="pct"/>
            <w:shd w:val="clear" w:color="auto" w:fill="auto"/>
          </w:tcPr>
          <w:p w14:paraId="598C56A8" w14:textId="77777777" w:rsidR="004C7738" w:rsidRDefault="004C7738" w:rsidP="00675495">
            <w:pPr>
              <w:pStyle w:val="Table"/>
              <w:rPr>
                <w:rFonts w:cs="Arial"/>
                <w:szCs w:val="18"/>
              </w:rPr>
            </w:pPr>
            <w:r>
              <w:rPr>
                <w:rFonts w:cs="Arial"/>
                <w:szCs w:val="18"/>
              </w:rPr>
              <w:t>End of course review.</w:t>
            </w:r>
          </w:p>
          <w:p w14:paraId="1E12C63E" w14:textId="77777777" w:rsidR="00E01330" w:rsidRDefault="00E01330" w:rsidP="00675495">
            <w:pPr>
              <w:pStyle w:val="Table"/>
              <w:rPr>
                <w:rFonts w:cs="Arial"/>
                <w:szCs w:val="18"/>
              </w:rPr>
            </w:pPr>
            <w:r>
              <w:rPr>
                <w:rFonts w:cs="Arial"/>
                <w:szCs w:val="18"/>
              </w:rPr>
              <w:t>First time pass rate to be reviewed by SO.</w:t>
            </w:r>
          </w:p>
          <w:p w14:paraId="351C47D1" w14:textId="77777777" w:rsidR="004C7738" w:rsidRPr="0095111F" w:rsidRDefault="004C7738" w:rsidP="00675495">
            <w:pPr>
              <w:pStyle w:val="Table"/>
              <w:rPr>
                <w:rFonts w:cs="Arial"/>
                <w:szCs w:val="18"/>
              </w:rPr>
            </w:pPr>
            <w:proofErr w:type="spellStart"/>
            <w:r w:rsidRPr="00D721E5">
              <w:rPr>
                <w:rFonts w:cs="Arial"/>
                <w:szCs w:val="18"/>
              </w:rPr>
              <w:t>InVal</w:t>
            </w:r>
            <w:proofErr w:type="spellEnd"/>
            <w:r w:rsidRPr="00D721E5">
              <w:rPr>
                <w:rFonts w:cs="Arial"/>
                <w:szCs w:val="18"/>
              </w:rPr>
              <w:t>.</w:t>
            </w:r>
          </w:p>
        </w:tc>
        <w:tc>
          <w:tcPr>
            <w:tcW w:w="591" w:type="pct"/>
          </w:tcPr>
          <w:p w14:paraId="1691D4F5" w14:textId="119081BA" w:rsidR="004C7738" w:rsidRDefault="004C7738" w:rsidP="002D0F81">
            <w:pPr>
              <w:pStyle w:val="Table"/>
              <w:numPr>
                <w:ilvl w:val="0"/>
                <w:numId w:val="62"/>
              </w:numPr>
              <w:ind w:left="323"/>
              <w:rPr>
                <w:rFonts w:cs="Arial"/>
                <w:szCs w:val="18"/>
              </w:rPr>
            </w:pPr>
            <w:r>
              <w:rPr>
                <w:rFonts w:cs="Arial"/>
                <w:szCs w:val="18"/>
              </w:rPr>
              <w:t>Training Delivery.</w:t>
            </w:r>
          </w:p>
          <w:p w14:paraId="73A38362" w14:textId="3E9C25B3" w:rsidR="004C7738" w:rsidRDefault="004C7738" w:rsidP="002D0F81">
            <w:pPr>
              <w:pStyle w:val="Table"/>
              <w:numPr>
                <w:ilvl w:val="0"/>
                <w:numId w:val="62"/>
              </w:numPr>
              <w:ind w:left="323"/>
              <w:rPr>
                <w:rFonts w:cs="Arial"/>
                <w:szCs w:val="18"/>
              </w:rPr>
            </w:pPr>
            <w:r>
              <w:rPr>
                <w:rFonts w:cs="Arial"/>
                <w:szCs w:val="18"/>
              </w:rPr>
              <w:t>SQEP Personnel.</w:t>
            </w:r>
          </w:p>
          <w:p w14:paraId="62F43246" w14:textId="6E2B1261" w:rsidR="004C7738" w:rsidRDefault="004C7738" w:rsidP="002D0F81">
            <w:pPr>
              <w:pStyle w:val="Table"/>
              <w:numPr>
                <w:ilvl w:val="0"/>
                <w:numId w:val="62"/>
              </w:numPr>
              <w:ind w:left="323"/>
              <w:rPr>
                <w:rFonts w:cs="Arial"/>
                <w:szCs w:val="18"/>
              </w:rPr>
            </w:pPr>
            <w:r>
              <w:rPr>
                <w:rFonts w:cs="Arial"/>
                <w:szCs w:val="18"/>
              </w:rPr>
              <w:t>Customer Observation Report</w:t>
            </w:r>
            <w:r w:rsidR="0081438E">
              <w:rPr>
                <w:rFonts w:cs="Arial"/>
                <w:szCs w:val="18"/>
              </w:rPr>
              <w:t>s</w:t>
            </w:r>
            <w:r>
              <w:rPr>
                <w:rFonts w:cs="Arial"/>
                <w:szCs w:val="18"/>
              </w:rPr>
              <w:t>.</w:t>
            </w:r>
          </w:p>
          <w:p w14:paraId="4D398204" w14:textId="4115849E" w:rsidR="004C7738" w:rsidRDefault="004C7738" w:rsidP="002D0F81">
            <w:pPr>
              <w:pStyle w:val="Table"/>
              <w:numPr>
                <w:ilvl w:val="0"/>
                <w:numId w:val="62"/>
              </w:numPr>
              <w:ind w:left="323"/>
              <w:rPr>
                <w:rFonts w:cs="Arial"/>
                <w:szCs w:val="18"/>
              </w:rPr>
            </w:pPr>
            <w:r>
              <w:rPr>
                <w:rFonts w:cs="Arial"/>
                <w:szCs w:val="18"/>
              </w:rPr>
              <w:t xml:space="preserve">Audit </w:t>
            </w:r>
            <w:r w:rsidRPr="0082668B">
              <w:rPr>
                <w:rFonts w:cs="Arial"/>
                <w:szCs w:val="18"/>
              </w:rPr>
              <w:t>Non-</w:t>
            </w:r>
            <w:r w:rsidR="005607D7">
              <w:rPr>
                <w:rFonts w:cs="Arial"/>
                <w:szCs w:val="18"/>
              </w:rPr>
              <w:t>c</w:t>
            </w:r>
            <w:r w:rsidRPr="0082668B">
              <w:rPr>
                <w:rFonts w:cs="Arial"/>
                <w:szCs w:val="18"/>
              </w:rPr>
              <w:t>ompliance</w:t>
            </w:r>
            <w:r>
              <w:rPr>
                <w:rFonts w:cs="Arial"/>
                <w:szCs w:val="18"/>
              </w:rPr>
              <w:t>.</w:t>
            </w:r>
          </w:p>
          <w:p w14:paraId="4E8871F0" w14:textId="77777777" w:rsidR="004C7738" w:rsidRDefault="004C7738" w:rsidP="00675495">
            <w:pPr>
              <w:pStyle w:val="Table"/>
              <w:rPr>
                <w:rFonts w:cs="Arial"/>
                <w:szCs w:val="18"/>
              </w:rPr>
            </w:pPr>
          </w:p>
        </w:tc>
        <w:tc>
          <w:tcPr>
            <w:tcW w:w="564" w:type="pct"/>
          </w:tcPr>
          <w:p w14:paraId="456D7235" w14:textId="40941D2F" w:rsidR="004C7738" w:rsidRDefault="004C7738" w:rsidP="00675495">
            <w:pPr>
              <w:pStyle w:val="Table"/>
              <w:rPr>
                <w:rFonts w:cs="Arial"/>
                <w:szCs w:val="18"/>
              </w:rPr>
            </w:pPr>
            <w:r>
              <w:rPr>
                <w:rFonts w:cs="Arial"/>
                <w:szCs w:val="18"/>
              </w:rPr>
              <w:t>Training Service Delivery.</w:t>
            </w:r>
          </w:p>
        </w:tc>
      </w:tr>
      <w:tr w:rsidR="00335A73" w:rsidRPr="0095111F" w14:paraId="5FBE1F1E" w14:textId="424D10A7" w:rsidTr="00C44904">
        <w:tc>
          <w:tcPr>
            <w:tcW w:w="332" w:type="pct"/>
            <w:shd w:val="clear" w:color="auto" w:fill="auto"/>
          </w:tcPr>
          <w:p w14:paraId="157B8BC6" w14:textId="77777777" w:rsidR="004C7738" w:rsidRPr="00813E9A" w:rsidRDefault="004C7738" w:rsidP="00675495">
            <w:pPr>
              <w:pStyle w:val="Table"/>
              <w:rPr>
                <w:rFonts w:cs="Arial"/>
                <w:szCs w:val="18"/>
              </w:rPr>
            </w:pPr>
            <w:r w:rsidRPr="00813E9A">
              <w:rPr>
                <w:rFonts w:cs="Arial"/>
                <w:szCs w:val="18"/>
              </w:rPr>
              <w:t>3.2.</w:t>
            </w:r>
            <w:r>
              <w:rPr>
                <w:rFonts w:cs="Arial"/>
                <w:szCs w:val="18"/>
              </w:rPr>
              <w:t>3</w:t>
            </w:r>
          </w:p>
        </w:tc>
        <w:tc>
          <w:tcPr>
            <w:tcW w:w="988" w:type="pct"/>
            <w:shd w:val="clear" w:color="auto" w:fill="auto"/>
          </w:tcPr>
          <w:p w14:paraId="3FADEE24" w14:textId="22E3E3A3" w:rsidR="004C7738" w:rsidRPr="00813E9A" w:rsidRDefault="004C7738" w:rsidP="00675495">
            <w:pPr>
              <w:pStyle w:val="Table"/>
              <w:rPr>
                <w:rFonts w:cs="Arial"/>
                <w:szCs w:val="18"/>
              </w:rPr>
            </w:pPr>
            <w:r w:rsidRPr="00813E9A">
              <w:rPr>
                <w:rFonts w:cs="Arial"/>
                <w:szCs w:val="18"/>
              </w:rPr>
              <w:t>Assist with the delivery of the Defence Train</w:t>
            </w:r>
            <w:r>
              <w:rPr>
                <w:rFonts w:cs="Arial"/>
                <w:szCs w:val="18"/>
              </w:rPr>
              <w:t>ing Capability (DTC) Courses</w:t>
            </w:r>
            <w:r w:rsidR="00CE0F4E">
              <w:rPr>
                <w:rFonts w:cs="Arial"/>
                <w:szCs w:val="18"/>
              </w:rPr>
              <w:t xml:space="preserve"> for STT advanced courses.</w:t>
            </w:r>
          </w:p>
        </w:tc>
        <w:tc>
          <w:tcPr>
            <w:tcW w:w="1405" w:type="pct"/>
            <w:shd w:val="clear" w:color="auto" w:fill="auto"/>
          </w:tcPr>
          <w:p w14:paraId="0E95B24C" w14:textId="1478C4C5" w:rsidR="004C7738" w:rsidRPr="00813E9A" w:rsidRDefault="004C7738" w:rsidP="00675495">
            <w:pPr>
              <w:tabs>
                <w:tab w:val="left" w:pos="1830"/>
              </w:tabs>
              <w:rPr>
                <w:rFonts w:cs="Arial"/>
                <w:sz w:val="18"/>
                <w:szCs w:val="18"/>
              </w:rPr>
            </w:pPr>
            <w:r w:rsidRPr="00813E9A">
              <w:rPr>
                <w:rFonts w:cs="Arial"/>
                <w:sz w:val="18"/>
                <w:szCs w:val="18"/>
              </w:rPr>
              <w:t xml:space="preserve">When instructors are not fully utilised on delivering ITT courses, </w:t>
            </w:r>
            <w:r w:rsidR="00F97408">
              <w:rPr>
                <w:rFonts w:cs="Arial"/>
                <w:sz w:val="18"/>
                <w:szCs w:val="18"/>
              </w:rPr>
              <w:t>i</w:t>
            </w:r>
            <w:r w:rsidRPr="00813E9A">
              <w:rPr>
                <w:rFonts w:cs="Arial"/>
                <w:sz w:val="18"/>
                <w:szCs w:val="18"/>
              </w:rPr>
              <w:t>nstructors are required to</w:t>
            </w:r>
            <w:r w:rsidR="006E06D1">
              <w:rPr>
                <w:rFonts w:cs="Arial"/>
                <w:sz w:val="18"/>
                <w:szCs w:val="18"/>
              </w:rPr>
              <w:t xml:space="preserve"> help</w:t>
            </w:r>
            <w:r w:rsidRPr="00813E9A">
              <w:rPr>
                <w:rFonts w:cs="Arial"/>
                <w:sz w:val="18"/>
                <w:szCs w:val="18"/>
              </w:rPr>
              <w:t xml:space="preserve"> deliver </w:t>
            </w:r>
            <w:r>
              <w:rPr>
                <w:rFonts w:cs="Arial"/>
                <w:sz w:val="18"/>
                <w:szCs w:val="18"/>
              </w:rPr>
              <w:t>DTC</w:t>
            </w:r>
            <w:r w:rsidRPr="00813E9A">
              <w:rPr>
                <w:rFonts w:cs="Arial"/>
                <w:sz w:val="18"/>
                <w:szCs w:val="18"/>
              </w:rPr>
              <w:t xml:space="preserve"> training.</w:t>
            </w:r>
          </w:p>
          <w:p w14:paraId="1FE5D192" w14:textId="77777777" w:rsidR="004C7738" w:rsidRPr="00813E9A" w:rsidRDefault="004C7738" w:rsidP="00675495">
            <w:pPr>
              <w:tabs>
                <w:tab w:val="left" w:pos="1830"/>
              </w:tabs>
              <w:rPr>
                <w:rFonts w:cs="Arial"/>
                <w:sz w:val="18"/>
                <w:szCs w:val="18"/>
              </w:rPr>
            </w:pPr>
          </w:p>
          <w:p w14:paraId="521898F1" w14:textId="27F41AFB" w:rsidR="00E67D98" w:rsidRDefault="004C7738" w:rsidP="00675495">
            <w:pPr>
              <w:tabs>
                <w:tab w:val="left" w:pos="1830"/>
              </w:tabs>
              <w:rPr>
                <w:rFonts w:cs="Arial"/>
                <w:sz w:val="18"/>
                <w:szCs w:val="18"/>
              </w:rPr>
            </w:pPr>
            <w:r w:rsidRPr="00813E9A">
              <w:rPr>
                <w:rFonts w:cs="Arial"/>
                <w:sz w:val="18"/>
                <w:szCs w:val="18"/>
              </w:rPr>
              <w:lastRenderedPageBreak/>
              <w:t>The Service Provider</w:t>
            </w:r>
            <w:r w:rsidR="00DD0EDD">
              <w:rPr>
                <w:rFonts w:cs="Arial"/>
                <w:sz w:val="18"/>
                <w:szCs w:val="18"/>
              </w:rPr>
              <w:t xml:space="preserve"> </w:t>
            </w:r>
            <w:r w:rsidRPr="00813E9A">
              <w:rPr>
                <w:rFonts w:cs="Arial"/>
                <w:sz w:val="18"/>
                <w:szCs w:val="18"/>
              </w:rPr>
              <w:t xml:space="preserve">shall provide instruction required to prepare students for the appropriate employment test. </w:t>
            </w:r>
          </w:p>
          <w:p w14:paraId="49B1977C" w14:textId="77777777" w:rsidR="00E67D98" w:rsidRDefault="00E67D98" w:rsidP="00675495">
            <w:pPr>
              <w:tabs>
                <w:tab w:val="left" w:pos="1830"/>
              </w:tabs>
              <w:rPr>
                <w:rFonts w:cs="Arial"/>
                <w:sz w:val="18"/>
                <w:szCs w:val="18"/>
              </w:rPr>
            </w:pPr>
          </w:p>
          <w:p w14:paraId="4EA59E36" w14:textId="2EBEA3A1" w:rsidR="004C7738" w:rsidRDefault="004C7738" w:rsidP="00675495">
            <w:pPr>
              <w:tabs>
                <w:tab w:val="left" w:pos="1830"/>
              </w:tabs>
              <w:rPr>
                <w:rFonts w:cs="Arial"/>
                <w:sz w:val="18"/>
                <w:szCs w:val="18"/>
              </w:rPr>
            </w:pPr>
            <w:r w:rsidRPr="00813E9A">
              <w:rPr>
                <w:rFonts w:cs="Arial"/>
                <w:sz w:val="18"/>
                <w:szCs w:val="18"/>
              </w:rPr>
              <w:t xml:space="preserve">Each course instance to achieve a </w:t>
            </w:r>
            <w:r w:rsidR="009651C0">
              <w:rPr>
                <w:rFonts w:cs="Arial"/>
                <w:sz w:val="18"/>
                <w:szCs w:val="18"/>
              </w:rPr>
              <w:t>first-time</w:t>
            </w:r>
            <w:r w:rsidR="00E01330">
              <w:rPr>
                <w:rFonts w:cs="Arial"/>
                <w:sz w:val="18"/>
                <w:szCs w:val="18"/>
              </w:rPr>
              <w:t xml:space="preserve"> </w:t>
            </w:r>
            <w:r w:rsidRPr="00813E9A">
              <w:rPr>
                <w:rFonts w:cs="Arial"/>
                <w:sz w:val="18"/>
                <w:szCs w:val="18"/>
              </w:rPr>
              <w:t xml:space="preserve">pass rate of &gt; </w:t>
            </w:r>
            <w:r>
              <w:rPr>
                <w:rFonts w:cs="Arial"/>
                <w:sz w:val="18"/>
                <w:szCs w:val="18"/>
              </w:rPr>
              <w:t>9</w:t>
            </w:r>
            <w:r w:rsidR="008D57B9">
              <w:rPr>
                <w:rFonts w:cs="Arial"/>
                <w:sz w:val="18"/>
                <w:szCs w:val="18"/>
              </w:rPr>
              <w:t>5</w:t>
            </w:r>
            <w:r>
              <w:rPr>
                <w:rFonts w:cs="Arial"/>
                <w:sz w:val="18"/>
                <w:szCs w:val="18"/>
              </w:rPr>
              <w:t>%</w:t>
            </w:r>
            <w:r w:rsidRPr="00813E9A">
              <w:rPr>
                <w:rFonts w:cs="Arial"/>
                <w:sz w:val="18"/>
                <w:szCs w:val="18"/>
              </w:rPr>
              <w:t xml:space="preserve"> in accordance with the performance threshold described in paragraph </w:t>
            </w:r>
            <w:r w:rsidR="009F4346">
              <w:rPr>
                <w:rFonts w:cs="Arial"/>
                <w:sz w:val="18"/>
                <w:szCs w:val="18"/>
              </w:rPr>
              <w:t>46a</w:t>
            </w:r>
            <w:r w:rsidRPr="00813E9A">
              <w:rPr>
                <w:rFonts w:cs="Arial"/>
                <w:sz w:val="18"/>
                <w:szCs w:val="18"/>
              </w:rPr>
              <w:t>.</w:t>
            </w:r>
          </w:p>
          <w:p w14:paraId="44C0D9A4" w14:textId="77777777" w:rsidR="00E67D98" w:rsidRDefault="00E67D98" w:rsidP="00675495">
            <w:pPr>
              <w:tabs>
                <w:tab w:val="left" w:pos="1830"/>
              </w:tabs>
              <w:rPr>
                <w:rFonts w:cs="Arial"/>
                <w:sz w:val="18"/>
                <w:szCs w:val="18"/>
              </w:rPr>
            </w:pPr>
          </w:p>
          <w:p w14:paraId="5EA4A5CA" w14:textId="77777777" w:rsidR="00527F31" w:rsidRDefault="004C7738" w:rsidP="00675495">
            <w:pPr>
              <w:tabs>
                <w:tab w:val="left" w:pos="1830"/>
              </w:tabs>
              <w:rPr>
                <w:rFonts w:cs="Arial"/>
                <w:sz w:val="18"/>
                <w:szCs w:val="18"/>
              </w:rPr>
            </w:pPr>
            <w:r w:rsidRPr="00AA103A">
              <w:rPr>
                <w:rFonts w:cs="Arial"/>
                <w:sz w:val="18"/>
                <w:szCs w:val="18"/>
              </w:rPr>
              <w:t xml:space="preserve">Each Course will have a maximum loading of 24 students broken down into syndicates of 6. </w:t>
            </w:r>
          </w:p>
          <w:p w14:paraId="5C3EA089" w14:textId="77777777" w:rsidR="00527F31" w:rsidRDefault="00527F31" w:rsidP="00675495">
            <w:pPr>
              <w:tabs>
                <w:tab w:val="left" w:pos="1830"/>
              </w:tabs>
              <w:rPr>
                <w:rFonts w:cs="Arial"/>
                <w:sz w:val="18"/>
                <w:szCs w:val="18"/>
              </w:rPr>
            </w:pPr>
          </w:p>
          <w:p w14:paraId="42B36518" w14:textId="355AA7B1" w:rsidR="004C7738" w:rsidRPr="00AA103A" w:rsidRDefault="004C7738" w:rsidP="00675495">
            <w:pPr>
              <w:tabs>
                <w:tab w:val="left" w:pos="1830"/>
              </w:tabs>
              <w:rPr>
                <w:rFonts w:cs="Arial"/>
                <w:sz w:val="18"/>
                <w:szCs w:val="18"/>
              </w:rPr>
            </w:pPr>
            <w:r w:rsidRPr="00AA103A">
              <w:rPr>
                <w:rFonts w:cs="Arial"/>
                <w:sz w:val="18"/>
                <w:szCs w:val="18"/>
              </w:rPr>
              <w:t xml:space="preserve">The </w:t>
            </w:r>
            <w:r w:rsidR="00E67D98">
              <w:rPr>
                <w:rFonts w:cs="Arial"/>
                <w:sz w:val="18"/>
                <w:szCs w:val="18"/>
              </w:rPr>
              <w:t>S</w:t>
            </w:r>
            <w:r w:rsidRPr="00AA103A">
              <w:rPr>
                <w:rFonts w:cs="Arial"/>
                <w:sz w:val="18"/>
                <w:szCs w:val="18"/>
              </w:rPr>
              <w:t xml:space="preserve">ervice </w:t>
            </w:r>
            <w:r w:rsidR="00E67D98">
              <w:rPr>
                <w:rFonts w:cs="Arial"/>
                <w:sz w:val="18"/>
                <w:szCs w:val="18"/>
              </w:rPr>
              <w:t>P</w:t>
            </w:r>
            <w:r w:rsidRPr="00AA103A">
              <w:rPr>
                <w:rFonts w:cs="Arial"/>
                <w:sz w:val="18"/>
                <w:szCs w:val="18"/>
              </w:rPr>
              <w:t xml:space="preserve">rovider will be responsible for </w:t>
            </w:r>
            <w:r w:rsidR="00527F31">
              <w:rPr>
                <w:rFonts w:cs="Arial"/>
                <w:sz w:val="18"/>
                <w:szCs w:val="18"/>
              </w:rPr>
              <w:t xml:space="preserve">either </w:t>
            </w:r>
            <w:r w:rsidR="005C4784">
              <w:rPr>
                <w:rFonts w:cs="Arial"/>
                <w:sz w:val="18"/>
                <w:szCs w:val="18"/>
              </w:rPr>
              <w:t xml:space="preserve">the </w:t>
            </w:r>
            <w:r w:rsidRPr="00AA103A">
              <w:rPr>
                <w:rFonts w:cs="Arial"/>
                <w:sz w:val="18"/>
                <w:szCs w:val="18"/>
              </w:rPr>
              <w:t>delivery of the whole course when they have spare capacity</w:t>
            </w:r>
            <w:r w:rsidR="005C4784">
              <w:rPr>
                <w:rFonts w:cs="Arial"/>
                <w:sz w:val="18"/>
                <w:szCs w:val="18"/>
              </w:rPr>
              <w:t xml:space="preserve"> or d</w:t>
            </w:r>
            <w:r w:rsidRPr="00AA103A">
              <w:rPr>
                <w:rFonts w:cs="Arial"/>
                <w:sz w:val="18"/>
                <w:szCs w:val="18"/>
              </w:rPr>
              <w:t>uring busy periods when there is a need for joint deliver</w:t>
            </w:r>
            <w:r w:rsidR="00C065D4">
              <w:rPr>
                <w:rFonts w:cs="Arial"/>
                <w:sz w:val="18"/>
                <w:szCs w:val="18"/>
              </w:rPr>
              <w:t>y,</w:t>
            </w:r>
            <w:r w:rsidRPr="00AA103A">
              <w:rPr>
                <w:rFonts w:cs="Arial"/>
                <w:sz w:val="18"/>
                <w:szCs w:val="18"/>
              </w:rPr>
              <w:t xml:space="preserve"> the service provider will only be responsible for their own syndicates.</w:t>
            </w:r>
          </w:p>
          <w:p w14:paraId="773A1DA3" w14:textId="77777777" w:rsidR="004C7738" w:rsidRPr="00813E9A" w:rsidRDefault="004C7738" w:rsidP="00675495">
            <w:pPr>
              <w:tabs>
                <w:tab w:val="left" w:pos="1830"/>
              </w:tabs>
              <w:rPr>
                <w:rFonts w:cs="Arial"/>
                <w:sz w:val="18"/>
                <w:szCs w:val="18"/>
              </w:rPr>
            </w:pPr>
          </w:p>
        </w:tc>
        <w:tc>
          <w:tcPr>
            <w:tcW w:w="664" w:type="pct"/>
            <w:shd w:val="clear" w:color="auto" w:fill="auto"/>
          </w:tcPr>
          <w:p w14:paraId="5263CDA8" w14:textId="77777777" w:rsidR="00E736D5" w:rsidRDefault="00E736D5" w:rsidP="00E736D5">
            <w:pPr>
              <w:pStyle w:val="Table"/>
              <w:rPr>
                <w:rFonts w:cs="Arial"/>
                <w:szCs w:val="18"/>
              </w:rPr>
            </w:pPr>
            <w:r>
              <w:rPr>
                <w:rFonts w:cs="Arial"/>
                <w:szCs w:val="18"/>
              </w:rPr>
              <w:lastRenderedPageBreak/>
              <w:t>Included in 3.2.1.</w:t>
            </w:r>
          </w:p>
          <w:p w14:paraId="0B8FE0D7" w14:textId="273DE839" w:rsidR="004C7738" w:rsidRPr="00813E9A" w:rsidRDefault="004C7738" w:rsidP="00675495">
            <w:pPr>
              <w:pStyle w:val="Table"/>
              <w:rPr>
                <w:rFonts w:cs="Arial"/>
                <w:szCs w:val="18"/>
              </w:rPr>
            </w:pPr>
            <w:r w:rsidRPr="00813E9A">
              <w:rPr>
                <w:rFonts w:cs="Arial"/>
                <w:szCs w:val="18"/>
              </w:rPr>
              <w:t xml:space="preserve">Service Provider is to provide </w:t>
            </w:r>
            <w:r w:rsidR="0071694A">
              <w:rPr>
                <w:rFonts w:cs="Arial"/>
                <w:szCs w:val="18"/>
              </w:rPr>
              <w:t xml:space="preserve">up to </w:t>
            </w:r>
            <w:r w:rsidRPr="00813E9A">
              <w:rPr>
                <w:rFonts w:cs="Arial"/>
                <w:szCs w:val="18"/>
              </w:rPr>
              <w:t xml:space="preserve">50% of the </w:t>
            </w:r>
            <w:r>
              <w:rPr>
                <w:rFonts w:cs="Arial"/>
                <w:szCs w:val="18"/>
              </w:rPr>
              <w:t>DTC</w:t>
            </w:r>
            <w:r w:rsidRPr="00813E9A">
              <w:rPr>
                <w:rFonts w:cs="Arial"/>
                <w:szCs w:val="18"/>
              </w:rPr>
              <w:t xml:space="preserve"> training</w:t>
            </w:r>
            <w:r w:rsidR="0071694A">
              <w:rPr>
                <w:rFonts w:cs="Arial"/>
                <w:szCs w:val="18"/>
              </w:rPr>
              <w:t xml:space="preserve"> </w:t>
            </w:r>
            <w:r w:rsidR="0071694A">
              <w:rPr>
                <w:rFonts w:cs="Arial"/>
                <w:szCs w:val="18"/>
              </w:rPr>
              <w:lastRenderedPageBreak/>
              <w:t>where capacity allows</w:t>
            </w:r>
            <w:r w:rsidRPr="00813E9A">
              <w:rPr>
                <w:rFonts w:cs="Arial"/>
                <w:szCs w:val="18"/>
              </w:rPr>
              <w:t>.</w:t>
            </w:r>
          </w:p>
          <w:p w14:paraId="650C0B7C" w14:textId="77777777" w:rsidR="00A402B5" w:rsidRDefault="004C7738" w:rsidP="00675495">
            <w:pPr>
              <w:pStyle w:val="Table"/>
              <w:rPr>
                <w:rFonts w:cs="Arial"/>
                <w:szCs w:val="18"/>
              </w:rPr>
            </w:pPr>
            <w:r w:rsidRPr="00813E9A">
              <w:rPr>
                <w:rFonts w:cs="Arial"/>
                <w:szCs w:val="18"/>
              </w:rPr>
              <w:t xml:space="preserve">Typically, </w:t>
            </w:r>
            <w:r w:rsidR="00421E61">
              <w:rPr>
                <w:rFonts w:cs="Arial"/>
                <w:szCs w:val="18"/>
              </w:rPr>
              <w:t xml:space="preserve">there are up to 18 course instances per annum with a total of 360 Instructor days.  </w:t>
            </w:r>
          </w:p>
          <w:p w14:paraId="146AC540" w14:textId="0861EF99" w:rsidR="004C7738" w:rsidRPr="00813E9A" w:rsidRDefault="004C7738" w:rsidP="00675495">
            <w:pPr>
              <w:pStyle w:val="Table"/>
              <w:rPr>
                <w:rFonts w:cs="Arial"/>
                <w:szCs w:val="18"/>
              </w:rPr>
            </w:pPr>
            <w:r w:rsidRPr="00813E9A">
              <w:rPr>
                <w:rFonts w:cs="Arial"/>
                <w:szCs w:val="18"/>
              </w:rPr>
              <w:t xml:space="preserve">Approximate and historical throughput numbers can be found in </w:t>
            </w:r>
            <w:r w:rsidR="005844C4">
              <w:rPr>
                <w:rFonts w:cs="Arial"/>
                <w:szCs w:val="18"/>
              </w:rPr>
              <w:t xml:space="preserve">Ref. </w:t>
            </w:r>
            <w:r w:rsidR="00392FCC">
              <w:rPr>
                <w:rFonts w:cs="Arial"/>
                <w:szCs w:val="18"/>
              </w:rPr>
              <w:t>E</w:t>
            </w:r>
            <w:r w:rsidRPr="00813E9A">
              <w:rPr>
                <w:rFonts w:cs="Arial"/>
                <w:szCs w:val="18"/>
              </w:rPr>
              <w:t xml:space="preserve">. </w:t>
            </w:r>
          </w:p>
        </w:tc>
        <w:tc>
          <w:tcPr>
            <w:tcW w:w="456" w:type="pct"/>
            <w:shd w:val="clear" w:color="auto" w:fill="auto"/>
          </w:tcPr>
          <w:p w14:paraId="5F1DD32F" w14:textId="77777777" w:rsidR="004C7738" w:rsidRPr="00813E9A" w:rsidRDefault="004C7738" w:rsidP="00675495">
            <w:pPr>
              <w:pStyle w:val="Table"/>
              <w:rPr>
                <w:rFonts w:cs="Arial"/>
                <w:szCs w:val="18"/>
              </w:rPr>
            </w:pPr>
            <w:r w:rsidRPr="00813E9A">
              <w:rPr>
                <w:rFonts w:cs="Arial"/>
                <w:szCs w:val="18"/>
              </w:rPr>
              <w:lastRenderedPageBreak/>
              <w:t>End of course review.</w:t>
            </w:r>
          </w:p>
          <w:p w14:paraId="5AC24CAC" w14:textId="77777777" w:rsidR="00E01330" w:rsidRDefault="00E01330" w:rsidP="00E01330">
            <w:pPr>
              <w:pStyle w:val="Table"/>
              <w:rPr>
                <w:rFonts w:cs="Arial"/>
                <w:szCs w:val="18"/>
              </w:rPr>
            </w:pPr>
            <w:r>
              <w:rPr>
                <w:rFonts w:cs="Arial"/>
                <w:szCs w:val="18"/>
              </w:rPr>
              <w:t xml:space="preserve">First time pass rate to </w:t>
            </w:r>
            <w:r>
              <w:rPr>
                <w:rFonts w:cs="Arial"/>
                <w:szCs w:val="18"/>
              </w:rPr>
              <w:lastRenderedPageBreak/>
              <w:t>be reviewed by SO.</w:t>
            </w:r>
          </w:p>
          <w:p w14:paraId="05E93C62" w14:textId="77777777" w:rsidR="004C7738" w:rsidRPr="00813E9A" w:rsidRDefault="004C7738" w:rsidP="00E01330">
            <w:pPr>
              <w:pStyle w:val="Table"/>
              <w:rPr>
                <w:rFonts w:cs="Arial"/>
                <w:szCs w:val="18"/>
              </w:rPr>
            </w:pPr>
            <w:proofErr w:type="spellStart"/>
            <w:r w:rsidRPr="00813E9A">
              <w:rPr>
                <w:rFonts w:cs="Arial"/>
                <w:szCs w:val="18"/>
              </w:rPr>
              <w:t>InVal</w:t>
            </w:r>
            <w:proofErr w:type="spellEnd"/>
            <w:r w:rsidRPr="00813E9A">
              <w:rPr>
                <w:rFonts w:cs="Arial"/>
                <w:szCs w:val="18"/>
              </w:rPr>
              <w:t>.</w:t>
            </w:r>
          </w:p>
        </w:tc>
        <w:tc>
          <w:tcPr>
            <w:tcW w:w="591" w:type="pct"/>
          </w:tcPr>
          <w:p w14:paraId="06A61FF6" w14:textId="07DA5D9A" w:rsidR="004C7738" w:rsidRDefault="004C7738" w:rsidP="002D0F81">
            <w:pPr>
              <w:pStyle w:val="Table"/>
              <w:numPr>
                <w:ilvl w:val="0"/>
                <w:numId w:val="62"/>
              </w:numPr>
              <w:ind w:left="323"/>
              <w:rPr>
                <w:rFonts w:cs="Arial"/>
                <w:szCs w:val="18"/>
              </w:rPr>
            </w:pPr>
            <w:r>
              <w:rPr>
                <w:rFonts w:cs="Arial"/>
                <w:szCs w:val="18"/>
              </w:rPr>
              <w:lastRenderedPageBreak/>
              <w:t>Training Delivery.</w:t>
            </w:r>
          </w:p>
          <w:p w14:paraId="2E24CBFA" w14:textId="6674260B" w:rsidR="004C7738" w:rsidRDefault="004C7738" w:rsidP="002D0F81">
            <w:pPr>
              <w:pStyle w:val="Table"/>
              <w:numPr>
                <w:ilvl w:val="0"/>
                <w:numId w:val="62"/>
              </w:numPr>
              <w:ind w:left="323"/>
              <w:rPr>
                <w:rFonts w:cs="Arial"/>
                <w:szCs w:val="18"/>
              </w:rPr>
            </w:pPr>
            <w:r>
              <w:rPr>
                <w:rFonts w:cs="Arial"/>
                <w:szCs w:val="18"/>
              </w:rPr>
              <w:lastRenderedPageBreak/>
              <w:t>SQEP Personnel.</w:t>
            </w:r>
          </w:p>
          <w:p w14:paraId="54B204B8" w14:textId="056D082B" w:rsidR="004C7738" w:rsidRDefault="004C7738" w:rsidP="002D0F81">
            <w:pPr>
              <w:pStyle w:val="Table"/>
              <w:numPr>
                <w:ilvl w:val="0"/>
                <w:numId w:val="62"/>
              </w:numPr>
              <w:ind w:left="323"/>
              <w:rPr>
                <w:rFonts w:cs="Arial"/>
                <w:szCs w:val="18"/>
              </w:rPr>
            </w:pPr>
            <w:r>
              <w:rPr>
                <w:rFonts w:cs="Arial"/>
                <w:szCs w:val="18"/>
              </w:rPr>
              <w:t>Customer Observation Report</w:t>
            </w:r>
            <w:r w:rsidR="0081438E">
              <w:rPr>
                <w:rFonts w:cs="Arial"/>
                <w:szCs w:val="18"/>
              </w:rPr>
              <w:t>s</w:t>
            </w:r>
            <w:r>
              <w:rPr>
                <w:rFonts w:cs="Arial"/>
                <w:szCs w:val="18"/>
              </w:rPr>
              <w:t>.</w:t>
            </w:r>
          </w:p>
          <w:p w14:paraId="4C6BEAF3" w14:textId="50E4504A" w:rsidR="004C7738" w:rsidRDefault="004C7738" w:rsidP="002D0F81">
            <w:pPr>
              <w:pStyle w:val="Table"/>
              <w:numPr>
                <w:ilvl w:val="0"/>
                <w:numId w:val="62"/>
              </w:numPr>
              <w:ind w:left="323"/>
              <w:rPr>
                <w:rFonts w:cs="Arial"/>
                <w:szCs w:val="18"/>
              </w:rPr>
            </w:pPr>
            <w:r>
              <w:rPr>
                <w:rFonts w:cs="Arial"/>
                <w:szCs w:val="18"/>
              </w:rPr>
              <w:t xml:space="preserve">Audit </w:t>
            </w:r>
            <w:r w:rsidRPr="0082668B">
              <w:rPr>
                <w:rFonts w:cs="Arial"/>
                <w:szCs w:val="18"/>
              </w:rPr>
              <w:t>Non-</w:t>
            </w:r>
            <w:r w:rsidR="005607D7">
              <w:rPr>
                <w:rFonts w:cs="Arial"/>
                <w:szCs w:val="18"/>
              </w:rPr>
              <w:t>c</w:t>
            </w:r>
            <w:r w:rsidRPr="0082668B">
              <w:rPr>
                <w:rFonts w:cs="Arial"/>
                <w:szCs w:val="18"/>
              </w:rPr>
              <w:t>ompliance</w:t>
            </w:r>
            <w:r>
              <w:rPr>
                <w:rFonts w:cs="Arial"/>
                <w:szCs w:val="18"/>
              </w:rPr>
              <w:t>.</w:t>
            </w:r>
          </w:p>
          <w:p w14:paraId="2D19EFEF" w14:textId="77777777" w:rsidR="004C7738" w:rsidRPr="00813E9A" w:rsidRDefault="004C7738" w:rsidP="00675495">
            <w:pPr>
              <w:pStyle w:val="Table"/>
              <w:rPr>
                <w:rFonts w:cs="Arial"/>
                <w:szCs w:val="18"/>
              </w:rPr>
            </w:pPr>
          </w:p>
        </w:tc>
        <w:tc>
          <w:tcPr>
            <w:tcW w:w="564" w:type="pct"/>
          </w:tcPr>
          <w:p w14:paraId="2184BDC5" w14:textId="0D306826" w:rsidR="004C7738" w:rsidRPr="00813E9A" w:rsidRDefault="004C7738" w:rsidP="00675495">
            <w:pPr>
              <w:pStyle w:val="Table"/>
              <w:rPr>
                <w:rFonts w:cs="Arial"/>
                <w:szCs w:val="18"/>
              </w:rPr>
            </w:pPr>
            <w:r>
              <w:rPr>
                <w:rFonts w:cs="Arial"/>
                <w:szCs w:val="18"/>
              </w:rPr>
              <w:lastRenderedPageBreak/>
              <w:t>Training Service Delivery.</w:t>
            </w:r>
          </w:p>
        </w:tc>
      </w:tr>
      <w:tr w:rsidR="00335A73" w:rsidRPr="0095111F" w14:paraId="4EA34C54" w14:textId="0293B22F" w:rsidTr="00C44904">
        <w:tc>
          <w:tcPr>
            <w:tcW w:w="332" w:type="pct"/>
            <w:shd w:val="clear" w:color="auto" w:fill="auto"/>
          </w:tcPr>
          <w:p w14:paraId="1BBC9F7D" w14:textId="77777777" w:rsidR="004C7738" w:rsidRPr="00813E9A" w:rsidRDefault="004C7738" w:rsidP="00675495">
            <w:pPr>
              <w:pStyle w:val="Table"/>
              <w:rPr>
                <w:rFonts w:cs="Arial"/>
                <w:szCs w:val="18"/>
              </w:rPr>
            </w:pPr>
            <w:r w:rsidRPr="002A215B">
              <w:rPr>
                <w:rFonts w:cs="Arial"/>
                <w:szCs w:val="18"/>
              </w:rPr>
              <w:t>3.2.4</w:t>
            </w:r>
          </w:p>
        </w:tc>
        <w:tc>
          <w:tcPr>
            <w:tcW w:w="988" w:type="pct"/>
            <w:shd w:val="clear" w:color="auto" w:fill="auto"/>
          </w:tcPr>
          <w:p w14:paraId="2E3F2CDE" w14:textId="77777777" w:rsidR="004C7738" w:rsidRDefault="004C7738" w:rsidP="00675495">
            <w:pPr>
              <w:pStyle w:val="Table"/>
              <w:rPr>
                <w:rFonts w:cs="Arial"/>
                <w:szCs w:val="18"/>
              </w:rPr>
            </w:pPr>
            <w:r w:rsidRPr="00813E9A">
              <w:rPr>
                <w:rFonts w:cs="Arial"/>
                <w:szCs w:val="18"/>
              </w:rPr>
              <w:t>Provide modular testing assistance</w:t>
            </w:r>
            <w:r>
              <w:rPr>
                <w:rFonts w:cs="Arial"/>
                <w:szCs w:val="18"/>
              </w:rPr>
              <w:t>.</w:t>
            </w:r>
          </w:p>
          <w:p w14:paraId="48A90BCD" w14:textId="0D68B749" w:rsidR="004C7738" w:rsidRPr="00813E9A" w:rsidRDefault="004C7738" w:rsidP="00675495">
            <w:pPr>
              <w:pStyle w:val="Table"/>
              <w:rPr>
                <w:rFonts w:cs="Arial"/>
                <w:szCs w:val="18"/>
              </w:rPr>
            </w:pPr>
            <w:r>
              <w:rPr>
                <w:rFonts w:cs="Arial"/>
                <w:szCs w:val="18"/>
              </w:rPr>
              <w:t xml:space="preserve">This is assisting the </w:t>
            </w:r>
            <w:r w:rsidRPr="00813E9A">
              <w:rPr>
                <w:rFonts w:cs="Arial"/>
                <w:szCs w:val="18"/>
              </w:rPr>
              <w:t xml:space="preserve">Quality Control Cell (QCC) </w:t>
            </w:r>
            <w:r>
              <w:rPr>
                <w:rFonts w:cs="Arial"/>
                <w:szCs w:val="18"/>
              </w:rPr>
              <w:t xml:space="preserve">in line with </w:t>
            </w:r>
            <w:r w:rsidRPr="0095111F">
              <w:rPr>
                <w:rFonts w:cs="Arial"/>
                <w:szCs w:val="18"/>
              </w:rPr>
              <w:t xml:space="preserve">the standard set by </w:t>
            </w:r>
            <w:r>
              <w:rPr>
                <w:rFonts w:cs="Arial"/>
                <w:szCs w:val="18"/>
              </w:rPr>
              <w:t xml:space="preserve">the </w:t>
            </w:r>
            <w:r w:rsidR="0028474B">
              <w:rPr>
                <w:rFonts w:cs="Arial"/>
                <w:szCs w:val="18"/>
              </w:rPr>
              <w:t>Authority</w:t>
            </w:r>
            <w:r>
              <w:rPr>
                <w:rFonts w:cs="Arial"/>
                <w:szCs w:val="18"/>
              </w:rPr>
              <w:t xml:space="preserve"> in accordance with the courseware provided</w:t>
            </w:r>
            <w:r w:rsidRPr="00813E9A">
              <w:rPr>
                <w:rFonts w:cs="Arial"/>
                <w:szCs w:val="18"/>
              </w:rPr>
              <w:t>.</w:t>
            </w:r>
          </w:p>
        </w:tc>
        <w:tc>
          <w:tcPr>
            <w:tcW w:w="1405" w:type="pct"/>
            <w:shd w:val="clear" w:color="auto" w:fill="auto"/>
          </w:tcPr>
          <w:p w14:paraId="1836986F" w14:textId="7A59B746" w:rsidR="004C7738" w:rsidRPr="00813E9A" w:rsidRDefault="004C7738" w:rsidP="00675495">
            <w:pPr>
              <w:pStyle w:val="Table"/>
              <w:rPr>
                <w:rFonts w:cs="Arial"/>
                <w:szCs w:val="18"/>
              </w:rPr>
            </w:pPr>
            <w:r w:rsidRPr="00813E9A">
              <w:rPr>
                <w:rFonts w:cs="Arial"/>
                <w:szCs w:val="18"/>
              </w:rPr>
              <w:t>As part of the</w:t>
            </w:r>
            <w:r w:rsidR="007257A2">
              <w:rPr>
                <w:rFonts w:cs="Arial"/>
                <w:szCs w:val="18"/>
              </w:rPr>
              <w:t xml:space="preserve"> ITT signaller </w:t>
            </w:r>
            <w:r w:rsidRPr="00813E9A">
              <w:rPr>
                <w:rFonts w:cs="Arial"/>
                <w:szCs w:val="18"/>
              </w:rPr>
              <w:t xml:space="preserve">training course, organise and supervise the students taking the </w:t>
            </w:r>
            <w:r w:rsidR="00421E61">
              <w:rPr>
                <w:rFonts w:cs="Arial"/>
                <w:szCs w:val="18"/>
              </w:rPr>
              <w:t xml:space="preserve">Authority directed </w:t>
            </w:r>
            <w:r w:rsidRPr="00813E9A">
              <w:rPr>
                <w:rFonts w:cs="Arial"/>
                <w:szCs w:val="18"/>
              </w:rPr>
              <w:t>test.</w:t>
            </w:r>
          </w:p>
          <w:p w14:paraId="01828F74" w14:textId="6F263AB6" w:rsidR="004C7738" w:rsidRPr="00813E9A" w:rsidRDefault="004C7738" w:rsidP="00675495">
            <w:pPr>
              <w:pStyle w:val="Table"/>
              <w:rPr>
                <w:rFonts w:cs="Arial"/>
                <w:szCs w:val="18"/>
              </w:rPr>
            </w:pPr>
            <w:r w:rsidRPr="00813E9A">
              <w:rPr>
                <w:rFonts w:cs="Arial"/>
                <w:szCs w:val="18"/>
              </w:rPr>
              <w:t>No incidents of</w:t>
            </w:r>
            <w:r>
              <w:rPr>
                <w:rFonts w:cs="Arial"/>
                <w:szCs w:val="18"/>
              </w:rPr>
              <w:t xml:space="preserve"> modular testing</w:t>
            </w:r>
            <w:r w:rsidRPr="00813E9A">
              <w:rPr>
                <w:rFonts w:cs="Arial"/>
                <w:szCs w:val="18"/>
              </w:rPr>
              <w:t xml:space="preserve"> assistance not being provided.</w:t>
            </w:r>
          </w:p>
          <w:p w14:paraId="08C6004E" w14:textId="77777777" w:rsidR="004C7738" w:rsidRPr="00813E9A" w:rsidRDefault="004C7738" w:rsidP="00675495">
            <w:pPr>
              <w:tabs>
                <w:tab w:val="left" w:pos="1830"/>
              </w:tabs>
              <w:rPr>
                <w:rFonts w:cs="Arial"/>
                <w:sz w:val="18"/>
                <w:szCs w:val="18"/>
              </w:rPr>
            </w:pPr>
          </w:p>
        </w:tc>
        <w:tc>
          <w:tcPr>
            <w:tcW w:w="664" w:type="pct"/>
          </w:tcPr>
          <w:p w14:paraId="6EC55D9D" w14:textId="77777777" w:rsidR="00E736D5" w:rsidRDefault="00E736D5" w:rsidP="00E736D5">
            <w:pPr>
              <w:pStyle w:val="Table"/>
              <w:rPr>
                <w:rFonts w:cs="Arial"/>
                <w:szCs w:val="18"/>
              </w:rPr>
            </w:pPr>
            <w:r>
              <w:rPr>
                <w:rFonts w:cs="Arial"/>
                <w:szCs w:val="18"/>
              </w:rPr>
              <w:t>Included in 3.2.1.</w:t>
            </w:r>
          </w:p>
          <w:p w14:paraId="2F06556E" w14:textId="59D58111" w:rsidR="004C7738" w:rsidRPr="00813E9A" w:rsidRDefault="004C7738" w:rsidP="00675495">
            <w:pPr>
              <w:pStyle w:val="Table"/>
              <w:rPr>
                <w:rFonts w:cs="Arial"/>
                <w:szCs w:val="18"/>
              </w:rPr>
            </w:pPr>
          </w:p>
        </w:tc>
        <w:tc>
          <w:tcPr>
            <w:tcW w:w="456" w:type="pct"/>
            <w:shd w:val="clear" w:color="auto" w:fill="auto"/>
          </w:tcPr>
          <w:p w14:paraId="21081892" w14:textId="77777777" w:rsidR="004C7738" w:rsidRPr="00813E9A" w:rsidRDefault="004C7738" w:rsidP="00675495">
            <w:pPr>
              <w:pStyle w:val="Table"/>
              <w:rPr>
                <w:rFonts w:cs="Arial"/>
                <w:szCs w:val="18"/>
              </w:rPr>
            </w:pPr>
            <w:r w:rsidRPr="00813E9A">
              <w:rPr>
                <w:rFonts w:cs="Arial"/>
                <w:szCs w:val="18"/>
              </w:rPr>
              <w:t>QCC Test Results.</w:t>
            </w:r>
          </w:p>
        </w:tc>
        <w:tc>
          <w:tcPr>
            <w:tcW w:w="591" w:type="pct"/>
          </w:tcPr>
          <w:p w14:paraId="0CA8D44D" w14:textId="0F505588" w:rsidR="004C7738" w:rsidRDefault="004C7738" w:rsidP="002D0F81">
            <w:pPr>
              <w:pStyle w:val="Table"/>
              <w:numPr>
                <w:ilvl w:val="0"/>
                <w:numId w:val="62"/>
              </w:numPr>
              <w:ind w:left="323"/>
              <w:rPr>
                <w:rFonts w:cs="Arial"/>
                <w:szCs w:val="18"/>
              </w:rPr>
            </w:pPr>
            <w:r>
              <w:rPr>
                <w:rFonts w:cs="Arial"/>
                <w:szCs w:val="18"/>
              </w:rPr>
              <w:t>Training Delivery.</w:t>
            </w:r>
          </w:p>
          <w:p w14:paraId="43E542CC" w14:textId="24D7F665" w:rsidR="004C7738" w:rsidRDefault="004C7738" w:rsidP="002D0F81">
            <w:pPr>
              <w:pStyle w:val="Table"/>
              <w:numPr>
                <w:ilvl w:val="0"/>
                <w:numId w:val="62"/>
              </w:numPr>
              <w:ind w:left="323"/>
              <w:rPr>
                <w:rFonts w:cs="Arial"/>
                <w:szCs w:val="18"/>
              </w:rPr>
            </w:pPr>
            <w:r>
              <w:rPr>
                <w:rFonts w:cs="Arial"/>
                <w:szCs w:val="18"/>
              </w:rPr>
              <w:t>SQEP Personnel.</w:t>
            </w:r>
          </w:p>
          <w:p w14:paraId="4D40681F" w14:textId="42DF0B4C" w:rsidR="004C7738" w:rsidRDefault="004C7738" w:rsidP="002D0F81">
            <w:pPr>
              <w:pStyle w:val="Table"/>
              <w:numPr>
                <w:ilvl w:val="0"/>
                <w:numId w:val="62"/>
              </w:numPr>
              <w:ind w:left="323"/>
              <w:rPr>
                <w:rFonts w:cs="Arial"/>
                <w:szCs w:val="18"/>
              </w:rPr>
            </w:pPr>
            <w:r>
              <w:rPr>
                <w:rFonts w:cs="Arial"/>
                <w:szCs w:val="18"/>
              </w:rPr>
              <w:t>Customer Observation Report</w:t>
            </w:r>
            <w:r w:rsidR="0081438E">
              <w:rPr>
                <w:rFonts w:cs="Arial"/>
                <w:szCs w:val="18"/>
              </w:rPr>
              <w:t>s</w:t>
            </w:r>
            <w:r>
              <w:rPr>
                <w:rFonts w:cs="Arial"/>
                <w:szCs w:val="18"/>
              </w:rPr>
              <w:t>.</w:t>
            </w:r>
          </w:p>
          <w:p w14:paraId="3AE74933" w14:textId="054C6AEC" w:rsidR="004C7738" w:rsidRDefault="004C7738" w:rsidP="002D0F81">
            <w:pPr>
              <w:pStyle w:val="Table"/>
              <w:numPr>
                <w:ilvl w:val="0"/>
                <w:numId w:val="62"/>
              </w:numPr>
              <w:ind w:left="323"/>
              <w:rPr>
                <w:rFonts w:cs="Arial"/>
                <w:szCs w:val="18"/>
              </w:rPr>
            </w:pPr>
            <w:r>
              <w:rPr>
                <w:rFonts w:cs="Arial"/>
                <w:szCs w:val="18"/>
              </w:rPr>
              <w:t xml:space="preserve">Audit </w:t>
            </w:r>
            <w:r w:rsidRPr="0082668B">
              <w:rPr>
                <w:rFonts w:cs="Arial"/>
                <w:szCs w:val="18"/>
              </w:rPr>
              <w:t>Non-</w:t>
            </w:r>
            <w:r w:rsidR="005607D7">
              <w:rPr>
                <w:rFonts w:cs="Arial"/>
                <w:szCs w:val="18"/>
              </w:rPr>
              <w:t>c</w:t>
            </w:r>
            <w:r w:rsidRPr="0082668B">
              <w:rPr>
                <w:rFonts w:cs="Arial"/>
                <w:szCs w:val="18"/>
              </w:rPr>
              <w:t>ompliance</w:t>
            </w:r>
            <w:r>
              <w:rPr>
                <w:rFonts w:cs="Arial"/>
                <w:szCs w:val="18"/>
              </w:rPr>
              <w:t>.</w:t>
            </w:r>
          </w:p>
          <w:p w14:paraId="3A3D61E5" w14:textId="77777777" w:rsidR="004C7738" w:rsidRPr="00813E9A" w:rsidRDefault="004C7738" w:rsidP="00675495">
            <w:pPr>
              <w:pStyle w:val="Table"/>
              <w:rPr>
                <w:rFonts w:cs="Arial"/>
                <w:szCs w:val="18"/>
              </w:rPr>
            </w:pPr>
          </w:p>
        </w:tc>
        <w:tc>
          <w:tcPr>
            <w:tcW w:w="564" w:type="pct"/>
          </w:tcPr>
          <w:p w14:paraId="77275EE2" w14:textId="151825A4" w:rsidR="004C7738" w:rsidRPr="00813E9A" w:rsidRDefault="004C7738" w:rsidP="00675495">
            <w:pPr>
              <w:pStyle w:val="Table"/>
              <w:rPr>
                <w:rFonts w:cs="Arial"/>
                <w:szCs w:val="18"/>
              </w:rPr>
            </w:pPr>
            <w:r>
              <w:rPr>
                <w:rFonts w:cs="Arial"/>
                <w:szCs w:val="18"/>
              </w:rPr>
              <w:t>Training Service Delivery.</w:t>
            </w:r>
          </w:p>
        </w:tc>
      </w:tr>
      <w:tr w:rsidR="004C7738" w:rsidRPr="0014662B" w14:paraId="76271160" w14:textId="73032739" w:rsidTr="00C44904">
        <w:tc>
          <w:tcPr>
            <w:tcW w:w="332" w:type="pct"/>
            <w:shd w:val="clear" w:color="auto" w:fill="auto"/>
          </w:tcPr>
          <w:p w14:paraId="32DE51A1" w14:textId="19634C59" w:rsidR="004C7738" w:rsidRPr="0014662B" w:rsidRDefault="004C7738" w:rsidP="00675495">
            <w:pPr>
              <w:pStyle w:val="Table"/>
              <w:rPr>
                <w:rFonts w:cs="Arial"/>
                <w:sz w:val="20"/>
                <w:szCs w:val="20"/>
              </w:rPr>
            </w:pPr>
            <w:r w:rsidRPr="0014662B">
              <w:rPr>
                <w:rFonts w:cs="Arial"/>
                <w:b/>
                <w:sz w:val="20"/>
                <w:szCs w:val="20"/>
              </w:rPr>
              <w:t>3.</w:t>
            </w:r>
            <w:r>
              <w:rPr>
                <w:rFonts w:cs="Arial"/>
                <w:b/>
                <w:sz w:val="20"/>
                <w:szCs w:val="20"/>
              </w:rPr>
              <w:t>3</w:t>
            </w:r>
          </w:p>
        </w:tc>
        <w:tc>
          <w:tcPr>
            <w:tcW w:w="4668" w:type="pct"/>
            <w:gridSpan w:val="6"/>
            <w:shd w:val="clear" w:color="auto" w:fill="auto"/>
          </w:tcPr>
          <w:p w14:paraId="3A15DAA5" w14:textId="09155576" w:rsidR="004C7738" w:rsidRDefault="004C7738" w:rsidP="00675495">
            <w:pPr>
              <w:pStyle w:val="Table"/>
              <w:rPr>
                <w:rFonts w:cs="Arial"/>
                <w:b/>
                <w:sz w:val="20"/>
                <w:szCs w:val="20"/>
              </w:rPr>
            </w:pPr>
            <w:r>
              <w:rPr>
                <w:rFonts w:cs="Arial"/>
                <w:b/>
                <w:sz w:val="20"/>
                <w:szCs w:val="20"/>
              </w:rPr>
              <w:t xml:space="preserve">CIS </w:t>
            </w:r>
            <w:r w:rsidRPr="0014662B">
              <w:rPr>
                <w:rFonts w:cs="Arial"/>
                <w:b/>
                <w:sz w:val="20"/>
                <w:szCs w:val="20"/>
              </w:rPr>
              <w:t>Training Systems and Simulator Operator Services</w:t>
            </w:r>
            <w:r>
              <w:rPr>
                <w:rFonts w:cs="Arial"/>
                <w:b/>
                <w:sz w:val="20"/>
                <w:szCs w:val="20"/>
              </w:rPr>
              <w:t xml:space="preserve"> </w:t>
            </w:r>
            <w:r>
              <w:rPr>
                <w:b/>
                <w:sz w:val="20"/>
              </w:rPr>
              <w:t>– The Service Provider shall:</w:t>
            </w:r>
          </w:p>
        </w:tc>
      </w:tr>
      <w:tr w:rsidR="00335A73" w:rsidRPr="0095111F" w14:paraId="6F6A0B06" w14:textId="24AB5D3F" w:rsidTr="00C44904">
        <w:tc>
          <w:tcPr>
            <w:tcW w:w="332" w:type="pct"/>
            <w:shd w:val="clear" w:color="auto" w:fill="auto"/>
          </w:tcPr>
          <w:p w14:paraId="53D27C4C" w14:textId="529811EF" w:rsidR="004C7738" w:rsidRPr="00813E9A" w:rsidRDefault="004C7738" w:rsidP="00675495">
            <w:pPr>
              <w:pStyle w:val="Table"/>
              <w:rPr>
                <w:rFonts w:cs="Arial"/>
                <w:szCs w:val="18"/>
              </w:rPr>
            </w:pPr>
            <w:r w:rsidRPr="00813E9A">
              <w:rPr>
                <w:rFonts w:cs="Arial"/>
                <w:szCs w:val="18"/>
              </w:rPr>
              <w:t>3.</w:t>
            </w:r>
            <w:r>
              <w:rPr>
                <w:rFonts w:cs="Arial"/>
                <w:szCs w:val="18"/>
              </w:rPr>
              <w:t>3.</w:t>
            </w:r>
            <w:r w:rsidRPr="00813E9A">
              <w:rPr>
                <w:rFonts w:cs="Arial"/>
                <w:szCs w:val="18"/>
              </w:rPr>
              <w:t>1</w:t>
            </w:r>
          </w:p>
        </w:tc>
        <w:tc>
          <w:tcPr>
            <w:tcW w:w="988" w:type="pct"/>
            <w:shd w:val="clear" w:color="auto" w:fill="auto"/>
          </w:tcPr>
          <w:p w14:paraId="4CF74327" w14:textId="78A25F03" w:rsidR="004C7738" w:rsidRPr="00813E9A" w:rsidRDefault="00791BAE" w:rsidP="00675495">
            <w:pPr>
              <w:pStyle w:val="Table"/>
              <w:rPr>
                <w:rFonts w:cs="Arial"/>
                <w:szCs w:val="18"/>
              </w:rPr>
            </w:pPr>
            <w:r w:rsidRPr="00813E9A">
              <w:rPr>
                <w:rFonts w:cs="Arial"/>
                <w:bCs w:val="0"/>
                <w:szCs w:val="18"/>
              </w:rPr>
              <w:t>Operate and manage</w:t>
            </w:r>
            <w:r>
              <w:rPr>
                <w:rFonts w:cs="Arial"/>
                <w:bCs w:val="0"/>
                <w:szCs w:val="18"/>
              </w:rPr>
              <w:t xml:space="preserve"> all CIS School training systems and simulations</w:t>
            </w:r>
            <w:r w:rsidR="004C7738" w:rsidRPr="00813E9A">
              <w:rPr>
                <w:rFonts w:cs="Arial"/>
                <w:szCs w:val="18"/>
              </w:rPr>
              <w:t xml:space="preserve">. </w:t>
            </w:r>
          </w:p>
        </w:tc>
        <w:tc>
          <w:tcPr>
            <w:tcW w:w="1405" w:type="pct"/>
            <w:shd w:val="clear" w:color="auto" w:fill="auto"/>
          </w:tcPr>
          <w:p w14:paraId="455873FB" w14:textId="71D430EC" w:rsidR="00421E61" w:rsidRDefault="004C7738" w:rsidP="00675495">
            <w:pPr>
              <w:pStyle w:val="Table"/>
              <w:rPr>
                <w:rFonts w:cs="Arial"/>
                <w:bCs w:val="0"/>
                <w:szCs w:val="18"/>
              </w:rPr>
            </w:pPr>
            <w:r w:rsidRPr="00813E9A">
              <w:rPr>
                <w:rFonts w:cs="Arial"/>
                <w:bCs w:val="0"/>
                <w:szCs w:val="18"/>
              </w:rPr>
              <w:t>Operate and manage</w:t>
            </w:r>
            <w:r w:rsidR="00650746">
              <w:rPr>
                <w:rFonts w:cs="Arial"/>
                <w:bCs w:val="0"/>
                <w:szCs w:val="18"/>
              </w:rPr>
              <w:t xml:space="preserve"> all CIS School training systems and simulations as per Ref. </w:t>
            </w:r>
            <w:r w:rsidR="00392FCC">
              <w:rPr>
                <w:rFonts w:cs="Arial"/>
                <w:bCs w:val="0"/>
                <w:szCs w:val="18"/>
              </w:rPr>
              <w:t>F</w:t>
            </w:r>
            <w:r w:rsidR="00650746">
              <w:rPr>
                <w:rFonts w:cs="Arial"/>
                <w:bCs w:val="0"/>
                <w:szCs w:val="18"/>
              </w:rPr>
              <w:t>.</w:t>
            </w:r>
          </w:p>
          <w:p w14:paraId="612231D0" w14:textId="302CAE5C" w:rsidR="004C7738" w:rsidRPr="00813E9A" w:rsidRDefault="004C7738" w:rsidP="00675495">
            <w:pPr>
              <w:pStyle w:val="Table"/>
              <w:rPr>
                <w:rFonts w:cs="Arial"/>
                <w:szCs w:val="18"/>
              </w:rPr>
            </w:pPr>
            <w:r w:rsidRPr="00813E9A">
              <w:rPr>
                <w:rFonts w:cs="Arial"/>
                <w:szCs w:val="18"/>
              </w:rPr>
              <w:t xml:space="preserve">Develop virtual training modules for the Virtual Battle Space (VBS) for all CIS training, in accordance with policy, DSAT and </w:t>
            </w:r>
            <w:r w:rsidR="00BD2868">
              <w:rPr>
                <w:rFonts w:cs="Arial"/>
                <w:szCs w:val="18"/>
              </w:rPr>
              <w:t>Defence Learning Environment</w:t>
            </w:r>
            <w:r w:rsidRPr="00813E9A">
              <w:rPr>
                <w:rFonts w:cs="Arial"/>
                <w:szCs w:val="18"/>
              </w:rPr>
              <w:t xml:space="preserve"> standards. </w:t>
            </w:r>
          </w:p>
          <w:p w14:paraId="77DDDF96" w14:textId="7DFB4DF3" w:rsidR="004C7738" w:rsidRPr="00813E9A" w:rsidRDefault="004C7738" w:rsidP="00675495">
            <w:pPr>
              <w:pStyle w:val="Table"/>
              <w:rPr>
                <w:rFonts w:cs="Arial"/>
                <w:szCs w:val="18"/>
              </w:rPr>
            </w:pPr>
            <w:r w:rsidRPr="00813E9A">
              <w:rPr>
                <w:rFonts w:cs="Arial"/>
                <w:szCs w:val="18"/>
              </w:rPr>
              <w:t>Liaise with</w:t>
            </w:r>
            <w:r w:rsidR="00BD2868">
              <w:rPr>
                <w:rFonts w:cs="Arial"/>
                <w:szCs w:val="18"/>
              </w:rPr>
              <w:t xml:space="preserve"> the Authority </w:t>
            </w:r>
            <w:r w:rsidRPr="00813E9A">
              <w:rPr>
                <w:rFonts w:cs="Arial"/>
                <w:szCs w:val="18"/>
              </w:rPr>
              <w:t>as necessary.  </w:t>
            </w:r>
          </w:p>
          <w:p w14:paraId="15D77455" w14:textId="3C0CEA45" w:rsidR="004C7738" w:rsidRPr="00DE2BC4" w:rsidRDefault="004C7738" w:rsidP="00675495">
            <w:pPr>
              <w:tabs>
                <w:tab w:val="left" w:pos="567"/>
              </w:tabs>
              <w:rPr>
                <w:rFonts w:cs="Arial"/>
                <w:bCs/>
                <w:color w:val="FF0000"/>
                <w:sz w:val="18"/>
                <w:szCs w:val="18"/>
              </w:rPr>
            </w:pPr>
            <w:r w:rsidRPr="0078228E">
              <w:rPr>
                <w:rFonts w:cs="Arial"/>
                <w:sz w:val="18"/>
                <w:szCs w:val="18"/>
              </w:rPr>
              <w:t xml:space="preserve">The </w:t>
            </w:r>
            <w:r w:rsidR="00C0409A">
              <w:rPr>
                <w:rFonts w:cs="Arial"/>
                <w:sz w:val="18"/>
                <w:szCs w:val="18"/>
              </w:rPr>
              <w:t>o</w:t>
            </w:r>
            <w:r w:rsidRPr="0078228E">
              <w:rPr>
                <w:rFonts w:cs="Arial"/>
                <w:sz w:val="18"/>
                <w:szCs w:val="18"/>
              </w:rPr>
              <w:t>perator</w:t>
            </w:r>
            <w:r w:rsidRPr="00813E9A">
              <w:rPr>
                <w:rFonts w:cs="Arial"/>
                <w:bCs/>
                <w:sz w:val="18"/>
                <w:szCs w:val="18"/>
              </w:rPr>
              <w:t xml:space="preserve"> is to produce new exercises to keep in line with changes in procedures and </w:t>
            </w:r>
            <w:r w:rsidR="0023472F">
              <w:rPr>
                <w:rFonts w:cs="Arial"/>
                <w:bCs/>
                <w:sz w:val="18"/>
                <w:szCs w:val="18"/>
              </w:rPr>
              <w:t>training objectives and enabling objectives</w:t>
            </w:r>
            <w:r w:rsidRPr="00813E9A">
              <w:rPr>
                <w:rFonts w:cs="Arial"/>
                <w:bCs/>
                <w:sz w:val="18"/>
                <w:szCs w:val="18"/>
              </w:rPr>
              <w:t>. </w:t>
            </w:r>
          </w:p>
          <w:p w14:paraId="059697A8" w14:textId="77777777" w:rsidR="004C7738" w:rsidRPr="00813E9A" w:rsidRDefault="004C7738" w:rsidP="00675495">
            <w:pPr>
              <w:tabs>
                <w:tab w:val="left" w:pos="567"/>
              </w:tabs>
              <w:rPr>
                <w:rFonts w:cs="Arial"/>
                <w:bCs/>
                <w:sz w:val="18"/>
                <w:szCs w:val="18"/>
              </w:rPr>
            </w:pPr>
          </w:p>
          <w:p w14:paraId="4F956A83" w14:textId="77777777" w:rsidR="004C7738" w:rsidRPr="00813E9A" w:rsidRDefault="004C7738" w:rsidP="00675495">
            <w:pPr>
              <w:tabs>
                <w:tab w:val="left" w:pos="567"/>
              </w:tabs>
              <w:rPr>
                <w:rFonts w:cs="Arial"/>
                <w:bCs/>
                <w:sz w:val="18"/>
                <w:szCs w:val="18"/>
              </w:rPr>
            </w:pPr>
            <w:r w:rsidRPr="00813E9A">
              <w:rPr>
                <w:rFonts w:cs="Arial"/>
                <w:bCs/>
                <w:sz w:val="18"/>
                <w:szCs w:val="18"/>
              </w:rPr>
              <w:t xml:space="preserve">Assist instructors with simulation courses as necessary. </w:t>
            </w:r>
          </w:p>
        </w:tc>
        <w:tc>
          <w:tcPr>
            <w:tcW w:w="664" w:type="pct"/>
            <w:shd w:val="clear" w:color="auto" w:fill="auto"/>
          </w:tcPr>
          <w:p w14:paraId="32240260" w14:textId="2DF10160" w:rsidR="004C7738" w:rsidRPr="00813E9A" w:rsidRDefault="00421E61" w:rsidP="00675495">
            <w:pPr>
              <w:pStyle w:val="Table"/>
              <w:rPr>
                <w:rFonts w:cs="Arial"/>
                <w:szCs w:val="18"/>
              </w:rPr>
            </w:pPr>
            <w:r>
              <w:rPr>
                <w:rFonts w:cs="Arial"/>
                <w:szCs w:val="18"/>
              </w:rPr>
              <w:lastRenderedPageBreak/>
              <w:t>Approximately 228 days per annum.</w:t>
            </w:r>
          </w:p>
        </w:tc>
        <w:tc>
          <w:tcPr>
            <w:tcW w:w="456" w:type="pct"/>
            <w:shd w:val="clear" w:color="auto" w:fill="auto"/>
          </w:tcPr>
          <w:p w14:paraId="2A7BEE19" w14:textId="1A3113DD" w:rsidR="004C7738" w:rsidRPr="00813E9A" w:rsidRDefault="004C7738" w:rsidP="00675495">
            <w:pPr>
              <w:pStyle w:val="Table"/>
              <w:rPr>
                <w:rFonts w:cs="Arial"/>
                <w:szCs w:val="18"/>
              </w:rPr>
            </w:pPr>
            <w:r w:rsidRPr="00813E9A">
              <w:rPr>
                <w:rFonts w:cs="Arial"/>
                <w:szCs w:val="18"/>
              </w:rPr>
              <w:t xml:space="preserve">Continual </w:t>
            </w:r>
            <w:r w:rsidR="009E2D25">
              <w:rPr>
                <w:rFonts w:cs="Arial"/>
                <w:szCs w:val="18"/>
              </w:rPr>
              <w:t>a</w:t>
            </w:r>
            <w:r w:rsidRPr="00813E9A">
              <w:rPr>
                <w:rFonts w:cs="Arial"/>
                <w:szCs w:val="18"/>
              </w:rPr>
              <w:t xml:space="preserve">ssessment by </w:t>
            </w:r>
            <w:r w:rsidR="00646CEF">
              <w:rPr>
                <w:rFonts w:cs="Arial"/>
                <w:szCs w:val="18"/>
              </w:rPr>
              <w:t>Authority</w:t>
            </w:r>
            <w:r w:rsidRPr="00813E9A">
              <w:rPr>
                <w:rFonts w:cs="Arial"/>
                <w:szCs w:val="18"/>
              </w:rPr>
              <w:t>.</w:t>
            </w:r>
          </w:p>
        </w:tc>
        <w:tc>
          <w:tcPr>
            <w:tcW w:w="591" w:type="pct"/>
          </w:tcPr>
          <w:p w14:paraId="74F51E1B" w14:textId="0B883309" w:rsidR="004C7738" w:rsidRDefault="004C7738" w:rsidP="002D0F81">
            <w:pPr>
              <w:pStyle w:val="Table"/>
              <w:numPr>
                <w:ilvl w:val="0"/>
                <w:numId w:val="62"/>
              </w:numPr>
              <w:ind w:left="323"/>
              <w:rPr>
                <w:rFonts w:cs="Arial"/>
                <w:szCs w:val="18"/>
              </w:rPr>
            </w:pPr>
            <w:r>
              <w:rPr>
                <w:rFonts w:cs="Arial"/>
                <w:szCs w:val="18"/>
              </w:rPr>
              <w:t>Training Delivery.</w:t>
            </w:r>
          </w:p>
          <w:p w14:paraId="7A90F262" w14:textId="00780C66" w:rsidR="004C7738" w:rsidRDefault="004C7738" w:rsidP="002D0F81">
            <w:pPr>
              <w:pStyle w:val="Table"/>
              <w:numPr>
                <w:ilvl w:val="0"/>
                <w:numId w:val="62"/>
              </w:numPr>
              <w:ind w:left="323"/>
              <w:rPr>
                <w:rFonts w:cs="Arial"/>
                <w:szCs w:val="18"/>
              </w:rPr>
            </w:pPr>
            <w:r>
              <w:rPr>
                <w:rFonts w:cs="Arial"/>
                <w:szCs w:val="18"/>
              </w:rPr>
              <w:t>SQEP Personnel.</w:t>
            </w:r>
          </w:p>
          <w:p w14:paraId="25AF8E1E" w14:textId="01C14CDD" w:rsidR="004C7738" w:rsidRDefault="004C7738" w:rsidP="002D0F81">
            <w:pPr>
              <w:pStyle w:val="Table"/>
              <w:numPr>
                <w:ilvl w:val="0"/>
                <w:numId w:val="62"/>
              </w:numPr>
              <w:ind w:left="323"/>
              <w:rPr>
                <w:rFonts w:cs="Arial"/>
                <w:szCs w:val="18"/>
              </w:rPr>
            </w:pPr>
            <w:r>
              <w:rPr>
                <w:rFonts w:cs="Arial"/>
                <w:szCs w:val="18"/>
              </w:rPr>
              <w:t>Customer Observation Report</w:t>
            </w:r>
            <w:r w:rsidR="0081438E">
              <w:rPr>
                <w:rFonts w:cs="Arial"/>
                <w:szCs w:val="18"/>
              </w:rPr>
              <w:t>s</w:t>
            </w:r>
            <w:r>
              <w:rPr>
                <w:rFonts w:cs="Arial"/>
                <w:szCs w:val="18"/>
              </w:rPr>
              <w:t>.</w:t>
            </w:r>
          </w:p>
          <w:p w14:paraId="5AEBD9C2" w14:textId="0C66EA24" w:rsidR="004C7738" w:rsidRDefault="004C7738" w:rsidP="002D0F81">
            <w:pPr>
              <w:pStyle w:val="Table"/>
              <w:numPr>
                <w:ilvl w:val="0"/>
                <w:numId w:val="62"/>
              </w:numPr>
              <w:ind w:left="323"/>
              <w:rPr>
                <w:rFonts w:cs="Arial"/>
                <w:szCs w:val="18"/>
              </w:rPr>
            </w:pPr>
            <w:r>
              <w:rPr>
                <w:rFonts w:cs="Arial"/>
                <w:szCs w:val="18"/>
              </w:rPr>
              <w:t xml:space="preserve">Audit </w:t>
            </w:r>
            <w:r w:rsidRPr="0082668B">
              <w:rPr>
                <w:rFonts w:cs="Arial"/>
                <w:szCs w:val="18"/>
              </w:rPr>
              <w:t>Non-</w:t>
            </w:r>
            <w:r w:rsidR="005607D7">
              <w:rPr>
                <w:rFonts w:cs="Arial"/>
                <w:szCs w:val="18"/>
              </w:rPr>
              <w:t>c</w:t>
            </w:r>
            <w:r w:rsidRPr="0082668B">
              <w:rPr>
                <w:rFonts w:cs="Arial"/>
                <w:szCs w:val="18"/>
              </w:rPr>
              <w:t>ompliance</w:t>
            </w:r>
            <w:r>
              <w:rPr>
                <w:rFonts w:cs="Arial"/>
                <w:szCs w:val="18"/>
              </w:rPr>
              <w:t>.</w:t>
            </w:r>
          </w:p>
          <w:p w14:paraId="1CF01FE7" w14:textId="63311229" w:rsidR="004C7738" w:rsidRPr="00813E9A" w:rsidRDefault="004C7738" w:rsidP="002D0F81">
            <w:pPr>
              <w:pStyle w:val="Table"/>
              <w:numPr>
                <w:ilvl w:val="0"/>
                <w:numId w:val="62"/>
              </w:numPr>
              <w:ind w:left="323"/>
              <w:rPr>
                <w:rFonts w:cs="Arial"/>
                <w:szCs w:val="18"/>
              </w:rPr>
            </w:pPr>
            <w:r>
              <w:rPr>
                <w:rFonts w:cs="Arial"/>
                <w:szCs w:val="18"/>
              </w:rPr>
              <w:lastRenderedPageBreak/>
              <w:t xml:space="preserve">Equipment </w:t>
            </w:r>
            <w:r w:rsidR="00C27F07">
              <w:rPr>
                <w:rFonts w:cs="Arial"/>
                <w:szCs w:val="18"/>
              </w:rPr>
              <w:t>M</w:t>
            </w:r>
            <w:r>
              <w:rPr>
                <w:rFonts w:cs="Arial"/>
                <w:szCs w:val="18"/>
              </w:rPr>
              <w:t>anagement</w:t>
            </w:r>
          </w:p>
        </w:tc>
        <w:tc>
          <w:tcPr>
            <w:tcW w:w="564" w:type="pct"/>
          </w:tcPr>
          <w:p w14:paraId="5D25008B" w14:textId="7FE8118E" w:rsidR="004C7738" w:rsidRPr="00813E9A" w:rsidRDefault="004C7738" w:rsidP="00675495">
            <w:pPr>
              <w:pStyle w:val="Table"/>
              <w:rPr>
                <w:rFonts w:cs="Arial"/>
                <w:szCs w:val="18"/>
              </w:rPr>
            </w:pPr>
            <w:r>
              <w:rPr>
                <w:rFonts w:cs="Arial"/>
                <w:szCs w:val="18"/>
              </w:rPr>
              <w:lastRenderedPageBreak/>
              <w:t>Training Service Delivery.</w:t>
            </w:r>
          </w:p>
        </w:tc>
      </w:tr>
      <w:tr w:rsidR="00335A73" w:rsidRPr="0095111F" w14:paraId="527440FB" w14:textId="4D4DBA66" w:rsidTr="00C44904">
        <w:tc>
          <w:tcPr>
            <w:tcW w:w="332" w:type="pct"/>
            <w:shd w:val="clear" w:color="auto" w:fill="auto"/>
          </w:tcPr>
          <w:p w14:paraId="5235CC21" w14:textId="026FA185" w:rsidR="004C7738" w:rsidRPr="00813E9A" w:rsidRDefault="004C7738" w:rsidP="00675495">
            <w:pPr>
              <w:pStyle w:val="Table"/>
              <w:rPr>
                <w:rFonts w:cs="Arial"/>
                <w:szCs w:val="18"/>
              </w:rPr>
            </w:pPr>
            <w:r w:rsidRPr="00813E9A">
              <w:rPr>
                <w:rFonts w:cs="Arial"/>
                <w:szCs w:val="18"/>
              </w:rPr>
              <w:t>3.</w:t>
            </w:r>
            <w:r>
              <w:rPr>
                <w:rFonts w:cs="Arial"/>
                <w:szCs w:val="18"/>
              </w:rPr>
              <w:t>3</w:t>
            </w:r>
            <w:r w:rsidRPr="00813E9A">
              <w:rPr>
                <w:rFonts w:cs="Arial"/>
                <w:szCs w:val="18"/>
              </w:rPr>
              <w:t>.</w:t>
            </w:r>
            <w:r>
              <w:rPr>
                <w:rFonts w:cs="Arial"/>
                <w:szCs w:val="18"/>
              </w:rPr>
              <w:t>2</w:t>
            </w:r>
          </w:p>
        </w:tc>
        <w:tc>
          <w:tcPr>
            <w:tcW w:w="988" w:type="pct"/>
            <w:shd w:val="clear" w:color="auto" w:fill="auto"/>
          </w:tcPr>
          <w:p w14:paraId="74E4FE01" w14:textId="77777777" w:rsidR="004C7738" w:rsidRPr="00813E9A" w:rsidRDefault="004C7738" w:rsidP="00675495">
            <w:pPr>
              <w:pStyle w:val="Table"/>
              <w:rPr>
                <w:rFonts w:cs="Arial"/>
                <w:szCs w:val="18"/>
              </w:rPr>
            </w:pPr>
            <w:r w:rsidRPr="00813E9A">
              <w:rPr>
                <w:rFonts w:cs="Arial"/>
                <w:szCs w:val="18"/>
              </w:rPr>
              <w:t>Manage Simulation Training Suite (STS) bookings.</w:t>
            </w:r>
          </w:p>
        </w:tc>
        <w:tc>
          <w:tcPr>
            <w:tcW w:w="1405" w:type="pct"/>
            <w:shd w:val="clear" w:color="auto" w:fill="auto"/>
          </w:tcPr>
          <w:p w14:paraId="0FF15B69" w14:textId="5DB278FA" w:rsidR="002C26CB" w:rsidRPr="00813E9A" w:rsidRDefault="00AB1395" w:rsidP="00675495">
            <w:pPr>
              <w:tabs>
                <w:tab w:val="left" w:pos="567"/>
              </w:tabs>
              <w:rPr>
                <w:rFonts w:cs="Arial"/>
                <w:bCs/>
                <w:sz w:val="18"/>
                <w:szCs w:val="18"/>
              </w:rPr>
            </w:pPr>
            <w:r>
              <w:rPr>
                <w:rFonts w:cs="Arial"/>
                <w:bCs/>
                <w:sz w:val="18"/>
                <w:szCs w:val="18"/>
              </w:rPr>
              <w:t xml:space="preserve">Manage bookings effectively to avoid </w:t>
            </w:r>
            <w:r w:rsidR="00FB0F32">
              <w:rPr>
                <w:rFonts w:cs="Arial"/>
                <w:bCs/>
                <w:sz w:val="18"/>
                <w:szCs w:val="18"/>
              </w:rPr>
              <w:t>double booking.</w:t>
            </w:r>
          </w:p>
        </w:tc>
        <w:tc>
          <w:tcPr>
            <w:tcW w:w="664" w:type="pct"/>
            <w:shd w:val="clear" w:color="auto" w:fill="auto"/>
          </w:tcPr>
          <w:p w14:paraId="6F373172" w14:textId="3370C71E" w:rsidR="000F07CB" w:rsidRDefault="000F07CB" w:rsidP="00675495">
            <w:pPr>
              <w:pStyle w:val="Table"/>
              <w:rPr>
                <w:rFonts w:cs="Arial"/>
                <w:szCs w:val="18"/>
              </w:rPr>
            </w:pPr>
            <w:r>
              <w:rPr>
                <w:rFonts w:cs="Arial"/>
                <w:szCs w:val="18"/>
              </w:rPr>
              <w:t>Included in 3.3.1.</w:t>
            </w:r>
          </w:p>
          <w:p w14:paraId="3EC8D8BF" w14:textId="20A400C0" w:rsidR="004C7738" w:rsidRDefault="004C7738" w:rsidP="00675495">
            <w:pPr>
              <w:pStyle w:val="Table"/>
              <w:rPr>
                <w:rFonts w:cs="Arial"/>
                <w:szCs w:val="18"/>
              </w:rPr>
            </w:pPr>
            <w:r w:rsidRPr="007445B9">
              <w:rPr>
                <w:rFonts w:cs="Arial"/>
                <w:szCs w:val="18"/>
              </w:rPr>
              <w:t xml:space="preserve">Manage the </w:t>
            </w:r>
            <w:r w:rsidR="00E7342D">
              <w:rPr>
                <w:rFonts w:cs="Arial"/>
                <w:szCs w:val="18"/>
              </w:rPr>
              <w:t>classroom</w:t>
            </w:r>
            <w:r w:rsidR="00CC0E0E">
              <w:rPr>
                <w:rFonts w:cs="Arial"/>
                <w:szCs w:val="18"/>
              </w:rPr>
              <w:t xml:space="preserve"> b</w:t>
            </w:r>
            <w:r w:rsidRPr="007445B9">
              <w:rPr>
                <w:rFonts w:cs="Arial"/>
                <w:szCs w:val="18"/>
              </w:rPr>
              <w:t xml:space="preserve">ooking </w:t>
            </w:r>
            <w:proofErr w:type="gramStart"/>
            <w:r w:rsidRPr="007445B9">
              <w:rPr>
                <w:rFonts w:cs="Arial"/>
                <w:szCs w:val="18"/>
              </w:rPr>
              <w:t>on a daily basis</w:t>
            </w:r>
            <w:proofErr w:type="gramEnd"/>
            <w:r>
              <w:rPr>
                <w:rFonts w:cs="Arial"/>
                <w:szCs w:val="18"/>
              </w:rPr>
              <w:t>.</w:t>
            </w:r>
          </w:p>
          <w:p w14:paraId="47C1DE80" w14:textId="3A2FECF5" w:rsidR="004C7738" w:rsidRPr="00813E9A" w:rsidRDefault="004C7738" w:rsidP="00FB0F32">
            <w:pPr>
              <w:pStyle w:val="Table"/>
              <w:rPr>
                <w:rFonts w:cs="Arial"/>
                <w:szCs w:val="18"/>
              </w:rPr>
            </w:pPr>
          </w:p>
        </w:tc>
        <w:tc>
          <w:tcPr>
            <w:tcW w:w="456" w:type="pct"/>
            <w:shd w:val="clear" w:color="auto" w:fill="auto"/>
          </w:tcPr>
          <w:p w14:paraId="7381B7C7" w14:textId="392FB8B9" w:rsidR="004C7738" w:rsidRPr="00813E9A" w:rsidRDefault="004C7738" w:rsidP="00675495">
            <w:pPr>
              <w:pStyle w:val="Table"/>
              <w:rPr>
                <w:rFonts w:cs="Arial"/>
                <w:szCs w:val="18"/>
              </w:rPr>
            </w:pPr>
            <w:r w:rsidRPr="00813E9A">
              <w:rPr>
                <w:rFonts w:cs="Arial"/>
                <w:szCs w:val="18"/>
              </w:rPr>
              <w:t xml:space="preserve">Continual </w:t>
            </w:r>
            <w:r w:rsidR="0057400A">
              <w:rPr>
                <w:rFonts w:cs="Arial"/>
                <w:szCs w:val="18"/>
              </w:rPr>
              <w:t>a</w:t>
            </w:r>
            <w:r w:rsidRPr="00813E9A">
              <w:rPr>
                <w:rFonts w:cs="Arial"/>
                <w:szCs w:val="18"/>
              </w:rPr>
              <w:t xml:space="preserve">ssessment by </w:t>
            </w:r>
            <w:r w:rsidR="00646CEF">
              <w:rPr>
                <w:rFonts w:cs="Arial"/>
                <w:szCs w:val="18"/>
              </w:rPr>
              <w:t>Authority</w:t>
            </w:r>
            <w:r w:rsidRPr="00813E9A">
              <w:rPr>
                <w:rFonts w:cs="Arial"/>
                <w:szCs w:val="18"/>
              </w:rPr>
              <w:t>.</w:t>
            </w:r>
          </w:p>
        </w:tc>
        <w:tc>
          <w:tcPr>
            <w:tcW w:w="591" w:type="pct"/>
          </w:tcPr>
          <w:p w14:paraId="759BD484" w14:textId="6FAE5D20" w:rsidR="004C7738" w:rsidRPr="00FE7BE8" w:rsidRDefault="004C7738" w:rsidP="002D0F81">
            <w:pPr>
              <w:pStyle w:val="Table"/>
              <w:numPr>
                <w:ilvl w:val="0"/>
                <w:numId w:val="62"/>
              </w:numPr>
              <w:ind w:left="323"/>
              <w:rPr>
                <w:rFonts w:cs="Arial"/>
                <w:szCs w:val="18"/>
              </w:rPr>
            </w:pPr>
            <w:r w:rsidRPr="00FE7BE8">
              <w:rPr>
                <w:rFonts w:cs="Arial"/>
                <w:szCs w:val="18"/>
              </w:rPr>
              <w:t>Customer Observation Report</w:t>
            </w:r>
            <w:r w:rsidR="0081438E">
              <w:rPr>
                <w:rFonts w:cs="Arial"/>
                <w:szCs w:val="18"/>
              </w:rPr>
              <w:t>s</w:t>
            </w:r>
            <w:r w:rsidRPr="00FE7BE8">
              <w:rPr>
                <w:rFonts w:cs="Arial"/>
                <w:szCs w:val="18"/>
              </w:rPr>
              <w:t>.</w:t>
            </w:r>
          </w:p>
          <w:p w14:paraId="364A1F87" w14:textId="5F7EC52B" w:rsidR="004C7738" w:rsidRPr="00813E9A" w:rsidRDefault="004C7738" w:rsidP="002D0F81">
            <w:pPr>
              <w:pStyle w:val="Table"/>
              <w:numPr>
                <w:ilvl w:val="0"/>
                <w:numId w:val="62"/>
              </w:numPr>
              <w:ind w:left="323"/>
              <w:rPr>
                <w:rFonts w:cs="Arial"/>
                <w:szCs w:val="18"/>
              </w:rPr>
            </w:pPr>
            <w:r w:rsidRPr="00FE7BE8">
              <w:rPr>
                <w:rFonts w:cs="Arial"/>
                <w:szCs w:val="18"/>
              </w:rPr>
              <w:t>Audit</w:t>
            </w:r>
            <w:r w:rsidRPr="00142FE9">
              <w:rPr>
                <w:szCs w:val="18"/>
              </w:rPr>
              <w:t xml:space="preserve"> </w:t>
            </w:r>
            <w:r>
              <w:rPr>
                <w:szCs w:val="18"/>
              </w:rPr>
              <w:t>Non-</w:t>
            </w:r>
            <w:r w:rsidR="005607D7">
              <w:rPr>
                <w:szCs w:val="18"/>
              </w:rPr>
              <w:t>c</w:t>
            </w:r>
            <w:r>
              <w:rPr>
                <w:szCs w:val="18"/>
              </w:rPr>
              <w:t>ompliance</w:t>
            </w:r>
            <w:r w:rsidR="00F1317F">
              <w:rPr>
                <w:szCs w:val="18"/>
              </w:rPr>
              <w:t>.</w:t>
            </w:r>
          </w:p>
        </w:tc>
        <w:tc>
          <w:tcPr>
            <w:tcW w:w="564" w:type="pct"/>
          </w:tcPr>
          <w:p w14:paraId="39F4C108" w14:textId="04F66954" w:rsidR="004C7738" w:rsidRPr="00813E9A" w:rsidRDefault="004C7738" w:rsidP="00675495">
            <w:pPr>
              <w:pStyle w:val="Table"/>
              <w:rPr>
                <w:rFonts w:cs="Arial"/>
                <w:szCs w:val="18"/>
              </w:rPr>
            </w:pPr>
            <w:r>
              <w:rPr>
                <w:rFonts w:cs="Arial"/>
                <w:szCs w:val="18"/>
              </w:rPr>
              <w:t>Training Service Delivery.</w:t>
            </w:r>
          </w:p>
        </w:tc>
      </w:tr>
      <w:tr w:rsidR="00335A73" w:rsidRPr="0095111F" w14:paraId="581FC10F" w14:textId="10516D00" w:rsidTr="00C44904">
        <w:tc>
          <w:tcPr>
            <w:tcW w:w="332" w:type="pct"/>
            <w:shd w:val="clear" w:color="auto" w:fill="auto"/>
          </w:tcPr>
          <w:p w14:paraId="50EDC868" w14:textId="3FE429A1" w:rsidR="004C7738" w:rsidRPr="00813E9A" w:rsidRDefault="004C7738" w:rsidP="00675495">
            <w:pPr>
              <w:pStyle w:val="Table"/>
              <w:rPr>
                <w:rFonts w:cs="Arial"/>
                <w:szCs w:val="18"/>
              </w:rPr>
            </w:pPr>
            <w:r w:rsidRPr="00813E9A">
              <w:rPr>
                <w:rFonts w:cs="Arial"/>
                <w:szCs w:val="18"/>
              </w:rPr>
              <w:t>3.</w:t>
            </w:r>
            <w:r>
              <w:rPr>
                <w:rFonts w:cs="Arial"/>
                <w:szCs w:val="18"/>
              </w:rPr>
              <w:t>3</w:t>
            </w:r>
            <w:r w:rsidRPr="00813E9A">
              <w:rPr>
                <w:rFonts w:cs="Arial"/>
                <w:szCs w:val="18"/>
              </w:rPr>
              <w:t>.3</w:t>
            </w:r>
          </w:p>
        </w:tc>
        <w:tc>
          <w:tcPr>
            <w:tcW w:w="988" w:type="pct"/>
            <w:shd w:val="clear" w:color="auto" w:fill="auto"/>
          </w:tcPr>
          <w:p w14:paraId="4D2E14D9" w14:textId="77777777" w:rsidR="004C7738" w:rsidRPr="00813E9A" w:rsidRDefault="004C7738" w:rsidP="00675495">
            <w:pPr>
              <w:pStyle w:val="Table"/>
              <w:rPr>
                <w:rFonts w:cs="Arial"/>
                <w:szCs w:val="18"/>
              </w:rPr>
            </w:pPr>
            <w:r w:rsidRPr="00813E9A">
              <w:rPr>
                <w:rFonts w:cs="Arial"/>
                <w:szCs w:val="18"/>
              </w:rPr>
              <w:t>Utilise technology advances as they are developed and become available.</w:t>
            </w:r>
          </w:p>
        </w:tc>
        <w:tc>
          <w:tcPr>
            <w:tcW w:w="1405" w:type="pct"/>
            <w:shd w:val="clear" w:color="auto" w:fill="auto"/>
          </w:tcPr>
          <w:p w14:paraId="7BE2A537" w14:textId="77777777" w:rsidR="004C7738" w:rsidRPr="00813E9A" w:rsidRDefault="004C7738" w:rsidP="00675495">
            <w:pPr>
              <w:tabs>
                <w:tab w:val="left" w:pos="567"/>
              </w:tabs>
              <w:rPr>
                <w:rFonts w:cs="Arial"/>
                <w:bCs/>
                <w:sz w:val="18"/>
                <w:szCs w:val="18"/>
              </w:rPr>
            </w:pPr>
            <w:r w:rsidRPr="00813E9A">
              <w:rPr>
                <w:rFonts w:cs="Arial"/>
                <w:bCs/>
                <w:sz w:val="18"/>
                <w:szCs w:val="18"/>
              </w:rPr>
              <w:t xml:space="preserve">Instructors to utilise learning technology and future training learning technologies as developed. </w:t>
            </w:r>
            <w:proofErr w:type="gramStart"/>
            <w:r w:rsidRPr="00813E9A">
              <w:rPr>
                <w:rFonts w:cs="Arial"/>
                <w:bCs/>
                <w:sz w:val="18"/>
                <w:szCs w:val="18"/>
              </w:rPr>
              <w:t>E.g.</w:t>
            </w:r>
            <w:proofErr w:type="gramEnd"/>
            <w:r w:rsidRPr="00813E9A">
              <w:rPr>
                <w:rFonts w:cs="Arial"/>
                <w:bCs/>
                <w:sz w:val="18"/>
                <w:szCs w:val="18"/>
              </w:rPr>
              <w:t xml:space="preserve"> DLE courses, Virtual Learning Environment (VLE) and eLearning.</w:t>
            </w:r>
          </w:p>
          <w:p w14:paraId="40E92DC2" w14:textId="77777777" w:rsidR="004C7738" w:rsidRPr="00813E9A" w:rsidRDefault="004C7738" w:rsidP="00675495">
            <w:pPr>
              <w:tabs>
                <w:tab w:val="left" w:pos="567"/>
              </w:tabs>
              <w:rPr>
                <w:rFonts w:cs="Arial"/>
                <w:bCs/>
                <w:sz w:val="18"/>
                <w:szCs w:val="18"/>
              </w:rPr>
            </w:pPr>
          </w:p>
          <w:p w14:paraId="4C8D5234" w14:textId="37359B97" w:rsidR="004C7738" w:rsidRPr="00813E9A" w:rsidRDefault="004C7738" w:rsidP="00675495">
            <w:pPr>
              <w:tabs>
                <w:tab w:val="left" w:pos="567"/>
              </w:tabs>
              <w:rPr>
                <w:rFonts w:cs="Arial"/>
                <w:bCs/>
                <w:sz w:val="18"/>
                <w:szCs w:val="18"/>
              </w:rPr>
            </w:pPr>
            <w:r w:rsidRPr="00813E9A">
              <w:rPr>
                <w:rFonts w:cs="Arial"/>
                <w:bCs/>
                <w:sz w:val="18"/>
                <w:szCs w:val="18"/>
              </w:rPr>
              <w:t xml:space="preserve">Act as a focal point for all CIS related DLE matters, including providing guidance to the </w:t>
            </w:r>
            <w:r w:rsidR="00F97408">
              <w:rPr>
                <w:rFonts w:cs="Arial"/>
                <w:bCs/>
                <w:sz w:val="18"/>
                <w:szCs w:val="18"/>
              </w:rPr>
              <w:t>i</w:t>
            </w:r>
            <w:r w:rsidRPr="00813E9A">
              <w:rPr>
                <w:rFonts w:cs="Arial"/>
                <w:bCs/>
                <w:sz w:val="18"/>
                <w:szCs w:val="18"/>
              </w:rPr>
              <w:t xml:space="preserve">nstructors on how to use DLE effectively. Carry out CIS related DLE administrative duties, as required. </w:t>
            </w:r>
          </w:p>
        </w:tc>
        <w:tc>
          <w:tcPr>
            <w:tcW w:w="664" w:type="pct"/>
            <w:shd w:val="clear" w:color="auto" w:fill="auto"/>
          </w:tcPr>
          <w:p w14:paraId="64976FDA" w14:textId="2C937CC4" w:rsidR="004C7738" w:rsidRPr="00813E9A" w:rsidRDefault="00421E61" w:rsidP="00675495">
            <w:pPr>
              <w:pStyle w:val="Table"/>
              <w:rPr>
                <w:rFonts w:cs="Arial"/>
                <w:szCs w:val="18"/>
              </w:rPr>
            </w:pPr>
            <w:r>
              <w:rPr>
                <w:rFonts w:cs="Arial"/>
                <w:szCs w:val="18"/>
              </w:rPr>
              <w:t>Included in 3.3.1.</w:t>
            </w:r>
          </w:p>
        </w:tc>
        <w:tc>
          <w:tcPr>
            <w:tcW w:w="456" w:type="pct"/>
            <w:shd w:val="clear" w:color="auto" w:fill="auto"/>
          </w:tcPr>
          <w:p w14:paraId="20AAEBAB" w14:textId="6644102B" w:rsidR="004C7738" w:rsidRPr="00813E9A" w:rsidRDefault="004C7738" w:rsidP="00675495">
            <w:pPr>
              <w:pStyle w:val="Table"/>
              <w:rPr>
                <w:rFonts w:cs="Arial"/>
                <w:szCs w:val="18"/>
              </w:rPr>
            </w:pPr>
            <w:r w:rsidRPr="00813E9A">
              <w:rPr>
                <w:rFonts w:cs="Arial"/>
                <w:szCs w:val="18"/>
              </w:rPr>
              <w:t xml:space="preserve">Continual </w:t>
            </w:r>
            <w:r w:rsidR="0057400A">
              <w:rPr>
                <w:rFonts w:cs="Arial"/>
                <w:szCs w:val="18"/>
              </w:rPr>
              <w:t>a</w:t>
            </w:r>
            <w:r w:rsidRPr="00813E9A">
              <w:rPr>
                <w:rFonts w:cs="Arial"/>
                <w:szCs w:val="18"/>
              </w:rPr>
              <w:t xml:space="preserve">ssessment by </w:t>
            </w:r>
            <w:r w:rsidR="00646CEF">
              <w:rPr>
                <w:rFonts w:cs="Arial"/>
                <w:szCs w:val="18"/>
              </w:rPr>
              <w:t>Authority</w:t>
            </w:r>
            <w:r w:rsidRPr="00813E9A">
              <w:rPr>
                <w:rFonts w:cs="Arial"/>
                <w:szCs w:val="18"/>
              </w:rPr>
              <w:t>.</w:t>
            </w:r>
          </w:p>
        </w:tc>
        <w:tc>
          <w:tcPr>
            <w:tcW w:w="591" w:type="pct"/>
          </w:tcPr>
          <w:p w14:paraId="44589D66" w14:textId="70D06AF2" w:rsidR="004C7738" w:rsidRDefault="004C7738" w:rsidP="002D0F81">
            <w:pPr>
              <w:pStyle w:val="Table"/>
              <w:numPr>
                <w:ilvl w:val="0"/>
                <w:numId w:val="62"/>
              </w:numPr>
              <w:ind w:left="323"/>
              <w:rPr>
                <w:rFonts w:cs="Arial"/>
                <w:szCs w:val="18"/>
              </w:rPr>
            </w:pPr>
            <w:r>
              <w:rPr>
                <w:rFonts w:cs="Arial"/>
                <w:szCs w:val="18"/>
              </w:rPr>
              <w:t>Training Delivery.</w:t>
            </w:r>
          </w:p>
          <w:p w14:paraId="169B3D34" w14:textId="0CC6029F" w:rsidR="004C7738" w:rsidRDefault="004C7738" w:rsidP="002D0F81">
            <w:pPr>
              <w:pStyle w:val="Table"/>
              <w:numPr>
                <w:ilvl w:val="0"/>
                <w:numId w:val="62"/>
              </w:numPr>
              <w:ind w:left="323"/>
              <w:rPr>
                <w:rFonts w:cs="Arial"/>
                <w:szCs w:val="18"/>
              </w:rPr>
            </w:pPr>
            <w:r>
              <w:rPr>
                <w:rFonts w:cs="Arial"/>
                <w:szCs w:val="18"/>
              </w:rPr>
              <w:t>SQEP Personnel.</w:t>
            </w:r>
          </w:p>
          <w:p w14:paraId="5C87C3FD" w14:textId="0F37803A" w:rsidR="004C7738" w:rsidRDefault="004C7738" w:rsidP="002D0F81">
            <w:pPr>
              <w:pStyle w:val="Table"/>
              <w:numPr>
                <w:ilvl w:val="0"/>
                <w:numId w:val="62"/>
              </w:numPr>
              <w:ind w:left="323"/>
              <w:rPr>
                <w:rFonts w:cs="Arial"/>
                <w:szCs w:val="18"/>
              </w:rPr>
            </w:pPr>
            <w:r>
              <w:rPr>
                <w:rFonts w:cs="Arial"/>
                <w:szCs w:val="18"/>
              </w:rPr>
              <w:t>Customer Observation Report</w:t>
            </w:r>
            <w:r w:rsidR="0081438E">
              <w:rPr>
                <w:rFonts w:cs="Arial"/>
                <w:szCs w:val="18"/>
              </w:rPr>
              <w:t>s</w:t>
            </w:r>
            <w:r>
              <w:rPr>
                <w:rFonts w:cs="Arial"/>
                <w:szCs w:val="18"/>
              </w:rPr>
              <w:t>.</w:t>
            </w:r>
          </w:p>
          <w:p w14:paraId="5F76A16B" w14:textId="5F303F04" w:rsidR="004C7738" w:rsidRDefault="004C7738" w:rsidP="002D0F81">
            <w:pPr>
              <w:pStyle w:val="Table"/>
              <w:numPr>
                <w:ilvl w:val="0"/>
                <w:numId w:val="62"/>
              </w:numPr>
              <w:ind w:left="323"/>
              <w:rPr>
                <w:rFonts w:cs="Arial"/>
                <w:szCs w:val="18"/>
              </w:rPr>
            </w:pPr>
            <w:r>
              <w:rPr>
                <w:rFonts w:cs="Arial"/>
                <w:szCs w:val="18"/>
              </w:rPr>
              <w:t xml:space="preserve">Audit </w:t>
            </w:r>
            <w:r w:rsidRPr="0082668B">
              <w:rPr>
                <w:rFonts w:cs="Arial"/>
                <w:szCs w:val="18"/>
              </w:rPr>
              <w:t>Non-</w:t>
            </w:r>
            <w:r w:rsidR="005607D7">
              <w:rPr>
                <w:rFonts w:cs="Arial"/>
                <w:szCs w:val="18"/>
              </w:rPr>
              <w:t>c</w:t>
            </w:r>
            <w:r w:rsidRPr="0082668B">
              <w:rPr>
                <w:rFonts w:cs="Arial"/>
                <w:szCs w:val="18"/>
              </w:rPr>
              <w:t>ompliance</w:t>
            </w:r>
            <w:r>
              <w:rPr>
                <w:rFonts w:cs="Arial"/>
                <w:szCs w:val="18"/>
              </w:rPr>
              <w:t>.</w:t>
            </w:r>
          </w:p>
          <w:p w14:paraId="4ABB8F29" w14:textId="77777777" w:rsidR="004C7738" w:rsidRPr="00813E9A" w:rsidRDefault="004C7738" w:rsidP="00675495">
            <w:pPr>
              <w:pStyle w:val="Table"/>
              <w:rPr>
                <w:rFonts w:cs="Arial"/>
                <w:szCs w:val="18"/>
              </w:rPr>
            </w:pPr>
          </w:p>
        </w:tc>
        <w:tc>
          <w:tcPr>
            <w:tcW w:w="564" w:type="pct"/>
          </w:tcPr>
          <w:p w14:paraId="1ECF4A4E" w14:textId="7C336EFD" w:rsidR="004C7738" w:rsidRPr="00813E9A" w:rsidRDefault="004C7738" w:rsidP="00675495">
            <w:pPr>
              <w:pStyle w:val="Table"/>
              <w:rPr>
                <w:rFonts w:cs="Arial"/>
                <w:szCs w:val="18"/>
              </w:rPr>
            </w:pPr>
            <w:r>
              <w:rPr>
                <w:rFonts w:cs="Arial"/>
                <w:szCs w:val="18"/>
              </w:rPr>
              <w:t>Training Service Delivery.</w:t>
            </w:r>
          </w:p>
        </w:tc>
      </w:tr>
      <w:tr w:rsidR="00335A73" w:rsidRPr="0095111F" w14:paraId="50D32F07" w14:textId="77777777" w:rsidTr="00C44904">
        <w:tc>
          <w:tcPr>
            <w:tcW w:w="332" w:type="pct"/>
            <w:shd w:val="clear" w:color="auto" w:fill="auto"/>
          </w:tcPr>
          <w:p w14:paraId="7DD7C09D" w14:textId="2A5ACB4C" w:rsidR="00421E61" w:rsidRPr="00813E9A" w:rsidRDefault="00421E61" w:rsidP="00675495">
            <w:pPr>
              <w:pStyle w:val="Table"/>
              <w:rPr>
                <w:rFonts w:cs="Arial"/>
                <w:szCs w:val="18"/>
              </w:rPr>
            </w:pPr>
            <w:r>
              <w:rPr>
                <w:rFonts w:cs="Arial"/>
                <w:szCs w:val="18"/>
              </w:rPr>
              <w:t>3.3.4</w:t>
            </w:r>
          </w:p>
        </w:tc>
        <w:tc>
          <w:tcPr>
            <w:tcW w:w="988" w:type="pct"/>
            <w:shd w:val="clear" w:color="auto" w:fill="auto"/>
          </w:tcPr>
          <w:p w14:paraId="590535C7" w14:textId="30879726" w:rsidR="00421E61" w:rsidRPr="00813E9A" w:rsidRDefault="00421E61" w:rsidP="00675495">
            <w:pPr>
              <w:pStyle w:val="Table"/>
              <w:rPr>
                <w:rFonts w:cs="Arial"/>
                <w:szCs w:val="18"/>
              </w:rPr>
            </w:pPr>
            <w:r>
              <w:rPr>
                <w:rFonts w:cs="Arial"/>
                <w:szCs w:val="18"/>
              </w:rPr>
              <w:t xml:space="preserve">CIS </w:t>
            </w:r>
            <w:r w:rsidR="00F26CBE">
              <w:rPr>
                <w:rFonts w:cs="Arial"/>
                <w:szCs w:val="18"/>
              </w:rPr>
              <w:t>t</w:t>
            </w:r>
            <w:r>
              <w:rPr>
                <w:rFonts w:cs="Arial"/>
                <w:szCs w:val="18"/>
              </w:rPr>
              <w:t xml:space="preserve">raining </w:t>
            </w:r>
            <w:r w:rsidR="00F26CBE">
              <w:rPr>
                <w:rFonts w:cs="Arial"/>
                <w:szCs w:val="18"/>
              </w:rPr>
              <w:t>s</w:t>
            </w:r>
            <w:r>
              <w:rPr>
                <w:rFonts w:cs="Arial"/>
                <w:szCs w:val="18"/>
              </w:rPr>
              <w:t xml:space="preserve">ystems and </w:t>
            </w:r>
            <w:r w:rsidR="000D7657">
              <w:rPr>
                <w:rFonts w:cs="Arial"/>
                <w:szCs w:val="18"/>
              </w:rPr>
              <w:t>s</w:t>
            </w:r>
            <w:r>
              <w:rPr>
                <w:rFonts w:cs="Arial"/>
                <w:szCs w:val="18"/>
              </w:rPr>
              <w:t xml:space="preserve">imulator </w:t>
            </w:r>
            <w:r w:rsidR="000D7657">
              <w:rPr>
                <w:rFonts w:cs="Arial"/>
                <w:szCs w:val="18"/>
              </w:rPr>
              <w:t>o</w:t>
            </w:r>
            <w:r>
              <w:rPr>
                <w:rFonts w:cs="Arial"/>
                <w:szCs w:val="18"/>
              </w:rPr>
              <w:t>perator will perform the duties of a CIS instructor</w:t>
            </w:r>
            <w:r w:rsidR="00F23B66">
              <w:rPr>
                <w:rFonts w:cs="Arial"/>
                <w:szCs w:val="18"/>
              </w:rPr>
              <w:t xml:space="preserve"> during surges of training.</w:t>
            </w:r>
          </w:p>
        </w:tc>
        <w:tc>
          <w:tcPr>
            <w:tcW w:w="1405" w:type="pct"/>
            <w:shd w:val="clear" w:color="auto" w:fill="auto"/>
          </w:tcPr>
          <w:p w14:paraId="37ECFF1E" w14:textId="52D06DEA" w:rsidR="00421E61" w:rsidRPr="00813E9A" w:rsidRDefault="006F22B3" w:rsidP="00675495">
            <w:pPr>
              <w:tabs>
                <w:tab w:val="left" w:pos="567"/>
              </w:tabs>
              <w:rPr>
                <w:rFonts w:cs="Arial"/>
                <w:bCs/>
                <w:sz w:val="18"/>
                <w:szCs w:val="18"/>
              </w:rPr>
            </w:pPr>
            <w:r>
              <w:rPr>
                <w:rFonts w:cs="Arial"/>
                <w:bCs/>
                <w:sz w:val="18"/>
                <w:szCs w:val="18"/>
              </w:rPr>
              <w:t>Act as surge instructor from spare capacity</w:t>
            </w:r>
            <w:r w:rsidR="00BF6F31">
              <w:rPr>
                <w:rFonts w:cs="Arial"/>
                <w:bCs/>
                <w:sz w:val="18"/>
                <w:szCs w:val="18"/>
              </w:rPr>
              <w:t>, on an occasional basis,</w:t>
            </w:r>
            <w:r w:rsidR="00946C31">
              <w:rPr>
                <w:rFonts w:cs="Arial"/>
                <w:bCs/>
                <w:sz w:val="18"/>
                <w:szCs w:val="18"/>
              </w:rPr>
              <w:t xml:space="preserve"> </w:t>
            </w:r>
            <w:r>
              <w:rPr>
                <w:rFonts w:cs="Arial"/>
                <w:bCs/>
                <w:sz w:val="18"/>
                <w:szCs w:val="18"/>
              </w:rPr>
              <w:t xml:space="preserve">to be negotiated between the Authority and the </w:t>
            </w:r>
            <w:r w:rsidR="00BF6F31">
              <w:rPr>
                <w:rFonts w:cs="Arial"/>
                <w:bCs/>
                <w:sz w:val="18"/>
                <w:szCs w:val="18"/>
              </w:rPr>
              <w:t>Service Provider.</w:t>
            </w:r>
          </w:p>
        </w:tc>
        <w:tc>
          <w:tcPr>
            <w:tcW w:w="664" w:type="pct"/>
            <w:shd w:val="clear" w:color="auto" w:fill="auto"/>
          </w:tcPr>
          <w:p w14:paraId="1A03E3FD" w14:textId="7D925249" w:rsidR="00421E61" w:rsidRDefault="00F23B66" w:rsidP="00675495">
            <w:pPr>
              <w:pStyle w:val="Table"/>
              <w:rPr>
                <w:rFonts w:cs="Arial"/>
                <w:szCs w:val="18"/>
              </w:rPr>
            </w:pPr>
            <w:r>
              <w:rPr>
                <w:rFonts w:cs="Arial"/>
                <w:szCs w:val="18"/>
              </w:rPr>
              <w:t>Included in 3.3.1.</w:t>
            </w:r>
          </w:p>
        </w:tc>
        <w:tc>
          <w:tcPr>
            <w:tcW w:w="456" w:type="pct"/>
            <w:shd w:val="clear" w:color="auto" w:fill="auto"/>
          </w:tcPr>
          <w:p w14:paraId="224E1C55" w14:textId="7F389A34" w:rsidR="00421E61" w:rsidRPr="00813E9A" w:rsidRDefault="00F23B66" w:rsidP="00675495">
            <w:pPr>
              <w:pStyle w:val="Table"/>
              <w:rPr>
                <w:rFonts w:cs="Arial"/>
                <w:szCs w:val="18"/>
              </w:rPr>
            </w:pPr>
            <w:r>
              <w:rPr>
                <w:rFonts w:cs="Arial"/>
                <w:szCs w:val="18"/>
              </w:rPr>
              <w:t xml:space="preserve">Continual assessment by </w:t>
            </w:r>
            <w:r w:rsidR="00646CEF">
              <w:rPr>
                <w:rFonts w:cs="Arial"/>
                <w:szCs w:val="18"/>
              </w:rPr>
              <w:t>Authority.</w:t>
            </w:r>
          </w:p>
        </w:tc>
        <w:tc>
          <w:tcPr>
            <w:tcW w:w="591" w:type="pct"/>
            <w:shd w:val="clear" w:color="auto" w:fill="auto"/>
          </w:tcPr>
          <w:p w14:paraId="2120D7DE" w14:textId="77777777" w:rsidR="00F23B66" w:rsidRDefault="00F23B66" w:rsidP="002D0F81">
            <w:pPr>
              <w:pStyle w:val="Table"/>
              <w:numPr>
                <w:ilvl w:val="0"/>
                <w:numId w:val="62"/>
              </w:numPr>
              <w:ind w:left="323"/>
              <w:rPr>
                <w:rFonts w:cs="Arial"/>
                <w:szCs w:val="18"/>
              </w:rPr>
            </w:pPr>
            <w:r>
              <w:rPr>
                <w:rFonts w:cs="Arial"/>
                <w:szCs w:val="18"/>
              </w:rPr>
              <w:t>Training Delivery.</w:t>
            </w:r>
          </w:p>
          <w:p w14:paraId="040635D2" w14:textId="77777777" w:rsidR="00F23B66" w:rsidRDefault="00F23B66" w:rsidP="002D0F81">
            <w:pPr>
              <w:pStyle w:val="Table"/>
              <w:numPr>
                <w:ilvl w:val="0"/>
                <w:numId w:val="62"/>
              </w:numPr>
              <w:ind w:left="323"/>
              <w:rPr>
                <w:rFonts w:cs="Arial"/>
                <w:szCs w:val="18"/>
              </w:rPr>
            </w:pPr>
            <w:r>
              <w:rPr>
                <w:rFonts w:cs="Arial"/>
                <w:szCs w:val="18"/>
              </w:rPr>
              <w:t>SQEP Personnel.</w:t>
            </w:r>
          </w:p>
          <w:p w14:paraId="7D4B686A" w14:textId="5F3EF554" w:rsidR="00F23B66" w:rsidRDefault="00F23B66" w:rsidP="002D0F81">
            <w:pPr>
              <w:pStyle w:val="Table"/>
              <w:numPr>
                <w:ilvl w:val="0"/>
                <w:numId w:val="62"/>
              </w:numPr>
              <w:ind w:left="323"/>
              <w:rPr>
                <w:rFonts w:cs="Arial"/>
                <w:szCs w:val="18"/>
              </w:rPr>
            </w:pPr>
            <w:r>
              <w:rPr>
                <w:rFonts w:cs="Arial"/>
                <w:szCs w:val="18"/>
              </w:rPr>
              <w:t>Customer Observation Report</w:t>
            </w:r>
            <w:r w:rsidR="0081438E">
              <w:rPr>
                <w:rFonts w:cs="Arial"/>
                <w:szCs w:val="18"/>
              </w:rPr>
              <w:t>s</w:t>
            </w:r>
            <w:r>
              <w:rPr>
                <w:rFonts w:cs="Arial"/>
                <w:szCs w:val="18"/>
              </w:rPr>
              <w:t>.</w:t>
            </w:r>
          </w:p>
          <w:p w14:paraId="29A19DEE" w14:textId="4B740147" w:rsidR="00421E61" w:rsidRDefault="00F23B66" w:rsidP="002D0F81">
            <w:pPr>
              <w:pStyle w:val="Table"/>
              <w:numPr>
                <w:ilvl w:val="0"/>
                <w:numId w:val="62"/>
              </w:numPr>
              <w:ind w:left="323"/>
              <w:rPr>
                <w:rFonts w:cs="Arial"/>
                <w:szCs w:val="18"/>
              </w:rPr>
            </w:pPr>
            <w:r>
              <w:rPr>
                <w:rFonts w:cs="Arial"/>
                <w:szCs w:val="18"/>
              </w:rPr>
              <w:t xml:space="preserve">Audit </w:t>
            </w:r>
            <w:r w:rsidRPr="0082668B">
              <w:rPr>
                <w:rFonts w:cs="Arial"/>
                <w:szCs w:val="18"/>
              </w:rPr>
              <w:t>Non-</w:t>
            </w:r>
            <w:r w:rsidR="005607D7">
              <w:rPr>
                <w:rFonts w:cs="Arial"/>
                <w:szCs w:val="18"/>
              </w:rPr>
              <w:t>c</w:t>
            </w:r>
            <w:r w:rsidRPr="0082668B">
              <w:rPr>
                <w:rFonts w:cs="Arial"/>
                <w:szCs w:val="18"/>
              </w:rPr>
              <w:t>ompliance</w:t>
            </w:r>
            <w:r>
              <w:rPr>
                <w:rFonts w:cs="Arial"/>
                <w:szCs w:val="18"/>
              </w:rPr>
              <w:t>.</w:t>
            </w:r>
          </w:p>
        </w:tc>
        <w:tc>
          <w:tcPr>
            <w:tcW w:w="564" w:type="pct"/>
            <w:shd w:val="clear" w:color="auto" w:fill="auto"/>
          </w:tcPr>
          <w:p w14:paraId="38347E04" w14:textId="28ABF8FC" w:rsidR="00421E61" w:rsidRDefault="00F23B66" w:rsidP="00675495">
            <w:pPr>
              <w:pStyle w:val="Table"/>
              <w:rPr>
                <w:rFonts w:cs="Arial"/>
                <w:szCs w:val="18"/>
              </w:rPr>
            </w:pPr>
            <w:r>
              <w:rPr>
                <w:rFonts w:cs="Arial"/>
                <w:szCs w:val="18"/>
              </w:rPr>
              <w:t>Training Service Delivery</w:t>
            </w:r>
          </w:p>
        </w:tc>
      </w:tr>
      <w:tr w:rsidR="004C7738" w:rsidRPr="0014662B" w14:paraId="2EF6B7B9" w14:textId="65EE9DE4" w:rsidTr="00C44904">
        <w:tc>
          <w:tcPr>
            <w:tcW w:w="332" w:type="pct"/>
            <w:shd w:val="clear" w:color="auto" w:fill="auto"/>
          </w:tcPr>
          <w:p w14:paraId="553E304B" w14:textId="2694DC22" w:rsidR="004C7738" w:rsidRPr="0014662B" w:rsidRDefault="004C7738" w:rsidP="00675495">
            <w:pPr>
              <w:pStyle w:val="Table"/>
              <w:rPr>
                <w:rFonts w:cs="Arial"/>
                <w:b/>
                <w:sz w:val="20"/>
                <w:szCs w:val="20"/>
              </w:rPr>
            </w:pPr>
            <w:r w:rsidRPr="0014662B">
              <w:rPr>
                <w:rFonts w:cs="Arial"/>
                <w:b/>
                <w:sz w:val="20"/>
                <w:szCs w:val="20"/>
              </w:rPr>
              <w:t>3.</w:t>
            </w:r>
            <w:r>
              <w:rPr>
                <w:rFonts w:cs="Arial"/>
                <w:b/>
                <w:sz w:val="20"/>
                <w:szCs w:val="20"/>
              </w:rPr>
              <w:t>4</w:t>
            </w:r>
          </w:p>
        </w:tc>
        <w:tc>
          <w:tcPr>
            <w:tcW w:w="4668" w:type="pct"/>
            <w:gridSpan w:val="6"/>
            <w:shd w:val="clear" w:color="auto" w:fill="auto"/>
          </w:tcPr>
          <w:p w14:paraId="2B5E6E9A" w14:textId="533C80A6" w:rsidR="004C7738" w:rsidRPr="0014662B" w:rsidRDefault="00F23B66" w:rsidP="00675495">
            <w:pPr>
              <w:pStyle w:val="Table"/>
              <w:rPr>
                <w:rFonts w:cs="Arial"/>
                <w:b/>
                <w:sz w:val="20"/>
                <w:szCs w:val="20"/>
              </w:rPr>
            </w:pPr>
            <w:r>
              <w:rPr>
                <w:rFonts w:cs="Arial"/>
                <w:b/>
                <w:sz w:val="20"/>
                <w:szCs w:val="20"/>
              </w:rPr>
              <w:t xml:space="preserve">CIS </w:t>
            </w:r>
            <w:r w:rsidR="004C7738" w:rsidRPr="0014662B">
              <w:rPr>
                <w:rFonts w:cs="Arial"/>
                <w:b/>
                <w:sz w:val="20"/>
                <w:szCs w:val="20"/>
              </w:rPr>
              <w:t xml:space="preserve">Miscellaneous </w:t>
            </w:r>
            <w:r w:rsidR="004C7738">
              <w:rPr>
                <w:rFonts w:cs="Arial"/>
                <w:b/>
                <w:sz w:val="20"/>
                <w:szCs w:val="20"/>
              </w:rPr>
              <w:t xml:space="preserve">Requirements </w:t>
            </w:r>
            <w:r w:rsidR="004C7738">
              <w:rPr>
                <w:b/>
                <w:sz w:val="20"/>
              </w:rPr>
              <w:t>– The Service Provider shall:</w:t>
            </w:r>
          </w:p>
        </w:tc>
      </w:tr>
      <w:tr w:rsidR="00335A73" w:rsidRPr="0095111F" w14:paraId="511B37BF" w14:textId="1FC482A5" w:rsidTr="00C44904">
        <w:tc>
          <w:tcPr>
            <w:tcW w:w="332" w:type="pct"/>
            <w:shd w:val="clear" w:color="auto" w:fill="auto"/>
          </w:tcPr>
          <w:p w14:paraId="4293FCB2" w14:textId="70B268AA" w:rsidR="004C7738" w:rsidRPr="00F053E7" w:rsidRDefault="004C7738" w:rsidP="00675495">
            <w:pPr>
              <w:pStyle w:val="Table"/>
              <w:rPr>
                <w:rFonts w:cs="Arial"/>
                <w:szCs w:val="18"/>
              </w:rPr>
            </w:pPr>
            <w:r>
              <w:rPr>
                <w:rFonts w:cs="Arial"/>
                <w:szCs w:val="18"/>
              </w:rPr>
              <w:t>3.4.1</w:t>
            </w:r>
          </w:p>
        </w:tc>
        <w:tc>
          <w:tcPr>
            <w:tcW w:w="988" w:type="pct"/>
            <w:shd w:val="clear" w:color="auto" w:fill="auto"/>
          </w:tcPr>
          <w:p w14:paraId="425220AA" w14:textId="43D84441" w:rsidR="004C7738" w:rsidRPr="00F053E7" w:rsidRDefault="004C7738" w:rsidP="00675495">
            <w:pPr>
              <w:pStyle w:val="Table"/>
              <w:rPr>
                <w:rFonts w:cs="Arial"/>
                <w:szCs w:val="18"/>
              </w:rPr>
            </w:pPr>
            <w:r>
              <w:rPr>
                <w:rFonts w:cs="Arial"/>
                <w:szCs w:val="18"/>
              </w:rPr>
              <w:t xml:space="preserve">Ensure that </w:t>
            </w:r>
            <w:r w:rsidR="00F97408">
              <w:rPr>
                <w:rFonts w:cs="Arial"/>
                <w:szCs w:val="18"/>
              </w:rPr>
              <w:t>i</w:t>
            </w:r>
            <w:r w:rsidRPr="00F053E7">
              <w:rPr>
                <w:rFonts w:cs="Arial"/>
                <w:szCs w:val="18"/>
              </w:rPr>
              <w:t>nstructors draft</w:t>
            </w:r>
            <w:r>
              <w:rPr>
                <w:rFonts w:cs="Arial"/>
                <w:szCs w:val="18"/>
              </w:rPr>
              <w:t xml:space="preserve"> and </w:t>
            </w:r>
            <w:r w:rsidRPr="00F053E7">
              <w:rPr>
                <w:rFonts w:cs="Arial"/>
                <w:szCs w:val="18"/>
              </w:rPr>
              <w:t>prepare</w:t>
            </w:r>
            <w:r>
              <w:rPr>
                <w:rFonts w:cs="Arial"/>
                <w:szCs w:val="18"/>
              </w:rPr>
              <w:t xml:space="preserve"> </w:t>
            </w:r>
            <w:r w:rsidRPr="00F053E7">
              <w:rPr>
                <w:rFonts w:cs="Arial"/>
                <w:szCs w:val="18"/>
              </w:rPr>
              <w:t>indoor and outdoor Voice Procedure (VP) exercise</w:t>
            </w:r>
            <w:r w:rsidR="005C4B74">
              <w:rPr>
                <w:rFonts w:cs="Arial"/>
                <w:szCs w:val="18"/>
              </w:rPr>
              <w:t xml:space="preserve">s </w:t>
            </w:r>
            <w:r>
              <w:rPr>
                <w:rFonts w:cs="Arial"/>
                <w:szCs w:val="18"/>
              </w:rPr>
              <w:t>as part of course delivery</w:t>
            </w:r>
            <w:r w:rsidRPr="00F053E7">
              <w:rPr>
                <w:rFonts w:cs="Arial"/>
                <w:szCs w:val="18"/>
              </w:rPr>
              <w:t>.</w:t>
            </w:r>
          </w:p>
        </w:tc>
        <w:tc>
          <w:tcPr>
            <w:tcW w:w="1405" w:type="pct"/>
            <w:shd w:val="clear" w:color="auto" w:fill="auto"/>
          </w:tcPr>
          <w:p w14:paraId="63BBF817" w14:textId="77777777" w:rsidR="004C7738" w:rsidRPr="00F053E7" w:rsidRDefault="004C7738" w:rsidP="00675495">
            <w:pPr>
              <w:tabs>
                <w:tab w:val="left" w:pos="567"/>
              </w:tabs>
              <w:rPr>
                <w:rFonts w:cs="Arial"/>
                <w:sz w:val="18"/>
                <w:szCs w:val="18"/>
              </w:rPr>
            </w:pPr>
            <w:r w:rsidRPr="00B85DC0">
              <w:rPr>
                <w:rFonts w:cs="Arial"/>
                <w:sz w:val="18"/>
                <w:szCs w:val="18"/>
              </w:rPr>
              <w:t>Produce new or amended VP exercises, as required.</w:t>
            </w:r>
          </w:p>
        </w:tc>
        <w:tc>
          <w:tcPr>
            <w:tcW w:w="664" w:type="pct"/>
          </w:tcPr>
          <w:p w14:paraId="7FA5F720" w14:textId="54FFAFBF" w:rsidR="00E30741" w:rsidRDefault="00E30741" w:rsidP="00675495">
            <w:pPr>
              <w:pStyle w:val="Table"/>
              <w:rPr>
                <w:rFonts w:cs="Arial"/>
                <w:szCs w:val="18"/>
              </w:rPr>
            </w:pPr>
            <w:r>
              <w:rPr>
                <w:rFonts w:cs="Arial"/>
                <w:szCs w:val="18"/>
              </w:rPr>
              <w:t>Included in 3.2.1.</w:t>
            </w:r>
          </w:p>
          <w:p w14:paraId="70061FEE" w14:textId="77777777" w:rsidR="00E30741" w:rsidRDefault="00E30741" w:rsidP="00675495">
            <w:pPr>
              <w:pStyle w:val="Table"/>
              <w:rPr>
                <w:rFonts w:cs="Arial"/>
                <w:szCs w:val="18"/>
              </w:rPr>
            </w:pPr>
          </w:p>
          <w:p w14:paraId="3D297E7F" w14:textId="489B5989" w:rsidR="004C7738" w:rsidRPr="00F053E7" w:rsidRDefault="004C7738" w:rsidP="00675495">
            <w:pPr>
              <w:pStyle w:val="Table"/>
              <w:rPr>
                <w:rFonts w:cs="Arial"/>
                <w:szCs w:val="18"/>
              </w:rPr>
            </w:pPr>
            <w:r>
              <w:rPr>
                <w:rFonts w:cs="Arial"/>
                <w:szCs w:val="18"/>
              </w:rPr>
              <w:t>2</w:t>
            </w:r>
            <w:r w:rsidRPr="00EF57C6">
              <w:rPr>
                <w:rFonts w:cs="Arial"/>
                <w:szCs w:val="18"/>
              </w:rPr>
              <w:t>4</w:t>
            </w:r>
            <w:r w:rsidR="00143A80">
              <w:rPr>
                <w:rFonts w:cs="Arial"/>
                <w:szCs w:val="18"/>
              </w:rPr>
              <w:t xml:space="preserve"> days</w:t>
            </w:r>
            <w:r>
              <w:rPr>
                <w:rFonts w:cs="Arial"/>
                <w:szCs w:val="18"/>
              </w:rPr>
              <w:t xml:space="preserve"> </w:t>
            </w:r>
            <w:r w:rsidRPr="00EF57C6">
              <w:rPr>
                <w:rFonts w:cs="Arial"/>
                <w:szCs w:val="18"/>
              </w:rPr>
              <w:t>per annum</w:t>
            </w:r>
          </w:p>
        </w:tc>
        <w:tc>
          <w:tcPr>
            <w:tcW w:w="456" w:type="pct"/>
            <w:shd w:val="clear" w:color="auto" w:fill="auto"/>
          </w:tcPr>
          <w:p w14:paraId="7BE69670" w14:textId="77777777" w:rsidR="004C7738" w:rsidRPr="00F053E7" w:rsidRDefault="004C7738" w:rsidP="00675495">
            <w:pPr>
              <w:pStyle w:val="Table"/>
              <w:rPr>
                <w:rFonts w:cs="Arial"/>
                <w:szCs w:val="18"/>
              </w:rPr>
            </w:pPr>
            <w:r w:rsidRPr="00F053E7">
              <w:rPr>
                <w:rFonts w:cs="Arial"/>
                <w:szCs w:val="18"/>
              </w:rPr>
              <w:t>End of course review.</w:t>
            </w:r>
          </w:p>
          <w:p w14:paraId="582651C1" w14:textId="77777777" w:rsidR="004C7738" w:rsidRPr="00F053E7" w:rsidRDefault="004C7738" w:rsidP="00675495">
            <w:pPr>
              <w:pStyle w:val="Table"/>
              <w:rPr>
                <w:rFonts w:cs="Arial"/>
                <w:szCs w:val="18"/>
                <w:highlight w:val="yellow"/>
              </w:rPr>
            </w:pPr>
          </w:p>
        </w:tc>
        <w:tc>
          <w:tcPr>
            <w:tcW w:w="591" w:type="pct"/>
          </w:tcPr>
          <w:p w14:paraId="0C1AF2BF" w14:textId="3C61E6EC" w:rsidR="004C7738" w:rsidRDefault="004C7738" w:rsidP="002D0F81">
            <w:pPr>
              <w:pStyle w:val="Table"/>
              <w:numPr>
                <w:ilvl w:val="0"/>
                <w:numId w:val="62"/>
              </w:numPr>
              <w:ind w:left="323"/>
              <w:rPr>
                <w:rFonts w:cs="Arial"/>
                <w:szCs w:val="18"/>
              </w:rPr>
            </w:pPr>
            <w:r>
              <w:rPr>
                <w:rFonts w:cs="Arial"/>
                <w:szCs w:val="18"/>
              </w:rPr>
              <w:t xml:space="preserve">Audit </w:t>
            </w:r>
            <w:r w:rsidRPr="0082668B">
              <w:rPr>
                <w:rFonts w:cs="Arial"/>
                <w:szCs w:val="18"/>
              </w:rPr>
              <w:t>Non-</w:t>
            </w:r>
            <w:r w:rsidR="005607D7">
              <w:rPr>
                <w:rFonts w:cs="Arial"/>
                <w:szCs w:val="18"/>
              </w:rPr>
              <w:t>c</w:t>
            </w:r>
            <w:r w:rsidRPr="0082668B">
              <w:rPr>
                <w:rFonts w:cs="Arial"/>
                <w:szCs w:val="18"/>
              </w:rPr>
              <w:t>ompliance</w:t>
            </w:r>
            <w:r>
              <w:rPr>
                <w:rFonts w:cs="Arial"/>
                <w:szCs w:val="18"/>
              </w:rPr>
              <w:t>.</w:t>
            </w:r>
          </w:p>
          <w:p w14:paraId="778963FC" w14:textId="0D568391" w:rsidR="004C7738" w:rsidRPr="00F053E7" w:rsidRDefault="004C7738" w:rsidP="002D0F81">
            <w:pPr>
              <w:pStyle w:val="Table"/>
              <w:numPr>
                <w:ilvl w:val="0"/>
                <w:numId w:val="62"/>
              </w:numPr>
              <w:ind w:left="323"/>
              <w:rPr>
                <w:rFonts w:cs="Arial"/>
                <w:szCs w:val="18"/>
              </w:rPr>
            </w:pPr>
            <w:r>
              <w:rPr>
                <w:rFonts w:cs="Arial"/>
                <w:szCs w:val="18"/>
              </w:rPr>
              <w:t>Customer Observation Report</w:t>
            </w:r>
            <w:r w:rsidR="0081438E">
              <w:rPr>
                <w:rFonts w:cs="Arial"/>
                <w:szCs w:val="18"/>
              </w:rPr>
              <w:t>s</w:t>
            </w:r>
            <w:r>
              <w:rPr>
                <w:rFonts w:cs="Arial"/>
                <w:szCs w:val="18"/>
              </w:rPr>
              <w:t>.</w:t>
            </w:r>
          </w:p>
        </w:tc>
        <w:tc>
          <w:tcPr>
            <w:tcW w:w="564" w:type="pct"/>
          </w:tcPr>
          <w:p w14:paraId="50D4C503" w14:textId="0CEF235E" w:rsidR="004C7738" w:rsidRPr="00F053E7" w:rsidRDefault="004C7738" w:rsidP="00675495">
            <w:pPr>
              <w:pStyle w:val="Table"/>
              <w:rPr>
                <w:rFonts w:cs="Arial"/>
                <w:szCs w:val="18"/>
              </w:rPr>
            </w:pPr>
            <w:r>
              <w:rPr>
                <w:rFonts w:cs="Arial"/>
                <w:szCs w:val="18"/>
              </w:rPr>
              <w:t>Training Service Delivery.</w:t>
            </w:r>
          </w:p>
        </w:tc>
      </w:tr>
      <w:tr w:rsidR="00335A73" w:rsidRPr="0095111F" w14:paraId="5ED82BD4" w14:textId="2510D8C9" w:rsidTr="00C44904">
        <w:tc>
          <w:tcPr>
            <w:tcW w:w="332" w:type="pct"/>
            <w:shd w:val="clear" w:color="auto" w:fill="auto"/>
          </w:tcPr>
          <w:p w14:paraId="1C36840A" w14:textId="77C3FA48" w:rsidR="004C7738" w:rsidRPr="00F053E7" w:rsidRDefault="004C7738" w:rsidP="00675495">
            <w:pPr>
              <w:pStyle w:val="Table"/>
              <w:rPr>
                <w:rFonts w:cs="Arial"/>
                <w:szCs w:val="18"/>
              </w:rPr>
            </w:pPr>
            <w:r>
              <w:rPr>
                <w:rFonts w:cs="Arial"/>
                <w:szCs w:val="18"/>
              </w:rPr>
              <w:t>3.4.2</w:t>
            </w:r>
          </w:p>
        </w:tc>
        <w:tc>
          <w:tcPr>
            <w:tcW w:w="988" w:type="pct"/>
            <w:shd w:val="clear" w:color="auto" w:fill="auto"/>
          </w:tcPr>
          <w:p w14:paraId="72742B74" w14:textId="20620D38" w:rsidR="004C7738" w:rsidRPr="00F053E7" w:rsidRDefault="004C7738" w:rsidP="00675495">
            <w:pPr>
              <w:pStyle w:val="Table"/>
              <w:rPr>
                <w:rFonts w:cs="Arial"/>
                <w:szCs w:val="18"/>
              </w:rPr>
            </w:pPr>
            <w:r w:rsidRPr="00F053E7">
              <w:rPr>
                <w:rFonts w:cs="Arial"/>
                <w:szCs w:val="18"/>
              </w:rPr>
              <w:t xml:space="preserve">Provide </w:t>
            </w:r>
            <w:r w:rsidR="00D636F3">
              <w:rPr>
                <w:rFonts w:cs="Arial"/>
                <w:szCs w:val="18"/>
              </w:rPr>
              <w:t xml:space="preserve">support to </w:t>
            </w:r>
            <w:r w:rsidRPr="00F053E7">
              <w:rPr>
                <w:rFonts w:cs="Arial"/>
                <w:szCs w:val="18"/>
              </w:rPr>
              <w:t>public displays, static line displays and visits.</w:t>
            </w:r>
          </w:p>
        </w:tc>
        <w:tc>
          <w:tcPr>
            <w:tcW w:w="1405" w:type="pct"/>
            <w:shd w:val="clear" w:color="auto" w:fill="auto"/>
          </w:tcPr>
          <w:p w14:paraId="1858B902" w14:textId="77777777" w:rsidR="004C7738" w:rsidRDefault="004C7738" w:rsidP="00675495">
            <w:pPr>
              <w:tabs>
                <w:tab w:val="left" w:pos="567"/>
              </w:tabs>
              <w:rPr>
                <w:rFonts w:cs="Arial"/>
                <w:sz w:val="18"/>
                <w:szCs w:val="18"/>
              </w:rPr>
            </w:pPr>
            <w:r w:rsidRPr="00B85DC0">
              <w:rPr>
                <w:rFonts w:cs="Arial"/>
                <w:sz w:val="18"/>
                <w:szCs w:val="18"/>
              </w:rPr>
              <w:t xml:space="preserve">Provide </w:t>
            </w:r>
            <w:r w:rsidR="00D636F3">
              <w:rPr>
                <w:rFonts w:cs="Arial"/>
                <w:sz w:val="18"/>
                <w:szCs w:val="18"/>
              </w:rPr>
              <w:t>support for</w:t>
            </w:r>
            <w:r w:rsidRPr="00B85DC0">
              <w:rPr>
                <w:rFonts w:cs="Arial"/>
                <w:sz w:val="18"/>
                <w:szCs w:val="18"/>
              </w:rPr>
              <w:t xml:space="preserve"> public displays, static line displays and visits. </w:t>
            </w:r>
            <w:proofErr w:type="gramStart"/>
            <w:r>
              <w:rPr>
                <w:rFonts w:cs="Arial"/>
                <w:sz w:val="18"/>
                <w:szCs w:val="18"/>
              </w:rPr>
              <w:t>e</w:t>
            </w:r>
            <w:r w:rsidRPr="00B85DC0">
              <w:rPr>
                <w:rFonts w:cs="Arial"/>
                <w:sz w:val="18"/>
                <w:szCs w:val="18"/>
              </w:rPr>
              <w:t>.g.</w:t>
            </w:r>
            <w:proofErr w:type="gramEnd"/>
            <w:r w:rsidRPr="00B85DC0">
              <w:rPr>
                <w:rFonts w:cs="Arial"/>
                <w:sz w:val="18"/>
                <w:szCs w:val="18"/>
              </w:rPr>
              <w:t xml:space="preserve"> </w:t>
            </w:r>
            <w:r>
              <w:rPr>
                <w:rFonts w:cs="Arial"/>
                <w:sz w:val="18"/>
                <w:szCs w:val="18"/>
              </w:rPr>
              <w:t xml:space="preserve">RACTR </w:t>
            </w:r>
            <w:r w:rsidRPr="00B85DC0">
              <w:rPr>
                <w:rFonts w:cs="Arial"/>
                <w:sz w:val="18"/>
                <w:szCs w:val="18"/>
              </w:rPr>
              <w:t xml:space="preserve">Parents </w:t>
            </w:r>
            <w:r>
              <w:rPr>
                <w:rFonts w:cs="Arial"/>
                <w:sz w:val="18"/>
                <w:szCs w:val="18"/>
              </w:rPr>
              <w:t>days.</w:t>
            </w:r>
          </w:p>
          <w:p w14:paraId="04D4BD7E" w14:textId="77777777" w:rsidR="00B01F71" w:rsidRDefault="00B01F71" w:rsidP="00675495">
            <w:pPr>
              <w:tabs>
                <w:tab w:val="left" w:pos="567"/>
              </w:tabs>
              <w:rPr>
                <w:rFonts w:cs="Arial"/>
                <w:sz w:val="18"/>
                <w:szCs w:val="18"/>
              </w:rPr>
            </w:pPr>
          </w:p>
          <w:p w14:paraId="6DB3E757" w14:textId="55770A20" w:rsidR="00B01F71" w:rsidRPr="00F053E7" w:rsidRDefault="00B01F71" w:rsidP="00675495">
            <w:pPr>
              <w:tabs>
                <w:tab w:val="left" w:pos="567"/>
              </w:tabs>
              <w:rPr>
                <w:rFonts w:cs="Arial"/>
                <w:sz w:val="18"/>
                <w:szCs w:val="18"/>
              </w:rPr>
            </w:pPr>
          </w:p>
        </w:tc>
        <w:tc>
          <w:tcPr>
            <w:tcW w:w="664" w:type="pct"/>
          </w:tcPr>
          <w:p w14:paraId="6F100DEE" w14:textId="77777777" w:rsidR="00E30741" w:rsidRDefault="00E30741" w:rsidP="00675495">
            <w:pPr>
              <w:pStyle w:val="Table"/>
              <w:rPr>
                <w:rFonts w:cs="Arial"/>
                <w:szCs w:val="18"/>
              </w:rPr>
            </w:pPr>
            <w:r>
              <w:rPr>
                <w:rFonts w:cs="Arial"/>
                <w:szCs w:val="18"/>
              </w:rPr>
              <w:t>Included in 3.2.1.</w:t>
            </w:r>
          </w:p>
          <w:p w14:paraId="71B6EB5E" w14:textId="77777777" w:rsidR="00E30741" w:rsidRDefault="00E30741" w:rsidP="00675495">
            <w:pPr>
              <w:pStyle w:val="Table"/>
              <w:rPr>
                <w:rFonts w:cs="Arial"/>
                <w:szCs w:val="18"/>
              </w:rPr>
            </w:pPr>
          </w:p>
          <w:p w14:paraId="29BEEB85" w14:textId="10E3E3EA" w:rsidR="004C7738" w:rsidRPr="00F053E7" w:rsidRDefault="004C7738" w:rsidP="00675495">
            <w:pPr>
              <w:pStyle w:val="Table"/>
              <w:rPr>
                <w:rFonts w:cs="Arial"/>
                <w:szCs w:val="18"/>
              </w:rPr>
            </w:pPr>
            <w:r>
              <w:rPr>
                <w:rFonts w:cs="Arial"/>
                <w:szCs w:val="18"/>
              </w:rPr>
              <w:t>Approximately</w:t>
            </w:r>
            <w:r w:rsidRPr="00F053E7">
              <w:rPr>
                <w:rFonts w:cs="Arial"/>
                <w:szCs w:val="18"/>
              </w:rPr>
              <w:t xml:space="preserve"> 2 instructors for 3 </w:t>
            </w:r>
            <w:r w:rsidRPr="00F053E7">
              <w:rPr>
                <w:rFonts w:cs="Arial"/>
                <w:szCs w:val="18"/>
              </w:rPr>
              <w:lastRenderedPageBreak/>
              <w:t xml:space="preserve">Saturdays </w:t>
            </w:r>
            <w:r w:rsidR="00300A11">
              <w:rPr>
                <w:rFonts w:cs="Arial"/>
                <w:szCs w:val="18"/>
              </w:rPr>
              <w:t>per annum</w:t>
            </w:r>
            <w:r w:rsidRPr="00F053E7">
              <w:rPr>
                <w:rFonts w:cs="Arial"/>
                <w:szCs w:val="18"/>
              </w:rPr>
              <w:t>.</w:t>
            </w:r>
          </w:p>
        </w:tc>
        <w:tc>
          <w:tcPr>
            <w:tcW w:w="456" w:type="pct"/>
            <w:shd w:val="clear" w:color="auto" w:fill="auto"/>
          </w:tcPr>
          <w:p w14:paraId="1C5E0AFC" w14:textId="16C7C08E" w:rsidR="004C7738" w:rsidRPr="00B01F71" w:rsidRDefault="002853B0" w:rsidP="00675495">
            <w:pPr>
              <w:pStyle w:val="Table"/>
              <w:rPr>
                <w:rFonts w:cs="Arial"/>
                <w:szCs w:val="18"/>
              </w:rPr>
            </w:pPr>
            <w:r>
              <w:rPr>
                <w:rFonts w:cs="Arial"/>
                <w:szCs w:val="18"/>
              </w:rPr>
              <w:lastRenderedPageBreak/>
              <w:t>Continual Assessment by Authority</w:t>
            </w:r>
            <w:r w:rsidRPr="00813E9A">
              <w:rPr>
                <w:rFonts w:cs="Arial"/>
                <w:szCs w:val="18"/>
              </w:rPr>
              <w:t>.</w:t>
            </w:r>
          </w:p>
        </w:tc>
        <w:tc>
          <w:tcPr>
            <w:tcW w:w="591" w:type="pct"/>
          </w:tcPr>
          <w:p w14:paraId="0120CE86" w14:textId="6B0CA623" w:rsidR="004C7738" w:rsidRDefault="004C7738" w:rsidP="002D0F81">
            <w:pPr>
              <w:pStyle w:val="Table"/>
              <w:numPr>
                <w:ilvl w:val="0"/>
                <w:numId w:val="62"/>
              </w:numPr>
              <w:ind w:left="323"/>
              <w:rPr>
                <w:rFonts w:cs="Arial"/>
                <w:szCs w:val="18"/>
              </w:rPr>
            </w:pPr>
            <w:r>
              <w:rPr>
                <w:rFonts w:cs="Arial"/>
                <w:szCs w:val="18"/>
              </w:rPr>
              <w:t>Audit Non-</w:t>
            </w:r>
            <w:r w:rsidR="005607D7">
              <w:rPr>
                <w:rFonts w:cs="Arial"/>
                <w:szCs w:val="18"/>
              </w:rPr>
              <w:t>c</w:t>
            </w:r>
            <w:r>
              <w:rPr>
                <w:rFonts w:cs="Arial"/>
                <w:szCs w:val="18"/>
              </w:rPr>
              <w:t>ompliance.</w:t>
            </w:r>
          </w:p>
          <w:p w14:paraId="574365A0" w14:textId="74DDABA6" w:rsidR="004C7738" w:rsidRDefault="004C7738" w:rsidP="002D0F81">
            <w:pPr>
              <w:pStyle w:val="Table"/>
              <w:numPr>
                <w:ilvl w:val="0"/>
                <w:numId w:val="62"/>
              </w:numPr>
              <w:ind w:left="323"/>
              <w:rPr>
                <w:rFonts w:cs="Arial"/>
                <w:szCs w:val="18"/>
              </w:rPr>
            </w:pPr>
            <w:r>
              <w:rPr>
                <w:rFonts w:cs="Arial"/>
                <w:szCs w:val="18"/>
              </w:rPr>
              <w:lastRenderedPageBreak/>
              <w:t>Customer Observation Report</w:t>
            </w:r>
            <w:r w:rsidR="0081438E">
              <w:rPr>
                <w:rFonts w:cs="Arial"/>
                <w:szCs w:val="18"/>
              </w:rPr>
              <w:t>s</w:t>
            </w:r>
            <w:r>
              <w:rPr>
                <w:rFonts w:cs="Arial"/>
                <w:szCs w:val="18"/>
              </w:rPr>
              <w:t>.</w:t>
            </w:r>
          </w:p>
        </w:tc>
        <w:tc>
          <w:tcPr>
            <w:tcW w:w="564" w:type="pct"/>
          </w:tcPr>
          <w:p w14:paraId="125958E2" w14:textId="5C35D7F2" w:rsidR="004C7738" w:rsidRDefault="004C7738" w:rsidP="00675495">
            <w:pPr>
              <w:pStyle w:val="Table"/>
              <w:rPr>
                <w:rFonts w:cs="Arial"/>
                <w:szCs w:val="18"/>
              </w:rPr>
            </w:pPr>
            <w:r>
              <w:rPr>
                <w:rFonts w:cs="Arial"/>
                <w:szCs w:val="18"/>
              </w:rPr>
              <w:lastRenderedPageBreak/>
              <w:t>Training Service Delivery.</w:t>
            </w:r>
          </w:p>
        </w:tc>
      </w:tr>
      <w:tr w:rsidR="00335A73" w:rsidRPr="0095111F" w14:paraId="62C1A098" w14:textId="48080F03" w:rsidTr="00C44904">
        <w:tc>
          <w:tcPr>
            <w:tcW w:w="332" w:type="pct"/>
            <w:shd w:val="clear" w:color="auto" w:fill="auto"/>
          </w:tcPr>
          <w:p w14:paraId="26164C65" w14:textId="3985633C" w:rsidR="004C7738" w:rsidRPr="00F053E7" w:rsidRDefault="004C7738" w:rsidP="00675495">
            <w:pPr>
              <w:pStyle w:val="Table"/>
              <w:rPr>
                <w:rFonts w:cs="Arial"/>
                <w:szCs w:val="18"/>
              </w:rPr>
            </w:pPr>
            <w:r>
              <w:rPr>
                <w:rFonts w:cs="Arial"/>
                <w:szCs w:val="18"/>
              </w:rPr>
              <w:t>3.4.3</w:t>
            </w:r>
          </w:p>
        </w:tc>
        <w:tc>
          <w:tcPr>
            <w:tcW w:w="988" w:type="pct"/>
            <w:shd w:val="clear" w:color="auto" w:fill="auto"/>
          </w:tcPr>
          <w:p w14:paraId="407D7324" w14:textId="4A51F4C7" w:rsidR="004C7738" w:rsidRPr="00F053E7" w:rsidRDefault="004C7738" w:rsidP="00675495">
            <w:pPr>
              <w:pStyle w:val="Table"/>
              <w:rPr>
                <w:rFonts w:cs="Arial"/>
                <w:szCs w:val="18"/>
              </w:rPr>
            </w:pPr>
            <w:r w:rsidRPr="00F053E7">
              <w:rPr>
                <w:rFonts w:cs="Arial"/>
                <w:szCs w:val="18"/>
              </w:rPr>
              <w:t xml:space="preserve">Provide support for </w:t>
            </w:r>
            <w:r w:rsidR="001243C8">
              <w:rPr>
                <w:rFonts w:cs="Arial"/>
                <w:szCs w:val="18"/>
              </w:rPr>
              <w:t xml:space="preserve">familiarisation </w:t>
            </w:r>
            <w:r w:rsidRPr="00F053E7">
              <w:rPr>
                <w:rFonts w:cs="Arial"/>
                <w:szCs w:val="18"/>
              </w:rPr>
              <w:t>visits from students</w:t>
            </w:r>
            <w:r>
              <w:rPr>
                <w:rFonts w:cs="Arial"/>
                <w:szCs w:val="18"/>
              </w:rPr>
              <w:t xml:space="preserve"> </w:t>
            </w:r>
            <w:r w:rsidR="001243C8">
              <w:rPr>
                <w:rFonts w:cs="Arial"/>
                <w:szCs w:val="18"/>
              </w:rPr>
              <w:t xml:space="preserve">currently </w:t>
            </w:r>
            <w:r>
              <w:rPr>
                <w:rFonts w:cs="Arial"/>
                <w:szCs w:val="18"/>
              </w:rPr>
              <w:t>in</w:t>
            </w:r>
            <w:r w:rsidRPr="00F053E7">
              <w:rPr>
                <w:rFonts w:cs="Arial"/>
                <w:szCs w:val="18"/>
              </w:rPr>
              <w:t xml:space="preserve"> </w:t>
            </w:r>
            <w:r w:rsidR="001243C8">
              <w:rPr>
                <w:rFonts w:cs="Arial"/>
                <w:szCs w:val="18"/>
              </w:rPr>
              <w:t>B</w:t>
            </w:r>
            <w:r w:rsidRPr="00F053E7">
              <w:rPr>
                <w:rFonts w:cs="Arial"/>
                <w:szCs w:val="18"/>
              </w:rPr>
              <w:t xml:space="preserve">asic </w:t>
            </w:r>
            <w:r w:rsidR="001243C8">
              <w:rPr>
                <w:rFonts w:cs="Arial"/>
                <w:szCs w:val="18"/>
              </w:rPr>
              <w:t>T</w:t>
            </w:r>
            <w:r w:rsidRPr="00F053E7">
              <w:rPr>
                <w:rFonts w:cs="Arial"/>
                <w:szCs w:val="18"/>
              </w:rPr>
              <w:t>raining</w:t>
            </w:r>
            <w:r w:rsidR="001243C8">
              <w:rPr>
                <w:rFonts w:cs="Arial"/>
                <w:szCs w:val="18"/>
              </w:rPr>
              <w:t xml:space="preserve"> (BT)</w:t>
            </w:r>
            <w:r w:rsidRPr="00F053E7">
              <w:rPr>
                <w:rFonts w:cs="Arial"/>
                <w:szCs w:val="18"/>
              </w:rPr>
              <w:t>.</w:t>
            </w:r>
          </w:p>
        </w:tc>
        <w:tc>
          <w:tcPr>
            <w:tcW w:w="1405" w:type="pct"/>
            <w:shd w:val="clear" w:color="auto" w:fill="auto"/>
          </w:tcPr>
          <w:p w14:paraId="27B70B9D" w14:textId="306158F6" w:rsidR="004C7738" w:rsidRPr="00F053E7" w:rsidRDefault="004C7738" w:rsidP="00675495">
            <w:pPr>
              <w:pStyle w:val="Table"/>
              <w:rPr>
                <w:rFonts w:cs="Arial"/>
                <w:szCs w:val="18"/>
              </w:rPr>
            </w:pPr>
            <w:r w:rsidRPr="00F053E7">
              <w:rPr>
                <w:rFonts w:cs="Arial"/>
                <w:szCs w:val="18"/>
              </w:rPr>
              <w:t>Basic training students will make regular visits to ITT</w:t>
            </w:r>
            <w:r w:rsidR="00CD3C43">
              <w:rPr>
                <w:rFonts w:cs="Arial"/>
                <w:szCs w:val="18"/>
              </w:rPr>
              <w:t xml:space="preserve"> establishments</w:t>
            </w:r>
            <w:r w:rsidRPr="00F053E7">
              <w:rPr>
                <w:rFonts w:cs="Arial"/>
                <w:szCs w:val="18"/>
              </w:rPr>
              <w:t>. Create static line displays and where possible show them around the vehicles.</w:t>
            </w:r>
          </w:p>
          <w:p w14:paraId="1D5F59C6" w14:textId="73877611" w:rsidR="002853B0" w:rsidRDefault="004C7738" w:rsidP="00675495">
            <w:pPr>
              <w:tabs>
                <w:tab w:val="left" w:pos="567"/>
              </w:tabs>
              <w:rPr>
                <w:rFonts w:cs="Arial"/>
                <w:sz w:val="18"/>
                <w:szCs w:val="18"/>
              </w:rPr>
            </w:pPr>
            <w:r w:rsidRPr="00B85DC0">
              <w:rPr>
                <w:rFonts w:cs="Arial"/>
                <w:sz w:val="18"/>
                <w:szCs w:val="18"/>
              </w:rPr>
              <w:t>Students will arrive in group</w:t>
            </w:r>
            <w:r w:rsidR="00737B7E">
              <w:rPr>
                <w:rFonts w:cs="Arial"/>
                <w:sz w:val="18"/>
                <w:szCs w:val="18"/>
              </w:rPr>
              <w:t>s</w:t>
            </w:r>
            <w:r w:rsidRPr="00B85DC0">
              <w:rPr>
                <w:rFonts w:cs="Arial"/>
                <w:sz w:val="18"/>
                <w:szCs w:val="18"/>
              </w:rPr>
              <w:t xml:space="preserve"> of 20-30.</w:t>
            </w:r>
            <w:r w:rsidR="002853B0">
              <w:rPr>
                <w:rFonts w:cs="Arial"/>
                <w:sz w:val="18"/>
                <w:szCs w:val="18"/>
              </w:rPr>
              <w:t xml:space="preserve"> </w:t>
            </w:r>
          </w:p>
          <w:p w14:paraId="238DD905" w14:textId="77777777" w:rsidR="002853B0" w:rsidRDefault="002853B0" w:rsidP="00675495">
            <w:pPr>
              <w:tabs>
                <w:tab w:val="left" w:pos="567"/>
              </w:tabs>
              <w:rPr>
                <w:rFonts w:cs="Arial"/>
                <w:sz w:val="18"/>
                <w:szCs w:val="18"/>
              </w:rPr>
            </w:pPr>
          </w:p>
          <w:p w14:paraId="34455037" w14:textId="6E03D1A0" w:rsidR="004C7738" w:rsidRPr="00F053E7" w:rsidRDefault="002853B0" w:rsidP="00675495">
            <w:pPr>
              <w:tabs>
                <w:tab w:val="left" w:pos="567"/>
              </w:tabs>
              <w:rPr>
                <w:rFonts w:cs="Arial"/>
                <w:sz w:val="18"/>
                <w:szCs w:val="18"/>
              </w:rPr>
            </w:pPr>
            <w:r>
              <w:rPr>
                <w:rFonts w:cs="Arial"/>
                <w:sz w:val="18"/>
                <w:szCs w:val="18"/>
              </w:rPr>
              <w:t>No incidents of failure to provide.</w:t>
            </w:r>
          </w:p>
        </w:tc>
        <w:tc>
          <w:tcPr>
            <w:tcW w:w="664" w:type="pct"/>
          </w:tcPr>
          <w:p w14:paraId="117079C6" w14:textId="77777777" w:rsidR="00E30741" w:rsidRDefault="00E30741" w:rsidP="00675495">
            <w:pPr>
              <w:pStyle w:val="Table"/>
              <w:rPr>
                <w:rFonts w:cs="Arial"/>
                <w:szCs w:val="18"/>
              </w:rPr>
            </w:pPr>
            <w:r>
              <w:rPr>
                <w:rFonts w:cs="Arial"/>
                <w:szCs w:val="18"/>
              </w:rPr>
              <w:t>Included in 3.2.1.</w:t>
            </w:r>
          </w:p>
          <w:p w14:paraId="482A49D4" w14:textId="77777777" w:rsidR="00E30741" w:rsidRDefault="00E30741" w:rsidP="00675495">
            <w:pPr>
              <w:pStyle w:val="Table"/>
              <w:rPr>
                <w:rFonts w:cs="Arial"/>
                <w:szCs w:val="18"/>
              </w:rPr>
            </w:pPr>
          </w:p>
          <w:p w14:paraId="62232113" w14:textId="41CD29B7" w:rsidR="004C7738" w:rsidRPr="00F053E7" w:rsidRDefault="004C7738" w:rsidP="00675495">
            <w:pPr>
              <w:pStyle w:val="Table"/>
              <w:rPr>
                <w:rFonts w:cs="Arial"/>
                <w:szCs w:val="18"/>
              </w:rPr>
            </w:pPr>
            <w:r w:rsidRPr="00C64FE9">
              <w:rPr>
                <w:rFonts w:cs="Arial"/>
                <w:szCs w:val="18"/>
              </w:rPr>
              <w:t xml:space="preserve">The visits are </w:t>
            </w:r>
            <w:r w:rsidRPr="00722326">
              <w:rPr>
                <w:rFonts w:cs="Arial"/>
                <w:szCs w:val="18"/>
              </w:rPr>
              <w:t>programmed into the B</w:t>
            </w:r>
            <w:r>
              <w:rPr>
                <w:rFonts w:cs="Arial"/>
                <w:szCs w:val="18"/>
              </w:rPr>
              <w:t xml:space="preserve">asic </w:t>
            </w:r>
            <w:r w:rsidR="00F77A61">
              <w:rPr>
                <w:rFonts w:cs="Arial"/>
                <w:szCs w:val="18"/>
              </w:rPr>
              <w:t>t</w:t>
            </w:r>
            <w:r>
              <w:rPr>
                <w:rFonts w:cs="Arial"/>
                <w:szCs w:val="18"/>
              </w:rPr>
              <w:t>raining</w:t>
            </w:r>
            <w:r w:rsidRPr="00722326">
              <w:rPr>
                <w:rFonts w:cs="Arial"/>
                <w:szCs w:val="18"/>
              </w:rPr>
              <w:t xml:space="preserve"> syllabus for each intake and occur up to three occasions monthly on</w:t>
            </w:r>
            <w:r w:rsidRPr="00F053E7">
              <w:rPr>
                <w:rFonts w:cs="Arial"/>
                <w:szCs w:val="18"/>
              </w:rPr>
              <w:t xml:space="preserve"> a Tues 9:15 – 10:30.</w:t>
            </w:r>
          </w:p>
        </w:tc>
        <w:tc>
          <w:tcPr>
            <w:tcW w:w="456" w:type="pct"/>
            <w:shd w:val="clear" w:color="auto" w:fill="auto"/>
          </w:tcPr>
          <w:p w14:paraId="78B8C099" w14:textId="18BC9C60" w:rsidR="004C7738" w:rsidRPr="00F053E7" w:rsidRDefault="002853B0" w:rsidP="00675495">
            <w:pPr>
              <w:pStyle w:val="Table"/>
              <w:rPr>
                <w:rFonts w:cs="Arial"/>
                <w:szCs w:val="18"/>
                <w:highlight w:val="yellow"/>
              </w:rPr>
            </w:pPr>
            <w:r w:rsidRPr="00B01F71">
              <w:rPr>
                <w:rFonts w:cs="Arial"/>
                <w:szCs w:val="18"/>
              </w:rPr>
              <w:t xml:space="preserve">Customer </w:t>
            </w:r>
            <w:r>
              <w:rPr>
                <w:rFonts w:cs="Arial"/>
                <w:szCs w:val="18"/>
              </w:rPr>
              <w:t>Observational Reports.</w:t>
            </w:r>
          </w:p>
        </w:tc>
        <w:tc>
          <w:tcPr>
            <w:tcW w:w="591" w:type="pct"/>
          </w:tcPr>
          <w:p w14:paraId="7A5A3A92" w14:textId="3E2131A3" w:rsidR="004C7738" w:rsidRDefault="004C7738" w:rsidP="002D0F81">
            <w:pPr>
              <w:pStyle w:val="Table"/>
              <w:numPr>
                <w:ilvl w:val="0"/>
                <w:numId w:val="62"/>
              </w:numPr>
              <w:ind w:left="323"/>
              <w:rPr>
                <w:rFonts w:cs="Arial"/>
                <w:szCs w:val="18"/>
              </w:rPr>
            </w:pPr>
            <w:r>
              <w:rPr>
                <w:rFonts w:cs="Arial"/>
                <w:szCs w:val="18"/>
              </w:rPr>
              <w:t xml:space="preserve">Audit </w:t>
            </w:r>
            <w:r w:rsidRPr="0082668B">
              <w:rPr>
                <w:rFonts w:cs="Arial"/>
                <w:szCs w:val="18"/>
              </w:rPr>
              <w:t>Non-</w:t>
            </w:r>
            <w:r w:rsidR="005607D7">
              <w:rPr>
                <w:rFonts w:cs="Arial"/>
                <w:szCs w:val="18"/>
              </w:rPr>
              <w:t>c</w:t>
            </w:r>
            <w:r w:rsidRPr="0082668B">
              <w:rPr>
                <w:rFonts w:cs="Arial"/>
                <w:szCs w:val="18"/>
              </w:rPr>
              <w:t>ompliance</w:t>
            </w:r>
            <w:r>
              <w:rPr>
                <w:rFonts w:cs="Arial"/>
                <w:szCs w:val="18"/>
              </w:rPr>
              <w:t>.</w:t>
            </w:r>
          </w:p>
          <w:p w14:paraId="21ADC799" w14:textId="770EE5A7" w:rsidR="004C7738" w:rsidRDefault="004C7738" w:rsidP="002D0F81">
            <w:pPr>
              <w:pStyle w:val="Table"/>
              <w:numPr>
                <w:ilvl w:val="0"/>
                <w:numId w:val="62"/>
              </w:numPr>
              <w:ind w:left="323"/>
              <w:rPr>
                <w:rFonts w:cs="Arial"/>
                <w:szCs w:val="18"/>
              </w:rPr>
            </w:pPr>
            <w:r>
              <w:rPr>
                <w:rFonts w:cs="Arial"/>
                <w:szCs w:val="18"/>
              </w:rPr>
              <w:t>Customer Observation Report</w:t>
            </w:r>
            <w:r w:rsidR="0081438E">
              <w:rPr>
                <w:rFonts w:cs="Arial"/>
                <w:szCs w:val="18"/>
              </w:rPr>
              <w:t>s</w:t>
            </w:r>
            <w:r>
              <w:rPr>
                <w:rFonts w:cs="Arial"/>
                <w:szCs w:val="18"/>
              </w:rPr>
              <w:t>.</w:t>
            </w:r>
          </w:p>
        </w:tc>
        <w:tc>
          <w:tcPr>
            <w:tcW w:w="564" w:type="pct"/>
          </w:tcPr>
          <w:p w14:paraId="7834C03A" w14:textId="18AA3875" w:rsidR="004C7738" w:rsidRDefault="004C7738" w:rsidP="00675495">
            <w:pPr>
              <w:pStyle w:val="Table"/>
              <w:rPr>
                <w:rFonts w:cs="Arial"/>
                <w:szCs w:val="18"/>
              </w:rPr>
            </w:pPr>
            <w:r>
              <w:rPr>
                <w:rFonts w:cs="Arial"/>
                <w:szCs w:val="18"/>
              </w:rPr>
              <w:t>Training Service Delivery.</w:t>
            </w:r>
          </w:p>
        </w:tc>
      </w:tr>
      <w:tr w:rsidR="00335A73" w:rsidRPr="0095111F" w14:paraId="7D3A6B7F" w14:textId="4B87EBCD" w:rsidTr="00C44904">
        <w:tc>
          <w:tcPr>
            <w:tcW w:w="332" w:type="pct"/>
            <w:shd w:val="clear" w:color="auto" w:fill="auto"/>
          </w:tcPr>
          <w:p w14:paraId="393AE087" w14:textId="7898B5D2" w:rsidR="004C7738" w:rsidRPr="00F053E7" w:rsidRDefault="004C7738" w:rsidP="00675495">
            <w:pPr>
              <w:pStyle w:val="Table"/>
              <w:rPr>
                <w:rFonts w:cs="Arial"/>
                <w:szCs w:val="18"/>
              </w:rPr>
            </w:pPr>
            <w:r>
              <w:rPr>
                <w:rFonts w:cs="Arial"/>
                <w:szCs w:val="18"/>
              </w:rPr>
              <w:t>3.4.4</w:t>
            </w:r>
          </w:p>
        </w:tc>
        <w:tc>
          <w:tcPr>
            <w:tcW w:w="988" w:type="pct"/>
            <w:shd w:val="clear" w:color="auto" w:fill="auto"/>
          </w:tcPr>
          <w:p w14:paraId="22C477CE" w14:textId="449A0132" w:rsidR="004C7738" w:rsidRPr="00FC7E7D" w:rsidRDefault="004C7738" w:rsidP="00675495">
            <w:pPr>
              <w:pStyle w:val="Table"/>
              <w:rPr>
                <w:rFonts w:cs="Arial"/>
                <w:szCs w:val="18"/>
              </w:rPr>
            </w:pPr>
            <w:r w:rsidRPr="00FC7E7D">
              <w:rPr>
                <w:rFonts w:cs="Arial"/>
                <w:szCs w:val="18"/>
              </w:rPr>
              <w:t xml:space="preserve">Provide </w:t>
            </w:r>
            <w:r w:rsidR="00933518">
              <w:rPr>
                <w:rFonts w:cs="Arial"/>
                <w:szCs w:val="18"/>
              </w:rPr>
              <w:t>CIS</w:t>
            </w:r>
            <w:r w:rsidR="00A4279F">
              <w:rPr>
                <w:rFonts w:cs="Arial"/>
                <w:szCs w:val="18"/>
              </w:rPr>
              <w:t xml:space="preserve"> c</w:t>
            </w:r>
            <w:r w:rsidRPr="00FC7E7D">
              <w:rPr>
                <w:rFonts w:cs="Arial"/>
                <w:szCs w:val="18"/>
              </w:rPr>
              <w:t xml:space="preserve">lassroom </w:t>
            </w:r>
            <w:r w:rsidR="00A4279F">
              <w:rPr>
                <w:rFonts w:cs="Arial"/>
                <w:szCs w:val="18"/>
              </w:rPr>
              <w:t>a</w:t>
            </w:r>
            <w:r w:rsidRPr="00FC7E7D">
              <w:rPr>
                <w:rFonts w:cs="Arial"/>
                <w:szCs w:val="18"/>
              </w:rPr>
              <w:t xml:space="preserve">dministrator services. </w:t>
            </w:r>
          </w:p>
          <w:p w14:paraId="6634EEBA" w14:textId="48CCAB5B" w:rsidR="004C7738" w:rsidRPr="00FC7E7D" w:rsidRDefault="004C7738" w:rsidP="00675495">
            <w:pPr>
              <w:pStyle w:val="Table"/>
              <w:rPr>
                <w:rFonts w:cs="Arial"/>
                <w:szCs w:val="18"/>
              </w:rPr>
            </w:pPr>
            <w:r w:rsidRPr="00FC7E7D">
              <w:rPr>
                <w:rFonts w:cs="Arial"/>
                <w:szCs w:val="18"/>
              </w:rPr>
              <w:t xml:space="preserve">Provide </w:t>
            </w:r>
            <w:r w:rsidR="00FB526F">
              <w:rPr>
                <w:rFonts w:cs="Arial"/>
                <w:szCs w:val="18"/>
              </w:rPr>
              <w:t>t</w:t>
            </w:r>
            <w:r w:rsidRPr="00FC7E7D">
              <w:rPr>
                <w:rFonts w:cs="Arial"/>
                <w:szCs w:val="18"/>
              </w:rPr>
              <w:t xml:space="preserve">raining </w:t>
            </w:r>
            <w:r w:rsidR="00FB526F">
              <w:rPr>
                <w:rFonts w:cs="Arial"/>
                <w:szCs w:val="18"/>
              </w:rPr>
              <w:t>r</w:t>
            </w:r>
            <w:r w:rsidRPr="00FC7E7D">
              <w:rPr>
                <w:rFonts w:cs="Arial"/>
                <w:szCs w:val="18"/>
              </w:rPr>
              <w:t xml:space="preserve">esources and </w:t>
            </w:r>
            <w:r w:rsidR="00FB526F">
              <w:rPr>
                <w:rFonts w:cs="Arial"/>
                <w:szCs w:val="18"/>
              </w:rPr>
              <w:t>r</w:t>
            </w:r>
            <w:r w:rsidRPr="00FC7E7D">
              <w:rPr>
                <w:rFonts w:cs="Arial"/>
                <w:szCs w:val="18"/>
              </w:rPr>
              <w:t xml:space="preserve">eference </w:t>
            </w:r>
            <w:r w:rsidR="00FB526F">
              <w:rPr>
                <w:rFonts w:cs="Arial"/>
                <w:szCs w:val="18"/>
              </w:rPr>
              <w:t>l</w:t>
            </w:r>
            <w:r w:rsidRPr="00FC7E7D">
              <w:rPr>
                <w:rFonts w:cs="Arial"/>
                <w:szCs w:val="18"/>
              </w:rPr>
              <w:t xml:space="preserve">ibrary </w:t>
            </w:r>
            <w:r w:rsidR="00FB526F">
              <w:rPr>
                <w:rFonts w:cs="Arial"/>
                <w:szCs w:val="18"/>
              </w:rPr>
              <w:t>f</w:t>
            </w:r>
            <w:r w:rsidRPr="00FC7E7D">
              <w:rPr>
                <w:rFonts w:cs="Arial"/>
                <w:szCs w:val="18"/>
              </w:rPr>
              <w:t xml:space="preserve">acilitator services in accordance with the </w:t>
            </w:r>
            <w:proofErr w:type="spellStart"/>
            <w:r w:rsidRPr="00FC7E7D">
              <w:rPr>
                <w:rFonts w:cs="Arial"/>
                <w:szCs w:val="18"/>
              </w:rPr>
              <w:t>Cbt</w:t>
            </w:r>
            <w:proofErr w:type="spellEnd"/>
            <w:r w:rsidRPr="00FC7E7D">
              <w:rPr>
                <w:rFonts w:cs="Arial"/>
                <w:szCs w:val="18"/>
              </w:rPr>
              <w:t xml:space="preserve"> CIS School </w:t>
            </w:r>
            <w:r w:rsidR="001E71CE">
              <w:rPr>
                <w:rFonts w:cs="Arial"/>
                <w:szCs w:val="18"/>
              </w:rPr>
              <w:t>e</w:t>
            </w:r>
            <w:r w:rsidRPr="00FC7E7D">
              <w:rPr>
                <w:rFonts w:cs="Arial"/>
                <w:szCs w:val="18"/>
              </w:rPr>
              <w:t xml:space="preserve">lectronic </w:t>
            </w:r>
            <w:r w:rsidR="001E71CE">
              <w:rPr>
                <w:rFonts w:cs="Arial"/>
                <w:szCs w:val="18"/>
              </w:rPr>
              <w:t>d</w:t>
            </w:r>
            <w:r w:rsidRPr="00FC7E7D">
              <w:rPr>
                <w:rFonts w:cs="Arial"/>
                <w:szCs w:val="18"/>
              </w:rPr>
              <w:t>iary/</w:t>
            </w:r>
            <w:r w:rsidR="001E71CE">
              <w:rPr>
                <w:rFonts w:cs="Arial"/>
                <w:szCs w:val="18"/>
              </w:rPr>
              <w:t>b</w:t>
            </w:r>
            <w:r w:rsidRPr="00FC7E7D">
              <w:rPr>
                <w:rFonts w:cs="Arial"/>
                <w:szCs w:val="18"/>
              </w:rPr>
              <w:t xml:space="preserve">ooking </w:t>
            </w:r>
            <w:r w:rsidR="001E71CE">
              <w:rPr>
                <w:rFonts w:cs="Arial"/>
                <w:szCs w:val="18"/>
              </w:rPr>
              <w:t>s</w:t>
            </w:r>
            <w:r w:rsidRPr="00FC7E7D">
              <w:rPr>
                <w:rFonts w:cs="Arial"/>
                <w:szCs w:val="18"/>
              </w:rPr>
              <w:t>ystem.</w:t>
            </w:r>
          </w:p>
        </w:tc>
        <w:tc>
          <w:tcPr>
            <w:tcW w:w="1405" w:type="pct"/>
            <w:shd w:val="clear" w:color="auto" w:fill="auto"/>
          </w:tcPr>
          <w:p w14:paraId="17B74E0F" w14:textId="0CF69B47" w:rsidR="004C7738" w:rsidRPr="00F66DB8" w:rsidRDefault="004C7738" w:rsidP="00675495">
            <w:pPr>
              <w:pStyle w:val="Table"/>
              <w:rPr>
                <w:rFonts w:cs="Arial"/>
                <w:szCs w:val="18"/>
              </w:rPr>
            </w:pPr>
            <w:r w:rsidRPr="00F66DB8">
              <w:rPr>
                <w:rFonts w:cs="Arial"/>
                <w:szCs w:val="18"/>
              </w:rPr>
              <w:t xml:space="preserve">Ensure that all </w:t>
            </w:r>
            <w:r w:rsidR="00FD0130">
              <w:rPr>
                <w:rFonts w:cs="Arial"/>
                <w:szCs w:val="18"/>
              </w:rPr>
              <w:t>AFVSR</w:t>
            </w:r>
            <w:r w:rsidR="00FD0130" w:rsidRPr="00F66DB8">
              <w:rPr>
                <w:rFonts w:cs="Arial"/>
                <w:szCs w:val="18"/>
              </w:rPr>
              <w:t xml:space="preserve"> </w:t>
            </w:r>
            <w:r w:rsidR="00D07FA5">
              <w:rPr>
                <w:rFonts w:cs="Arial"/>
                <w:szCs w:val="18"/>
              </w:rPr>
              <w:t>c</w:t>
            </w:r>
            <w:r w:rsidRPr="00F66DB8">
              <w:rPr>
                <w:rFonts w:cs="Arial"/>
                <w:szCs w:val="18"/>
              </w:rPr>
              <w:t xml:space="preserve">omputer </w:t>
            </w:r>
            <w:r w:rsidR="00AD0F94">
              <w:rPr>
                <w:rFonts w:cs="Arial"/>
                <w:szCs w:val="18"/>
              </w:rPr>
              <w:t>a</w:t>
            </w:r>
            <w:r w:rsidRPr="00F66DB8">
              <w:rPr>
                <w:rFonts w:cs="Arial"/>
                <w:szCs w:val="18"/>
              </w:rPr>
              <w:t xml:space="preserve">ided </w:t>
            </w:r>
            <w:r w:rsidR="00AD0F94">
              <w:rPr>
                <w:rFonts w:cs="Arial"/>
                <w:szCs w:val="18"/>
              </w:rPr>
              <w:t>i</w:t>
            </w:r>
            <w:r w:rsidRPr="00F66DB8">
              <w:rPr>
                <w:rFonts w:cs="Arial"/>
                <w:szCs w:val="18"/>
              </w:rPr>
              <w:t xml:space="preserve">nstruction (CAI) classrooms </w:t>
            </w:r>
            <w:r w:rsidR="001A4B43">
              <w:rPr>
                <w:rFonts w:cs="Arial"/>
                <w:szCs w:val="18"/>
              </w:rPr>
              <w:t>(AC</w:t>
            </w:r>
            <w:r w:rsidR="00E80B43">
              <w:rPr>
                <w:rFonts w:cs="Arial"/>
                <w:szCs w:val="18"/>
              </w:rPr>
              <w:t xml:space="preserve">II and VBS) </w:t>
            </w:r>
            <w:r w:rsidRPr="00F66DB8">
              <w:rPr>
                <w:rFonts w:cs="Arial"/>
                <w:szCs w:val="18"/>
              </w:rPr>
              <w:t xml:space="preserve">are correctly set-up </w:t>
            </w:r>
            <w:r w:rsidR="00F51A70">
              <w:rPr>
                <w:rFonts w:cs="Arial"/>
                <w:szCs w:val="18"/>
              </w:rPr>
              <w:t xml:space="preserve">with all current </w:t>
            </w:r>
            <w:r w:rsidR="00140F72">
              <w:rPr>
                <w:rFonts w:cs="Arial"/>
                <w:szCs w:val="18"/>
              </w:rPr>
              <w:t>AFVSR</w:t>
            </w:r>
            <w:r w:rsidR="00F51A70">
              <w:rPr>
                <w:rFonts w:cs="Arial"/>
                <w:szCs w:val="18"/>
              </w:rPr>
              <w:t xml:space="preserve"> training systems.</w:t>
            </w:r>
          </w:p>
          <w:p w14:paraId="573870A0" w14:textId="77777777" w:rsidR="00772975" w:rsidRDefault="00772975" w:rsidP="00675495">
            <w:pPr>
              <w:tabs>
                <w:tab w:val="left" w:pos="567"/>
              </w:tabs>
              <w:rPr>
                <w:rFonts w:cs="Arial"/>
                <w:sz w:val="18"/>
                <w:szCs w:val="18"/>
              </w:rPr>
            </w:pPr>
            <w:r>
              <w:rPr>
                <w:rFonts w:cs="Arial"/>
                <w:sz w:val="18"/>
                <w:szCs w:val="18"/>
              </w:rPr>
              <w:t>Example d</w:t>
            </w:r>
            <w:r w:rsidR="004C7738" w:rsidRPr="00F66DB8">
              <w:rPr>
                <w:rFonts w:cs="Arial"/>
                <w:sz w:val="18"/>
                <w:szCs w:val="18"/>
              </w:rPr>
              <w:t>uties to include</w:t>
            </w:r>
            <w:r>
              <w:rPr>
                <w:rFonts w:cs="Arial"/>
                <w:sz w:val="18"/>
                <w:szCs w:val="18"/>
              </w:rPr>
              <w:t>:</w:t>
            </w:r>
            <w:r w:rsidR="004C7738" w:rsidRPr="00F66DB8">
              <w:rPr>
                <w:rFonts w:cs="Arial"/>
                <w:sz w:val="18"/>
                <w:szCs w:val="18"/>
              </w:rPr>
              <w:t xml:space="preserve"> </w:t>
            </w:r>
          </w:p>
          <w:p w14:paraId="0E419E7E" w14:textId="77777777" w:rsidR="00CB642C" w:rsidRDefault="00CB642C" w:rsidP="00675495">
            <w:pPr>
              <w:tabs>
                <w:tab w:val="left" w:pos="567"/>
              </w:tabs>
              <w:rPr>
                <w:rFonts w:cs="Arial"/>
                <w:sz w:val="18"/>
                <w:szCs w:val="18"/>
              </w:rPr>
            </w:pPr>
          </w:p>
          <w:p w14:paraId="4C723AFD" w14:textId="0F4C0907" w:rsidR="0095074D" w:rsidRDefault="004F1BB5" w:rsidP="0075237A">
            <w:pPr>
              <w:pStyle w:val="ListParagraph"/>
              <w:numPr>
                <w:ilvl w:val="0"/>
                <w:numId w:val="87"/>
              </w:numPr>
              <w:ind w:left="296" w:hanging="296"/>
              <w:rPr>
                <w:rFonts w:cs="Arial"/>
                <w:sz w:val="18"/>
                <w:szCs w:val="18"/>
              </w:rPr>
            </w:pPr>
            <w:r w:rsidRPr="001A192C">
              <w:rPr>
                <w:rFonts w:cs="Arial"/>
                <w:sz w:val="18"/>
                <w:szCs w:val="18"/>
              </w:rPr>
              <w:t>Fault investigat</w:t>
            </w:r>
            <w:r w:rsidR="004C7738" w:rsidRPr="001A192C">
              <w:rPr>
                <w:rFonts w:cs="Arial"/>
                <w:sz w:val="18"/>
                <w:szCs w:val="18"/>
              </w:rPr>
              <w:t>ion</w:t>
            </w:r>
            <w:r w:rsidR="0095074D">
              <w:rPr>
                <w:rFonts w:cs="Arial"/>
                <w:sz w:val="18"/>
                <w:szCs w:val="18"/>
              </w:rPr>
              <w:t xml:space="preserve"> and</w:t>
            </w:r>
            <w:r w:rsidR="004C7738" w:rsidRPr="001A192C">
              <w:rPr>
                <w:rFonts w:cs="Arial"/>
                <w:sz w:val="18"/>
                <w:szCs w:val="18"/>
              </w:rPr>
              <w:t xml:space="preserve"> rectification</w:t>
            </w:r>
            <w:r w:rsidR="0095074D">
              <w:rPr>
                <w:rFonts w:cs="Arial"/>
                <w:sz w:val="18"/>
                <w:szCs w:val="18"/>
              </w:rPr>
              <w:t xml:space="preserve"> where </w:t>
            </w:r>
            <w:r w:rsidR="0083242C">
              <w:rPr>
                <w:rFonts w:cs="Arial"/>
                <w:sz w:val="18"/>
                <w:szCs w:val="18"/>
              </w:rPr>
              <w:t>possible.</w:t>
            </w:r>
          </w:p>
          <w:p w14:paraId="1D39E343" w14:textId="53C7CFA3" w:rsidR="0095074D" w:rsidRDefault="004F1BB5" w:rsidP="0075237A">
            <w:pPr>
              <w:pStyle w:val="ListParagraph"/>
              <w:numPr>
                <w:ilvl w:val="0"/>
                <w:numId w:val="87"/>
              </w:numPr>
              <w:ind w:left="296" w:hanging="296"/>
              <w:rPr>
                <w:rFonts w:cs="Arial"/>
                <w:sz w:val="18"/>
                <w:szCs w:val="18"/>
              </w:rPr>
            </w:pPr>
            <w:r w:rsidRPr="001A192C">
              <w:rPr>
                <w:rFonts w:cs="Arial"/>
                <w:sz w:val="18"/>
                <w:szCs w:val="18"/>
              </w:rPr>
              <w:t>Fault reporting</w:t>
            </w:r>
            <w:r w:rsidR="0095074D">
              <w:rPr>
                <w:rFonts w:cs="Arial"/>
                <w:sz w:val="18"/>
                <w:szCs w:val="18"/>
              </w:rPr>
              <w:t xml:space="preserve"> where unable to </w:t>
            </w:r>
            <w:r w:rsidR="003E1AC3">
              <w:rPr>
                <w:rFonts w:cs="Arial"/>
                <w:sz w:val="18"/>
                <w:szCs w:val="18"/>
              </w:rPr>
              <w:t xml:space="preserve">be </w:t>
            </w:r>
            <w:r w:rsidR="0095074D">
              <w:rPr>
                <w:rFonts w:cs="Arial"/>
                <w:sz w:val="18"/>
                <w:szCs w:val="18"/>
              </w:rPr>
              <w:t xml:space="preserve">rectified </w:t>
            </w:r>
            <w:r w:rsidR="0083242C">
              <w:rPr>
                <w:rFonts w:cs="Arial"/>
                <w:sz w:val="18"/>
                <w:szCs w:val="18"/>
              </w:rPr>
              <w:t>locally.</w:t>
            </w:r>
          </w:p>
          <w:p w14:paraId="0A86C2E1" w14:textId="7046632E" w:rsidR="0095074D" w:rsidRDefault="004F1BB5" w:rsidP="0075237A">
            <w:pPr>
              <w:pStyle w:val="ListParagraph"/>
              <w:numPr>
                <w:ilvl w:val="0"/>
                <w:numId w:val="87"/>
              </w:numPr>
              <w:ind w:left="296" w:hanging="296"/>
              <w:rPr>
                <w:rFonts w:cs="Arial"/>
                <w:sz w:val="18"/>
                <w:szCs w:val="18"/>
              </w:rPr>
            </w:pPr>
            <w:r w:rsidRPr="001A192C">
              <w:rPr>
                <w:rFonts w:cs="Arial"/>
                <w:sz w:val="18"/>
                <w:szCs w:val="18"/>
              </w:rPr>
              <w:t xml:space="preserve">Managing </w:t>
            </w:r>
            <w:r w:rsidR="0083242C" w:rsidRPr="001A192C">
              <w:rPr>
                <w:rFonts w:cs="Arial"/>
                <w:sz w:val="18"/>
                <w:szCs w:val="18"/>
              </w:rPr>
              <w:t>upgrades</w:t>
            </w:r>
            <w:r w:rsidR="0083242C">
              <w:rPr>
                <w:rFonts w:cs="Arial"/>
                <w:sz w:val="18"/>
                <w:szCs w:val="18"/>
              </w:rPr>
              <w:t>.</w:t>
            </w:r>
          </w:p>
          <w:p w14:paraId="4D7F7899" w14:textId="438A9FB9" w:rsidR="004C7738" w:rsidRDefault="004F1BB5" w:rsidP="0075237A">
            <w:pPr>
              <w:pStyle w:val="ListParagraph"/>
              <w:numPr>
                <w:ilvl w:val="0"/>
                <w:numId w:val="87"/>
              </w:numPr>
              <w:ind w:left="296" w:hanging="296"/>
              <w:rPr>
                <w:rFonts w:cs="Arial"/>
                <w:sz w:val="18"/>
                <w:szCs w:val="18"/>
              </w:rPr>
            </w:pPr>
            <w:r w:rsidRPr="001A192C">
              <w:rPr>
                <w:rFonts w:cs="Arial"/>
                <w:sz w:val="18"/>
                <w:szCs w:val="18"/>
              </w:rPr>
              <w:t xml:space="preserve">Control </w:t>
            </w:r>
            <w:r w:rsidR="004C7738" w:rsidRPr="001A192C">
              <w:rPr>
                <w:rFonts w:cs="Arial"/>
                <w:sz w:val="18"/>
                <w:szCs w:val="18"/>
              </w:rPr>
              <w:t>and issue student passwords</w:t>
            </w:r>
            <w:r w:rsidR="0095074D">
              <w:rPr>
                <w:rFonts w:cs="Arial"/>
                <w:sz w:val="18"/>
                <w:szCs w:val="18"/>
              </w:rPr>
              <w:t xml:space="preserve"> </w:t>
            </w:r>
            <w:r w:rsidR="004C7738" w:rsidRPr="001A192C">
              <w:rPr>
                <w:rFonts w:cs="Arial"/>
                <w:sz w:val="18"/>
                <w:szCs w:val="18"/>
              </w:rPr>
              <w:t>/</w:t>
            </w:r>
            <w:r w:rsidR="0095074D">
              <w:rPr>
                <w:rFonts w:cs="Arial"/>
                <w:sz w:val="18"/>
                <w:szCs w:val="18"/>
              </w:rPr>
              <w:t xml:space="preserve"> </w:t>
            </w:r>
            <w:r w:rsidR="004C7738" w:rsidRPr="001A192C">
              <w:rPr>
                <w:rFonts w:cs="Arial"/>
                <w:sz w:val="18"/>
                <w:szCs w:val="18"/>
              </w:rPr>
              <w:t xml:space="preserve">logons and liaison </w:t>
            </w:r>
            <w:r w:rsidR="004E629C">
              <w:rPr>
                <w:rFonts w:cs="Arial"/>
                <w:sz w:val="18"/>
                <w:szCs w:val="18"/>
              </w:rPr>
              <w:t>w</w:t>
            </w:r>
            <w:r w:rsidR="003321A1">
              <w:rPr>
                <w:rFonts w:cs="Arial"/>
                <w:sz w:val="18"/>
                <w:szCs w:val="18"/>
              </w:rPr>
              <w:t xml:space="preserve">ith </w:t>
            </w:r>
            <w:r w:rsidR="0095074D">
              <w:rPr>
                <w:rFonts w:cs="Arial"/>
                <w:sz w:val="18"/>
                <w:szCs w:val="18"/>
              </w:rPr>
              <w:t>other equipment s</w:t>
            </w:r>
            <w:r w:rsidR="004C7738" w:rsidRPr="001A192C">
              <w:rPr>
                <w:rFonts w:cs="Arial"/>
                <w:sz w:val="18"/>
                <w:szCs w:val="18"/>
              </w:rPr>
              <w:t xml:space="preserve">ervice </w:t>
            </w:r>
            <w:r w:rsidR="0095074D">
              <w:rPr>
                <w:rFonts w:cs="Arial"/>
                <w:sz w:val="18"/>
                <w:szCs w:val="18"/>
              </w:rPr>
              <w:t>p</w:t>
            </w:r>
            <w:r w:rsidR="004C7738" w:rsidRPr="001A192C">
              <w:rPr>
                <w:rFonts w:cs="Arial"/>
                <w:sz w:val="18"/>
                <w:szCs w:val="18"/>
              </w:rPr>
              <w:t>roviders.</w:t>
            </w:r>
          </w:p>
          <w:p w14:paraId="2AE3B4F5" w14:textId="77777777" w:rsidR="0095074D" w:rsidRPr="001A192C" w:rsidRDefault="0095074D" w:rsidP="0095074D">
            <w:pPr>
              <w:pStyle w:val="ListParagraph"/>
              <w:tabs>
                <w:tab w:val="left" w:pos="577"/>
              </w:tabs>
              <w:ind w:left="580"/>
              <w:rPr>
                <w:rFonts w:cs="Arial"/>
                <w:sz w:val="18"/>
                <w:szCs w:val="18"/>
              </w:rPr>
            </w:pPr>
          </w:p>
          <w:p w14:paraId="39AF7DFD" w14:textId="45CB80E4" w:rsidR="00764CB1" w:rsidRPr="00F66DB8" w:rsidRDefault="00F23B66" w:rsidP="00675495">
            <w:pPr>
              <w:tabs>
                <w:tab w:val="left" w:pos="567"/>
              </w:tabs>
              <w:rPr>
                <w:rFonts w:cs="Arial"/>
                <w:bCs/>
                <w:sz w:val="18"/>
                <w:szCs w:val="18"/>
              </w:rPr>
            </w:pPr>
            <w:r>
              <w:rPr>
                <w:rFonts w:cs="Arial"/>
                <w:sz w:val="18"/>
                <w:szCs w:val="18"/>
              </w:rPr>
              <w:t xml:space="preserve">The </w:t>
            </w:r>
            <w:r w:rsidR="0095074D">
              <w:rPr>
                <w:rFonts w:cs="Arial"/>
                <w:sz w:val="18"/>
                <w:szCs w:val="18"/>
              </w:rPr>
              <w:t>CIS c</w:t>
            </w:r>
            <w:r w:rsidR="004C7738" w:rsidRPr="00F66DB8">
              <w:rPr>
                <w:rFonts w:cs="Arial"/>
                <w:bCs/>
                <w:sz w:val="18"/>
                <w:szCs w:val="18"/>
              </w:rPr>
              <w:t xml:space="preserve">lassroom </w:t>
            </w:r>
            <w:r w:rsidR="0095074D">
              <w:rPr>
                <w:rFonts w:cs="Arial"/>
                <w:bCs/>
                <w:sz w:val="18"/>
                <w:szCs w:val="18"/>
              </w:rPr>
              <w:t>m</w:t>
            </w:r>
            <w:r w:rsidR="004C7738" w:rsidRPr="00F66DB8">
              <w:rPr>
                <w:rFonts w:cs="Arial"/>
                <w:bCs/>
                <w:sz w:val="18"/>
                <w:szCs w:val="18"/>
              </w:rPr>
              <w:t xml:space="preserve">anagement software is installed and </w:t>
            </w:r>
            <w:r>
              <w:rPr>
                <w:rFonts w:cs="Arial"/>
                <w:bCs/>
                <w:sz w:val="18"/>
                <w:szCs w:val="18"/>
              </w:rPr>
              <w:t xml:space="preserve">is to </w:t>
            </w:r>
            <w:r w:rsidR="004C7738" w:rsidRPr="00F66DB8">
              <w:rPr>
                <w:rFonts w:cs="Arial"/>
                <w:bCs/>
                <w:sz w:val="18"/>
                <w:szCs w:val="18"/>
              </w:rPr>
              <w:t>be used by the Service Provider.</w:t>
            </w:r>
          </w:p>
          <w:p w14:paraId="41931815" w14:textId="77777777" w:rsidR="004C7738" w:rsidRDefault="004C7738" w:rsidP="00675495">
            <w:pPr>
              <w:tabs>
                <w:tab w:val="left" w:pos="567"/>
              </w:tabs>
              <w:rPr>
                <w:rFonts w:cs="Arial"/>
                <w:bCs/>
                <w:sz w:val="18"/>
                <w:szCs w:val="18"/>
              </w:rPr>
            </w:pPr>
          </w:p>
          <w:p w14:paraId="1DFBDFE1" w14:textId="139139E8" w:rsidR="004C7738" w:rsidRDefault="009E447A" w:rsidP="00675495">
            <w:pPr>
              <w:tabs>
                <w:tab w:val="left" w:pos="567"/>
              </w:tabs>
              <w:rPr>
                <w:rFonts w:cs="Arial"/>
                <w:sz w:val="18"/>
                <w:szCs w:val="18"/>
              </w:rPr>
            </w:pPr>
            <w:r>
              <w:rPr>
                <w:rFonts w:cs="Arial"/>
                <w:sz w:val="18"/>
                <w:szCs w:val="18"/>
              </w:rPr>
              <w:t xml:space="preserve">Library facilitator </w:t>
            </w:r>
            <w:r w:rsidR="00080E1D">
              <w:rPr>
                <w:rFonts w:cs="Arial"/>
                <w:sz w:val="18"/>
                <w:szCs w:val="18"/>
              </w:rPr>
              <w:t>key tasks include</w:t>
            </w:r>
            <w:r w:rsidR="004C7738">
              <w:rPr>
                <w:rFonts w:cs="Arial"/>
                <w:sz w:val="18"/>
                <w:szCs w:val="18"/>
              </w:rPr>
              <w:t>:</w:t>
            </w:r>
          </w:p>
          <w:p w14:paraId="3CC14FDF" w14:textId="77777777" w:rsidR="004C7738" w:rsidRDefault="004C7738" w:rsidP="00675495">
            <w:pPr>
              <w:tabs>
                <w:tab w:val="left" w:pos="567"/>
              </w:tabs>
              <w:rPr>
                <w:rFonts w:cs="Arial"/>
                <w:sz w:val="18"/>
                <w:szCs w:val="18"/>
              </w:rPr>
            </w:pPr>
          </w:p>
          <w:p w14:paraId="2E435AE9" w14:textId="36CCC8C8" w:rsidR="004C7738" w:rsidRPr="000413A0" w:rsidRDefault="004F1BB5" w:rsidP="0075237A">
            <w:pPr>
              <w:pStyle w:val="ListParagraph"/>
              <w:numPr>
                <w:ilvl w:val="0"/>
                <w:numId w:val="52"/>
              </w:numPr>
              <w:ind w:left="296" w:hanging="284"/>
              <w:rPr>
                <w:rFonts w:cs="Arial"/>
                <w:sz w:val="18"/>
                <w:szCs w:val="18"/>
              </w:rPr>
            </w:pPr>
            <w:r>
              <w:rPr>
                <w:rFonts w:cs="Arial"/>
                <w:sz w:val="18"/>
                <w:szCs w:val="18"/>
              </w:rPr>
              <w:t>Staffing</w:t>
            </w:r>
            <w:r w:rsidR="004C7738" w:rsidRPr="00B85DC0">
              <w:rPr>
                <w:rFonts w:cs="Arial"/>
                <w:sz w:val="18"/>
                <w:szCs w:val="18"/>
              </w:rPr>
              <w:t xml:space="preserve"> the </w:t>
            </w:r>
            <w:r w:rsidR="006350F3" w:rsidRPr="00B85DC0">
              <w:rPr>
                <w:rFonts w:cs="Arial"/>
                <w:sz w:val="18"/>
                <w:szCs w:val="18"/>
              </w:rPr>
              <w:t>library</w:t>
            </w:r>
            <w:r w:rsidR="006350F3">
              <w:rPr>
                <w:rFonts w:cs="Arial"/>
                <w:sz w:val="18"/>
                <w:szCs w:val="18"/>
              </w:rPr>
              <w:t>.</w:t>
            </w:r>
          </w:p>
          <w:p w14:paraId="548BC464" w14:textId="0A8F86E8" w:rsidR="004C7738" w:rsidRPr="000413A0" w:rsidRDefault="004C7738" w:rsidP="0075237A">
            <w:pPr>
              <w:pStyle w:val="ListParagraph"/>
              <w:numPr>
                <w:ilvl w:val="0"/>
                <w:numId w:val="52"/>
              </w:numPr>
              <w:ind w:left="296" w:hanging="284"/>
              <w:rPr>
                <w:rFonts w:cs="Arial"/>
                <w:sz w:val="18"/>
                <w:szCs w:val="18"/>
              </w:rPr>
            </w:pPr>
            <w:r w:rsidRPr="000413A0">
              <w:rPr>
                <w:rFonts w:cs="Arial"/>
                <w:sz w:val="18"/>
                <w:szCs w:val="18"/>
              </w:rPr>
              <w:t>Producing</w:t>
            </w:r>
            <w:r w:rsidRPr="00B85DC0">
              <w:rPr>
                <w:rFonts w:cs="Arial"/>
                <w:sz w:val="18"/>
                <w:szCs w:val="18"/>
              </w:rPr>
              <w:t xml:space="preserve"> presentation </w:t>
            </w:r>
            <w:r w:rsidR="006350F3" w:rsidRPr="00B85DC0">
              <w:rPr>
                <w:rFonts w:cs="Arial"/>
                <w:sz w:val="18"/>
                <w:szCs w:val="18"/>
              </w:rPr>
              <w:t>media</w:t>
            </w:r>
            <w:r w:rsidR="006350F3">
              <w:rPr>
                <w:rFonts w:cs="Arial"/>
                <w:sz w:val="18"/>
                <w:szCs w:val="18"/>
              </w:rPr>
              <w:t>.</w:t>
            </w:r>
          </w:p>
          <w:p w14:paraId="0C9F7352" w14:textId="2498E9A2" w:rsidR="008037DE" w:rsidRDefault="004C7738" w:rsidP="0075237A">
            <w:pPr>
              <w:pStyle w:val="ListParagraph"/>
              <w:numPr>
                <w:ilvl w:val="0"/>
                <w:numId w:val="52"/>
              </w:numPr>
              <w:ind w:left="296" w:hanging="284"/>
              <w:rPr>
                <w:rFonts w:cs="Arial"/>
                <w:sz w:val="18"/>
                <w:szCs w:val="18"/>
              </w:rPr>
            </w:pPr>
            <w:r w:rsidRPr="004F1BB5">
              <w:rPr>
                <w:rFonts w:cs="Arial"/>
                <w:sz w:val="18"/>
                <w:szCs w:val="18"/>
              </w:rPr>
              <w:t xml:space="preserve">Regular updating of </w:t>
            </w:r>
            <w:r w:rsidR="004F1BB5">
              <w:rPr>
                <w:rFonts w:cs="Arial"/>
                <w:sz w:val="18"/>
                <w:szCs w:val="18"/>
              </w:rPr>
              <w:t>s</w:t>
            </w:r>
            <w:r w:rsidRPr="004F1BB5">
              <w:rPr>
                <w:rFonts w:cs="Arial"/>
                <w:sz w:val="18"/>
                <w:szCs w:val="18"/>
              </w:rPr>
              <w:t>tudent notes and handouts.</w:t>
            </w:r>
          </w:p>
          <w:p w14:paraId="430FADBA" w14:textId="3B1A4EBF" w:rsidR="004C7738" w:rsidRPr="00900454" w:rsidRDefault="008037DE" w:rsidP="0075237A">
            <w:pPr>
              <w:pStyle w:val="ListParagraph"/>
              <w:numPr>
                <w:ilvl w:val="0"/>
                <w:numId w:val="52"/>
              </w:numPr>
              <w:ind w:left="296" w:hanging="284"/>
              <w:rPr>
                <w:rFonts w:cs="Arial"/>
                <w:sz w:val="18"/>
                <w:szCs w:val="18"/>
              </w:rPr>
            </w:pPr>
            <w:r>
              <w:rPr>
                <w:rFonts w:cs="Arial"/>
                <w:sz w:val="18"/>
                <w:szCs w:val="18"/>
              </w:rPr>
              <w:t xml:space="preserve">Responsibility for </w:t>
            </w:r>
            <w:r w:rsidR="000069EA">
              <w:rPr>
                <w:rFonts w:cs="Arial"/>
                <w:sz w:val="18"/>
                <w:szCs w:val="18"/>
              </w:rPr>
              <w:t xml:space="preserve">all aspects of Authority provided </w:t>
            </w:r>
            <w:r w:rsidR="00A1635F">
              <w:rPr>
                <w:rFonts w:cs="Arial"/>
                <w:sz w:val="18"/>
                <w:szCs w:val="18"/>
              </w:rPr>
              <w:t>reference material (</w:t>
            </w:r>
            <w:r w:rsidR="004C7738" w:rsidRPr="00900454">
              <w:rPr>
                <w:rFonts w:cs="Arial"/>
                <w:sz w:val="18"/>
                <w:szCs w:val="18"/>
              </w:rPr>
              <w:t xml:space="preserve">security, displaying, indexing, amending, allocating, </w:t>
            </w:r>
            <w:proofErr w:type="gramStart"/>
            <w:r w:rsidR="004C7738" w:rsidRPr="00900454">
              <w:rPr>
                <w:rFonts w:cs="Arial"/>
                <w:sz w:val="18"/>
                <w:szCs w:val="18"/>
              </w:rPr>
              <w:t>ordering</w:t>
            </w:r>
            <w:proofErr w:type="gramEnd"/>
            <w:r w:rsidR="00A1635F">
              <w:rPr>
                <w:rFonts w:cs="Arial"/>
                <w:sz w:val="18"/>
                <w:szCs w:val="18"/>
              </w:rPr>
              <w:t xml:space="preserve"> and </w:t>
            </w:r>
            <w:r w:rsidR="004C7738" w:rsidRPr="00900454">
              <w:rPr>
                <w:rFonts w:cs="Arial"/>
                <w:sz w:val="18"/>
                <w:szCs w:val="18"/>
              </w:rPr>
              <w:t>replacing</w:t>
            </w:r>
            <w:r w:rsidR="00A1635F">
              <w:rPr>
                <w:rFonts w:cs="Arial"/>
                <w:sz w:val="18"/>
                <w:szCs w:val="18"/>
              </w:rPr>
              <w:t>)</w:t>
            </w:r>
            <w:r w:rsidR="004C7738" w:rsidRPr="00900454">
              <w:rPr>
                <w:rFonts w:cs="Arial"/>
                <w:sz w:val="18"/>
                <w:szCs w:val="18"/>
              </w:rPr>
              <w:t xml:space="preserve">. </w:t>
            </w:r>
          </w:p>
          <w:p w14:paraId="4B889914" w14:textId="77777777" w:rsidR="004C7738" w:rsidRDefault="004C7738" w:rsidP="00675495">
            <w:pPr>
              <w:tabs>
                <w:tab w:val="left" w:pos="567"/>
              </w:tabs>
              <w:rPr>
                <w:rFonts w:cs="Arial"/>
                <w:sz w:val="18"/>
                <w:szCs w:val="18"/>
              </w:rPr>
            </w:pPr>
          </w:p>
          <w:p w14:paraId="52656C4E" w14:textId="67C0543E" w:rsidR="004C7738" w:rsidRDefault="004C7738" w:rsidP="00675495">
            <w:pPr>
              <w:tabs>
                <w:tab w:val="left" w:pos="567"/>
              </w:tabs>
              <w:rPr>
                <w:rFonts w:cs="Arial"/>
                <w:sz w:val="18"/>
                <w:szCs w:val="18"/>
              </w:rPr>
            </w:pPr>
            <w:r w:rsidRPr="00DD27DB">
              <w:rPr>
                <w:rFonts w:cs="Arial"/>
                <w:sz w:val="18"/>
                <w:szCs w:val="18"/>
              </w:rPr>
              <w:t xml:space="preserve">The </w:t>
            </w:r>
            <w:r w:rsidR="0023445D">
              <w:rPr>
                <w:rFonts w:cs="Arial"/>
                <w:sz w:val="18"/>
                <w:szCs w:val="18"/>
              </w:rPr>
              <w:t>p</w:t>
            </w:r>
            <w:r w:rsidRPr="00DD27DB">
              <w:rPr>
                <w:rFonts w:cs="Arial"/>
                <w:sz w:val="18"/>
                <w:szCs w:val="18"/>
              </w:rPr>
              <w:t xml:space="preserve">riority task is </w:t>
            </w:r>
            <w:r w:rsidR="0023445D">
              <w:rPr>
                <w:rFonts w:cs="Arial"/>
                <w:sz w:val="18"/>
                <w:szCs w:val="18"/>
              </w:rPr>
              <w:t xml:space="preserve">the </w:t>
            </w:r>
            <w:r w:rsidR="00EC0A34">
              <w:rPr>
                <w:rFonts w:cs="Arial"/>
                <w:sz w:val="18"/>
                <w:szCs w:val="18"/>
              </w:rPr>
              <w:t>c</w:t>
            </w:r>
            <w:r w:rsidRPr="00DD27DB">
              <w:rPr>
                <w:rFonts w:cs="Arial"/>
                <w:sz w:val="18"/>
                <w:szCs w:val="18"/>
              </w:rPr>
              <w:t xml:space="preserve">lassroom administration the </w:t>
            </w:r>
            <w:r w:rsidR="004D34E2">
              <w:rPr>
                <w:rFonts w:cs="Arial"/>
                <w:sz w:val="18"/>
                <w:szCs w:val="18"/>
              </w:rPr>
              <w:t>l</w:t>
            </w:r>
            <w:r w:rsidRPr="00DD27DB">
              <w:rPr>
                <w:rFonts w:cs="Arial"/>
                <w:sz w:val="18"/>
                <w:szCs w:val="18"/>
              </w:rPr>
              <w:t xml:space="preserve">ibrary timings may require local </w:t>
            </w:r>
            <w:r w:rsidR="00EC0A34">
              <w:rPr>
                <w:rFonts w:cs="Arial"/>
                <w:sz w:val="18"/>
                <w:szCs w:val="18"/>
              </w:rPr>
              <w:t xml:space="preserve">adjustments </w:t>
            </w:r>
            <w:proofErr w:type="gramStart"/>
            <w:r w:rsidR="00EC0A34">
              <w:rPr>
                <w:rFonts w:cs="Arial"/>
                <w:sz w:val="18"/>
                <w:szCs w:val="18"/>
              </w:rPr>
              <w:t xml:space="preserve">as </w:t>
            </w:r>
            <w:r w:rsidRPr="00DD27DB">
              <w:rPr>
                <w:rFonts w:cs="Arial"/>
                <w:sz w:val="18"/>
                <w:szCs w:val="18"/>
              </w:rPr>
              <w:t>a result of</w:t>
            </w:r>
            <w:proofErr w:type="gramEnd"/>
            <w:r w:rsidRPr="00DD27DB">
              <w:rPr>
                <w:rFonts w:cs="Arial"/>
                <w:sz w:val="18"/>
                <w:szCs w:val="18"/>
              </w:rPr>
              <w:t xml:space="preserve"> a</w:t>
            </w:r>
            <w:r w:rsidR="00EC0A34">
              <w:rPr>
                <w:rFonts w:cs="Arial"/>
                <w:sz w:val="18"/>
                <w:szCs w:val="18"/>
              </w:rPr>
              <w:t xml:space="preserve"> </w:t>
            </w:r>
            <w:r w:rsidRPr="00DD27DB">
              <w:rPr>
                <w:rFonts w:cs="Arial"/>
                <w:sz w:val="18"/>
                <w:szCs w:val="18"/>
              </w:rPr>
              <w:t>classroom failure.</w:t>
            </w:r>
          </w:p>
          <w:p w14:paraId="2CDFA43E" w14:textId="1AACA87B" w:rsidR="00F23B66" w:rsidRDefault="00F23B66" w:rsidP="00675495">
            <w:pPr>
              <w:tabs>
                <w:tab w:val="left" w:pos="567"/>
              </w:tabs>
              <w:rPr>
                <w:rFonts w:cs="Arial"/>
                <w:sz w:val="18"/>
                <w:szCs w:val="18"/>
              </w:rPr>
            </w:pPr>
          </w:p>
          <w:p w14:paraId="6298A39F" w14:textId="77777777" w:rsidR="00DD5D7C" w:rsidRDefault="00F23B66" w:rsidP="00675495">
            <w:pPr>
              <w:tabs>
                <w:tab w:val="left" w:pos="567"/>
              </w:tabs>
              <w:rPr>
                <w:rFonts w:cs="Arial"/>
                <w:sz w:val="18"/>
                <w:szCs w:val="18"/>
              </w:rPr>
            </w:pPr>
            <w:r>
              <w:rPr>
                <w:rFonts w:cs="Arial"/>
                <w:sz w:val="18"/>
                <w:szCs w:val="18"/>
              </w:rPr>
              <w:t xml:space="preserve">Approximately but not restricted to 4.5 hours per day is spent administering classrooms.  </w:t>
            </w:r>
          </w:p>
          <w:p w14:paraId="21D7C829" w14:textId="77777777" w:rsidR="00DD5D7C" w:rsidRDefault="00DD5D7C" w:rsidP="009A2EBC">
            <w:pPr>
              <w:tabs>
                <w:tab w:val="left" w:pos="567"/>
              </w:tabs>
              <w:jc w:val="center"/>
              <w:rPr>
                <w:rFonts w:cs="Arial"/>
                <w:sz w:val="18"/>
                <w:szCs w:val="18"/>
              </w:rPr>
            </w:pPr>
          </w:p>
          <w:p w14:paraId="6CC834DF" w14:textId="3F13D0C1" w:rsidR="00F23B66" w:rsidRDefault="00F23B66" w:rsidP="00675495">
            <w:pPr>
              <w:tabs>
                <w:tab w:val="left" w:pos="567"/>
              </w:tabs>
              <w:rPr>
                <w:rFonts w:cs="Arial"/>
                <w:sz w:val="18"/>
                <w:szCs w:val="18"/>
              </w:rPr>
            </w:pPr>
            <w:r>
              <w:rPr>
                <w:rFonts w:cs="Arial"/>
                <w:sz w:val="18"/>
                <w:szCs w:val="18"/>
              </w:rPr>
              <w:t xml:space="preserve">Library to be fully </w:t>
            </w:r>
            <w:r w:rsidR="009A2EBC">
              <w:rPr>
                <w:rFonts w:cs="Arial"/>
                <w:sz w:val="18"/>
                <w:szCs w:val="18"/>
              </w:rPr>
              <w:t xml:space="preserve">staffed </w:t>
            </w:r>
            <w:r>
              <w:rPr>
                <w:rFonts w:cs="Arial"/>
                <w:sz w:val="18"/>
                <w:szCs w:val="18"/>
              </w:rPr>
              <w:t>during the following hours</w:t>
            </w:r>
            <w:r w:rsidR="008E1574">
              <w:rPr>
                <w:rFonts w:cs="Arial"/>
                <w:sz w:val="18"/>
                <w:szCs w:val="18"/>
              </w:rPr>
              <w:t xml:space="preserve"> except </w:t>
            </w:r>
            <w:proofErr w:type="gramStart"/>
            <w:r w:rsidR="008E1574">
              <w:rPr>
                <w:rFonts w:cs="Arial"/>
                <w:sz w:val="18"/>
                <w:szCs w:val="18"/>
              </w:rPr>
              <w:t>where</w:t>
            </w:r>
            <w:proofErr w:type="gramEnd"/>
            <w:r w:rsidR="008E1574">
              <w:rPr>
                <w:rFonts w:cs="Arial"/>
                <w:sz w:val="18"/>
                <w:szCs w:val="18"/>
              </w:rPr>
              <w:t xml:space="preserve"> adjusted with agreement of the Authority</w:t>
            </w:r>
            <w:r>
              <w:rPr>
                <w:rFonts w:cs="Arial"/>
                <w:sz w:val="18"/>
                <w:szCs w:val="18"/>
              </w:rPr>
              <w:t>:</w:t>
            </w:r>
          </w:p>
          <w:p w14:paraId="763C5400" w14:textId="77777777" w:rsidR="00C5170E" w:rsidRDefault="00C5170E" w:rsidP="00675495">
            <w:pPr>
              <w:tabs>
                <w:tab w:val="left" w:pos="567"/>
              </w:tabs>
              <w:rPr>
                <w:rFonts w:cs="Arial"/>
                <w:sz w:val="18"/>
                <w:szCs w:val="18"/>
              </w:rPr>
            </w:pPr>
          </w:p>
          <w:p w14:paraId="773DD732" w14:textId="491FCCE5" w:rsidR="00F23B66" w:rsidRDefault="00F23B66" w:rsidP="00C5170E">
            <w:pPr>
              <w:tabs>
                <w:tab w:val="left" w:pos="567"/>
              </w:tabs>
              <w:ind w:left="297"/>
              <w:rPr>
                <w:rFonts w:cs="Arial"/>
                <w:sz w:val="18"/>
                <w:szCs w:val="18"/>
              </w:rPr>
            </w:pPr>
            <w:r>
              <w:rPr>
                <w:rFonts w:cs="Arial"/>
                <w:sz w:val="18"/>
                <w:szCs w:val="18"/>
              </w:rPr>
              <w:t>08:00 – 10:00</w:t>
            </w:r>
          </w:p>
          <w:p w14:paraId="64045052" w14:textId="7A29DBF9" w:rsidR="00F23B66" w:rsidRDefault="00F23B66" w:rsidP="00C5170E">
            <w:pPr>
              <w:tabs>
                <w:tab w:val="left" w:pos="567"/>
              </w:tabs>
              <w:ind w:left="297"/>
              <w:rPr>
                <w:rFonts w:cs="Arial"/>
                <w:sz w:val="18"/>
                <w:szCs w:val="18"/>
              </w:rPr>
            </w:pPr>
            <w:r>
              <w:rPr>
                <w:rFonts w:cs="Arial"/>
                <w:sz w:val="18"/>
                <w:szCs w:val="18"/>
              </w:rPr>
              <w:t>13:30 – 14:30</w:t>
            </w:r>
          </w:p>
          <w:p w14:paraId="32E8D6D2" w14:textId="32C4B8EE" w:rsidR="00F23B66" w:rsidRPr="00DD27DB" w:rsidRDefault="00F23B66" w:rsidP="00C5170E">
            <w:pPr>
              <w:tabs>
                <w:tab w:val="left" w:pos="567"/>
              </w:tabs>
              <w:ind w:left="297"/>
              <w:rPr>
                <w:rFonts w:cs="Arial"/>
                <w:sz w:val="18"/>
                <w:szCs w:val="18"/>
              </w:rPr>
            </w:pPr>
            <w:r>
              <w:rPr>
                <w:rFonts w:cs="Arial"/>
                <w:sz w:val="18"/>
                <w:szCs w:val="18"/>
              </w:rPr>
              <w:t>16:00 – 17:00</w:t>
            </w:r>
          </w:p>
          <w:p w14:paraId="17F8D696" w14:textId="77777777" w:rsidR="004C7738" w:rsidRPr="00F053E7" w:rsidRDefault="004C7738" w:rsidP="00675495">
            <w:pPr>
              <w:tabs>
                <w:tab w:val="left" w:pos="567"/>
              </w:tabs>
              <w:rPr>
                <w:rFonts w:cs="Arial"/>
                <w:sz w:val="18"/>
                <w:szCs w:val="18"/>
              </w:rPr>
            </w:pPr>
          </w:p>
        </w:tc>
        <w:tc>
          <w:tcPr>
            <w:tcW w:w="664" w:type="pct"/>
          </w:tcPr>
          <w:p w14:paraId="404A1435" w14:textId="29CCAF61" w:rsidR="004C7738" w:rsidRPr="00A47623" w:rsidRDefault="004C7738" w:rsidP="00675495">
            <w:pPr>
              <w:pStyle w:val="Table"/>
              <w:rPr>
                <w:rFonts w:cs="Arial"/>
                <w:szCs w:val="18"/>
              </w:rPr>
            </w:pPr>
            <w:r>
              <w:rPr>
                <w:rFonts w:cs="Arial"/>
                <w:szCs w:val="18"/>
              </w:rPr>
              <w:lastRenderedPageBreak/>
              <w:t>Approximately</w:t>
            </w:r>
            <w:r w:rsidR="00F23B66">
              <w:rPr>
                <w:rFonts w:cs="Arial"/>
                <w:szCs w:val="18"/>
              </w:rPr>
              <w:t xml:space="preserve"> 288 days be annum.</w:t>
            </w:r>
            <w:r>
              <w:rPr>
                <w:rFonts w:cs="Arial"/>
                <w:szCs w:val="18"/>
              </w:rPr>
              <w:t xml:space="preserve"> </w:t>
            </w:r>
          </w:p>
          <w:p w14:paraId="74F61409" w14:textId="77777777" w:rsidR="004C7738" w:rsidRPr="00F053E7" w:rsidRDefault="004C7738" w:rsidP="00675495">
            <w:pPr>
              <w:pStyle w:val="Table"/>
              <w:rPr>
                <w:rFonts w:cs="Arial"/>
                <w:szCs w:val="18"/>
              </w:rPr>
            </w:pPr>
          </w:p>
        </w:tc>
        <w:tc>
          <w:tcPr>
            <w:tcW w:w="456" w:type="pct"/>
            <w:shd w:val="clear" w:color="auto" w:fill="auto"/>
          </w:tcPr>
          <w:p w14:paraId="1F6B94DB" w14:textId="1D723817" w:rsidR="004C7738" w:rsidRPr="00F053E7" w:rsidRDefault="004C7738" w:rsidP="00675495">
            <w:pPr>
              <w:pStyle w:val="Table"/>
              <w:rPr>
                <w:rFonts w:cs="Arial"/>
                <w:szCs w:val="18"/>
                <w:highlight w:val="yellow"/>
              </w:rPr>
            </w:pPr>
            <w:r>
              <w:rPr>
                <w:rFonts w:cs="Arial"/>
                <w:szCs w:val="18"/>
              </w:rPr>
              <w:t xml:space="preserve">Continual </w:t>
            </w:r>
            <w:r w:rsidR="0083242C">
              <w:rPr>
                <w:rFonts w:cs="Arial"/>
                <w:szCs w:val="18"/>
              </w:rPr>
              <w:t>a</w:t>
            </w:r>
            <w:r>
              <w:rPr>
                <w:rFonts w:cs="Arial"/>
                <w:szCs w:val="18"/>
              </w:rPr>
              <w:t xml:space="preserve">ssessment by </w:t>
            </w:r>
            <w:r w:rsidR="00A532FE">
              <w:rPr>
                <w:rFonts w:cs="Arial"/>
                <w:szCs w:val="18"/>
              </w:rPr>
              <w:t>Authority</w:t>
            </w:r>
            <w:r w:rsidR="00A532FE" w:rsidRPr="00813E9A">
              <w:rPr>
                <w:rFonts w:cs="Arial"/>
                <w:szCs w:val="18"/>
              </w:rPr>
              <w:t>.</w:t>
            </w:r>
          </w:p>
        </w:tc>
        <w:tc>
          <w:tcPr>
            <w:tcW w:w="591" w:type="pct"/>
          </w:tcPr>
          <w:p w14:paraId="2819E723" w14:textId="7357C864" w:rsidR="004C7738" w:rsidRDefault="004C7738" w:rsidP="002D0F81">
            <w:pPr>
              <w:pStyle w:val="Table"/>
              <w:numPr>
                <w:ilvl w:val="0"/>
                <w:numId w:val="62"/>
              </w:numPr>
              <w:ind w:left="323"/>
              <w:rPr>
                <w:rFonts w:cs="Arial"/>
                <w:szCs w:val="18"/>
              </w:rPr>
            </w:pPr>
            <w:r>
              <w:rPr>
                <w:rFonts w:cs="Arial"/>
                <w:szCs w:val="18"/>
              </w:rPr>
              <w:t>Equipment Management.</w:t>
            </w:r>
          </w:p>
          <w:p w14:paraId="04C4E31D" w14:textId="118D3CAB" w:rsidR="004C7738" w:rsidRDefault="004C7738" w:rsidP="002D0F81">
            <w:pPr>
              <w:pStyle w:val="Table"/>
              <w:numPr>
                <w:ilvl w:val="0"/>
                <w:numId w:val="62"/>
              </w:numPr>
              <w:ind w:left="323"/>
              <w:rPr>
                <w:rFonts w:cs="Arial"/>
                <w:szCs w:val="18"/>
              </w:rPr>
            </w:pPr>
            <w:r>
              <w:rPr>
                <w:rFonts w:cs="Arial"/>
                <w:szCs w:val="18"/>
              </w:rPr>
              <w:t>Customer Observation Report</w:t>
            </w:r>
            <w:r w:rsidR="0081438E">
              <w:rPr>
                <w:rFonts w:cs="Arial"/>
                <w:szCs w:val="18"/>
              </w:rPr>
              <w:t>s</w:t>
            </w:r>
            <w:r>
              <w:rPr>
                <w:rFonts w:cs="Arial"/>
                <w:szCs w:val="18"/>
              </w:rPr>
              <w:t>.</w:t>
            </w:r>
          </w:p>
          <w:p w14:paraId="10498842" w14:textId="0224CB65" w:rsidR="004C7738" w:rsidRDefault="004C7738" w:rsidP="002D0F81">
            <w:pPr>
              <w:pStyle w:val="Table"/>
              <w:numPr>
                <w:ilvl w:val="0"/>
                <w:numId w:val="62"/>
              </w:numPr>
              <w:ind w:left="323"/>
              <w:rPr>
                <w:rFonts w:cs="Arial"/>
                <w:szCs w:val="18"/>
              </w:rPr>
            </w:pPr>
            <w:r>
              <w:rPr>
                <w:rFonts w:cs="Arial"/>
                <w:szCs w:val="18"/>
              </w:rPr>
              <w:t>Audit</w:t>
            </w:r>
            <w:r w:rsidRPr="0082668B">
              <w:rPr>
                <w:rFonts w:cs="Arial"/>
                <w:szCs w:val="18"/>
              </w:rPr>
              <w:t xml:space="preserve"> Non-</w:t>
            </w:r>
            <w:r w:rsidR="00E56BF0">
              <w:rPr>
                <w:rFonts w:cs="Arial"/>
                <w:szCs w:val="18"/>
              </w:rPr>
              <w:t>c</w:t>
            </w:r>
            <w:r w:rsidRPr="0082668B">
              <w:rPr>
                <w:rFonts w:cs="Arial"/>
                <w:szCs w:val="18"/>
              </w:rPr>
              <w:t>ompliance</w:t>
            </w:r>
            <w:r>
              <w:rPr>
                <w:rFonts w:cs="Arial"/>
                <w:szCs w:val="18"/>
              </w:rPr>
              <w:t>.</w:t>
            </w:r>
          </w:p>
          <w:p w14:paraId="21ADD271" w14:textId="77777777" w:rsidR="004C7738" w:rsidRDefault="004C7738" w:rsidP="00675495">
            <w:pPr>
              <w:pStyle w:val="Table"/>
              <w:ind w:left="323"/>
              <w:rPr>
                <w:rFonts w:cs="Arial"/>
                <w:szCs w:val="18"/>
              </w:rPr>
            </w:pPr>
          </w:p>
        </w:tc>
        <w:tc>
          <w:tcPr>
            <w:tcW w:w="564" w:type="pct"/>
          </w:tcPr>
          <w:p w14:paraId="6FFD12B5" w14:textId="5544964D" w:rsidR="004C7738" w:rsidRDefault="004C7738" w:rsidP="002D0F81">
            <w:pPr>
              <w:pStyle w:val="Table"/>
              <w:numPr>
                <w:ilvl w:val="0"/>
                <w:numId w:val="62"/>
              </w:numPr>
              <w:ind w:left="323"/>
              <w:rPr>
                <w:rFonts w:cs="Arial"/>
                <w:szCs w:val="18"/>
              </w:rPr>
            </w:pPr>
            <w:r>
              <w:rPr>
                <w:rFonts w:cs="Arial"/>
                <w:szCs w:val="18"/>
              </w:rPr>
              <w:t>Training Service Delivery.</w:t>
            </w:r>
          </w:p>
          <w:p w14:paraId="386DF343" w14:textId="4346F1D9" w:rsidR="004C7738" w:rsidRDefault="004C7738" w:rsidP="002D0F81">
            <w:pPr>
              <w:pStyle w:val="Table"/>
              <w:numPr>
                <w:ilvl w:val="0"/>
                <w:numId w:val="62"/>
              </w:numPr>
              <w:ind w:left="323"/>
              <w:rPr>
                <w:rFonts w:cs="Arial"/>
                <w:szCs w:val="18"/>
              </w:rPr>
            </w:pPr>
            <w:r>
              <w:rPr>
                <w:rFonts w:cs="Arial"/>
                <w:szCs w:val="18"/>
              </w:rPr>
              <w:t>Stores management.</w:t>
            </w:r>
          </w:p>
        </w:tc>
      </w:tr>
      <w:tr w:rsidR="004C7738" w:rsidRPr="00FB6D77" w14:paraId="3619C8C3" w14:textId="1C4E10EE" w:rsidTr="00C44904">
        <w:tc>
          <w:tcPr>
            <w:tcW w:w="332" w:type="pct"/>
            <w:shd w:val="clear" w:color="auto" w:fill="auto"/>
          </w:tcPr>
          <w:p w14:paraId="0426A421" w14:textId="0B70962E" w:rsidR="004C7738" w:rsidRPr="00FB6D77" w:rsidRDefault="004C7738" w:rsidP="00675495">
            <w:pPr>
              <w:pStyle w:val="Table"/>
              <w:rPr>
                <w:rFonts w:cs="Arial"/>
                <w:b/>
                <w:sz w:val="20"/>
                <w:szCs w:val="20"/>
              </w:rPr>
            </w:pPr>
            <w:r w:rsidRPr="00FB6D77">
              <w:rPr>
                <w:rFonts w:cs="Arial"/>
                <w:b/>
                <w:sz w:val="20"/>
                <w:szCs w:val="20"/>
              </w:rPr>
              <w:t>3.</w:t>
            </w:r>
            <w:r>
              <w:rPr>
                <w:rFonts w:cs="Arial"/>
                <w:b/>
                <w:sz w:val="20"/>
                <w:szCs w:val="20"/>
              </w:rPr>
              <w:t>5</w:t>
            </w:r>
          </w:p>
        </w:tc>
        <w:tc>
          <w:tcPr>
            <w:tcW w:w="4668" w:type="pct"/>
            <w:gridSpan w:val="6"/>
            <w:shd w:val="clear" w:color="auto" w:fill="auto"/>
          </w:tcPr>
          <w:p w14:paraId="6C864079" w14:textId="4F7FAAE4" w:rsidR="004C7738" w:rsidRPr="00FB6D77" w:rsidRDefault="004C7738" w:rsidP="00675495">
            <w:pPr>
              <w:pStyle w:val="Table"/>
              <w:rPr>
                <w:rFonts w:cs="Arial"/>
                <w:b/>
                <w:sz w:val="20"/>
                <w:szCs w:val="20"/>
              </w:rPr>
            </w:pPr>
            <w:r w:rsidRPr="00FB6D77">
              <w:rPr>
                <w:rFonts w:cs="Arial"/>
                <w:b/>
                <w:sz w:val="20"/>
                <w:szCs w:val="20"/>
              </w:rPr>
              <w:t xml:space="preserve">Delivery of ITT and STT </w:t>
            </w:r>
            <w:r>
              <w:rPr>
                <w:rFonts w:cs="Arial"/>
                <w:b/>
                <w:sz w:val="20"/>
                <w:szCs w:val="20"/>
              </w:rPr>
              <w:t xml:space="preserve">Driver </w:t>
            </w:r>
            <w:r w:rsidRPr="00FB6D77">
              <w:rPr>
                <w:rFonts w:cs="Arial"/>
                <w:b/>
                <w:sz w:val="20"/>
                <w:szCs w:val="20"/>
              </w:rPr>
              <w:t xml:space="preserve">Training </w:t>
            </w:r>
            <w:r>
              <w:rPr>
                <w:b/>
                <w:sz w:val="20"/>
              </w:rPr>
              <w:t>– The Service Provider shall:</w:t>
            </w:r>
          </w:p>
        </w:tc>
      </w:tr>
      <w:tr w:rsidR="00335A73" w:rsidRPr="00A74BA9" w14:paraId="1FC063F0" w14:textId="06A7F04A" w:rsidTr="00C44904">
        <w:tc>
          <w:tcPr>
            <w:tcW w:w="332" w:type="pct"/>
            <w:shd w:val="clear" w:color="auto" w:fill="auto"/>
          </w:tcPr>
          <w:p w14:paraId="1637BE21" w14:textId="4FF4D416" w:rsidR="004C7738" w:rsidRPr="00430BD5" w:rsidRDefault="004C7738" w:rsidP="00675495">
            <w:pPr>
              <w:pStyle w:val="Table"/>
              <w:rPr>
                <w:rFonts w:cs="Arial"/>
                <w:szCs w:val="18"/>
              </w:rPr>
            </w:pPr>
            <w:r>
              <w:rPr>
                <w:rFonts w:cs="Arial"/>
                <w:szCs w:val="18"/>
              </w:rPr>
              <w:t>3.5.1</w:t>
            </w:r>
          </w:p>
        </w:tc>
        <w:tc>
          <w:tcPr>
            <w:tcW w:w="988" w:type="pct"/>
            <w:shd w:val="clear" w:color="auto" w:fill="auto"/>
          </w:tcPr>
          <w:p w14:paraId="7385B0EE" w14:textId="0115DC74" w:rsidR="004C7738" w:rsidRPr="00430BD5" w:rsidRDefault="004C7738" w:rsidP="00675495">
            <w:pPr>
              <w:pStyle w:val="Table"/>
              <w:rPr>
                <w:rFonts w:cs="Arial"/>
                <w:b/>
                <w:szCs w:val="18"/>
              </w:rPr>
            </w:pPr>
            <w:r w:rsidRPr="00834C29">
              <w:rPr>
                <w:rFonts w:cs="Arial"/>
                <w:szCs w:val="18"/>
              </w:rPr>
              <w:t xml:space="preserve">Provide instruction </w:t>
            </w:r>
            <w:r w:rsidR="00A159DD">
              <w:rPr>
                <w:rFonts w:cs="Arial"/>
                <w:szCs w:val="18"/>
              </w:rPr>
              <w:t>to I</w:t>
            </w:r>
            <w:r w:rsidR="007E0733">
              <w:rPr>
                <w:rFonts w:cs="Arial"/>
                <w:szCs w:val="18"/>
              </w:rPr>
              <w:t xml:space="preserve">nitial </w:t>
            </w:r>
            <w:r w:rsidR="00A159DD">
              <w:rPr>
                <w:rFonts w:cs="Arial"/>
                <w:szCs w:val="18"/>
              </w:rPr>
              <w:t>T</w:t>
            </w:r>
            <w:r w:rsidR="007E0733">
              <w:rPr>
                <w:rFonts w:cs="Arial"/>
                <w:szCs w:val="18"/>
              </w:rPr>
              <w:t xml:space="preserve">rade </w:t>
            </w:r>
            <w:r w:rsidR="00A159DD">
              <w:rPr>
                <w:rFonts w:cs="Arial"/>
                <w:szCs w:val="18"/>
              </w:rPr>
              <w:t>T</w:t>
            </w:r>
            <w:r w:rsidR="007E0733">
              <w:rPr>
                <w:rFonts w:cs="Arial"/>
                <w:szCs w:val="18"/>
              </w:rPr>
              <w:t>raining</w:t>
            </w:r>
            <w:r w:rsidR="0089734B">
              <w:rPr>
                <w:rFonts w:cs="Arial"/>
                <w:szCs w:val="18"/>
              </w:rPr>
              <w:t xml:space="preserve"> trainees </w:t>
            </w:r>
            <w:r w:rsidRPr="00834C29">
              <w:rPr>
                <w:rFonts w:cs="Arial"/>
                <w:szCs w:val="18"/>
              </w:rPr>
              <w:t xml:space="preserve">to drive and maintain platforms as per </w:t>
            </w:r>
            <w:r w:rsidR="003462C8">
              <w:rPr>
                <w:rFonts w:cs="Arial"/>
                <w:szCs w:val="18"/>
              </w:rPr>
              <w:t xml:space="preserve">Ref. </w:t>
            </w:r>
            <w:r w:rsidR="00392FCC">
              <w:rPr>
                <w:rFonts w:cs="Arial"/>
                <w:szCs w:val="18"/>
              </w:rPr>
              <w:t>G</w:t>
            </w:r>
            <w:r w:rsidRPr="00834C29">
              <w:rPr>
                <w:rFonts w:cs="Arial"/>
                <w:szCs w:val="18"/>
              </w:rPr>
              <w:t xml:space="preserve"> to </w:t>
            </w:r>
            <w:r w:rsidR="00F23B66">
              <w:rPr>
                <w:rFonts w:cs="Arial"/>
                <w:szCs w:val="18"/>
              </w:rPr>
              <w:t>the</w:t>
            </w:r>
            <w:r w:rsidRPr="00834C29">
              <w:rPr>
                <w:rFonts w:cs="Arial"/>
                <w:szCs w:val="18"/>
              </w:rPr>
              <w:t xml:space="preserve"> standard </w:t>
            </w:r>
            <w:r w:rsidR="00F23B66">
              <w:rPr>
                <w:rFonts w:cs="Arial"/>
                <w:szCs w:val="18"/>
              </w:rPr>
              <w:t xml:space="preserve">laid down by the Authority </w:t>
            </w:r>
            <w:r w:rsidRPr="00834C29">
              <w:rPr>
                <w:rFonts w:cs="Arial"/>
                <w:szCs w:val="18"/>
              </w:rPr>
              <w:t xml:space="preserve">as per </w:t>
            </w:r>
            <w:r w:rsidRPr="00C92E57">
              <w:rPr>
                <w:rFonts w:cs="Arial"/>
                <w:szCs w:val="18"/>
              </w:rPr>
              <w:t xml:space="preserve">current </w:t>
            </w:r>
            <w:r w:rsidR="00FB7BF4">
              <w:rPr>
                <w:rFonts w:cs="Arial"/>
                <w:szCs w:val="18"/>
              </w:rPr>
              <w:t>c</w:t>
            </w:r>
            <w:r w:rsidRPr="00C92E57">
              <w:rPr>
                <w:rFonts w:cs="Arial"/>
                <w:szCs w:val="18"/>
              </w:rPr>
              <w:t>ourse</w:t>
            </w:r>
            <w:r w:rsidR="00FB7BF4">
              <w:rPr>
                <w:rFonts w:cs="Arial"/>
                <w:szCs w:val="18"/>
              </w:rPr>
              <w:t xml:space="preserve"> f</w:t>
            </w:r>
            <w:r w:rsidRPr="00C92E57">
              <w:rPr>
                <w:rFonts w:cs="Arial"/>
                <w:szCs w:val="18"/>
              </w:rPr>
              <w:t>older</w:t>
            </w:r>
            <w:r w:rsidRPr="00834C29">
              <w:rPr>
                <w:rFonts w:cs="Arial"/>
                <w:szCs w:val="18"/>
              </w:rPr>
              <w:t>.</w:t>
            </w:r>
          </w:p>
        </w:tc>
        <w:tc>
          <w:tcPr>
            <w:tcW w:w="1405" w:type="pct"/>
            <w:shd w:val="clear" w:color="auto" w:fill="auto"/>
          </w:tcPr>
          <w:p w14:paraId="6AE19C76" w14:textId="02DFFE3F" w:rsidR="004C7738" w:rsidRDefault="004C7738" w:rsidP="00675495">
            <w:pPr>
              <w:pStyle w:val="Table"/>
              <w:rPr>
                <w:rFonts w:cs="Arial"/>
                <w:szCs w:val="18"/>
              </w:rPr>
            </w:pPr>
            <w:r w:rsidRPr="00A74BA9">
              <w:rPr>
                <w:rFonts w:cs="Arial"/>
                <w:szCs w:val="18"/>
              </w:rPr>
              <w:t xml:space="preserve">The </w:t>
            </w:r>
            <w:r>
              <w:rPr>
                <w:rFonts w:cs="Arial"/>
                <w:szCs w:val="18"/>
              </w:rPr>
              <w:t>Service Provider</w:t>
            </w:r>
            <w:r w:rsidRPr="00A74BA9">
              <w:rPr>
                <w:rFonts w:cs="Arial"/>
                <w:szCs w:val="18"/>
              </w:rPr>
              <w:t xml:space="preserve"> shall provide all instruction required to prepare students for the appropriate employment test.</w:t>
            </w:r>
            <w:r>
              <w:rPr>
                <w:rFonts w:cs="Arial"/>
                <w:szCs w:val="18"/>
              </w:rPr>
              <w:t xml:space="preserve"> </w:t>
            </w:r>
            <w:r w:rsidRPr="00A74BA9">
              <w:rPr>
                <w:rFonts w:cs="Arial"/>
                <w:szCs w:val="18"/>
              </w:rPr>
              <w:t>Each course insta</w:t>
            </w:r>
            <w:r>
              <w:rPr>
                <w:rFonts w:cs="Arial"/>
                <w:szCs w:val="18"/>
              </w:rPr>
              <w:t>nce to achieve a</w:t>
            </w:r>
            <w:r w:rsidR="00E01330">
              <w:rPr>
                <w:rFonts w:cs="Arial"/>
                <w:szCs w:val="18"/>
              </w:rPr>
              <w:t xml:space="preserve"> </w:t>
            </w:r>
            <w:r w:rsidR="00B842EA">
              <w:rPr>
                <w:rFonts w:cs="Arial"/>
                <w:szCs w:val="18"/>
              </w:rPr>
              <w:t>first-time</w:t>
            </w:r>
            <w:r>
              <w:rPr>
                <w:rFonts w:cs="Arial"/>
                <w:szCs w:val="18"/>
              </w:rPr>
              <w:t xml:space="preserve"> pass rate of &gt;9</w:t>
            </w:r>
            <w:r w:rsidR="008D57B9">
              <w:rPr>
                <w:rFonts w:cs="Arial"/>
                <w:szCs w:val="18"/>
              </w:rPr>
              <w:t>5</w:t>
            </w:r>
            <w:r>
              <w:rPr>
                <w:rFonts w:cs="Arial"/>
                <w:szCs w:val="18"/>
              </w:rPr>
              <w:t>%</w:t>
            </w:r>
            <w:r w:rsidRPr="00A74BA9">
              <w:rPr>
                <w:rFonts w:cs="Arial"/>
                <w:szCs w:val="18"/>
              </w:rPr>
              <w:t xml:space="preserve"> on </w:t>
            </w:r>
            <w:r w:rsidR="00E02F04">
              <w:rPr>
                <w:rFonts w:cs="Arial"/>
                <w:szCs w:val="18"/>
              </w:rPr>
              <w:t>Authority</w:t>
            </w:r>
            <w:r w:rsidRPr="00A74BA9">
              <w:rPr>
                <w:rFonts w:cs="Arial"/>
                <w:szCs w:val="18"/>
              </w:rPr>
              <w:t xml:space="preserve"> set and invigilated employment test</w:t>
            </w:r>
            <w:r>
              <w:rPr>
                <w:rFonts w:cs="Arial"/>
                <w:szCs w:val="18"/>
              </w:rPr>
              <w:t xml:space="preserve">, in accordance with the performance described in paragraph </w:t>
            </w:r>
            <w:r w:rsidR="009F4346">
              <w:rPr>
                <w:rFonts w:cs="Arial"/>
                <w:szCs w:val="18"/>
              </w:rPr>
              <w:t>46a</w:t>
            </w:r>
            <w:r w:rsidRPr="00A74BA9">
              <w:rPr>
                <w:rFonts w:cs="Arial"/>
                <w:szCs w:val="18"/>
              </w:rPr>
              <w:t xml:space="preserve">. </w:t>
            </w:r>
          </w:p>
          <w:p w14:paraId="6C3C3A66" w14:textId="365FAD05" w:rsidR="004C7738" w:rsidRPr="00A74BA9" w:rsidRDefault="004C7738" w:rsidP="00675495">
            <w:pPr>
              <w:pStyle w:val="Table"/>
              <w:rPr>
                <w:rFonts w:cs="Arial"/>
                <w:szCs w:val="18"/>
              </w:rPr>
            </w:pPr>
            <w:r w:rsidRPr="00A74BA9">
              <w:rPr>
                <w:rFonts w:cs="Arial"/>
                <w:szCs w:val="18"/>
              </w:rPr>
              <w:t>Additional concurrent (background) activity during the Drivers Procedural Training (DPT) phase is to take place utili</w:t>
            </w:r>
            <w:r w:rsidR="00F23B66">
              <w:rPr>
                <w:rFonts w:cs="Arial"/>
                <w:szCs w:val="18"/>
              </w:rPr>
              <w:t>s</w:t>
            </w:r>
            <w:r w:rsidRPr="00A74BA9">
              <w:rPr>
                <w:rFonts w:cs="Arial"/>
                <w:szCs w:val="18"/>
              </w:rPr>
              <w:t>ing</w:t>
            </w:r>
            <w:r w:rsidR="00F23B66">
              <w:rPr>
                <w:rFonts w:cs="Arial"/>
                <w:szCs w:val="18"/>
              </w:rPr>
              <w:t xml:space="preserve"> the Authority provided </w:t>
            </w:r>
            <w:r w:rsidR="0084572F">
              <w:rPr>
                <w:rFonts w:cs="Arial"/>
                <w:szCs w:val="18"/>
              </w:rPr>
              <w:t>computer-based</w:t>
            </w:r>
            <w:r w:rsidR="00F23B66">
              <w:rPr>
                <w:rFonts w:cs="Arial"/>
                <w:szCs w:val="18"/>
              </w:rPr>
              <w:t xml:space="preserve"> training aids,</w:t>
            </w:r>
            <w:r w:rsidRPr="00A74BA9">
              <w:rPr>
                <w:rFonts w:cs="Arial"/>
                <w:szCs w:val="18"/>
              </w:rPr>
              <w:t xml:space="preserve"> one instructor per two crews for three days</w:t>
            </w:r>
            <w:r>
              <w:rPr>
                <w:rFonts w:cs="Arial"/>
                <w:szCs w:val="18"/>
              </w:rPr>
              <w:t>.</w:t>
            </w:r>
          </w:p>
        </w:tc>
        <w:tc>
          <w:tcPr>
            <w:tcW w:w="664" w:type="pct"/>
          </w:tcPr>
          <w:p w14:paraId="78FD07E6" w14:textId="77777777" w:rsidR="001A2215" w:rsidRDefault="001A2215" w:rsidP="00675495">
            <w:pPr>
              <w:pStyle w:val="Table"/>
              <w:rPr>
                <w:rFonts w:cs="Arial"/>
                <w:szCs w:val="18"/>
              </w:rPr>
            </w:pPr>
            <w:r>
              <w:rPr>
                <w:rFonts w:cs="Arial"/>
                <w:szCs w:val="18"/>
              </w:rPr>
              <w:t>4788 days per annum.</w:t>
            </w:r>
          </w:p>
          <w:p w14:paraId="5D994BAC" w14:textId="2444A866" w:rsidR="004C7738" w:rsidRPr="00D721E5" w:rsidRDefault="004C7738" w:rsidP="00675495">
            <w:pPr>
              <w:pStyle w:val="Table"/>
              <w:rPr>
                <w:rFonts w:cs="Arial"/>
                <w:szCs w:val="18"/>
              </w:rPr>
            </w:pPr>
            <w:r w:rsidRPr="00D721E5">
              <w:rPr>
                <w:rFonts w:cs="Arial"/>
                <w:szCs w:val="18"/>
              </w:rPr>
              <w:t>As</w:t>
            </w:r>
            <w:r>
              <w:rPr>
                <w:rFonts w:cs="Arial"/>
                <w:szCs w:val="18"/>
              </w:rPr>
              <w:t xml:space="preserve"> </w:t>
            </w:r>
            <w:r w:rsidRPr="00D721E5">
              <w:rPr>
                <w:rFonts w:cs="Arial"/>
                <w:szCs w:val="18"/>
              </w:rPr>
              <w:t>per the Statement of Training Task (SOTT).</w:t>
            </w:r>
          </w:p>
          <w:p w14:paraId="5CF8DF9F" w14:textId="71A26CBC" w:rsidR="004C7738" w:rsidRPr="00A74BA9" w:rsidRDefault="004C7738" w:rsidP="00675495">
            <w:pPr>
              <w:pStyle w:val="Table"/>
              <w:rPr>
                <w:rFonts w:cs="Arial"/>
                <w:szCs w:val="18"/>
              </w:rPr>
            </w:pPr>
            <w:r w:rsidRPr="00D721E5">
              <w:rPr>
                <w:rFonts w:cs="Arial"/>
                <w:szCs w:val="18"/>
              </w:rPr>
              <w:t xml:space="preserve">Approximate and historical throughput numbers can be found in </w:t>
            </w:r>
            <w:r w:rsidR="003462C8">
              <w:rPr>
                <w:rFonts w:cs="Arial"/>
                <w:szCs w:val="18"/>
              </w:rPr>
              <w:t xml:space="preserve">Ref. </w:t>
            </w:r>
            <w:r w:rsidR="00F000BD">
              <w:rPr>
                <w:rFonts w:cs="Arial"/>
                <w:szCs w:val="18"/>
              </w:rPr>
              <w:t>E</w:t>
            </w:r>
            <w:r w:rsidRPr="00D721E5">
              <w:rPr>
                <w:rFonts w:cs="Arial"/>
                <w:szCs w:val="18"/>
              </w:rPr>
              <w:t>.</w:t>
            </w:r>
          </w:p>
        </w:tc>
        <w:tc>
          <w:tcPr>
            <w:tcW w:w="456" w:type="pct"/>
            <w:shd w:val="clear" w:color="auto" w:fill="auto"/>
          </w:tcPr>
          <w:p w14:paraId="52A7C44E" w14:textId="77777777" w:rsidR="004C7738" w:rsidRDefault="004C7738" w:rsidP="00675495">
            <w:pPr>
              <w:pStyle w:val="Table"/>
              <w:rPr>
                <w:rFonts w:cs="Arial"/>
                <w:szCs w:val="18"/>
              </w:rPr>
            </w:pPr>
            <w:r>
              <w:rPr>
                <w:rFonts w:cs="Arial"/>
                <w:szCs w:val="18"/>
              </w:rPr>
              <w:t>End of course review.</w:t>
            </w:r>
          </w:p>
          <w:p w14:paraId="0922D39C" w14:textId="0DAC61E5" w:rsidR="004C7738" w:rsidRPr="00D721E5" w:rsidRDefault="00E01330" w:rsidP="00675495">
            <w:pPr>
              <w:pStyle w:val="Table"/>
              <w:rPr>
                <w:rFonts w:cs="Arial"/>
                <w:szCs w:val="18"/>
              </w:rPr>
            </w:pPr>
            <w:r>
              <w:rPr>
                <w:rFonts w:cs="Arial"/>
                <w:szCs w:val="18"/>
              </w:rPr>
              <w:t>First time pass rate to be reviewed by SO</w:t>
            </w:r>
            <w:r w:rsidR="004C7738" w:rsidRPr="00D721E5">
              <w:rPr>
                <w:rFonts w:cs="Arial"/>
                <w:szCs w:val="18"/>
              </w:rPr>
              <w:t>.</w:t>
            </w:r>
            <w:r w:rsidR="004C7738">
              <w:rPr>
                <w:rFonts w:cs="Arial"/>
                <w:szCs w:val="18"/>
              </w:rPr>
              <w:t xml:space="preserve"> </w:t>
            </w:r>
          </w:p>
          <w:p w14:paraId="181CB109" w14:textId="77777777" w:rsidR="004C7738" w:rsidRPr="00A74BA9" w:rsidRDefault="004C7738" w:rsidP="00675495">
            <w:pPr>
              <w:pStyle w:val="Table"/>
              <w:rPr>
                <w:rFonts w:cs="Arial"/>
                <w:szCs w:val="18"/>
              </w:rPr>
            </w:pPr>
            <w:proofErr w:type="spellStart"/>
            <w:r w:rsidRPr="00D721E5">
              <w:rPr>
                <w:rFonts w:cs="Arial"/>
                <w:szCs w:val="18"/>
              </w:rPr>
              <w:t>InVal</w:t>
            </w:r>
            <w:proofErr w:type="spellEnd"/>
            <w:r w:rsidRPr="00D721E5">
              <w:rPr>
                <w:rFonts w:cs="Arial"/>
                <w:szCs w:val="18"/>
              </w:rPr>
              <w:t>.</w:t>
            </w:r>
          </w:p>
        </w:tc>
        <w:tc>
          <w:tcPr>
            <w:tcW w:w="591" w:type="pct"/>
          </w:tcPr>
          <w:p w14:paraId="68D2D995" w14:textId="128AE6A4" w:rsidR="004C7738" w:rsidRDefault="004C7738" w:rsidP="002D0F81">
            <w:pPr>
              <w:pStyle w:val="Table"/>
              <w:numPr>
                <w:ilvl w:val="0"/>
                <w:numId w:val="62"/>
              </w:numPr>
              <w:ind w:left="323"/>
              <w:rPr>
                <w:rFonts w:cs="Arial"/>
                <w:szCs w:val="18"/>
              </w:rPr>
            </w:pPr>
            <w:r>
              <w:rPr>
                <w:rFonts w:cs="Arial"/>
                <w:szCs w:val="18"/>
              </w:rPr>
              <w:t>Training Delivery.</w:t>
            </w:r>
          </w:p>
          <w:p w14:paraId="7BF213D3" w14:textId="17696D81" w:rsidR="004C7738" w:rsidRDefault="004C7738" w:rsidP="002D0F81">
            <w:pPr>
              <w:pStyle w:val="Table"/>
              <w:numPr>
                <w:ilvl w:val="0"/>
                <w:numId w:val="62"/>
              </w:numPr>
              <w:ind w:left="323"/>
              <w:rPr>
                <w:rFonts w:cs="Arial"/>
                <w:szCs w:val="18"/>
              </w:rPr>
            </w:pPr>
            <w:r>
              <w:rPr>
                <w:rFonts w:cs="Arial"/>
                <w:szCs w:val="18"/>
              </w:rPr>
              <w:t>SQEP Personnel.</w:t>
            </w:r>
          </w:p>
          <w:p w14:paraId="10EF78AC" w14:textId="725D2F7B" w:rsidR="004C7738" w:rsidRDefault="004C7738" w:rsidP="002D0F81">
            <w:pPr>
              <w:pStyle w:val="Table"/>
              <w:numPr>
                <w:ilvl w:val="0"/>
                <w:numId w:val="62"/>
              </w:numPr>
              <w:ind w:left="323"/>
              <w:rPr>
                <w:rFonts w:cs="Arial"/>
                <w:szCs w:val="18"/>
              </w:rPr>
            </w:pPr>
            <w:r>
              <w:rPr>
                <w:rFonts w:cs="Arial"/>
                <w:szCs w:val="18"/>
              </w:rPr>
              <w:t>Customer Observation Report</w:t>
            </w:r>
            <w:r w:rsidR="0081438E">
              <w:rPr>
                <w:rFonts w:cs="Arial"/>
                <w:szCs w:val="18"/>
              </w:rPr>
              <w:t>s</w:t>
            </w:r>
            <w:r>
              <w:rPr>
                <w:rFonts w:cs="Arial"/>
                <w:szCs w:val="18"/>
              </w:rPr>
              <w:t>.</w:t>
            </w:r>
          </w:p>
          <w:p w14:paraId="4DF50B11" w14:textId="34116B37" w:rsidR="004C7738" w:rsidRDefault="004C7738" w:rsidP="002D0F81">
            <w:pPr>
              <w:pStyle w:val="Table"/>
              <w:numPr>
                <w:ilvl w:val="0"/>
                <w:numId w:val="62"/>
              </w:numPr>
              <w:ind w:left="323"/>
              <w:rPr>
                <w:rFonts w:cs="Arial"/>
                <w:szCs w:val="18"/>
              </w:rPr>
            </w:pPr>
            <w:r>
              <w:rPr>
                <w:rFonts w:cs="Arial"/>
                <w:szCs w:val="18"/>
              </w:rPr>
              <w:t xml:space="preserve">Audit </w:t>
            </w:r>
            <w:r w:rsidRPr="0082668B">
              <w:rPr>
                <w:rFonts w:cs="Arial"/>
                <w:szCs w:val="18"/>
              </w:rPr>
              <w:t>Non-</w:t>
            </w:r>
            <w:r w:rsidR="00E56BF0">
              <w:rPr>
                <w:rFonts w:cs="Arial"/>
                <w:szCs w:val="18"/>
              </w:rPr>
              <w:t>c</w:t>
            </w:r>
            <w:r w:rsidRPr="0082668B">
              <w:rPr>
                <w:rFonts w:cs="Arial"/>
                <w:szCs w:val="18"/>
              </w:rPr>
              <w:t>ompliance</w:t>
            </w:r>
            <w:r>
              <w:rPr>
                <w:rFonts w:cs="Arial"/>
                <w:szCs w:val="18"/>
              </w:rPr>
              <w:t>.</w:t>
            </w:r>
          </w:p>
          <w:p w14:paraId="4CB667F0" w14:textId="73BA9310" w:rsidR="004C7738" w:rsidRDefault="004C7738" w:rsidP="002D0F81">
            <w:pPr>
              <w:pStyle w:val="Table"/>
              <w:numPr>
                <w:ilvl w:val="0"/>
                <w:numId w:val="62"/>
              </w:numPr>
              <w:ind w:left="323"/>
              <w:rPr>
                <w:rFonts w:cs="Arial"/>
                <w:szCs w:val="18"/>
              </w:rPr>
            </w:pPr>
            <w:r>
              <w:rPr>
                <w:rFonts w:cs="Arial"/>
                <w:szCs w:val="18"/>
              </w:rPr>
              <w:t>Equipment Management.</w:t>
            </w:r>
          </w:p>
          <w:p w14:paraId="54148440" w14:textId="77777777" w:rsidR="004C7738" w:rsidRDefault="004C7738" w:rsidP="00675495">
            <w:pPr>
              <w:pStyle w:val="Table"/>
              <w:ind w:left="323"/>
              <w:rPr>
                <w:rFonts w:cs="Arial"/>
                <w:szCs w:val="18"/>
              </w:rPr>
            </w:pPr>
          </w:p>
        </w:tc>
        <w:tc>
          <w:tcPr>
            <w:tcW w:w="564" w:type="pct"/>
          </w:tcPr>
          <w:p w14:paraId="73B9EB25" w14:textId="0CBE3716" w:rsidR="004C7738" w:rsidRDefault="004C7738" w:rsidP="00675495">
            <w:pPr>
              <w:pStyle w:val="Table"/>
              <w:rPr>
                <w:rFonts w:cs="Arial"/>
                <w:szCs w:val="18"/>
              </w:rPr>
            </w:pPr>
            <w:r>
              <w:rPr>
                <w:rFonts w:cs="Arial"/>
                <w:szCs w:val="18"/>
              </w:rPr>
              <w:t>Training Service Delivery</w:t>
            </w:r>
          </w:p>
        </w:tc>
      </w:tr>
      <w:tr w:rsidR="00335A73" w:rsidRPr="00A74BA9" w14:paraId="1A166CC6" w14:textId="70BA461A" w:rsidTr="00C44904">
        <w:tc>
          <w:tcPr>
            <w:tcW w:w="332" w:type="pct"/>
            <w:shd w:val="clear" w:color="auto" w:fill="auto"/>
          </w:tcPr>
          <w:p w14:paraId="32C6B479" w14:textId="088EAA55" w:rsidR="004C7738" w:rsidRPr="00430BD5" w:rsidRDefault="004C7738" w:rsidP="00675495">
            <w:pPr>
              <w:pStyle w:val="Table"/>
              <w:rPr>
                <w:rFonts w:cs="Arial"/>
                <w:szCs w:val="18"/>
              </w:rPr>
            </w:pPr>
            <w:r>
              <w:rPr>
                <w:rFonts w:cs="Arial"/>
                <w:szCs w:val="18"/>
              </w:rPr>
              <w:t>3.5.2</w:t>
            </w:r>
          </w:p>
        </w:tc>
        <w:tc>
          <w:tcPr>
            <w:tcW w:w="988" w:type="pct"/>
            <w:shd w:val="clear" w:color="auto" w:fill="auto"/>
          </w:tcPr>
          <w:p w14:paraId="0C0647F9" w14:textId="5E530137" w:rsidR="004C7738" w:rsidRPr="001E22EF" w:rsidRDefault="004C7738" w:rsidP="00675495">
            <w:pPr>
              <w:tabs>
                <w:tab w:val="left" w:pos="567"/>
              </w:tabs>
              <w:rPr>
                <w:rFonts w:cs="Arial"/>
                <w:sz w:val="18"/>
                <w:szCs w:val="18"/>
              </w:rPr>
            </w:pPr>
            <w:r w:rsidRPr="001E22EF">
              <w:rPr>
                <w:rFonts w:cs="Arial"/>
                <w:sz w:val="18"/>
                <w:szCs w:val="18"/>
              </w:rPr>
              <w:t xml:space="preserve">Provide instruction for Subsequent Trade training returnees in the driving and maintenance of </w:t>
            </w:r>
            <w:r w:rsidR="00D5653B">
              <w:rPr>
                <w:rFonts w:cs="Arial"/>
                <w:sz w:val="18"/>
                <w:szCs w:val="18"/>
              </w:rPr>
              <w:t xml:space="preserve">armoured </w:t>
            </w:r>
            <w:r w:rsidR="006878A9">
              <w:rPr>
                <w:rFonts w:cs="Arial"/>
                <w:sz w:val="18"/>
                <w:szCs w:val="18"/>
              </w:rPr>
              <w:t xml:space="preserve">fighting vehicles </w:t>
            </w:r>
            <w:r>
              <w:rPr>
                <w:rFonts w:cs="Arial"/>
                <w:sz w:val="18"/>
                <w:szCs w:val="18"/>
              </w:rPr>
              <w:t xml:space="preserve">included in </w:t>
            </w:r>
            <w:r w:rsidR="003462C8">
              <w:rPr>
                <w:rFonts w:cs="Arial"/>
                <w:sz w:val="18"/>
                <w:szCs w:val="18"/>
              </w:rPr>
              <w:t xml:space="preserve">Ref. </w:t>
            </w:r>
            <w:r w:rsidR="00A65A12">
              <w:rPr>
                <w:rFonts w:cs="Arial"/>
                <w:sz w:val="18"/>
                <w:szCs w:val="18"/>
              </w:rPr>
              <w:t>G</w:t>
            </w:r>
            <w:r>
              <w:rPr>
                <w:rFonts w:cs="Arial"/>
                <w:sz w:val="18"/>
                <w:szCs w:val="18"/>
              </w:rPr>
              <w:t xml:space="preserve"> </w:t>
            </w:r>
            <w:r w:rsidRPr="001E22EF">
              <w:rPr>
                <w:rFonts w:cs="Arial"/>
                <w:sz w:val="18"/>
                <w:szCs w:val="18"/>
              </w:rPr>
              <w:t xml:space="preserve">to Crew driver standard as per current </w:t>
            </w:r>
            <w:r w:rsidR="00910516">
              <w:rPr>
                <w:rFonts w:cs="Arial"/>
                <w:sz w:val="18"/>
                <w:szCs w:val="18"/>
              </w:rPr>
              <w:t>c</w:t>
            </w:r>
            <w:r w:rsidRPr="001E22EF">
              <w:rPr>
                <w:rFonts w:cs="Arial"/>
                <w:sz w:val="18"/>
                <w:szCs w:val="18"/>
              </w:rPr>
              <w:t xml:space="preserve">ourse </w:t>
            </w:r>
            <w:r w:rsidR="00910516">
              <w:rPr>
                <w:rFonts w:cs="Arial"/>
                <w:sz w:val="18"/>
                <w:szCs w:val="18"/>
              </w:rPr>
              <w:t>f</w:t>
            </w:r>
            <w:r w:rsidRPr="001E22EF">
              <w:rPr>
                <w:rFonts w:cs="Arial"/>
                <w:sz w:val="18"/>
                <w:szCs w:val="18"/>
              </w:rPr>
              <w:t>olde</w:t>
            </w:r>
            <w:r w:rsidR="00700C31">
              <w:rPr>
                <w:rFonts w:cs="Arial"/>
                <w:sz w:val="18"/>
                <w:szCs w:val="18"/>
              </w:rPr>
              <w:t>r</w:t>
            </w:r>
            <w:r w:rsidRPr="001E22EF">
              <w:rPr>
                <w:rFonts w:cs="Arial"/>
                <w:sz w:val="18"/>
                <w:szCs w:val="18"/>
              </w:rPr>
              <w:t>.</w:t>
            </w:r>
          </w:p>
          <w:p w14:paraId="6803CFE8" w14:textId="77777777" w:rsidR="004C7738" w:rsidRPr="001E22EF" w:rsidRDefault="004C7738" w:rsidP="00675495">
            <w:pPr>
              <w:pStyle w:val="Table"/>
              <w:rPr>
                <w:rFonts w:cs="Arial"/>
                <w:szCs w:val="18"/>
              </w:rPr>
            </w:pPr>
          </w:p>
        </w:tc>
        <w:tc>
          <w:tcPr>
            <w:tcW w:w="1405" w:type="pct"/>
            <w:shd w:val="clear" w:color="auto" w:fill="auto"/>
          </w:tcPr>
          <w:p w14:paraId="754BD6D0" w14:textId="5B0DE40C" w:rsidR="004C7738" w:rsidRDefault="004C7738" w:rsidP="00675495">
            <w:pPr>
              <w:tabs>
                <w:tab w:val="left" w:pos="567"/>
              </w:tabs>
              <w:rPr>
                <w:rFonts w:cs="Arial"/>
                <w:sz w:val="18"/>
                <w:szCs w:val="18"/>
              </w:rPr>
            </w:pPr>
            <w:r w:rsidRPr="00A74BA9">
              <w:rPr>
                <w:rFonts w:cs="Arial"/>
                <w:sz w:val="18"/>
                <w:szCs w:val="18"/>
              </w:rPr>
              <w:t xml:space="preserve">The </w:t>
            </w:r>
            <w:r>
              <w:rPr>
                <w:rFonts w:cs="Arial"/>
                <w:sz w:val="18"/>
                <w:szCs w:val="18"/>
              </w:rPr>
              <w:t>Service Provider</w:t>
            </w:r>
            <w:r w:rsidRPr="00A74BA9">
              <w:rPr>
                <w:rFonts w:cs="Arial"/>
                <w:sz w:val="18"/>
                <w:szCs w:val="18"/>
              </w:rPr>
              <w:t xml:space="preserve"> shall provide all instruction required to prepare </w:t>
            </w:r>
            <w:r w:rsidRPr="00A826DC">
              <w:rPr>
                <w:rFonts w:cs="Arial"/>
                <w:sz w:val="18"/>
                <w:szCs w:val="18"/>
              </w:rPr>
              <w:t>students</w:t>
            </w:r>
            <w:r w:rsidRPr="00A74BA9">
              <w:rPr>
                <w:rFonts w:cs="Arial"/>
                <w:sz w:val="18"/>
                <w:szCs w:val="18"/>
              </w:rPr>
              <w:t xml:space="preserve"> for the appropriate employment test.</w:t>
            </w:r>
            <w:r>
              <w:rPr>
                <w:rFonts w:cs="Arial"/>
                <w:sz w:val="18"/>
                <w:szCs w:val="18"/>
              </w:rPr>
              <w:t xml:space="preserve"> </w:t>
            </w:r>
            <w:r w:rsidRPr="00A74BA9">
              <w:rPr>
                <w:rFonts w:cs="Arial"/>
                <w:sz w:val="18"/>
                <w:szCs w:val="18"/>
              </w:rPr>
              <w:t>Each course to achieve a</w:t>
            </w:r>
            <w:r w:rsidR="00E01330">
              <w:rPr>
                <w:rFonts w:cs="Arial"/>
                <w:sz w:val="18"/>
                <w:szCs w:val="18"/>
              </w:rPr>
              <w:t xml:space="preserve"> </w:t>
            </w:r>
            <w:r w:rsidR="00910516">
              <w:rPr>
                <w:rFonts w:cs="Arial"/>
                <w:sz w:val="18"/>
                <w:szCs w:val="18"/>
              </w:rPr>
              <w:t>first-time</w:t>
            </w:r>
            <w:r w:rsidRPr="00A74BA9">
              <w:rPr>
                <w:rFonts w:cs="Arial"/>
                <w:sz w:val="18"/>
                <w:szCs w:val="18"/>
              </w:rPr>
              <w:t xml:space="preserve"> pass rate of &gt;</w:t>
            </w:r>
            <w:r w:rsidR="00E5094B">
              <w:rPr>
                <w:rFonts w:cs="Arial"/>
                <w:sz w:val="18"/>
                <w:szCs w:val="18"/>
              </w:rPr>
              <w:t xml:space="preserve"> </w:t>
            </w:r>
            <w:r>
              <w:rPr>
                <w:rFonts w:cs="Arial"/>
                <w:sz w:val="18"/>
                <w:szCs w:val="18"/>
              </w:rPr>
              <w:t>9</w:t>
            </w:r>
            <w:r w:rsidR="008D57B9">
              <w:rPr>
                <w:rFonts w:cs="Arial"/>
                <w:sz w:val="18"/>
                <w:szCs w:val="18"/>
              </w:rPr>
              <w:t>5</w:t>
            </w:r>
            <w:r>
              <w:rPr>
                <w:rFonts w:cs="Arial"/>
                <w:sz w:val="18"/>
                <w:szCs w:val="18"/>
              </w:rPr>
              <w:t>%</w:t>
            </w:r>
            <w:r w:rsidRPr="00A74BA9">
              <w:rPr>
                <w:rFonts w:cs="Arial"/>
                <w:sz w:val="18"/>
                <w:szCs w:val="18"/>
              </w:rPr>
              <w:t xml:space="preserve"> on </w:t>
            </w:r>
            <w:r w:rsidR="00E02F04">
              <w:rPr>
                <w:rFonts w:cs="Arial"/>
                <w:sz w:val="18"/>
                <w:szCs w:val="18"/>
              </w:rPr>
              <w:t>Authority</w:t>
            </w:r>
            <w:r w:rsidRPr="00A74BA9">
              <w:rPr>
                <w:rFonts w:cs="Arial"/>
                <w:sz w:val="18"/>
                <w:szCs w:val="18"/>
              </w:rPr>
              <w:t xml:space="preserve"> set a</w:t>
            </w:r>
            <w:r>
              <w:rPr>
                <w:rFonts w:cs="Arial"/>
                <w:sz w:val="18"/>
                <w:szCs w:val="18"/>
              </w:rPr>
              <w:t>nd invigilated employment test</w:t>
            </w:r>
            <w:r w:rsidRPr="0099010B">
              <w:rPr>
                <w:rFonts w:cs="Arial"/>
                <w:sz w:val="18"/>
                <w:szCs w:val="18"/>
              </w:rPr>
              <w:t xml:space="preserve">, in accordance with the performance threshold described in </w:t>
            </w:r>
            <w:r>
              <w:rPr>
                <w:rFonts w:cs="Arial"/>
                <w:sz w:val="18"/>
                <w:szCs w:val="18"/>
              </w:rPr>
              <w:t xml:space="preserve">paragraph </w:t>
            </w:r>
            <w:r w:rsidR="009F4346">
              <w:rPr>
                <w:rFonts w:cs="Arial"/>
                <w:sz w:val="18"/>
                <w:szCs w:val="18"/>
              </w:rPr>
              <w:t>46a</w:t>
            </w:r>
            <w:r w:rsidRPr="0099010B">
              <w:rPr>
                <w:rFonts w:cs="Arial"/>
                <w:sz w:val="18"/>
                <w:szCs w:val="18"/>
              </w:rPr>
              <w:t>.</w:t>
            </w:r>
          </w:p>
          <w:p w14:paraId="797CDA1A" w14:textId="77777777" w:rsidR="004C7738" w:rsidRPr="00A74BA9" w:rsidRDefault="004C7738" w:rsidP="00675495">
            <w:pPr>
              <w:tabs>
                <w:tab w:val="left" w:pos="567"/>
              </w:tabs>
              <w:rPr>
                <w:rFonts w:cs="Arial"/>
                <w:sz w:val="18"/>
                <w:szCs w:val="18"/>
              </w:rPr>
            </w:pPr>
          </w:p>
          <w:p w14:paraId="45C8110E" w14:textId="58FAFBD8" w:rsidR="004C7738" w:rsidRPr="009B08A3" w:rsidRDefault="004C7738" w:rsidP="00675495">
            <w:pPr>
              <w:tabs>
                <w:tab w:val="left" w:pos="567"/>
              </w:tabs>
              <w:rPr>
                <w:rFonts w:cs="Arial"/>
                <w:sz w:val="18"/>
                <w:szCs w:val="18"/>
              </w:rPr>
            </w:pPr>
            <w:r w:rsidRPr="009B08A3">
              <w:rPr>
                <w:rFonts w:cs="Arial"/>
                <w:sz w:val="18"/>
                <w:szCs w:val="18"/>
              </w:rPr>
              <w:t>Additional concurrent (background) activity during</w:t>
            </w:r>
            <w:r w:rsidRPr="00A74BA9">
              <w:rPr>
                <w:rFonts w:cs="Arial"/>
                <w:sz w:val="18"/>
                <w:szCs w:val="18"/>
              </w:rPr>
              <w:t xml:space="preserve"> the Drivers Procedural Training (DPT) phase is to take place utili</w:t>
            </w:r>
            <w:r w:rsidR="00F23B66">
              <w:rPr>
                <w:rFonts w:cs="Arial"/>
                <w:sz w:val="18"/>
                <w:szCs w:val="18"/>
              </w:rPr>
              <w:t>s</w:t>
            </w:r>
            <w:r w:rsidRPr="00A74BA9">
              <w:rPr>
                <w:rFonts w:cs="Arial"/>
                <w:sz w:val="18"/>
                <w:szCs w:val="18"/>
              </w:rPr>
              <w:t xml:space="preserve">ing </w:t>
            </w:r>
            <w:r w:rsidR="00F23B66">
              <w:rPr>
                <w:rFonts w:cs="Arial"/>
                <w:sz w:val="18"/>
                <w:szCs w:val="18"/>
              </w:rPr>
              <w:t xml:space="preserve">the Authority </w:t>
            </w:r>
            <w:r w:rsidR="00F23B66">
              <w:rPr>
                <w:rFonts w:cs="Arial"/>
                <w:sz w:val="18"/>
                <w:szCs w:val="18"/>
              </w:rPr>
              <w:lastRenderedPageBreak/>
              <w:t xml:space="preserve">provided </w:t>
            </w:r>
            <w:r w:rsidR="0084572F">
              <w:rPr>
                <w:rFonts w:cs="Arial"/>
                <w:sz w:val="18"/>
                <w:szCs w:val="18"/>
              </w:rPr>
              <w:t>computer-based</w:t>
            </w:r>
            <w:r w:rsidR="00F23B66">
              <w:rPr>
                <w:rFonts w:cs="Arial"/>
                <w:sz w:val="18"/>
                <w:szCs w:val="18"/>
              </w:rPr>
              <w:t xml:space="preserve"> training aids, </w:t>
            </w:r>
            <w:r w:rsidRPr="00A74BA9">
              <w:rPr>
                <w:rFonts w:cs="Arial"/>
                <w:sz w:val="18"/>
                <w:szCs w:val="18"/>
              </w:rPr>
              <w:t xml:space="preserve">one instructor per two crews for three </w:t>
            </w:r>
            <w:r>
              <w:rPr>
                <w:rFonts w:cs="Arial"/>
                <w:sz w:val="18"/>
                <w:szCs w:val="18"/>
              </w:rPr>
              <w:t xml:space="preserve">Working Days. </w:t>
            </w:r>
          </w:p>
        </w:tc>
        <w:tc>
          <w:tcPr>
            <w:tcW w:w="664" w:type="pct"/>
          </w:tcPr>
          <w:p w14:paraId="5F6202F5" w14:textId="77777777" w:rsidR="00774EB2" w:rsidRDefault="00774EB2" w:rsidP="00675495">
            <w:pPr>
              <w:pStyle w:val="Table"/>
              <w:rPr>
                <w:rFonts w:cs="Arial"/>
                <w:szCs w:val="18"/>
              </w:rPr>
            </w:pPr>
            <w:r>
              <w:rPr>
                <w:rFonts w:cs="Arial"/>
                <w:szCs w:val="18"/>
              </w:rPr>
              <w:lastRenderedPageBreak/>
              <w:t>Included in 3.5.1.</w:t>
            </w:r>
          </w:p>
          <w:p w14:paraId="2743186F" w14:textId="0D24FF47" w:rsidR="004C7738" w:rsidRPr="00D721E5" w:rsidRDefault="004C7738" w:rsidP="00675495">
            <w:pPr>
              <w:pStyle w:val="Table"/>
              <w:rPr>
                <w:rFonts w:cs="Arial"/>
                <w:szCs w:val="18"/>
              </w:rPr>
            </w:pPr>
            <w:r w:rsidRPr="00D721E5">
              <w:rPr>
                <w:rFonts w:cs="Arial"/>
                <w:szCs w:val="18"/>
              </w:rPr>
              <w:t>As per the Statement of Training Task (SOTT).</w:t>
            </w:r>
          </w:p>
          <w:p w14:paraId="540D25B4" w14:textId="2A3981AD" w:rsidR="004C7738" w:rsidRPr="00A74BA9" w:rsidRDefault="004C7738" w:rsidP="00675495">
            <w:pPr>
              <w:pStyle w:val="Table"/>
              <w:rPr>
                <w:rFonts w:cs="Arial"/>
                <w:szCs w:val="18"/>
              </w:rPr>
            </w:pPr>
            <w:r w:rsidRPr="00D721E5">
              <w:rPr>
                <w:rFonts w:cs="Arial"/>
                <w:szCs w:val="18"/>
              </w:rPr>
              <w:t xml:space="preserve">Approximate and historical throughput numbers can be found in </w:t>
            </w:r>
            <w:r w:rsidR="003462C8">
              <w:rPr>
                <w:rFonts w:cs="Arial"/>
                <w:szCs w:val="18"/>
              </w:rPr>
              <w:t xml:space="preserve">Ref. </w:t>
            </w:r>
            <w:r w:rsidR="00A65A12">
              <w:rPr>
                <w:rFonts w:cs="Arial"/>
                <w:szCs w:val="18"/>
              </w:rPr>
              <w:t>E</w:t>
            </w:r>
            <w:r w:rsidRPr="00D721E5">
              <w:rPr>
                <w:rFonts w:cs="Arial"/>
                <w:szCs w:val="18"/>
              </w:rPr>
              <w:t>.</w:t>
            </w:r>
          </w:p>
        </w:tc>
        <w:tc>
          <w:tcPr>
            <w:tcW w:w="456" w:type="pct"/>
            <w:shd w:val="clear" w:color="auto" w:fill="auto"/>
          </w:tcPr>
          <w:p w14:paraId="176C39E4" w14:textId="77777777" w:rsidR="004C7738" w:rsidRDefault="004C7738" w:rsidP="00675495">
            <w:pPr>
              <w:pStyle w:val="Table"/>
              <w:rPr>
                <w:rFonts w:cs="Arial"/>
                <w:szCs w:val="18"/>
              </w:rPr>
            </w:pPr>
            <w:r>
              <w:rPr>
                <w:rFonts w:cs="Arial"/>
                <w:szCs w:val="18"/>
              </w:rPr>
              <w:t>End of course review.</w:t>
            </w:r>
          </w:p>
          <w:p w14:paraId="0E6B4215" w14:textId="77777777" w:rsidR="00E01330" w:rsidRDefault="00E01330" w:rsidP="00675495">
            <w:pPr>
              <w:pStyle w:val="Table"/>
              <w:rPr>
                <w:rFonts w:cs="Arial"/>
                <w:szCs w:val="18"/>
              </w:rPr>
            </w:pPr>
            <w:r>
              <w:rPr>
                <w:rFonts w:cs="Arial"/>
                <w:szCs w:val="18"/>
              </w:rPr>
              <w:t>First time pass rate to be reviewed by SO.</w:t>
            </w:r>
          </w:p>
          <w:p w14:paraId="45459949" w14:textId="77777777" w:rsidR="004C7738" w:rsidRPr="00A74BA9" w:rsidRDefault="004C7738" w:rsidP="00675495">
            <w:pPr>
              <w:pStyle w:val="Table"/>
              <w:rPr>
                <w:rFonts w:cs="Arial"/>
                <w:szCs w:val="18"/>
              </w:rPr>
            </w:pPr>
            <w:proofErr w:type="spellStart"/>
            <w:r w:rsidRPr="00D721E5">
              <w:rPr>
                <w:rFonts w:cs="Arial"/>
                <w:szCs w:val="18"/>
              </w:rPr>
              <w:t>InVal</w:t>
            </w:r>
            <w:proofErr w:type="spellEnd"/>
            <w:r w:rsidRPr="00D721E5">
              <w:rPr>
                <w:rFonts w:cs="Arial"/>
                <w:szCs w:val="18"/>
              </w:rPr>
              <w:t>.</w:t>
            </w:r>
          </w:p>
        </w:tc>
        <w:tc>
          <w:tcPr>
            <w:tcW w:w="591" w:type="pct"/>
          </w:tcPr>
          <w:p w14:paraId="7853F2BF" w14:textId="57A8D28F" w:rsidR="004C7738" w:rsidRDefault="004C7738" w:rsidP="002D0F81">
            <w:pPr>
              <w:pStyle w:val="Table"/>
              <w:numPr>
                <w:ilvl w:val="0"/>
                <w:numId w:val="62"/>
              </w:numPr>
              <w:ind w:left="323"/>
              <w:rPr>
                <w:rFonts w:cs="Arial"/>
                <w:szCs w:val="18"/>
              </w:rPr>
            </w:pPr>
            <w:r>
              <w:rPr>
                <w:rFonts w:cs="Arial"/>
                <w:szCs w:val="18"/>
              </w:rPr>
              <w:t>Training Delivery.</w:t>
            </w:r>
          </w:p>
          <w:p w14:paraId="47948C96" w14:textId="43305110" w:rsidR="004C7738" w:rsidRDefault="004C7738" w:rsidP="002D0F81">
            <w:pPr>
              <w:pStyle w:val="Table"/>
              <w:numPr>
                <w:ilvl w:val="0"/>
                <w:numId w:val="62"/>
              </w:numPr>
              <w:ind w:left="323"/>
              <w:rPr>
                <w:rFonts w:cs="Arial"/>
                <w:szCs w:val="18"/>
              </w:rPr>
            </w:pPr>
            <w:r>
              <w:rPr>
                <w:rFonts w:cs="Arial"/>
                <w:szCs w:val="18"/>
              </w:rPr>
              <w:t>SQEP Personnel.</w:t>
            </w:r>
          </w:p>
          <w:p w14:paraId="28E2326E" w14:textId="45018C64" w:rsidR="004C7738" w:rsidRDefault="004C7738" w:rsidP="002D0F81">
            <w:pPr>
              <w:pStyle w:val="Table"/>
              <w:numPr>
                <w:ilvl w:val="0"/>
                <w:numId w:val="62"/>
              </w:numPr>
              <w:ind w:left="323"/>
              <w:rPr>
                <w:rFonts w:cs="Arial"/>
                <w:szCs w:val="18"/>
              </w:rPr>
            </w:pPr>
            <w:r>
              <w:rPr>
                <w:rFonts w:cs="Arial"/>
                <w:szCs w:val="18"/>
              </w:rPr>
              <w:t>Customer Observation Report</w:t>
            </w:r>
            <w:r w:rsidR="0081438E">
              <w:rPr>
                <w:rFonts w:cs="Arial"/>
                <w:szCs w:val="18"/>
              </w:rPr>
              <w:t>s</w:t>
            </w:r>
            <w:r>
              <w:rPr>
                <w:rFonts w:cs="Arial"/>
                <w:szCs w:val="18"/>
              </w:rPr>
              <w:t>.</w:t>
            </w:r>
          </w:p>
          <w:p w14:paraId="175E484C" w14:textId="5FBE1D05" w:rsidR="004C7738" w:rsidRDefault="004C7738" w:rsidP="002D0F81">
            <w:pPr>
              <w:pStyle w:val="Table"/>
              <w:numPr>
                <w:ilvl w:val="0"/>
                <w:numId w:val="62"/>
              </w:numPr>
              <w:ind w:left="323"/>
              <w:rPr>
                <w:rFonts w:cs="Arial"/>
                <w:szCs w:val="18"/>
              </w:rPr>
            </w:pPr>
            <w:r w:rsidRPr="0033132C">
              <w:rPr>
                <w:rFonts w:cs="Arial"/>
                <w:szCs w:val="18"/>
              </w:rPr>
              <w:t>Audit Non-</w:t>
            </w:r>
            <w:r w:rsidR="00E56BF0">
              <w:rPr>
                <w:rFonts w:cs="Arial"/>
                <w:szCs w:val="18"/>
              </w:rPr>
              <w:t>c</w:t>
            </w:r>
            <w:r w:rsidRPr="0033132C">
              <w:rPr>
                <w:rFonts w:cs="Arial"/>
                <w:szCs w:val="18"/>
              </w:rPr>
              <w:t>ompliance.</w:t>
            </w:r>
          </w:p>
          <w:p w14:paraId="20C254D0" w14:textId="7B2FADE1" w:rsidR="004C7738" w:rsidRDefault="004C7738" w:rsidP="00085734">
            <w:pPr>
              <w:pStyle w:val="Table"/>
              <w:numPr>
                <w:ilvl w:val="0"/>
                <w:numId w:val="62"/>
              </w:numPr>
              <w:ind w:left="323"/>
              <w:rPr>
                <w:rFonts w:cs="Arial"/>
                <w:szCs w:val="18"/>
              </w:rPr>
            </w:pPr>
            <w:r w:rsidRPr="0033132C">
              <w:rPr>
                <w:rFonts w:cs="Arial"/>
                <w:szCs w:val="18"/>
              </w:rPr>
              <w:lastRenderedPageBreak/>
              <w:t>Equipment Management.</w:t>
            </w:r>
          </w:p>
        </w:tc>
        <w:tc>
          <w:tcPr>
            <w:tcW w:w="564" w:type="pct"/>
          </w:tcPr>
          <w:p w14:paraId="352059CB" w14:textId="6927856C" w:rsidR="004C7738" w:rsidRDefault="004C7738" w:rsidP="00675495">
            <w:pPr>
              <w:pStyle w:val="Table"/>
              <w:rPr>
                <w:rFonts w:cs="Arial"/>
                <w:szCs w:val="18"/>
              </w:rPr>
            </w:pPr>
            <w:r>
              <w:rPr>
                <w:rFonts w:cs="Arial"/>
                <w:szCs w:val="18"/>
              </w:rPr>
              <w:lastRenderedPageBreak/>
              <w:t>Training Service Delivery</w:t>
            </w:r>
          </w:p>
        </w:tc>
      </w:tr>
      <w:tr w:rsidR="00085734" w:rsidRPr="00A74BA9" w14:paraId="1D6BD0C7" w14:textId="77777777" w:rsidTr="002465B6">
        <w:tc>
          <w:tcPr>
            <w:tcW w:w="332" w:type="pct"/>
            <w:shd w:val="clear" w:color="auto" w:fill="auto"/>
          </w:tcPr>
          <w:p w14:paraId="03CF67DE" w14:textId="60A1BDA5" w:rsidR="00085734" w:rsidRPr="00A74BA9" w:rsidRDefault="00085734" w:rsidP="002465B6">
            <w:pPr>
              <w:pStyle w:val="Table"/>
              <w:rPr>
                <w:rFonts w:cs="Arial"/>
                <w:szCs w:val="18"/>
              </w:rPr>
            </w:pPr>
            <w:r>
              <w:rPr>
                <w:rFonts w:cs="Arial"/>
                <w:szCs w:val="18"/>
              </w:rPr>
              <w:t>3.5.3</w:t>
            </w:r>
          </w:p>
        </w:tc>
        <w:tc>
          <w:tcPr>
            <w:tcW w:w="988" w:type="pct"/>
            <w:shd w:val="clear" w:color="auto" w:fill="auto"/>
          </w:tcPr>
          <w:p w14:paraId="46D04FA5" w14:textId="5A172088" w:rsidR="00085734" w:rsidRPr="00A74BA9" w:rsidRDefault="00085734" w:rsidP="002465B6">
            <w:pPr>
              <w:tabs>
                <w:tab w:val="left" w:pos="567"/>
              </w:tabs>
              <w:rPr>
                <w:rFonts w:cs="Arial"/>
                <w:sz w:val="18"/>
                <w:szCs w:val="18"/>
              </w:rPr>
            </w:pPr>
            <w:r w:rsidRPr="00813E9A">
              <w:rPr>
                <w:rFonts w:cs="Arial"/>
                <w:sz w:val="18"/>
                <w:szCs w:val="18"/>
              </w:rPr>
              <w:t>A</w:t>
            </w:r>
            <w:r>
              <w:rPr>
                <w:rFonts w:cs="Arial"/>
                <w:sz w:val="18"/>
                <w:szCs w:val="18"/>
              </w:rPr>
              <w:t xml:space="preserve">ssist </w:t>
            </w:r>
            <w:r w:rsidR="001924F7">
              <w:rPr>
                <w:rFonts w:cs="Arial"/>
                <w:sz w:val="18"/>
                <w:szCs w:val="18"/>
              </w:rPr>
              <w:t>ARMCEN</w:t>
            </w:r>
            <w:r w:rsidRPr="00813E9A">
              <w:rPr>
                <w:rFonts w:cs="Arial"/>
                <w:sz w:val="18"/>
                <w:szCs w:val="18"/>
              </w:rPr>
              <w:t xml:space="preserve"> Defence Licencing and Testing Authority (</w:t>
            </w:r>
            <w:proofErr w:type="spellStart"/>
            <w:r w:rsidRPr="00813E9A">
              <w:rPr>
                <w:rFonts w:cs="Arial"/>
                <w:sz w:val="18"/>
                <w:szCs w:val="18"/>
              </w:rPr>
              <w:t>DeLTA</w:t>
            </w:r>
            <w:proofErr w:type="spellEnd"/>
            <w:r w:rsidRPr="00813E9A">
              <w:rPr>
                <w:rFonts w:cs="Arial"/>
                <w:sz w:val="18"/>
                <w:szCs w:val="18"/>
              </w:rPr>
              <w:t xml:space="preserve">) office with the process and application for </w:t>
            </w:r>
            <w:r>
              <w:rPr>
                <w:rFonts w:cs="Arial"/>
                <w:sz w:val="18"/>
                <w:szCs w:val="18"/>
              </w:rPr>
              <w:t xml:space="preserve">driving </w:t>
            </w:r>
            <w:r w:rsidRPr="00813E9A">
              <w:rPr>
                <w:rFonts w:cs="Arial"/>
                <w:sz w:val="18"/>
                <w:szCs w:val="18"/>
              </w:rPr>
              <w:t>test</w:t>
            </w:r>
            <w:r w:rsidR="00B87D97">
              <w:rPr>
                <w:rFonts w:cs="Arial"/>
                <w:sz w:val="18"/>
                <w:szCs w:val="18"/>
              </w:rPr>
              <w:t>s</w:t>
            </w:r>
            <w:r w:rsidRPr="00813E9A">
              <w:rPr>
                <w:rFonts w:cs="Arial"/>
                <w:sz w:val="18"/>
                <w:szCs w:val="18"/>
              </w:rPr>
              <w:t>.</w:t>
            </w:r>
          </w:p>
        </w:tc>
        <w:tc>
          <w:tcPr>
            <w:tcW w:w="1405" w:type="pct"/>
            <w:shd w:val="clear" w:color="auto" w:fill="auto"/>
          </w:tcPr>
          <w:p w14:paraId="408C35EC" w14:textId="77777777" w:rsidR="00085734" w:rsidRPr="009D4FB5" w:rsidRDefault="00085734" w:rsidP="002465B6">
            <w:pPr>
              <w:tabs>
                <w:tab w:val="left" w:pos="567"/>
              </w:tabs>
              <w:rPr>
                <w:rFonts w:cs="Arial"/>
                <w:color w:val="000000" w:themeColor="text1"/>
                <w:sz w:val="18"/>
                <w:szCs w:val="18"/>
              </w:rPr>
            </w:pPr>
            <w:r w:rsidRPr="009D4FB5">
              <w:rPr>
                <w:rFonts w:cs="Arial"/>
                <w:color w:val="000000" w:themeColor="text1"/>
                <w:sz w:val="18"/>
                <w:szCs w:val="18"/>
              </w:rPr>
              <w:t>Provide organisational and administrative assistance to all students.</w:t>
            </w:r>
          </w:p>
          <w:p w14:paraId="5DFD756D" w14:textId="77777777" w:rsidR="00085734" w:rsidRDefault="00085734" w:rsidP="002465B6">
            <w:pPr>
              <w:tabs>
                <w:tab w:val="left" w:pos="567"/>
              </w:tabs>
              <w:rPr>
                <w:rFonts w:cs="Arial"/>
                <w:color w:val="000000" w:themeColor="text1"/>
                <w:sz w:val="18"/>
                <w:szCs w:val="18"/>
              </w:rPr>
            </w:pPr>
          </w:p>
          <w:p w14:paraId="5F8EB681" w14:textId="11D606F0" w:rsidR="00085734" w:rsidRPr="00910B9F" w:rsidRDefault="00085734" w:rsidP="002465B6">
            <w:pPr>
              <w:tabs>
                <w:tab w:val="left" w:pos="567"/>
              </w:tabs>
              <w:rPr>
                <w:rFonts w:cs="Arial"/>
                <w:color w:val="0070C0"/>
                <w:sz w:val="18"/>
                <w:szCs w:val="18"/>
              </w:rPr>
            </w:pPr>
            <w:r w:rsidRPr="009D4FB5">
              <w:rPr>
                <w:rFonts w:cs="Arial"/>
                <w:color w:val="000000" w:themeColor="text1"/>
                <w:sz w:val="18"/>
                <w:szCs w:val="18"/>
              </w:rPr>
              <w:t xml:space="preserve">Fill </w:t>
            </w:r>
            <w:r>
              <w:rPr>
                <w:rFonts w:cs="Arial"/>
                <w:color w:val="000000" w:themeColor="text1"/>
                <w:sz w:val="18"/>
                <w:szCs w:val="18"/>
              </w:rPr>
              <w:t>out</w:t>
            </w:r>
            <w:r w:rsidRPr="009D4FB5">
              <w:rPr>
                <w:rFonts w:cs="Arial"/>
                <w:color w:val="000000" w:themeColor="text1"/>
                <w:sz w:val="18"/>
                <w:szCs w:val="18"/>
              </w:rPr>
              <w:t xml:space="preserve"> </w:t>
            </w:r>
            <w:r w:rsidR="002270A4">
              <w:rPr>
                <w:rFonts w:cs="Arial"/>
                <w:color w:val="000000" w:themeColor="text1"/>
                <w:sz w:val="18"/>
                <w:szCs w:val="18"/>
              </w:rPr>
              <w:t>Authority forms (</w:t>
            </w:r>
            <w:r w:rsidRPr="009D4FB5">
              <w:rPr>
                <w:rFonts w:cs="Arial"/>
                <w:color w:val="000000" w:themeColor="text1"/>
                <w:sz w:val="18"/>
                <w:szCs w:val="18"/>
              </w:rPr>
              <w:t>F</w:t>
            </w:r>
            <w:r>
              <w:rPr>
                <w:rFonts w:cs="Arial"/>
                <w:color w:val="000000" w:themeColor="text1"/>
                <w:sz w:val="18"/>
                <w:szCs w:val="18"/>
              </w:rPr>
              <w:t>/</w:t>
            </w:r>
            <w:r w:rsidRPr="009D4FB5">
              <w:rPr>
                <w:rFonts w:cs="Arial"/>
                <w:color w:val="000000" w:themeColor="text1"/>
                <w:sz w:val="18"/>
                <w:szCs w:val="18"/>
              </w:rPr>
              <w:t>MT</w:t>
            </w:r>
            <w:r>
              <w:rPr>
                <w:rFonts w:cs="Arial"/>
                <w:color w:val="000000" w:themeColor="text1"/>
                <w:sz w:val="18"/>
                <w:szCs w:val="18"/>
              </w:rPr>
              <w:t xml:space="preserve">(P) 615 </w:t>
            </w:r>
            <w:r w:rsidRPr="009D4FB5">
              <w:rPr>
                <w:rFonts w:cs="Arial"/>
                <w:color w:val="000000" w:themeColor="text1"/>
                <w:sz w:val="18"/>
                <w:szCs w:val="18"/>
              </w:rPr>
              <w:t xml:space="preserve">– </w:t>
            </w:r>
            <w:r>
              <w:rPr>
                <w:rFonts w:cs="Arial"/>
                <w:color w:val="000000" w:themeColor="text1"/>
                <w:sz w:val="18"/>
                <w:szCs w:val="18"/>
              </w:rPr>
              <w:t>Test</w:t>
            </w:r>
            <w:r w:rsidRPr="009D4FB5">
              <w:rPr>
                <w:rFonts w:cs="Arial"/>
                <w:color w:val="000000" w:themeColor="text1"/>
                <w:sz w:val="18"/>
                <w:szCs w:val="18"/>
              </w:rPr>
              <w:t xml:space="preserve"> applications</w:t>
            </w:r>
            <w:r w:rsidR="002270A4">
              <w:rPr>
                <w:rFonts w:cs="Arial"/>
                <w:color w:val="000000" w:themeColor="text1"/>
                <w:sz w:val="18"/>
                <w:szCs w:val="18"/>
              </w:rPr>
              <w:t>)</w:t>
            </w:r>
            <w:r w:rsidRPr="009D4FB5">
              <w:rPr>
                <w:rFonts w:cs="Arial"/>
                <w:color w:val="000000" w:themeColor="text1"/>
                <w:sz w:val="18"/>
                <w:szCs w:val="18"/>
              </w:rPr>
              <w:t xml:space="preserve"> for each of the students as part of the D&amp;M ITT / STT driver courses.</w:t>
            </w:r>
            <w:r w:rsidR="002270A4" w:rsidRPr="0043124F">
              <w:rPr>
                <w:rFonts w:cs="Arial"/>
                <w:sz w:val="18"/>
                <w:szCs w:val="18"/>
              </w:rPr>
              <w:t xml:space="preserve"> For all Initial and Subsequent Trade courses who conduct licence acquisition as part of any course conducted at the </w:t>
            </w:r>
            <w:r w:rsidR="002270A4">
              <w:rPr>
                <w:rFonts w:cs="Arial"/>
                <w:sz w:val="18"/>
                <w:szCs w:val="18"/>
              </w:rPr>
              <w:t>AFVSR</w:t>
            </w:r>
            <w:r w:rsidR="002270A4" w:rsidRPr="0043124F">
              <w:rPr>
                <w:rFonts w:cs="Arial"/>
                <w:sz w:val="18"/>
                <w:szCs w:val="18"/>
              </w:rPr>
              <w:t xml:space="preserve"> as directed by the Authority.</w:t>
            </w:r>
          </w:p>
        </w:tc>
        <w:tc>
          <w:tcPr>
            <w:tcW w:w="664" w:type="pct"/>
          </w:tcPr>
          <w:p w14:paraId="00FC5FE3" w14:textId="77777777" w:rsidR="00085734" w:rsidRDefault="00085734" w:rsidP="002465B6">
            <w:pPr>
              <w:tabs>
                <w:tab w:val="left" w:pos="567"/>
              </w:tabs>
              <w:rPr>
                <w:rFonts w:cs="Arial"/>
                <w:sz w:val="18"/>
                <w:szCs w:val="18"/>
              </w:rPr>
            </w:pPr>
            <w:r>
              <w:rPr>
                <w:rFonts w:cs="Arial"/>
                <w:sz w:val="18"/>
                <w:szCs w:val="18"/>
              </w:rPr>
              <w:t>Included in 3.5.1.</w:t>
            </w:r>
          </w:p>
          <w:p w14:paraId="6CF745F4" w14:textId="77777777" w:rsidR="00085734" w:rsidRDefault="00085734" w:rsidP="002465B6">
            <w:pPr>
              <w:tabs>
                <w:tab w:val="left" w:pos="567"/>
              </w:tabs>
              <w:rPr>
                <w:rFonts w:cs="Arial"/>
                <w:sz w:val="18"/>
                <w:szCs w:val="18"/>
              </w:rPr>
            </w:pPr>
          </w:p>
          <w:p w14:paraId="65438E36" w14:textId="50A107AA" w:rsidR="00085734" w:rsidRPr="00A74BA9" w:rsidRDefault="00085734" w:rsidP="002465B6">
            <w:pPr>
              <w:tabs>
                <w:tab w:val="left" w:pos="567"/>
              </w:tabs>
              <w:rPr>
                <w:rFonts w:cs="Arial"/>
                <w:sz w:val="18"/>
                <w:szCs w:val="18"/>
              </w:rPr>
            </w:pPr>
          </w:p>
        </w:tc>
        <w:tc>
          <w:tcPr>
            <w:tcW w:w="456" w:type="pct"/>
            <w:shd w:val="clear" w:color="auto" w:fill="auto"/>
          </w:tcPr>
          <w:p w14:paraId="6BB39AA3" w14:textId="23FC623E" w:rsidR="00085734" w:rsidRPr="00A74BA9" w:rsidRDefault="00CB361A" w:rsidP="002465B6">
            <w:pPr>
              <w:pStyle w:val="Table"/>
              <w:rPr>
                <w:rFonts w:cs="Arial"/>
                <w:szCs w:val="18"/>
              </w:rPr>
            </w:pPr>
            <w:r>
              <w:rPr>
                <w:rFonts w:cs="Arial"/>
                <w:szCs w:val="18"/>
              </w:rPr>
              <w:t xml:space="preserve">Continual </w:t>
            </w:r>
            <w:r w:rsidR="00C91604">
              <w:rPr>
                <w:rFonts w:cs="Arial"/>
                <w:szCs w:val="18"/>
              </w:rPr>
              <w:t>a</w:t>
            </w:r>
            <w:r>
              <w:rPr>
                <w:rFonts w:cs="Arial"/>
                <w:szCs w:val="18"/>
              </w:rPr>
              <w:t>ssessment by Authority</w:t>
            </w:r>
            <w:r w:rsidRPr="00813E9A">
              <w:rPr>
                <w:rFonts w:cs="Arial"/>
                <w:szCs w:val="18"/>
              </w:rPr>
              <w:t>.</w:t>
            </w:r>
          </w:p>
        </w:tc>
        <w:tc>
          <w:tcPr>
            <w:tcW w:w="591" w:type="pct"/>
          </w:tcPr>
          <w:p w14:paraId="64404411" w14:textId="77777777" w:rsidR="00085734" w:rsidRDefault="00085734" w:rsidP="002465B6">
            <w:pPr>
              <w:pStyle w:val="Table"/>
              <w:numPr>
                <w:ilvl w:val="0"/>
                <w:numId w:val="62"/>
              </w:numPr>
              <w:ind w:left="323"/>
              <w:rPr>
                <w:rFonts w:cs="Arial"/>
                <w:szCs w:val="18"/>
              </w:rPr>
            </w:pPr>
            <w:r>
              <w:rPr>
                <w:rFonts w:cs="Arial"/>
                <w:szCs w:val="18"/>
              </w:rPr>
              <w:t>Customer Observation Reports.</w:t>
            </w:r>
          </w:p>
          <w:p w14:paraId="10802CE6" w14:textId="77777777" w:rsidR="00085734" w:rsidRDefault="00085734" w:rsidP="002465B6">
            <w:pPr>
              <w:pStyle w:val="Table"/>
              <w:numPr>
                <w:ilvl w:val="0"/>
                <w:numId w:val="62"/>
              </w:numPr>
              <w:ind w:left="323"/>
              <w:rPr>
                <w:rFonts w:cs="Arial"/>
                <w:szCs w:val="18"/>
              </w:rPr>
            </w:pPr>
            <w:r>
              <w:rPr>
                <w:rFonts w:cs="Arial"/>
                <w:szCs w:val="18"/>
              </w:rPr>
              <w:t>Audit Non-compliance</w:t>
            </w:r>
          </w:p>
          <w:p w14:paraId="20473C89" w14:textId="77777777" w:rsidR="00085734" w:rsidRDefault="00085734" w:rsidP="002465B6">
            <w:pPr>
              <w:pStyle w:val="Table"/>
              <w:ind w:left="323"/>
              <w:rPr>
                <w:rFonts w:cs="Arial"/>
                <w:szCs w:val="18"/>
              </w:rPr>
            </w:pPr>
          </w:p>
        </w:tc>
        <w:tc>
          <w:tcPr>
            <w:tcW w:w="564" w:type="pct"/>
          </w:tcPr>
          <w:p w14:paraId="67EA2A76" w14:textId="77777777" w:rsidR="00085734" w:rsidRDefault="00085734" w:rsidP="002465B6">
            <w:pPr>
              <w:pStyle w:val="Table"/>
              <w:rPr>
                <w:rFonts w:cs="Arial"/>
                <w:szCs w:val="18"/>
              </w:rPr>
            </w:pPr>
            <w:r>
              <w:rPr>
                <w:rFonts w:cs="Arial"/>
                <w:szCs w:val="18"/>
              </w:rPr>
              <w:t>Training Service Delivery</w:t>
            </w:r>
          </w:p>
        </w:tc>
      </w:tr>
      <w:tr w:rsidR="004C7738" w:rsidRPr="00FB6D77" w14:paraId="0A4D0CB2" w14:textId="14DA7C62" w:rsidTr="00C44904">
        <w:tc>
          <w:tcPr>
            <w:tcW w:w="332" w:type="pct"/>
            <w:shd w:val="clear" w:color="auto" w:fill="auto"/>
          </w:tcPr>
          <w:p w14:paraId="6957A6F1" w14:textId="1B6C39D0" w:rsidR="004C7738" w:rsidRPr="00FB6D77" w:rsidRDefault="004C7738" w:rsidP="00675495">
            <w:pPr>
              <w:pStyle w:val="Table"/>
              <w:rPr>
                <w:rFonts w:cs="Arial"/>
                <w:b/>
                <w:sz w:val="20"/>
                <w:szCs w:val="20"/>
              </w:rPr>
            </w:pPr>
            <w:r w:rsidRPr="00FB6D77">
              <w:rPr>
                <w:rFonts w:cs="Arial"/>
                <w:b/>
                <w:sz w:val="20"/>
                <w:szCs w:val="20"/>
              </w:rPr>
              <w:t>3.</w:t>
            </w:r>
            <w:r w:rsidR="002459CB">
              <w:rPr>
                <w:rFonts w:cs="Arial"/>
                <w:b/>
                <w:sz w:val="20"/>
                <w:szCs w:val="20"/>
              </w:rPr>
              <w:t>6</w:t>
            </w:r>
          </w:p>
        </w:tc>
        <w:tc>
          <w:tcPr>
            <w:tcW w:w="4668" w:type="pct"/>
            <w:gridSpan w:val="6"/>
            <w:shd w:val="clear" w:color="auto" w:fill="auto"/>
          </w:tcPr>
          <w:p w14:paraId="119B6904" w14:textId="5CB60BAD" w:rsidR="004C7738" w:rsidRPr="00FB6D77" w:rsidRDefault="004C7738" w:rsidP="00675495">
            <w:pPr>
              <w:pStyle w:val="Table"/>
              <w:rPr>
                <w:rFonts w:cs="Arial"/>
                <w:b/>
                <w:sz w:val="20"/>
                <w:szCs w:val="20"/>
              </w:rPr>
            </w:pPr>
            <w:r w:rsidRPr="00FB6D77">
              <w:rPr>
                <w:rFonts w:cs="Arial"/>
                <w:b/>
                <w:sz w:val="20"/>
                <w:szCs w:val="20"/>
              </w:rPr>
              <w:t>Delivery of the H License Acquisition Training Course</w:t>
            </w:r>
            <w:r>
              <w:rPr>
                <w:rFonts w:cs="Arial"/>
                <w:b/>
                <w:sz w:val="20"/>
                <w:szCs w:val="20"/>
              </w:rPr>
              <w:t xml:space="preserve"> </w:t>
            </w:r>
            <w:r>
              <w:rPr>
                <w:b/>
                <w:sz w:val="20"/>
              </w:rPr>
              <w:t>– The Service Provider shall:</w:t>
            </w:r>
          </w:p>
        </w:tc>
      </w:tr>
      <w:tr w:rsidR="00335A73" w:rsidRPr="002010BA" w14:paraId="32A0BC2A" w14:textId="414444A8" w:rsidTr="00C44904">
        <w:tc>
          <w:tcPr>
            <w:tcW w:w="332" w:type="pct"/>
            <w:shd w:val="clear" w:color="auto" w:fill="auto"/>
          </w:tcPr>
          <w:p w14:paraId="48ECC3DB" w14:textId="21F290BE" w:rsidR="004C7738" w:rsidRPr="00A74BA9" w:rsidRDefault="004C7738" w:rsidP="00675495">
            <w:pPr>
              <w:pStyle w:val="Table"/>
              <w:rPr>
                <w:rFonts w:cs="Arial"/>
                <w:szCs w:val="18"/>
              </w:rPr>
            </w:pPr>
            <w:r>
              <w:rPr>
                <w:rFonts w:cs="Arial"/>
                <w:szCs w:val="18"/>
              </w:rPr>
              <w:t>3.</w:t>
            </w:r>
            <w:r w:rsidR="00ED58DF">
              <w:rPr>
                <w:rFonts w:cs="Arial"/>
                <w:szCs w:val="18"/>
              </w:rPr>
              <w:t>6</w:t>
            </w:r>
            <w:r>
              <w:rPr>
                <w:rFonts w:cs="Arial"/>
                <w:szCs w:val="18"/>
              </w:rPr>
              <w:t>.1</w:t>
            </w:r>
          </w:p>
        </w:tc>
        <w:tc>
          <w:tcPr>
            <w:tcW w:w="988" w:type="pct"/>
            <w:shd w:val="clear" w:color="auto" w:fill="auto"/>
          </w:tcPr>
          <w:p w14:paraId="3E22956E" w14:textId="68CD6351" w:rsidR="004C7738" w:rsidRPr="00A74BA9" w:rsidRDefault="004C7738" w:rsidP="00675495">
            <w:pPr>
              <w:tabs>
                <w:tab w:val="left" w:pos="567"/>
              </w:tabs>
              <w:rPr>
                <w:rFonts w:cs="Arial"/>
                <w:sz w:val="18"/>
                <w:szCs w:val="18"/>
              </w:rPr>
            </w:pPr>
            <w:r w:rsidRPr="00A74BA9">
              <w:rPr>
                <w:rFonts w:cs="Arial"/>
                <w:sz w:val="18"/>
                <w:szCs w:val="18"/>
              </w:rPr>
              <w:t xml:space="preserve">Provide instruction to students </w:t>
            </w:r>
            <w:r>
              <w:rPr>
                <w:rFonts w:cs="Arial"/>
                <w:sz w:val="18"/>
                <w:szCs w:val="18"/>
              </w:rPr>
              <w:t>preparing to acquire a</w:t>
            </w:r>
            <w:r w:rsidRPr="00A74BA9">
              <w:rPr>
                <w:rFonts w:cs="Arial"/>
                <w:sz w:val="18"/>
                <w:szCs w:val="18"/>
              </w:rPr>
              <w:t xml:space="preserve"> H licence</w:t>
            </w:r>
            <w:r w:rsidR="000C7D58">
              <w:rPr>
                <w:rFonts w:cs="Arial"/>
                <w:sz w:val="18"/>
                <w:szCs w:val="18"/>
              </w:rPr>
              <w:t xml:space="preserve"> as per current </w:t>
            </w:r>
            <w:r w:rsidR="0029126E">
              <w:rPr>
                <w:rFonts w:cs="Arial"/>
                <w:sz w:val="18"/>
                <w:szCs w:val="18"/>
              </w:rPr>
              <w:t>c</w:t>
            </w:r>
            <w:r w:rsidR="000C7D58">
              <w:rPr>
                <w:rFonts w:cs="Arial"/>
                <w:sz w:val="18"/>
                <w:szCs w:val="18"/>
              </w:rPr>
              <w:t xml:space="preserve">ourse </w:t>
            </w:r>
            <w:r w:rsidR="0029126E">
              <w:rPr>
                <w:rFonts w:cs="Arial"/>
                <w:sz w:val="18"/>
                <w:szCs w:val="18"/>
              </w:rPr>
              <w:t>f</w:t>
            </w:r>
            <w:r w:rsidR="000C7D58">
              <w:rPr>
                <w:rFonts w:cs="Arial"/>
                <w:sz w:val="18"/>
                <w:szCs w:val="18"/>
              </w:rPr>
              <w:t>older</w:t>
            </w:r>
            <w:r w:rsidRPr="00A74BA9">
              <w:rPr>
                <w:rFonts w:cs="Arial"/>
                <w:sz w:val="18"/>
                <w:szCs w:val="18"/>
              </w:rPr>
              <w:t>.</w:t>
            </w:r>
          </w:p>
          <w:p w14:paraId="4FCB73E1" w14:textId="77777777" w:rsidR="004C7738" w:rsidRPr="00A74BA9" w:rsidRDefault="004C7738" w:rsidP="00675495">
            <w:pPr>
              <w:tabs>
                <w:tab w:val="left" w:pos="567"/>
              </w:tabs>
              <w:rPr>
                <w:rFonts w:cs="Arial"/>
                <w:b/>
                <w:sz w:val="18"/>
                <w:szCs w:val="18"/>
              </w:rPr>
            </w:pPr>
          </w:p>
        </w:tc>
        <w:tc>
          <w:tcPr>
            <w:tcW w:w="1405" w:type="pct"/>
            <w:shd w:val="clear" w:color="auto" w:fill="auto"/>
          </w:tcPr>
          <w:p w14:paraId="4B294D30" w14:textId="7B0F7C9D" w:rsidR="004C7738" w:rsidRPr="009319E4" w:rsidRDefault="004C7738" w:rsidP="00675495">
            <w:pPr>
              <w:tabs>
                <w:tab w:val="left" w:pos="567"/>
              </w:tabs>
              <w:rPr>
                <w:rFonts w:cs="Arial"/>
                <w:sz w:val="18"/>
                <w:szCs w:val="18"/>
              </w:rPr>
            </w:pPr>
            <w:r w:rsidRPr="009319E4">
              <w:rPr>
                <w:rFonts w:cs="Arial"/>
                <w:sz w:val="18"/>
                <w:szCs w:val="18"/>
              </w:rPr>
              <w:t xml:space="preserve">The Service Provider shall provide all instruction required to prepare students for the appropriate employment test. Each course to achieve a </w:t>
            </w:r>
            <w:r w:rsidR="00D863EB">
              <w:rPr>
                <w:rFonts w:cs="Arial"/>
                <w:sz w:val="18"/>
                <w:szCs w:val="18"/>
              </w:rPr>
              <w:t>first-time</w:t>
            </w:r>
            <w:r w:rsidR="00E01330">
              <w:rPr>
                <w:rFonts w:cs="Arial"/>
                <w:sz w:val="18"/>
                <w:szCs w:val="18"/>
              </w:rPr>
              <w:t xml:space="preserve"> </w:t>
            </w:r>
            <w:r w:rsidRPr="009319E4">
              <w:rPr>
                <w:rFonts w:cs="Arial"/>
                <w:sz w:val="18"/>
                <w:szCs w:val="18"/>
              </w:rPr>
              <w:t>pass rate of &gt;</w:t>
            </w:r>
            <w:r w:rsidR="00E5094B">
              <w:rPr>
                <w:rFonts w:cs="Arial"/>
                <w:sz w:val="18"/>
                <w:szCs w:val="18"/>
              </w:rPr>
              <w:t xml:space="preserve"> </w:t>
            </w:r>
            <w:r w:rsidRPr="009319E4">
              <w:rPr>
                <w:rFonts w:cs="Arial"/>
                <w:sz w:val="18"/>
                <w:szCs w:val="18"/>
              </w:rPr>
              <w:t>9</w:t>
            </w:r>
            <w:r w:rsidR="008D57B9" w:rsidRPr="009319E4">
              <w:rPr>
                <w:rFonts w:cs="Arial"/>
                <w:sz w:val="18"/>
                <w:szCs w:val="18"/>
              </w:rPr>
              <w:t>5</w:t>
            </w:r>
            <w:r w:rsidRPr="009319E4">
              <w:rPr>
                <w:rFonts w:cs="Arial"/>
                <w:sz w:val="18"/>
                <w:szCs w:val="18"/>
              </w:rPr>
              <w:t xml:space="preserve">% on </w:t>
            </w:r>
            <w:r w:rsidR="00E02F04">
              <w:rPr>
                <w:rFonts w:cs="Arial"/>
                <w:sz w:val="18"/>
                <w:szCs w:val="18"/>
              </w:rPr>
              <w:t>Authority</w:t>
            </w:r>
            <w:r w:rsidRPr="009319E4">
              <w:rPr>
                <w:rFonts w:cs="Arial"/>
                <w:sz w:val="18"/>
                <w:szCs w:val="18"/>
              </w:rPr>
              <w:t xml:space="preserve"> set and invigilated employment test, in accordance with the performance</w:t>
            </w:r>
            <w:r w:rsidR="009319E4" w:rsidRPr="009319E4">
              <w:rPr>
                <w:rFonts w:cs="Arial"/>
                <w:sz w:val="18"/>
                <w:szCs w:val="18"/>
              </w:rPr>
              <w:t xml:space="preserve"> </w:t>
            </w:r>
            <w:r w:rsidRPr="009319E4">
              <w:rPr>
                <w:rFonts w:cs="Arial"/>
                <w:sz w:val="18"/>
                <w:szCs w:val="18"/>
              </w:rPr>
              <w:t xml:space="preserve">described in paragraph </w:t>
            </w:r>
            <w:r w:rsidR="009F4346">
              <w:rPr>
                <w:rFonts w:cs="Arial"/>
                <w:sz w:val="18"/>
                <w:szCs w:val="18"/>
              </w:rPr>
              <w:t>46a</w:t>
            </w:r>
            <w:r w:rsidRPr="009319E4">
              <w:rPr>
                <w:rFonts w:cs="Arial"/>
                <w:sz w:val="18"/>
                <w:szCs w:val="18"/>
              </w:rPr>
              <w:t>.</w:t>
            </w:r>
          </w:p>
          <w:p w14:paraId="0A830B19" w14:textId="77777777" w:rsidR="004C7738" w:rsidRPr="009319E4" w:rsidRDefault="004C7738" w:rsidP="00675495">
            <w:pPr>
              <w:tabs>
                <w:tab w:val="left" w:pos="567"/>
              </w:tabs>
              <w:rPr>
                <w:rFonts w:cs="Arial"/>
                <w:sz w:val="18"/>
                <w:szCs w:val="18"/>
              </w:rPr>
            </w:pPr>
          </w:p>
          <w:p w14:paraId="604D7DB2" w14:textId="080ACBD6" w:rsidR="004C7738" w:rsidRPr="009319E4" w:rsidRDefault="004C7738" w:rsidP="00675495">
            <w:pPr>
              <w:tabs>
                <w:tab w:val="left" w:pos="567"/>
              </w:tabs>
              <w:rPr>
                <w:rFonts w:cs="Arial"/>
                <w:sz w:val="18"/>
                <w:szCs w:val="18"/>
              </w:rPr>
            </w:pPr>
            <w:r w:rsidRPr="009319E4">
              <w:rPr>
                <w:rFonts w:cs="Arial"/>
                <w:sz w:val="18"/>
                <w:szCs w:val="18"/>
              </w:rPr>
              <w:t xml:space="preserve">The vehicle used for this acquisition training varies. </w:t>
            </w:r>
          </w:p>
        </w:tc>
        <w:tc>
          <w:tcPr>
            <w:tcW w:w="664" w:type="pct"/>
          </w:tcPr>
          <w:p w14:paraId="49B5150C" w14:textId="77777777" w:rsidR="000C7D58" w:rsidRDefault="000C7D58" w:rsidP="000C7D58">
            <w:pPr>
              <w:pStyle w:val="Table"/>
              <w:rPr>
                <w:rFonts w:cs="Arial"/>
                <w:szCs w:val="18"/>
              </w:rPr>
            </w:pPr>
            <w:r>
              <w:rPr>
                <w:rFonts w:cs="Arial"/>
                <w:szCs w:val="18"/>
              </w:rPr>
              <w:t>Included in 3.5.1.</w:t>
            </w:r>
          </w:p>
          <w:p w14:paraId="17DBF7AC" w14:textId="77777777" w:rsidR="004C7738" w:rsidRPr="002010BA" w:rsidRDefault="004C7738" w:rsidP="00675495">
            <w:pPr>
              <w:pStyle w:val="Table"/>
              <w:rPr>
                <w:rFonts w:cs="Arial"/>
                <w:szCs w:val="18"/>
              </w:rPr>
            </w:pPr>
            <w:r w:rsidRPr="002010BA">
              <w:rPr>
                <w:rFonts w:cs="Arial"/>
                <w:szCs w:val="18"/>
              </w:rPr>
              <w:t>As per the Statement of Training Task (SOTT).</w:t>
            </w:r>
          </w:p>
          <w:p w14:paraId="6CB94B70" w14:textId="12C556F8" w:rsidR="004C7738" w:rsidRPr="002010BA" w:rsidRDefault="004C7738" w:rsidP="00675495">
            <w:pPr>
              <w:tabs>
                <w:tab w:val="left" w:pos="567"/>
              </w:tabs>
              <w:rPr>
                <w:rFonts w:cs="Arial"/>
                <w:sz w:val="18"/>
                <w:szCs w:val="18"/>
              </w:rPr>
            </w:pPr>
            <w:r w:rsidRPr="002010BA">
              <w:rPr>
                <w:rFonts w:cs="Arial"/>
                <w:sz w:val="18"/>
                <w:szCs w:val="18"/>
              </w:rPr>
              <w:t xml:space="preserve">Approximate and historical throughput numbers can be found in </w:t>
            </w:r>
            <w:r w:rsidR="003462C8">
              <w:rPr>
                <w:rFonts w:cs="Arial"/>
                <w:sz w:val="18"/>
                <w:szCs w:val="18"/>
              </w:rPr>
              <w:t xml:space="preserve">Ref. </w:t>
            </w:r>
            <w:r w:rsidR="00A65A12">
              <w:rPr>
                <w:rFonts w:cs="Arial"/>
                <w:sz w:val="18"/>
                <w:szCs w:val="18"/>
              </w:rPr>
              <w:t>E</w:t>
            </w:r>
            <w:r w:rsidRPr="002010BA">
              <w:rPr>
                <w:rFonts w:cs="Arial"/>
                <w:sz w:val="18"/>
                <w:szCs w:val="18"/>
              </w:rPr>
              <w:t>.</w:t>
            </w:r>
          </w:p>
        </w:tc>
        <w:tc>
          <w:tcPr>
            <w:tcW w:w="456" w:type="pct"/>
            <w:shd w:val="clear" w:color="auto" w:fill="auto"/>
          </w:tcPr>
          <w:p w14:paraId="21EDB17C" w14:textId="77777777" w:rsidR="00521A1A" w:rsidRDefault="00521A1A" w:rsidP="00521A1A">
            <w:pPr>
              <w:pStyle w:val="Table"/>
              <w:rPr>
                <w:rFonts w:cs="Arial"/>
                <w:szCs w:val="18"/>
              </w:rPr>
            </w:pPr>
            <w:r>
              <w:rPr>
                <w:rFonts w:cs="Arial"/>
                <w:szCs w:val="18"/>
              </w:rPr>
              <w:t>End of course review.</w:t>
            </w:r>
          </w:p>
          <w:p w14:paraId="36BEB31F" w14:textId="77777777" w:rsidR="00521A1A" w:rsidRDefault="00521A1A" w:rsidP="00521A1A">
            <w:pPr>
              <w:pStyle w:val="Table"/>
              <w:rPr>
                <w:rFonts w:cs="Arial"/>
                <w:szCs w:val="18"/>
              </w:rPr>
            </w:pPr>
            <w:r>
              <w:rPr>
                <w:rFonts w:cs="Arial"/>
                <w:szCs w:val="18"/>
              </w:rPr>
              <w:t>First time pass rate to be reviewed by SO.</w:t>
            </w:r>
          </w:p>
          <w:p w14:paraId="336130FA" w14:textId="1D0D4A72" w:rsidR="004C7738" w:rsidRPr="002010BA" w:rsidRDefault="004C7738" w:rsidP="00675495">
            <w:pPr>
              <w:pStyle w:val="Table"/>
              <w:rPr>
                <w:rFonts w:cs="Arial"/>
                <w:szCs w:val="18"/>
              </w:rPr>
            </w:pPr>
          </w:p>
        </w:tc>
        <w:tc>
          <w:tcPr>
            <w:tcW w:w="591" w:type="pct"/>
          </w:tcPr>
          <w:p w14:paraId="1A048BDC" w14:textId="089E6011" w:rsidR="004C7738" w:rsidRDefault="004C7738" w:rsidP="002D0F81">
            <w:pPr>
              <w:pStyle w:val="Table"/>
              <w:numPr>
                <w:ilvl w:val="0"/>
                <w:numId w:val="62"/>
              </w:numPr>
              <w:ind w:left="323"/>
              <w:rPr>
                <w:rFonts w:cs="Arial"/>
                <w:szCs w:val="18"/>
              </w:rPr>
            </w:pPr>
            <w:r>
              <w:rPr>
                <w:rFonts w:cs="Arial"/>
                <w:szCs w:val="18"/>
              </w:rPr>
              <w:t>Training Delivery.</w:t>
            </w:r>
          </w:p>
          <w:p w14:paraId="3B763AE2" w14:textId="770256CC" w:rsidR="004C7738" w:rsidRDefault="004C7738" w:rsidP="002D0F81">
            <w:pPr>
              <w:pStyle w:val="Table"/>
              <w:numPr>
                <w:ilvl w:val="0"/>
                <w:numId w:val="62"/>
              </w:numPr>
              <w:ind w:left="323"/>
              <w:rPr>
                <w:rFonts w:cs="Arial"/>
                <w:szCs w:val="18"/>
              </w:rPr>
            </w:pPr>
            <w:r>
              <w:rPr>
                <w:rFonts w:cs="Arial"/>
                <w:szCs w:val="18"/>
              </w:rPr>
              <w:t>SQEP Personnel.</w:t>
            </w:r>
          </w:p>
          <w:p w14:paraId="41BDC046" w14:textId="5D53041C" w:rsidR="004C7738" w:rsidRDefault="004C7738" w:rsidP="002D0F81">
            <w:pPr>
              <w:pStyle w:val="Table"/>
              <w:numPr>
                <w:ilvl w:val="0"/>
                <w:numId w:val="62"/>
              </w:numPr>
              <w:ind w:left="323"/>
              <w:rPr>
                <w:rFonts w:cs="Arial"/>
                <w:szCs w:val="18"/>
              </w:rPr>
            </w:pPr>
            <w:r>
              <w:rPr>
                <w:rFonts w:cs="Arial"/>
                <w:szCs w:val="18"/>
              </w:rPr>
              <w:t xml:space="preserve">Customer Observation </w:t>
            </w:r>
            <w:r w:rsidR="0081438E">
              <w:rPr>
                <w:rFonts w:cs="Arial"/>
                <w:szCs w:val="18"/>
              </w:rPr>
              <w:t>Reports</w:t>
            </w:r>
            <w:r>
              <w:rPr>
                <w:rFonts w:cs="Arial"/>
                <w:szCs w:val="18"/>
              </w:rPr>
              <w:t>.</w:t>
            </w:r>
          </w:p>
          <w:p w14:paraId="278624E8" w14:textId="47A782F6" w:rsidR="004C7738" w:rsidRDefault="004C7738" w:rsidP="002D0F81">
            <w:pPr>
              <w:pStyle w:val="Table"/>
              <w:numPr>
                <w:ilvl w:val="0"/>
                <w:numId w:val="62"/>
              </w:numPr>
              <w:ind w:left="323"/>
              <w:rPr>
                <w:rFonts w:cs="Arial"/>
                <w:szCs w:val="18"/>
              </w:rPr>
            </w:pPr>
            <w:r>
              <w:rPr>
                <w:rFonts w:cs="Arial"/>
                <w:szCs w:val="18"/>
              </w:rPr>
              <w:t xml:space="preserve">Audit </w:t>
            </w:r>
            <w:r w:rsidRPr="0082668B">
              <w:rPr>
                <w:rFonts w:cs="Arial"/>
                <w:szCs w:val="18"/>
              </w:rPr>
              <w:t>Non-</w:t>
            </w:r>
            <w:r w:rsidR="00E56BF0">
              <w:rPr>
                <w:rFonts w:cs="Arial"/>
                <w:szCs w:val="18"/>
              </w:rPr>
              <w:t>c</w:t>
            </w:r>
            <w:r w:rsidRPr="0082668B">
              <w:rPr>
                <w:rFonts w:cs="Arial"/>
                <w:szCs w:val="18"/>
              </w:rPr>
              <w:t>ompliance</w:t>
            </w:r>
            <w:r>
              <w:rPr>
                <w:rFonts w:cs="Arial"/>
                <w:szCs w:val="18"/>
              </w:rPr>
              <w:t>.</w:t>
            </w:r>
          </w:p>
          <w:p w14:paraId="20BC555B" w14:textId="26AE262D" w:rsidR="004C7738" w:rsidRPr="002010BA" w:rsidRDefault="004C7738" w:rsidP="002D0F81">
            <w:pPr>
              <w:pStyle w:val="Table"/>
              <w:numPr>
                <w:ilvl w:val="0"/>
                <w:numId w:val="62"/>
              </w:numPr>
              <w:ind w:left="323"/>
              <w:rPr>
                <w:rFonts w:cs="Arial"/>
                <w:szCs w:val="18"/>
              </w:rPr>
            </w:pPr>
            <w:r>
              <w:rPr>
                <w:rFonts w:cs="Arial"/>
                <w:szCs w:val="18"/>
              </w:rPr>
              <w:t>Equipment Management</w:t>
            </w:r>
          </w:p>
        </w:tc>
        <w:tc>
          <w:tcPr>
            <w:tcW w:w="564" w:type="pct"/>
          </w:tcPr>
          <w:p w14:paraId="730AAE34" w14:textId="78D50B26" w:rsidR="004C7738" w:rsidRPr="002010BA" w:rsidRDefault="004C7738" w:rsidP="00675495">
            <w:pPr>
              <w:pStyle w:val="Table"/>
              <w:rPr>
                <w:rFonts w:cs="Arial"/>
                <w:szCs w:val="18"/>
              </w:rPr>
            </w:pPr>
            <w:r>
              <w:rPr>
                <w:rFonts w:cs="Arial"/>
                <w:szCs w:val="18"/>
              </w:rPr>
              <w:t>Training Service Delivery</w:t>
            </w:r>
          </w:p>
        </w:tc>
      </w:tr>
      <w:tr w:rsidR="00B80121" w:rsidRPr="002010BA" w14:paraId="48F33765" w14:textId="77777777" w:rsidTr="00C44904">
        <w:tc>
          <w:tcPr>
            <w:tcW w:w="332" w:type="pct"/>
            <w:shd w:val="clear" w:color="auto" w:fill="auto"/>
          </w:tcPr>
          <w:p w14:paraId="269C76DE" w14:textId="5A5C25FB" w:rsidR="00B80121" w:rsidRDefault="00B80121" w:rsidP="00675495">
            <w:pPr>
              <w:pStyle w:val="Table"/>
              <w:rPr>
                <w:rFonts w:cs="Arial"/>
                <w:szCs w:val="18"/>
              </w:rPr>
            </w:pPr>
            <w:r w:rsidRPr="00FB6D77">
              <w:rPr>
                <w:rFonts w:cs="Arial"/>
                <w:b/>
                <w:bCs w:val="0"/>
                <w:sz w:val="20"/>
                <w:szCs w:val="20"/>
              </w:rPr>
              <w:t>3.</w:t>
            </w:r>
            <w:r w:rsidR="009C68CD">
              <w:rPr>
                <w:rFonts w:cs="Arial"/>
                <w:b/>
                <w:bCs w:val="0"/>
                <w:sz w:val="20"/>
                <w:szCs w:val="20"/>
              </w:rPr>
              <w:t>7</w:t>
            </w:r>
          </w:p>
        </w:tc>
        <w:tc>
          <w:tcPr>
            <w:tcW w:w="4668" w:type="pct"/>
            <w:gridSpan w:val="6"/>
            <w:shd w:val="clear" w:color="auto" w:fill="auto"/>
          </w:tcPr>
          <w:p w14:paraId="499DE1FB" w14:textId="03B4904E" w:rsidR="00B80121" w:rsidRPr="009319E4" w:rsidRDefault="00B80121" w:rsidP="00675495">
            <w:pPr>
              <w:pStyle w:val="Table"/>
              <w:rPr>
                <w:rFonts w:cs="Arial"/>
                <w:szCs w:val="18"/>
              </w:rPr>
            </w:pPr>
            <w:r w:rsidRPr="009319E4">
              <w:rPr>
                <w:rFonts w:cs="Arial"/>
                <w:b/>
                <w:sz w:val="20"/>
                <w:szCs w:val="20"/>
              </w:rPr>
              <w:t xml:space="preserve">Delivery of Armoured Vehicle (Wheeled) (AV(W)) Driving and Maintenance Instructor Training </w:t>
            </w:r>
            <w:r w:rsidRPr="009319E4">
              <w:rPr>
                <w:b/>
                <w:sz w:val="20"/>
              </w:rPr>
              <w:t>– The Service Provider shall:</w:t>
            </w:r>
          </w:p>
        </w:tc>
      </w:tr>
      <w:tr w:rsidR="00335A73" w:rsidRPr="002010BA" w14:paraId="76EB84BF" w14:textId="77777777" w:rsidTr="00C44904">
        <w:tc>
          <w:tcPr>
            <w:tcW w:w="332" w:type="pct"/>
            <w:shd w:val="clear" w:color="auto" w:fill="auto"/>
          </w:tcPr>
          <w:p w14:paraId="15E7B0B0" w14:textId="20B45E2E" w:rsidR="00B80121" w:rsidRDefault="00B80121" w:rsidP="00675495">
            <w:pPr>
              <w:pStyle w:val="Table"/>
              <w:rPr>
                <w:rFonts w:cs="Arial"/>
                <w:szCs w:val="18"/>
              </w:rPr>
            </w:pPr>
            <w:r>
              <w:rPr>
                <w:rFonts w:cs="Arial"/>
                <w:szCs w:val="18"/>
              </w:rPr>
              <w:t>3.</w:t>
            </w:r>
            <w:r w:rsidR="009C68CD">
              <w:rPr>
                <w:rFonts w:cs="Arial"/>
                <w:szCs w:val="18"/>
              </w:rPr>
              <w:t>7</w:t>
            </w:r>
            <w:r>
              <w:rPr>
                <w:rFonts w:cs="Arial"/>
                <w:szCs w:val="18"/>
              </w:rPr>
              <w:t>.1</w:t>
            </w:r>
          </w:p>
        </w:tc>
        <w:tc>
          <w:tcPr>
            <w:tcW w:w="988" w:type="pct"/>
            <w:shd w:val="clear" w:color="auto" w:fill="auto"/>
          </w:tcPr>
          <w:p w14:paraId="27D8F5B1" w14:textId="65321D40" w:rsidR="00B80121" w:rsidRPr="00DA74D6" w:rsidRDefault="00B80121" w:rsidP="00675495">
            <w:pPr>
              <w:tabs>
                <w:tab w:val="left" w:pos="567"/>
              </w:tabs>
              <w:rPr>
                <w:rFonts w:cs="Arial"/>
                <w:sz w:val="18"/>
                <w:szCs w:val="18"/>
              </w:rPr>
            </w:pPr>
            <w:r w:rsidRPr="00F4242C">
              <w:rPr>
                <w:rFonts w:cs="Arial"/>
                <w:sz w:val="18"/>
                <w:szCs w:val="18"/>
              </w:rPr>
              <w:t>Provide instruction to drive and maintain AV(W) Platforms to Driving and Maintenance Instructor standard</w:t>
            </w:r>
            <w:r w:rsidR="00E9597A">
              <w:rPr>
                <w:rFonts w:cs="Arial"/>
                <w:sz w:val="18"/>
                <w:szCs w:val="18"/>
              </w:rPr>
              <w:t xml:space="preserve"> as per current course folder</w:t>
            </w:r>
            <w:r w:rsidRPr="00F4242C">
              <w:rPr>
                <w:rFonts w:cs="Arial"/>
                <w:sz w:val="18"/>
                <w:szCs w:val="18"/>
              </w:rPr>
              <w:t>.</w:t>
            </w:r>
            <w:r w:rsidRPr="00DA74D6">
              <w:rPr>
                <w:rFonts w:cs="Arial"/>
                <w:sz w:val="18"/>
                <w:szCs w:val="18"/>
              </w:rPr>
              <w:t xml:space="preserve"> </w:t>
            </w:r>
          </w:p>
          <w:p w14:paraId="7471FB8B" w14:textId="77777777" w:rsidR="00B80121" w:rsidRPr="00A74BA9" w:rsidRDefault="00B80121" w:rsidP="00675495">
            <w:pPr>
              <w:tabs>
                <w:tab w:val="left" w:pos="567"/>
              </w:tabs>
              <w:rPr>
                <w:rFonts w:cs="Arial"/>
                <w:sz w:val="18"/>
                <w:szCs w:val="18"/>
              </w:rPr>
            </w:pPr>
          </w:p>
        </w:tc>
        <w:tc>
          <w:tcPr>
            <w:tcW w:w="1405" w:type="pct"/>
            <w:shd w:val="clear" w:color="auto" w:fill="auto"/>
          </w:tcPr>
          <w:p w14:paraId="08F2E135" w14:textId="053AC2E1" w:rsidR="00B4596F" w:rsidRPr="00EC2F78" w:rsidRDefault="00B80121" w:rsidP="00675495">
            <w:pPr>
              <w:tabs>
                <w:tab w:val="left" w:pos="567"/>
              </w:tabs>
              <w:rPr>
                <w:rFonts w:cs="Arial"/>
                <w:sz w:val="18"/>
                <w:szCs w:val="18"/>
              </w:rPr>
            </w:pPr>
            <w:r w:rsidRPr="009319E4">
              <w:rPr>
                <w:rFonts w:cs="Arial"/>
                <w:sz w:val="18"/>
                <w:szCs w:val="18"/>
              </w:rPr>
              <w:t xml:space="preserve">The Course will be delivered with Authority instructors at 50:50 ratio; normally 2 </w:t>
            </w:r>
            <w:r w:rsidRPr="009319E4">
              <w:rPr>
                <w:sz w:val="18"/>
                <w:szCs w:val="18"/>
              </w:rPr>
              <w:t>Service Provider</w:t>
            </w:r>
            <w:r w:rsidRPr="009319E4">
              <w:rPr>
                <w:rFonts w:cs="Arial"/>
                <w:sz w:val="18"/>
                <w:szCs w:val="18"/>
              </w:rPr>
              <w:t xml:space="preserve"> instructors and 2 Authority instructors per course instance. Instructors will be assigned individual students for whom they shall provide all instruction required to prepare students for the appropriate employment </w:t>
            </w:r>
            <w:r w:rsidRPr="00EC2F78">
              <w:rPr>
                <w:rFonts w:cs="Arial"/>
                <w:sz w:val="18"/>
                <w:szCs w:val="18"/>
              </w:rPr>
              <w:t>test</w:t>
            </w:r>
            <w:r w:rsidR="00EC2F78" w:rsidRPr="00EC2F78">
              <w:rPr>
                <w:rFonts w:cs="Arial"/>
                <w:sz w:val="18"/>
                <w:szCs w:val="18"/>
              </w:rPr>
              <w:t xml:space="preserve"> </w:t>
            </w:r>
            <w:r w:rsidR="00EC2F78" w:rsidRPr="00EC2F78">
              <w:rPr>
                <w:sz w:val="18"/>
                <w:szCs w:val="18"/>
                <w:highlight w:val="yellow"/>
              </w:rPr>
              <w:t>to include all practical assessments and assessments of student’s lessons.</w:t>
            </w:r>
          </w:p>
          <w:p w14:paraId="39798177" w14:textId="77777777" w:rsidR="00B4596F" w:rsidRDefault="00B4596F" w:rsidP="00675495">
            <w:pPr>
              <w:tabs>
                <w:tab w:val="left" w:pos="567"/>
              </w:tabs>
              <w:rPr>
                <w:rFonts w:cs="Arial"/>
                <w:sz w:val="18"/>
                <w:szCs w:val="18"/>
              </w:rPr>
            </w:pPr>
          </w:p>
          <w:p w14:paraId="53CBF8C2" w14:textId="73E00B13" w:rsidR="00B80121" w:rsidRPr="009319E4" w:rsidRDefault="00B80121" w:rsidP="00675495">
            <w:pPr>
              <w:tabs>
                <w:tab w:val="left" w:pos="567"/>
              </w:tabs>
              <w:rPr>
                <w:rFonts w:cs="Arial"/>
                <w:sz w:val="18"/>
                <w:szCs w:val="18"/>
              </w:rPr>
            </w:pPr>
            <w:r w:rsidRPr="009319E4">
              <w:rPr>
                <w:rFonts w:cs="Arial"/>
                <w:sz w:val="18"/>
                <w:szCs w:val="18"/>
              </w:rPr>
              <w:t xml:space="preserve">Each </w:t>
            </w:r>
            <w:r w:rsidR="00B823F1">
              <w:rPr>
                <w:rFonts w:cs="Arial"/>
                <w:sz w:val="18"/>
                <w:szCs w:val="18"/>
              </w:rPr>
              <w:t xml:space="preserve">Service Provider instructed crew </w:t>
            </w:r>
            <w:r w:rsidRPr="009319E4">
              <w:rPr>
                <w:rFonts w:cs="Arial"/>
                <w:sz w:val="18"/>
                <w:szCs w:val="18"/>
              </w:rPr>
              <w:t>to achieve a</w:t>
            </w:r>
            <w:r w:rsidR="00E01330">
              <w:rPr>
                <w:rFonts w:cs="Arial"/>
                <w:sz w:val="18"/>
                <w:szCs w:val="18"/>
              </w:rPr>
              <w:t xml:space="preserve"> </w:t>
            </w:r>
            <w:r w:rsidR="0010220B">
              <w:rPr>
                <w:rFonts w:cs="Arial"/>
                <w:sz w:val="18"/>
                <w:szCs w:val="18"/>
              </w:rPr>
              <w:t>first-time</w:t>
            </w:r>
            <w:r w:rsidRPr="009319E4">
              <w:rPr>
                <w:rFonts w:cs="Arial"/>
                <w:sz w:val="18"/>
                <w:szCs w:val="18"/>
              </w:rPr>
              <w:t xml:space="preserve"> pass rate of &gt;</w:t>
            </w:r>
            <w:r w:rsidR="009319E4">
              <w:rPr>
                <w:rFonts w:cs="Arial"/>
                <w:sz w:val="18"/>
                <w:szCs w:val="18"/>
              </w:rPr>
              <w:t>95%</w:t>
            </w:r>
            <w:r w:rsidRPr="009319E4">
              <w:rPr>
                <w:rFonts w:cs="Arial"/>
                <w:sz w:val="18"/>
                <w:szCs w:val="18"/>
              </w:rPr>
              <w:t xml:space="preserve"> on </w:t>
            </w:r>
            <w:r w:rsidR="00E02F04">
              <w:rPr>
                <w:rFonts w:cs="Arial"/>
                <w:sz w:val="18"/>
                <w:szCs w:val="18"/>
              </w:rPr>
              <w:t>Authority</w:t>
            </w:r>
            <w:r w:rsidRPr="009319E4">
              <w:rPr>
                <w:rFonts w:cs="Arial"/>
                <w:sz w:val="18"/>
                <w:szCs w:val="18"/>
              </w:rPr>
              <w:t xml:space="preserve"> set and invigilated employment test, in accordance with the performance described in paragraph </w:t>
            </w:r>
            <w:r w:rsidR="009F4346">
              <w:rPr>
                <w:rFonts w:cs="Arial"/>
                <w:sz w:val="18"/>
                <w:szCs w:val="18"/>
              </w:rPr>
              <w:t>46a</w:t>
            </w:r>
            <w:r w:rsidRPr="009319E4">
              <w:rPr>
                <w:rFonts w:cs="Arial"/>
                <w:sz w:val="18"/>
                <w:szCs w:val="18"/>
              </w:rPr>
              <w:t>.</w:t>
            </w:r>
          </w:p>
        </w:tc>
        <w:tc>
          <w:tcPr>
            <w:tcW w:w="664" w:type="pct"/>
          </w:tcPr>
          <w:p w14:paraId="5CB6B1E4" w14:textId="77777777" w:rsidR="004F7833" w:rsidRDefault="004F7833" w:rsidP="00675495">
            <w:pPr>
              <w:pStyle w:val="Table"/>
              <w:rPr>
                <w:rFonts w:cs="Arial"/>
                <w:szCs w:val="18"/>
              </w:rPr>
            </w:pPr>
            <w:r>
              <w:rPr>
                <w:rFonts w:cs="Arial"/>
                <w:szCs w:val="18"/>
              </w:rPr>
              <w:t>1140 days per annum.</w:t>
            </w:r>
          </w:p>
          <w:p w14:paraId="292C3C67" w14:textId="4279FB9E" w:rsidR="00B80121" w:rsidRPr="002010BA" w:rsidRDefault="00B80121" w:rsidP="00675495">
            <w:pPr>
              <w:pStyle w:val="Table"/>
              <w:rPr>
                <w:rFonts w:cs="Arial"/>
                <w:szCs w:val="18"/>
              </w:rPr>
            </w:pPr>
            <w:r>
              <w:rPr>
                <w:rFonts w:cs="Arial"/>
                <w:szCs w:val="18"/>
              </w:rPr>
              <w:t>Service Provider will be responsible for 50%</w:t>
            </w:r>
            <w:r w:rsidRPr="002010BA">
              <w:rPr>
                <w:rFonts w:cs="Arial"/>
                <w:szCs w:val="18"/>
              </w:rPr>
              <w:t xml:space="preserve"> </w:t>
            </w:r>
            <w:r>
              <w:rPr>
                <w:rFonts w:cs="Arial"/>
                <w:szCs w:val="18"/>
              </w:rPr>
              <w:t>of</w:t>
            </w:r>
            <w:r w:rsidRPr="002010BA">
              <w:rPr>
                <w:rFonts w:cs="Arial"/>
                <w:szCs w:val="18"/>
              </w:rPr>
              <w:t xml:space="preserve"> the Statement of Training Task (SOTT)</w:t>
            </w:r>
            <w:r>
              <w:rPr>
                <w:rFonts w:cs="Arial"/>
                <w:szCs w:val="18"/>
              </w:rPr>
              <w:t xml:space="preserve"> for these courses</w:t>
            </w:r>
            <w:r w:rsidRPr="002010BA">
              <w:rPr>
                <w:rFonts w:cs="Arial"/>
                <w:szCs w:val="18"/>
              </w:rPr>
              <w:t>.</w:t>
            </w:r>
            <w:r w:rsidRPr="0032720D">
              <w:rPr>
                <w:rFonts w:cs="Arial"/>
                <w:color w:val="0070C0"/>
                <w:szCs w:val="18"/>
              </w:rPr>
              <w:t xml:space="preserve"> </w:t>
            </w:r>
          </w:p>
          <w:p w14:paraId="2115FC15" w14:textId="79FE0766" w:rsidR="00B80121" w:rsidRDefault="00B80121" w:rsidP="00675495">
            <w:pPr>
              <w:tabs>
                <w:tab w:val="left" w:pos="567"/>
              </w:tabs>
              <w:rPr>
                <w:rFonts w:cs="Arial"/>
                <w:sz w:val="18"/>
                <w:szCs w:val="18"/>
              </w:rPr>
            </w:pPr>
            <w:r w:rsidRPr="002010BA">
              <w:rPr>
                <w:rFonts w:cs="Arial"/>
                <w:sz w:val="18"/>
                <w:szCs w:val="18"/>
              </w:rPr>
              <w:t xml:space="preserve">Approximate and historical throughput numbers can be found in </w:t>
            </w:r>
            <w:r w:rsidR="008742D6">
              <w:rPr>
                <w:rFonts w:cs="Arial"/>
                <w:sz w:val="18"/>
                <w:szCs w:val="18"/>
              </w:rPr>
              <w:t xml:space="preserve">Ref. </w:t>
            </w:r>
            <w:r w:rsidR="00A65A12">
              <w:rPr>
                <w:rFonts w:cs="Arial"/>
                <w:sz w:val="18"/>
                <w:szCs w:val="18"/>
              </w:rPr>
              <w:t>E</w:t>
            </w:r>
            <w:r w:rsidRPr="002010BA">
              <w:rPr>
                <w:rFonts w:cs="Arial"/>
                <w:sz w:val="18"/>
                <w:szCs w:val="18"/>
              </w:rPr>
              <w:t>.</w:t>
            </w:r>
          </w:p>
          <w:p w14:paraId="53130EA8" w14:textId="77777777" w:rsidR="00B80121" w:rsidRPr="002010BA" w:rsidRDefault="00B80121" w:rsidP="00675495">
            <w:pPr>
              <w:pStyle w:val="Table"/>
              <w:rPr>
                <w:rFonts w:cs="Arial"/>
                <w:szCs w:val="18"/>
              </w:rPr>
            </w:pPr>
          </w:p>
        </w:tc>
        <w:tc>
          <w:tcPr>
            <w:tcW w:w="456" w:type="pct"/>
            <w:shd w:val="clear" w:color="auto" w:fill="auto"/>
          </w:tcPr>
          <w:p w14:paraId="6374821A" w14:textId="77777777" w:rsidR="00B80121" w:rsidRPr="002010BA" w:rsidRDefault="00B80121" w:rsidP="00675495">
            <w:pPr>
              <w:pStyle w:val="Table"/>
              <w:rPr>
                <w:rFonts w:cs="Arial"/>
                <w:szCs w:val="18"/>
              </w:rPr>
            </w:pPr>
            <w:r w:rsidRPr="002010BA">
              <w:rPr>
                <w:rFonts w:cs="Arial"/>
                <w:szCs w:val="18"/>
              </w:rPr>
              <w:t>End of course review.</w:t>
            </w:r>
          </w:p>
          <w:p w14:paraId="7435FE23" w14:textId="77777777" w:rsidR="00E01330" w:rsidRDefault="00E01330" w:rsidP="00675495">
            <w:pPr>
              <w:pStyle w:val="Table"/>
              <w:rPr>
                <w:rFonts w:cs="Arial"/>
                <w:szCs w:val="18"/>
              </w:rPr>
            </w:pPr>
            <w:r>
              <w:rPr>
                <w:rFonts w:cs="Arial"/>
                <w:szCs w:val="18"/>
              </w:rPr>
              <w:t>First time pass rate to be reviewed by SO.</w:t>
            </w:r>
          </w:p>
          <w:p w14:paraId="1D261741" w14:textId="0573F1C3" w:rsidR="00B80121" w:rsidRPr="002B2169" w:rsidRDefault="00B80121" w:rsidP="00675495">
            <w:pPr>
              <w:pStyle w:val="Table"/>
              <w:rPr>
                <w:rFonts w:cs="Arial"/>
                <w:strike/>
                <w:szCs w:val="18"/>
              </w:rPr>
            </w:pPr>
            <w:proofErr w:type="spellStart"/>
            <w:r w:rsidRPr="002010BA">
              <w:rPr>
                <w:rFonts w:cs="Arial"/>
                <w:szCs w:val="18"/>
              </w:rPr>
              <w:t>InVal</w:t>
            </w:r>
            <w:proofErr w:type="spellEnd"/>
            <w:r w:rsidRPr="002010BA">
              <w:rPr>
                <w:rFonts w:cs="Arial"/>
                <w:szCs w:val="18"/>
              </w:rPr>
              <w:t>.</w:t>
            </w:r>
          </w:p>
        </w:tc>
        <w:tc>
          <w:tcPr>
            <w:tcW w:w="591" w:type="pct"/>
          </w:tcPr>
          <w:p w14:paraId="4C0E8B99" w14:textId="77777777" w:rsidR="00B80121" w:rsidRDefault="00B80121" w:rsidP="002D0F81">
            <w:pPr>
              <w:pStyle w:val="Table"/>
              <w:numPr>
                <w:ilvl w:val="0"/>
                <w:numId w:val="62"/>
              </w:numPr>
              <w:ind w:left="323"/>
              <w:rPr>
                <w:rFonts w:cs="Arial"/>
                <w:szCs w:val="18"/>
              </w:rPr>
            </w:pPr>
            <w:r>
              <w:rPr>
                <w:rFonts w:cs="Arial"/>
                <w:szCs w:val="18"/>
              </w:rPr>
              <w:t>Training Delivery.</w:t>
            </w:r>
          </w:p>
          <w:p w14:paraId="650E4A8A" w14:textId="77777777" w:rsidR="00B80121" w:rsidRDefault="00B80121" w:rsidP="002D0F81">
            <w:pPr>
              <w:pStyle w:val="Table"/>
              <w:numPr>
                <w:ilvl w:val="0"/>
                <w:numId w:val="62"/>
              </w:numPr>
              <w:ind w:left="323"/>
              <w:rPr>
                <w:rFonts w:cs="Arial"/>
                <w:szCs w:val="18"/>
              </w:rPr>
            </w:pPr>
            <w:r>
              <w:rPr>
                <w:rFonts w:cs="Arial"/>
                <w:szCs w:val="18"/>
              </w:rPr>
              <w:t>SQEP Personnel.</w:t>
            </w:r>
          </w:p>
          <w:p w14:paraId="704E87CA" w14:textId="063C8CD7" w:rsidR="00B80121" w:rsidRDefault="00B80121" w:rsidP="002D0F81">
            <w:pPr>
              <w:pStyle w:val="Table"/>
              <w:numPr>
                <w:ilvl w:val="0"/>
                <w:numId w:val="62"/>
              </w:numPr>
              <w:ind w:left="323"/>
              <w:rPr>
                <w:rFonts w:cs="Arial"/>
                <w:szCs w:val="18"/>
              </w:rPr>
            </w:pPr>
            <w:r>
              <w:rPr>
                <w:rFonts w:cs="Arial"/>
                <w:szCs w:val="18"/>
              </w:rPr>
              <w:t xml:space="preserve">Customer Observation </w:t>
            </w:r>
            <w:r w:rsidR="0081438E">
              <w:rPr>
                <w:rFonts w:cs="Arial"/>
                <w:szCs w:val="18"/>
              </w:rPr>
              <w:t>Reports</w:t>
            </w:r>
            <w:r>
              <w:rPr>
                <w:rFonts w:cs="Arial"/>
                <w:szCs w:val="18"/>
              </w:rPr>
              <w:t>.</w:t>
            </w:r>
          </w:p>
          <w:p w14:paraId="0FBC53A9" w14:textId="480CB897" w:rsidR="00B80121" w:rsidRDefault="00B80121" w:rsidP="002D0F81">
            <w:pPr>
              <w:pStyle w:val="Table"/>
              <w:numPr>
                <w:ilvl w:val="0"/>
                <w:numId w:val="62"/>
              </w:numPr>
              <w:ind w:left="323"/>
              <w:rPr>
                <w:rFonts w:cs="Arial"/>
                <w:szCs w:val="18"/>
              </w:rPr>
            </w:pPr>
            <w:r>
              <w:rPr>
                <w:rFonts w:cs="Arial"/>
                <w:szCs w:val="18"/>
              </w:rPr>
              <w:t>Audit Non-</w:t>
            </w:r>
            <w:r w:rsidR="00E56BF0">
              <w:rPr>
                <w:rFonts w:cs="Arial"/>
                <w:szCs w:val="18"/>
              </w:rPr>
              <w:t>c</w:t>
            </w:r>
            <w:r>
              <w:rPr>
                <w:rFonts w:cs="Arial"/>
                <w:szCs w:val="18"/>
              </w:rPr>
              <w:t>ompliance</w:t>
            </w:r>
            <w:r w:rsidR="00FE7908">
              <w:rPr>
                <w:rFonts w:cs="Arial"/>
                <w:szCs w:val="18"/>
              </w:rPr>
              <w:t>.</w:t>
            </w:r>
          </w:p>
          <w:p w14:paraId="5956D262" w14:textId="49AA3623" w:rsidR="00B80121" w:rsidRDefault="00B80121" w:rsidP="002D0F81">
            <w:pPr>
              <w:pStyle w:val="Table"/>
              <w:numPr>
                <w:ilvl w:val="0"/>
                <w:numId w:val="62"/>
              </w:numPr>
              <w:ind w:left="323"/>
              <w:rPr>
                <w:rFonts w:cs="Arial"/>
                <w:szCs w:val="18"/>
              </w:rPr>
            </w:pPr>
            <w:r>
              <w:rPr>
                <w:rFonts w:cs="Arial"/>
                <w:szCs w:val="18"/>
              </w:rPr>
              <w:t>Equipment Management</w:t>
            </w:r>
            <w:r w:rsidR="00FE7908">
              <w:rPr>
                <w:rFonts w:cs="Arial"/>
                <w:szCs w:val="18"/>
              </w:rPr>
              <w:t>.</w:t>
            </w:r>
          </w:p>
        </w:tc>
        <w:tc>
          <w:tcPr>
            <w:tcW w:w="564" w:type="pct"/>
          </w:tcPr>
          <w:p w14:paraId="72D1D529" w14:textId="6F5F8629" w:rsidR="00B80121" w:rsidRDefault="00B80121" w:rsidP="00675495">
            <w:pPr>
              <w:pStyle w:val="Table"/>
              <w:rPr>
                <w:rFonts w:cs="Arial"/>
                <w:szCs w:val="18"/>
              </w:rPr>
            </w:pPr>
            <w:r>
              <w:rPr>
                <w:rFonts w:cs="Arial"/>
                <w:szCs w:val="18"/>
              </w:rPr>
              <w:t>Training Service Delivery</w:t>
            </w:r>
          </w:p>
        </w:tc>
      </w:tr>
      <w:tr w:rsidR="004C7738" w:rsidRPr="00FB6D77" w14:paraId="5B3D3ABC" w14:textId="20199CDB" w:rsidTr="00C44904">
        <w:tc>
          <w:tcPr>
            <w:tcW w:w="332" w:type="pct"/>
            <w:shd w:val="clear" w:color="auto" w:fill="auto"/>
          </w:tcPr>
          <w:p w14:paraId="5B5F6CD3" w14:textId="48C7EC70" w:rsidR="004C7738" w:rsidRPr="00FB6D77" w:rsidRDefault="004C7738" w:rsidP="00675495">
            <w:pPr>
              <w:pStyle w:val="Table"/>
              <w:rPr>
                <w:rFonts w:cs="Arial"/>
                <w:b/>
                <w:sz w:val="20"/>
                <w:szCs w:val="20"/>
              </w:rPr>
            </w:pPr>
            <w:r w:rsidRPr="00FB6D77">
              <w:rPr>
                <w:rFonts w:cs="Arial"/>
                <w:b/>
                <w:sz w:val="20"/>
                <w:szCs w:val="20"/>
              </w:rPr>
              <w:lastRenderedPageBreak/>
              <w:t>3.</w:t>
            </w:r>
            <w:r>
              <w:rPr>
                <w:rFonts w:cs="Arial"/>
                <w:b/>
                <w:sz w:val="20"/>
                <w:szCs w:val="20"/>
              </w:rPr>
              <w:t>8</w:t>
            </w:r>
          </w:p>
        </w:tc>
        <w:tc>
          <w:tcPr>
            <w:tcW w:w="4668" w:type="pct"/>
            <w:gridSpan w:val="6"/>
            <w:shd w:val="clear" w:color="auto" w:fill="auto"/>
          </w:tcPr>
          <w:p w14:paraId="1EC1B429" w14:textId="42567417" w:rsidR="004C7738" w:rsidRDefault="004C7738" w:rsidP="00675495">
            <w:pPr>
              <w:pStyle w:val="Table"/>
              <w:rPr>
                <w:rFonts w:cs="Arial"/>
                <w:b/>
                <w:sz w:val="20"/>
                <w:szCs w:val="20"/>
              </w:rPr>
            </w:pPr>
            <w:r>
              <w:rPr>
                <w:rFonts w:cs="Arial"/>
                <w:b/>
                <w:sz w:val="20"/>
                <w:szCs w:val="20"/>
              </w:rPr>
              <w:t xml:space="preserve">Delivery of </w:t>
            </w:r>
            <w:r w:rsidRPr="00FB6D77">
              <w:rPr>
                <w:rFonts w:cs="Arial"/>
                <w:b/>
                <w:sz w:val="20"/>
                <w:szCs w:val="20"/>
              </w:rPr>
              <w:t xml:space="preserve">Titan/Trojan </w:t>
            </w:r>
            <w:r w:rsidR="00611796">
              <w:rPr>
                <w:rFonts w:cs="Arial"/>
                <w:b/>
                <w:sz w:val="20"/>
                <w:szCs w:val="20"/>
              </w:rPr>
              <w:t>(T2)</w:t>
            </w:r>
            <w:r w:rsidRPr="00FB6D77">
              <w:rPr>
                <w:rFonts w:cs="Arial"/>
                <w:b/>
                <w:sz w:val="20"/>
                <w:szCs w:val="20"/>
              </w:rPr>
              <w:t xml:space="preserve"> Crewman Training Course</w:t>
            </w:r>
            <w:r>
              <w:rPr>
                <w:rFonts w:cs="Arial"/>
                <w:b/>
                <w:sz w:val="20"/>
                <w:szCs w:val="20"/>
              </w:rPr>
              <w:t xml:space="preserve"> </w:t>
            </w:r>
            <w:r>
              <w:rPr>
                <w:b/>
                <w:sz w:val="20"/>
              </w:rPr>
              <w:t>– The Service Provider shall:</w:t>
            </w:r>
          </w:p>
        </w:tc>
      </w:tr>
      <w:tr w:rsidR="00335A73" w:rsidRPr="002010BA" w14:paraId="5BB0CDA1" w14:textId="01AA44F9" w:rsidTr="004639C3">
        <w:trPr>
          <w:trHeight w:val="2831"/>
        </w:trPr>
        <w:tc>
          <w:tcPr>
            <w:tcW w:w="332" w:type="pct"/>
            <w:shd w:val="clear" w:color="auto" w:fill="auto"/>
          </w:tcPr>
          <w:p w14:paraId="57031D88" w14:textId="31A4D45E" w:rsidR="004C7738" w:rsidRPr="00A74BA9" w:rsidRDefault="004C7738" w:rsidP="00675495">
            <w:pPr>
              <w:pStyle w:val="Table"/>
              <w:rPr>
                <w:rFonts w:cs="Arial"/>
                <w:szCs w:val="18"/>
              </w:rPr>
            </w:pPr>
            <w:r>
              <w:rPr>
                <w:rFonts w:cs="Arial"/>
                <w:szCs w:val="18"/>
              </w:rPr>
              <w:t>3.8.1</w:t>
            </w:r>
          </w:p>
        </w:tc>
        <w:tc>
          <w:tcPr>
            <w:tcW w:w="988" w:type="pct"/>
            <w:shd w:val="clear" w:color="auto" w:fill="auto"/>
          </w:tcPr>
          <w:p w14:paraId="2D90BF14" w14:textId="4BA7FC2D" w:rsidR="004C7738" w:rsidRPr="00A74BA9" w:rsidRDefault="004C7738" w:rsidP="00675495">
            <w:pPr>
              <w:tabs>
                <w:tab w:val="left" w:pos="567"/>
              </w:tabs>
              <w:rPr>
                <w:rFonts w:cs="Arial"/>
                <w:sz w:val="18"/>
                <w:szCs w:val="18"/>
              </w:rPr>
            </w:pPr>
            <w:r w:rsidRPr="006F3D69">
              <w:rPr>
                <w:rFonts w:cs="Arial"/>
                <w:sz w:val="18"/>
                <w:szCs w:val="18"/>
              </w:rPr>
              <w:t xml:space="preserve">Provide instruction to students in the driving, </w:t>
            </w:r>
            <w:proofErr w:type="gramStart"/>
            <w:r w:rsidRPr="006F3D69">
              <w:rPr>
                <w:rFonts w:cs="Arial"/>
                <w:sz w:val="18"/>
                <w:szCs w:val="18"/>
              </w:rPr>
              <w:t>maintenance</w:t>
            </w:r>
            <w:proofErr w:type="gramEnd"/>
            <w:r w:rsidRPr="006F3D69">
              <w:rPr>
                <w:rFonts w:cs="Arial"/>
                <w:sz w:val="18"/>
                <w:szCs w:val="18"/>
              </w:rPr>
              <w:t xml:space="preserve"> and operation of T2 and associated equipment</w:t>
            </w:r>
            <w:r w:rsidR="009C2807">
              <w:rPr>
                <w:rFonts w:cs="Arial"/>
                <w:sz w:val="18"/>
                <w:szCs w:val="18"/>
              </w:rPr>
              <w:t xml:space="preserve"> as per current course folder</w:t>
            </w:r>
            <w:r w:rsidRPr="006F3D69">
              <w:rPr>
                <w:rFonts w:cs="Arial"/>
                <w:sz w:val="18"/>
                <w:szCs w:val="18"/>
              </w:rPr>
              <w:t>.</w:t>
            </w:r>
          </w:p>
          <w:p w14:paraId="24FF1F7C" w14:textId="77777777" w:rsidR="004C7738" w:rsidRPr="00A74BA9" w:rsidRDefault="004C7738" w:rsidP="00675495">
            <w:pPr>
              <w:tabs>
                <w:tab w:val="left" w:pos="567"/>
              </w:tabs>
              <w:rPr>
                <w:rFonts w:cs="Arial"/>
                <w:sz w:val="18"/>
                <w:szCs w:val="18"/>
              </w:rPr>
            </w:pPr>
          </w:p>
          <w:p w14:paraId="6A679AE1" w14:textId="77777777" w:rsidR="004C7738" w:rsidRPr="00A74BA9" w:rsidRDefault="004C7738" w:rsidP="00675495">
            <w:pPr>
              <w:tabs>
                <w:tab w:val="left" w:pos="567"/>
              </w:tabs>
              <w:rPr>
                <w:rFonts w:cs="Arial"/>
                <w:sz w:val="18"/>
                <w:szCs w:val="18"/>
              </w:rPr>
            </w:pPr>
          </w:p>
          <w:p w14:paraId="23ADAAD7" w14:textId="77777777" w:rsidR="004C7738" w:rsidRPr="00A74BA9" w:rsidRDefault="004C7738" w:rsidP="00675495">
            <w:pPr>
              <w:tabs>
                <w:tab w:val="left" w:pos="567"/>
              </w:tabs>
              <w:rPr>
                <w:rFonts w:cs="Arial"/>
                <w:sz w:val="18"/>
                <w:szCs w:val="18"/>
              </w:rPr>
            </w:pPr>
          </w:p>
          <w:p w14:paraId="587FD2AB" w14:textId="77777777" w:rsidR="004C7738" w:rsidRPr="00A74BA9" w:rsidRDefault="004C7738" w:rsidP="00675495">
            <w:pPr>
              <w:tabs>
                <w:tab w:val="left" w:pos="567"/>
              </w:tabs>
              <w:rPr>
                <w:rFonts w:cs="Arial"/>
                <w:b/>
                <w:sz w:val="18"/>
                <w:szCs w:val="18"/>
              </w:rPr>
            </w:pPr>
          </w:p>
        </w:tc>
        <w:tc>
          <w:tcPr>
            <w:tcW w:w="1405" w:type="pct"/>
            <w:shd w:val="clear" w:color="auto" w:fill="auto"/>
          </w:tcPr>
          <w:p w14:paraId="257BDA22" w14:textId="77777777" w:rsidR="004674D6" w:rsidRDefault="004C7738" w:rsidP="00675495">
            <w:pPr>
              <w:tabs>
                <w:tab w:val="left" w:pos="567"/>
              </w:tabs>
              <w:rPr>
                <w:rFonts w:cs="Arial"/>
                <w:sz w:val="18"/>
                <w:szCs w:val="18"/>
              </w:rPr>
            </w:pPr>
            <w:r w:rsidRPr="0084572F">
              <w:rPr>
                <w:rFonts w:cs="Arial"/>
                <w:sz w:val="18"/>
                <w:szCs w:val="18"/>
              </w:rPr>
              <w:t xml:space="preserve">The Service Provider shall provide all instruction required to prepare students for the appropriate employment test. </w:t>
            </w:r>
          </w:p>
          <w:p w14:paraId="19BBEDC5" w14:textId="77777777" w:rsidR="004674D6" w:rsidRDefault="004674D6" w:rsidP="00675495">
            <w:pPr>
              <w:tabs>
                <w:tab w:val="left" w:pos="567"/>
              </w:tabs>
              <w:rPr>
                <w:rFonts w:cs="Arial"/>
                <w:sz w:val="18"/>
                <w:szCs w:val="18"/>
              </w:rPr>
            </w:pPr>
          </w:p>
          <w:p w14:paraId="3AC1DEC9" w14:textId="6269719F" w:rsidR="004C7738" w:rsidRPr="0084572F" w:rsidRDefault="004C7738" w:rsidP="00675495">
            <w:pPr>
              <w:tabs>
                <w:tab w:val="left" w:pos="567"/>
              </w:tabs>
              <w:rPr>
                <w:rFonts w:cs="Arial"/>
                <w:sz w:val="18"/>
                <w:szCs w:val="18"/>
              </w:rPr>
            </w:pPr>
            <w:r w:rsidRPr="0084572F">
              <w:rPr>
                <w:rFonts w:cs="Arial"/>
                <w:sz w:val="18"/>
                <w:szCs w:val="18"/>
              </w:rPr>
              <w:t>Each course to achieve a</w:t>
            </w:r>
            <w:r w:rsidR="00E01330">
              <w:rPr>
                <w:rFonts w:cs="Arial"/>
                <w:sz w:val="18"/>
                <w:szCs w:val="18"/>
              </w:rPr>
              <w:t xml:space="preserve"> </w:t>
            </w:r>
            <w:r w:rsidR="00454BD1">
              <w:rPr>
                <w:rFonts w:cs="Arial"/>
                <w:sz w:val="18"/>
                <w:szCs w:val="18"/>
              </w:rPr>
              <w:t>first-time</w:t>
            </w:r>
            <w:r w:rsidRPr="0084572F">
              <w:rPr>
                <w:rFonts w:cs="Arial"/>
                <w:sz w:val="18"/>
                <w:szCs w:val="18"/>
              </w:rPr>
              <w:t xml:space="preserve"> pass rate of &gt;9</w:t>
            </w:r>
            <w:r w:rsidR="007B4E8F" w:rsidRPr="0084572F">
              <w:rPr>
                <w:rFonts w:cs="Arial"/>
                <w:sz w:val="18"/>
                <w:szCs w:val="18"/>
              </w:rPr>
              <w:t>5</w:t>
            </w:r>
            <w:r w:rsidRPr="0084572F">
              <w:rPr>
                <w:rFonts w:cs="Arial"/>
                <w:sz w:val="18"/>
                <w:szCs w:val="18"/>
              </w:rPr>
              <w:t xml:space="preserve">% on </w:t>
            </w:r>
            <w:r w:rsidR="00E02F04">
              <w:rPr>
                <w:rFonts w:cs="Arial"/>
                <w:sz w:val="18"/>
                <w:szCs w:val="18"/>
              </w:rPr>
              <w:t>Authority</w:t>
            </w:r>
            <w:r w:rsidRPr="0084572F">
              <w:rPr>
                <w:rFonts w:cs="Arial"/>
                <w:sz w:val="18"/>
                <w:szCs w:val="18"/>
              </w:rPr>
              <w:t xml:space="preserve"> set and invigilated employment test, in accordance with the performance described in paragraph </w:t>
            </w:r>
            <w:r w:rsidR="009F4346">
              <w:rPr>
                <w:rFonts w:cs="Arial"/>
                <w:sz w:val="18"/>
                <w:szCs w:val="18"/>
              </w:rPr>
              <w:t>46a</w:t>
            </w:r>
            <w:r w:rsidRPr="0084572F">
              <w:rPr>
                <w:rFonts w:cs="Arial"/>
                <w:sz w:val="18"/>
                <w:szCs w:val="18"/>
              </w:rPr>
              <w:t>.</w:t>
            </w:r>
          </w:p>
          <w:p w14:paraId="3A8C97BE" w14:textId="77777777" w:rsidR="004C7738" w:rsidRPr="0084572F" w:rsidRDefault="004C7738" w:rsidP="00675495">
            <w:pPr>
              <w:tabs>
                <w:tab w:val="left" w:pos="567"/>
              </w:tabs>
              <w:rPr>
                <w:rFonts w:cs="Arial"/>
                <w:sz w:val="18"/>
                <w:szCs w:val="18"/>
              </w:rPr>
            </w:pPr>
          </w:p>
          <w:p w14:paraId="3EA61BE1" w14:textId="77777777" w:rsidR="004C7738" w:rsidRPr="0084572F" w:rsidRDefault="004C7738" w:rsidP="00675495">
            <w:pPr>
              <w:tabs>
                <w:tab w:val="left" w:pos="567"/>
              </w:tabs>
              <w:rPr>
                <w:rFonts w:cs="Arial"/>
                <w:sz w:val="18"/>
                <w:szCs w:val="18"/>
              </w:rPr>
            </w:pPr>
          </w:p>
        </w:tc>
        <w:tc>
          <w:tcPr>
            <w:tcW w:w="664" w:type="pct"/>
          </w:tcPr>
          <w:p w14:paraId="2E4E11A1" w14:textId="3E3A009E" w:rsidR="00F107B7" w:rsidRDefault="00F107B7" w:rsidP="00675495">
            <w:pPr>
              <w:pStyle w:val="Table"/>
              <w:rPr>
                <w:rFonts w:cs="Arial"/>
                <w:szCs w:val="18"/>
              </w:rPr>
            </w:pPr>
            <w:r>
              <w:rPr>
                <w:rFonts w:cs="Arial"/>
                <w:szCs w:val="18"/>
              </w:rPr>
              <w:t>31</w:t>
            </w:r>
            <w:r w:rsidR="00527D01">
              <w:rPr>
                <w:rFonts w:cs="Arial"/>
                <w:szCs w:val="18"/>
              </w:rPr>
              <w:t>92</w:t>
            </w:r>
            <w:r>
              <w:rPr>
                <w:rFonts w:cs="Arial"/>
                <w:szCs w:val="18"/>
              </w:rPr>
              <w:t xml:space="preserve"> days per annum.</w:t>
            </w:r>
          </w:p>
          <w:p w14:paraId="05886800" w14:textId="4C6A8A72" w:rsidR="004C7738" w:rsidRPr="002010BA" w:rsidRDefault="004C7738" w:rsidP="00675495">
            <w:pPr>
              <w:pStyle w:val="Table"/>
              <w:rPr>
                <w:rFonts w:cs="Arial"/>
                <w:szCs w:val="18"/>
              </w:rPr>
            </w:pPr>
            <w:r w:rsidRPr="002010BA">
              <w:rPr>
                <w:rFonts w:cs="Arial"/>
                <w:szCs w:val="18"/>
              </w:rPr>
              <w:t>As per the Statement of Training Task (SOTT).</w:t>
            </w:r>
          </w:p>
          <w:p w14:paraId="5D0A72A2" w14:textId="322E0C9B" w:rsidR="004C7738" w:rsidRPr="002010BA" w:rsidRDefault="004C7738" w:rsidP="00675495">
            <w:pPr>
              <w:tabs>
                <w:tab w:val="left" w:pos="567"/>
              </w:tabs>
              <w:rPr>
                <w:rFonts w:cs="Arial"/>
                <w:sz w:val="18"/>
                <w:szCs w:val="18"/>
              </w:rPr>
            </w:pPr>
            <w:r w:rsidRPr="002010BA">
              <w:rPr>
                <w:rFonts w:cs="Arial"/>
                <w:sz w:val="18"/>
                <w:szCs w:val="18"/>
              </w:rPr>
              <w:t xml:space="preserve">Approximate and historical throughput numbers can be found in </w:t>
            </w:r>
            <w:r w:rsidR="008742D6">
              <w:rPr>
                <w:rFonts w:cs="Arial"/>
                <w:sz w:val="18"/>
                <w:szCs w:val="18"/>
              </w:rPr>
              <w:t xml:space="preserve">Ref. </w:t>
            </w:r>
            <w:r w:rsidR="00A65A12">
              <w:rPr>
                <w:rFonts w:cs="Arial"/>
                <w:sz w:val="18"/>
                <w:szCs w:val="18"/>
              </w:rPr>
              <w:t>E</w:t>
            </w:r>
            <w:r w:rsidRPr="002010BA">
              <w:rPr>
                <w:rFonts w:cs="Arial"/>
                <w:sz w:val="18"/>
                <w:szCs w:val="18"/>
              </w:rPr>
              <w:t>.</w:t>
            </w:r>
          </w:p>
        </w:tc>
        <w:tc>
          <w:tcPr>
            <w:tcW w:w="456" w:type="pct"/>
            <w:shd w:val="clear" w:color="auto" w:fill="auto"/>
          </w:tcPr>
          <w:p w14:paraId="74DC9840" w14:textId="77777777" w:rsidR="004C7738" w:rsidRPr="002010BA" w:rsidRDefault="004C7738" w:rsidP="00675495">
            <w:pPr>
              <w:pStyle w:val="Table"/>
              <w:rPr>
                <w:rFonts w:cs="Arial"/>
                <w:szCs w:val="18"/>
              </w:rPr>
            </w:pPr>
            <w:r w:rsidRPr="002010BA">
              <w:rPr>
                <w:rFonts w:cs="Arial"/>
                <w:szCs w:val="18"/>
              </w:rPr>
              <w:t>End of course review.</w:t>
            </w:r>
          </w:p>
          <w:p w14:paraId="619C6678" w14:textId="77777777" w:rsidR="00E01330" w:rsidRDefault="00E01330" w:rsidP="00675495">
            <w:pPr>
              <w:pStyle w:val="Table"/>
              <w:rPr>
                <w:rFonts w:cs="Arial"/>
                <w:szCs w:val="18"/>
              </w:rPr>
            </w:pPr>
            <w:r>
              <w:rPr>
                <w:rFonts w:cs="Arial"/>
                <w:szCs w:val="18"/>
              </w:rPr>
              <w:t>First time pass rate to be reviewed by SO.</w:t>
            </w:r>
          </w:p>
          <w:p w14:paraId="5039FD21" w14:textId="77777777" w:rsidR="004C7738" w:rsidRPr="002010BA" w:rsidRDefault="004C7738" w:rsidP="00675495">
            <w:pPr>
              <w:pStyle w:val="Table"/>
              <w:rPr>
                <w:rFonts w:cs="Arial"/>
                <w:szCs w:val="18"/>
              </w:rPr>
            </w:pPr>
            <w:proofErr w:type="spellStart"/>
            <w:r w:rsidRPr="002010BA">
              <w:rPr>
                <w:rFonts w:cs="Arial"/>
                <w:szCs w:val="18"/>
              </w:rPr>
              <w:t>InVal</w:t>
            </w:r>
            <w:proofErr w:type="spellEnd"/>
            <w:r w:rsidRPr="002010BA">
              <w:rPr>
                <w:rFonts w:cs="Arial"/>
                <w:szCs w:val="18"/>
              </w:rPr>
              <w:t>.</w:t>
            </w:r>
          </w:p>
        </w:tc>
        <w:tc>
          <w:tcPr>
            <w:tcW w:w="591" w:type="pct"/>
          </w:tcPr>
          <w:p w14:paraId="0C5BF17B" w14:textId="01FB643E" w:rsidR="004C7738" w:rsidRDefault="004C7738" w:rsidP="002D0F81">
            <w:pPr>
              <w:pStyle w:val="Table"/>
              <w:numPr>
                <w:ilvl w:val="0"/>
                <w:numId w:val="62"/>
              </w:numPr>
              <w:ind w:left="323"/>
              <w:rPr>
                <w:rFonts w:cs="Arial"/>
                <w:szCs w:val="18"/>
              </w:rPr>
            </w:pPr>
            <w:r>
              <w:rPr>
                <w:rFonts w:cs="Arial"/>
                <w:szCs w:val="18"/>
              </w:rPr>
              <w:t>Training Delivery.</w:t>
            </w:r>
          </w:p>
          <w:p w14:paraId="3E4BACC3" w14:textId="459EC23A" w:rsidR="004C7738" w:rsidRDefault="004C7738" w:rsidP="002D0F81">
            <w:pPr>
              <w:pStyle w:val="Table"/>
              <w:numPr>
                <w:ilvl w:val="0"/>
                <w:numId w:val="62"/>
              </w:numPr>
              <w:ind w:left="323"/>
              <w:rPr>
                <w:rFonts w:cs="Arial"/>
                <w:szCs w:val="18"/>
              </w:rPr>
            </w:pPr>
            <w:r>
              <w:rPr>
                <w:rFonts w:cs="Arial"/>
                <w:szCs w:val="18"/>
              </w:rPr>
              <w:t>SQEP Personnel.</w:t>
            </w:r>
          </w:p>
          <w:p w14:paraId="782F8DB4" w14:textId="54420579" w:rsidR="004C7738" w:rsidRDefault="004C7738" w:rsidP="002D0F81">
            <w:pPr>
              <w:pStyle w:val="Table"/>
              <w:numPr>
                <w:ilvl w:val="0"/>
                <w:numId w:val="62"/>
              </w:numPr>
              <w:ind w:left="323"/>
              <w:rPr>
                <w:rFonts w:cs="Arial"/>
                <w:szCs w:val="18"/>
              </w:rPr>
            </w:pPr>
            <w:r>
              <w:rPr>
                <w:rFonts w:cs="Arial"/>
                <w:szCs w:val="18"/>
              </w:rPr>
              <w:t xml:space="preserve">Customer Observation </w:t>
            </w:r>
            <w:r w:rsidR="0081438E">
              <w:rPr>
                <w:rFonts w:cs="Arial"/>
                <w:szCs w:val="18"/>
              </w:rPr>
              <w:t>Reports</w:t>
            </w:r>
            <w:r>
              <w:rPr>
                <w:rFonts w:cs="Arial"/>
                <w:szCs w:val="18"/>
              </w:rPr>
              <w:t>.</w:t>
            </w:r>
          </w:p>
          <w:p w14:paraId="535C1C90" w14:textId="0BB2F829" w:rsidR="004C7738" w:rsidRDefault="004C7738" w:rsidP="002D0F81">
            <w:pPr>
              <w:pStyle w:val="Table"/>
              <w:numPr>
                <w:ilvl w:val="0"/>
                <w:numId w:val="62"/>
              </w:numPr>
              <w:ind w:left="323"/>
              <w:rPr>
                <w:rFonts w:cs="Arial"/>
                <w:szCs w:val="18"/>
              </w:rPr>
            </w:pPr>
            <w:r>
              <w:rPr>
                <w:rFonts w:cs="Arial"/>
                <w:szCs w:val="18"/>
              </w:rPr>
              <w:t>Audit Non-</w:t>
            </w:r>
            <w:r w:rsidR="00D7439A">
              <w:rPr>
                <w:rFonts w:cs="Arial"/>
                <w:szCs w:val="18"/>
              </w:rPr>
              <w:t>c</w:t>
            </w:r>
            <w:r>
              <w:rPr>
                <w:rFonts w:cs="Arial"/>
                <w:szCs w:val="18"/>
              </w:rPr>
              <w:t>ompliance</w:t>
            </w:r>
            <w:r w:rsidR="00FE7908">
              <w:rPr>
                <w:rFonts w:cs="Arial"/>
                <w:szCs w:val="18"/>
              </w:rPr>
              <w:t>.</w:t>
            </w:r>
          </w:p>
          <w:p w14:paraId="4449838B" w14:textId="1217619D" w:rsidR="004C7738" w:rsidRPr="002010BA" w:rsidRDefault="004C7738" w:rsidP="002D0F81">
            <w:pPr>
              <w:pStyle w:val="Table"/>
              <w:numPr>
                <w:ilvl w:val="0"/>
                <w:numId w:val="62"/>
              </w:numPr>
              <w:ind w:left="323"/>
              <w:rPr>
                <w:rFonts w:cs="Arial"/>
                <w:szCs w:val="18"/>
              </w:rPr>
            </w:pPr>
            <w:r>
              <w:rPr>
                <w:rFonts w:cs="Arial"/>
                <w:szCs w:val="18"/>
              </w:rPr>
              <w:t>Equipment Management</w:t>
            </w:r>
            <w:r w:rsidR="00FE7908">
              <w:rPr>
                <w:rFonts w:cs="Arial"/>
                <w:szCs w:val="18"/>
              </w:rPr>
              <w:t>.</w:t>
            </w:r>
          </w:p>
        </w:tc>
        <w:tc>
          <w:tcPr>
            <w:tcW w:w="564" w:type="pct"/>
          </w:tcPr>
          <w:p w14:paraId="7C24C1E5" w14:textId="6D1FC23B" w:rsidR="004C7738" w:rsidRPr="002010BA" w:rsidRDefault="004C7738" w:rsidP="00675495">
            <w:pPr>
              <w:pStyle w:val="Table"/>
              <w:rPr>
                <w:rFonts w:cs="Arial"/>
                <w:szCs w:val="18"/>
              </w:rPr>
            </w:pPr>
            <w:r>
              <w:rPr>
                <w:rFonts w:cs="Arial"/>
                <w:szCs w:val="18"/>
              </w:rPr>
              <w:t>Training Service Delivery</w:t>
            </w:r>
          </w:p>
        </w:tc>
      </w:tr>
      <w:tr w:rsidR="004C7738" w:rsidRPr="00FB6D77" w14:paraId="6C4E16DB" w14:textId="766B46D8" w:rsidTr="00C44904">
        <w:tc>
          <w:tcPr>
            <w:tcW w:w="332" w:type="pct"/>
            <w:shd w:val="clear" w:color="auto" w:fill="auto"/>
          </w:tcPr>
          <w:p w14:paraId="28CD6FE2" w14:textId="5E53B12B" w:rsidR="004C7738" w:rsidRPr="00FB6D77" w:rsidRDefault="004C7738" w:rsidP="00675495">
            <w:pPr>
              <w:pStyle w:val="Table"/>
              <w:rPr>
                <w:rFonts w:cs="Arial"/>
                <w:b/>
                <w:bCs w:val="0"/>
                <w:sz w:val="20"/>
                <w:szCs w:val="20"/>
              </w:rPr>
            </w:pPr>
            <w:r w:rsidRPr="00FB6D77">
              <w:rPr>
                <w:rFonts w:cs="Arial"/>
                <w:b/>
                <w:bCs w:val="0"/>
                <w:sz w:val="20"/>
                <w:szCs w:val="20"/>
              </w:rPr>
              <w:t>3.</w:t>
            </w:r>
            <w:r>
              <w:rPr>
                <w:rFonts w:cs="Arial"/>
                <w:b/>
                <w:bCs w:val="0"/>
                <w:sz w:val="20"/>
                <w:szCs w:val="20"/>
              </w:rPr>
              <w:t>9</w:t>
            </w:r>
          </w:p>
        </w:tc>
        <w:tc>
          <w:tcPr>
            <w:tcW w:w="4668" w:type="pct"/>
            <w:gridSpan w:val="6"/>
            <w:shd w:val="clear" w:color="auto" w:fill="auto"/>
          </w:tcPr>
          <w:p w14:paraId="53E1A2F2" w14:textId="28DA63D3" w:rsidR="004C7738" w:rsidRPr="0084572F" w:rsidRDefault="004C7738" w:rsidP="00675495">
            <w:pPr>
              <w:pStyle w:val="Table"/>
              <w:rPr>
                <w:rFonts w:cs="Arial"/>
                <w:b/>
                <w:sz w:val="20"/>
                <w:szCs w:val="20"/>
              </w:rPr>
            </w:pPr>
            <w:r w:rsidRPr="0084572F">
              <w:rPr>
                <w:rFonts w:cs="Arial"/>
                <w:b/>
                <w:sz w:val="20"/>
                <w:szCs w:val="20"/>
              </w:rPr>
              <w:t xml:space="preserve">Delivery of Terrier Training </w:t>
            </w:r>
            <w:r w:rsidRPr="0084572F">
              <w:rPr>
                <w:b/>
                <w:sz w:val="20"/>
              </w:rPr>
              <w:t>– The Service Provider shall:</w:t>
            </w:r>
          </w:p>
        </w:tc>
      </w:tr>
      <w:tr w:rsidR="00335A73" w:rsidRPr="00A74BA9" w14:paraId="649957A0" w14:textId="5F8BC82C" w:rsidTr="00C44904">
        <w:tc>
          <w:tcPr>
            <w:tcW w:w="332" w:type="pct"/>
            <w:shd w:val="clear" w:color="auto" w:fill="auto"/>
          </w:tcPr>
          <w:p w14:paraId="0ACFB2FE" w14:textId="0BABF146" w:rsidR="004C7738" w:rsidRPr="00A74BA9" w:rsidRDefault="004C7738" w:rsidP="00675495">
            <w:pPr>
              <w:pStyle w:val="Table"/>
              <w:rPr>
                <w:rFonts w:cs="Arial"/>
                <w:szCs w:val="18"/>
              </w:rPr>
            </w:pPr>
            <w:r>
              <w:rPr>
                <w:rFonts w:cs="Arial"/>
                <w:szCs w:val="18"/>
              </w:rPr>
              <w:t>3.9.1</w:t>
            </w:r>
          </w:p>
        </w:tc>
        <w:tc>
          <w:tcPr>
            <w:tcW w:w="988" w:type="pct"/>
            <w:shd w:val="clear" w:color="auto" w:fill="auto"/>
          </w:tcPr>
          <w:p w14:paraId="5D126F3F" w14:textId="093A857F" w:rsidR="004C7738" w:rsidRPr="00A74BA9" w:rsidRDefault="004C7738" w:rsidP="00675495">
            <w:pPr>
              <w:tabs>
                <w:tab w:val="left" w:pos="567"/>
              </w:tabs>
              <w:rPr>
                <w:rFonts w:cs="Arial"/>
                <w:sz w:val="18"/>
                <w:szCs w:val="18"/>
              </w:rPr>
            </w:pPr>
            <w:r w:rsidRPr="006C219A">
              <w:rPr>
                <w:rFonts w:cs="Arial"/>
                <w:sz w:val="18"/>
                <w:szCs w:val="18"/>
              </w:rPr>
              <w:t xml:space="preserve">Provide instruction to </w:t>
            </w:r>
            <w:r w:rsidR="00594011">
              <w:rPr>
                <w:rFonts w:cs="Arial"/>
                <w:sz w:val="18"/>
                <w:szCs w:val="18"/>
              </w:rPr>
              <w:t xml:space="preserve">STT trainees to </w:t>
            </w:r>
            <w:r w:rsidRPr="006C219A">
              <w:rPr>
                <w:rFonts w:cs="Arial"/>
                <w:sz w:val="18"/>
                <w:szCs w:val="18"/>
              </w:rPr>
              <w:t xml:space="preserve">drive and maintain </w:t>
            </w:r>
            <w:r w:rsidR="00B804C7">
              <w:rPr>
                <w:rFonts w:cs="Arial"/>
                <w:sz w:val="18"/>
                <w:szCs w:val="18"/>
              </w:rPr>
              <w:t>Terrier</w:t>
            </w:r>
            <w:r w:rsidRPr="006C219A">
              <w:rPr>
                <w:rFonts w:cs="Arial"/>
                <w:sz w:val="18"/>
                <w:szCs w:val="18"/>
              </w:rPr>
              <w:t xml:space="preserve"> to </w:t>
            </w:r>
            <w:proofErr w:type="spellStart"/>
            <w:r w:rsidR="00712896">
              <w:rPr>
                <w:rFonts w:cs="Arial"/>
                <w:sz w:val="18"/>
                <w:szCs w:val="18"/>
              </w:rPr>
              <w:t>c</w:t>
            </w:r>
            <w:r w:rsidRPr="006C219A">
              <w:rPr>
                <w:rFonts w:cs="Arial"/>
                <w:sz w:val="18"/>
                <w:szCs w:val="18"/>
              </w:rPr>
              <w:t>rew</w:t>
            </w:r>
            <w:proofErr w:type="spellEnd"/>
            <w:r w:rsidRPr="006C219A">
              <w:rPr>
                <w:rFonts w:cs="Arial"/>
                <w:sz w:val="18"/>
                <w:szCs w:val="18"/>
              </w:rPr>
              <w:t xml:space="preserve"> driver standard in accordance with the </w:t>
            </w:r>
            <w:r w:rsidR="00594011">
              <w:rPr>
                <w:rFonts w:cs="Arial"/>
                <w:sz w:val="18"/>
                <w:szCs w:val="18"/>
              </w:rPr>
              <w:t>current course folder.</w:t>
            </w:r>
          </w:p>
          <w:p w14:paraId="2742ADD6" w14:textId="77777777" w:rsidR="004C7738" w:rsidRDefault="004C7738" w:rsidP="00675495">
            <w:pPr>
              <w:tabs>
                <w:tab w:val="left" w:pos="567"/>
              </w:tabs>
              <w:rPr>
                <w:rFonts w:cs="Arial"/>
                <w:b/>
                <w:sz w:val="18"/>
                <w:szCs w:val="18"/>
              </w:rPr>
            </w:pPr>
          </w:p>
          <w:p w14:paraId="4413BE70" w14:textId="77777777" w:rsidR="004C7738" w:rsidRPr="00D457FF" w:rsidRDefault="004C7738" w:rsidP="00675495">
            <w:pPr>
              <w:tabs>
                <w:tab w:val="left" w:pos="567"/>
              </w:tabs>
              <w:rPr>
                <w:rFonts w:cs="Arial"/>
                <w:sz w:val="18"/>
                <w:szCs w:val="18"/>
              </w:rPr>
            </w:pPr>
          </w:p>
        </w:tc>
        <w:tc>
          <w:tcPr>
            <w:tcW w:w="1405" w:type="pct"/>
            <w:shd w:val="clear" w:color="auto" w:fill="auto"/>
          </w:tcPr>
          <w:p w14:paraId="53E6F5DE" w14:textId="5E731AB1" w:rsidR="00C756AC" w:rsidRDefault="00C756AC" w:rsidP="00C756AC">
            <w:pPr>
              <w:tabs>
                <w:tab w:val="left" w:pos="567"/>
              </w:tabs>
              <w:rPr>
                <w:rFonts w:cs="Arial"/>
                <w:sz w:val="18"/>
                <w:szCs w:val="18"/>
              </w:rPr>
            </w:pPr>
            <w:r w:rsidRPr="0084572F">
              <w:rPr>
                <w:rFonts w:cs="Arial"/>
                <w:sz w:val="18"/>
                <w:szCs w:val="18"/>
              </w:rPr>
              <w:t xml:space="preserve">The Service Provider shall provide all instruction required to prepare students for the appropriate employment test. </w:t>
            </w:r>
          </w:p>
          <w:p w14:paraId="00D3D85D" w14:textId="77777777" w:rsidR="00C756AC" w:rsidRDefault="00C756AC" w:rsidP="00C756AC">
            <w:pPr>
              <w:tabs>
                <w:tab w:val="left" w:pos="567"/>
              </w:tabs>
              <w:rPr>
                <w:rFonts w:cs="Arial"/>
                <w:sz w:val="18"/>
                <w:szCs w:val="18"/>
              </w:rPr>
            </w:pPr>
          </w:p>
          <w:p w14:paraId="447DA468" w14:textId="1F87AE66" w:rsidR="004C7738" w:rsidRPr="0084572F" w:rsidRDefault="004C7738" w:rsidP="00675495">
            <w:pPr>
              <w:tabs>
                <w:tab w:val="left" w:pos="567"/>
              </w:tabs>
              <w:rPr>
                <w:rFonts w:cs="Arial"/>
                <w:sz w:val="18"/>
                <w:szCs w:val="18"/>
              </w:rPr>
            </w:pPr>
            <w:r w:rsidRPr="0084572F">
              <w:rPr>
                <w:rFonts w:cs="Arial"/>
                <w:sz w:val="18"/>
                <w:szCs w:val="18"/>
              </w:rPr>
              <w:t>Instructors will be required to operate Mission Crew Trainers (MCT)</w:t>
            </w:r>
            <w:r w:rsidR="004B6E68">
              <w:rPr>
                <w:rFonts w:cs="Arial"/>
                <w:sz w:val="18"/>
                <w:szCs w:val="18"/>
              </w:rPr>
              <w:t xml:space="preserve"> </w:t>
            </w:r>
            <w:r w:rsidRPr="0084572F">
              <w:rPr>
                <w:rFonts w:cs="Arial"/>
                <w:sz w:val="18"/>
                <w:szCs w:val="18"/>
              </w:rPr>
              <w:t xml:space="preserve">and </w:t>
            </w:r>
            <w:r w:rsidR="00733E37">
              <w:rPr>
                <w:rFonts w:cs="Arial"/>
                <w:sz w:val="18"/>
                <w:szCs w:val="18"/>
              </w:rPr>
              <w:t>c</w:t>
            </w:r>
            <w:r w:rsidR="00733E37" w:rsidRPr="0084572F">
              <w:rPr>
                <w:rFonts w:cs="Arial"/>
                <w:sz w:val="18"/>
                <w:szCs w:val="18"/>
              </w:rPr>
              <w:t>omputer-based</w:t>
            </w:r>
            <w:r w:rsidRPr="0084572F">
              <w:rPr>
                <w:rFonts w:cs="Arial"/>
                <w:sz w:val="18"/>
                <w:szCs w:val="18"/>
              </w:rPr>
              <w:t xml:space="preserve"> </w:t>
            </w:r>
            <w:r w:rsidR="00C950F2">
              <w:rPr>
                <w:rFonts w:cs="Arial"/>
                <w:sz w:val="18"/>
                <w:szCs w:val="18"/>
              </w:rPr>
              <w:t>t</w:t>
            </w:r>
            <w:r w:rsidRPr="0084572F">
              <w:rPr>
                <w:rFonts w:cs="Arial"/>
                <w:sz w:val="18"/>
                <w:szCs w:val="18"/>
              </w:rPr>
              <w:t>raining systems.</w:t>
            </w:r>
          </w:p>
          <w:p w14:paraId="2318FBD4" w14:textId="77777777" w:rsidR="004C7738" w:rsidRPr="0084572F" w:rsidRDefault="004C7738" w:rsidP="00675495">
            <w:pPr>
              <w:tabs>
                <w:tab w:val="left" w:pos="567"/>
              </w:tabs>
              <w:rPr>
                <w:rFonts w:cs="Arial"/>
                <w:sz w:val="18"/>
                <w:szCs w:val="18"/>
              </w:rPr>
            </w:pPr>
          </w:p>
          <w:p w14:paraId="1081C9E3" w14:textId="21B0327D" w:rsidR="004C7738" w:rsidRPr="0084572F" w:rsidRDefault="004C7738" w:rsidP="00675495">
            <w:pPr>
              <w:tabs>
                <w:tab w:val="left" w:pos="567"/>
              </w:tabs>
              <w:rPr>
                <w:rFonts w:cs="Arial"/>
                <w:sz w:val="18"/>
                <w:szCs w:val="18"/>
              </w:rPr>
            </w:pPr>
            <w:r w:rsidRPr="0084572F">
              <w:rPr>
                <w:rFonts w:cs="Arial"/>
                <w:sz w:val="18"/>
                <w:szCs w:val="18"/>
              </w:rPr>
              <w:t xml:space="preserve">Whilst the Maintainer course is being delivered the Service Provider will provide instruction on all </w:t>
            </w:r>
            <w:r w:rsidR="00733E37">
              <w:rPr>
                <w:rFonts w:cs="Arial"/>
                <w:sz w:val="18"/>
                <w:szCs w:val="18"/>
              </w:rPr>
              <w:t>o</w:t>
            </w:r>
            <w:r w:rsidRPr="0084572F">
              <w:rPr>
                <w:rFonts w:cs="Arial"/>
                <w:sz w:val="18"/>
                <w:szCs w:val="18"/>
              </w:rPr>
              <w:t xml:space="preserve">perator courses within </w:t>
            </w:r>
            <w:r w:rsidR="0064087F">
              <w:rPr>
                <w:rFonts w:cs="Arial"/>
                <w:sz w:val="18"/>
                <w:szCs w:val="18"/>
              </w:rPr>
              <w:t>capacity.</w:t>
            </w:r>
          </w:p>
          <w:p w14:paraId="5E2AC315" w14:textId="77777777" w:rsidR="004C7738" w:rsidRPr="0084572F" w:rsidRDefault="004C7738" w:rsidP="00675495">
            <w:pPr>
              <w:tabs>
                <w:tab w:val="left" w:pos="567"/>
              </w:tabs>
              <w:rPr>
                <w:rFonts w:cs="Arial"/>
                <w:sz w:val="18"/>
                <w:szCs w:val="18"/>
              </w:rPr>
            </w:pPr>
          </w:p>
          <w:p w14:paraId="298AF09F" w14:textId="557DF610" w:rsidR="004C7738" w:rsidRPr="0084572F" w:rsidRDefault="00C8690A" w:rsidP="00675495">
            <w:pPr>
              <w:tabs>
                <w:tab w:val="left" w:pos="567"/>
              </w:tabs>
              <w:rPr>
                <w:rFonts w:cs="Arial"/>
                <w:sz w:val="18"/>
                <w:szCs w:val="18"/>
              </w:rPr>
            </w:pPr>
            <w:r w:rsidRPr="009319E4">
              <w:rPr>
                <w:rFonts w:cs="Arial"/>
                <w:sz w:val="18"/>
                <w:szCs w:val="18"/>
              </w:rPr>
              <w:t xml:space="preserve">Each </w:t>
            </w:r>
            <w:r>
              <w:rPr>
                <w:rFonts w:cs="Arial"/>
                <w:sz w:val="18"/>
                <w:szCs w:val="18"/>
              </w:rPr>
              <w:t xml:space="preserve">Service Provider instructed crew </w:t>
            </w:r>
            <w:r w:rsidRPr="009319E4">
              <w:rPr>
                <w:rFonts w:cs="Arial"/>
                <w:sz w:val="18"/>
                <w:szCs w:val="18"/>
              </w:rPr>
              <w:t>to achieve a</w:t>
            </w:r>
            <w:r>
              <w:rPr>
                <w:rFonts w:cs="Arial"/>
                <w:sz w:val="18"/>
                <w:szCs w:val="18"/>
              </w:rPr>
              <w:t xml:space="preserve"> </w:t>
            </w:r>
            <w:r w:rsidR="00733E37">
              <w:rPr>
                <w:rFonts w:cs="Arial"/>
                <w:sz w:val="18"/>
                <w:szCs w:val="18"/>
              </w:rPr>
              <w:t>first-time</w:t>
            </w:r>
            <w:r w:rsidRPr="009319E4">
              <w:rPr>
                <w:rFonts w:cs="Arial"/>
                <w:sz w:val="18"/>
                <w:szCs w:val="18"/>
              </w:rPr>
              <w:t xml:space="preserve"> pass rate of &gt;</w:t>
            </w:r>
            <w:r>
              <w:rPr>
                <w:rFonts w:cs="Arial"/>
                <w:sz w:val="18"/>
                <w:szCs w:val="18"/>
              </w:rPr>
              <w:t>95%</w:t>
            </w:r>
            <w:r w:rsidRPr="009319E4">
              <w:rPr>
                <w:rFonts w:cs="Arial"/>
                <w:sz w:val="18"/>
                <w:szCs w:val="18"/>
              </w:rPr>
              <w:t xml:space="preserve"> on </w:t>
            </w:r>
            <w:r>
              <w:rPr>
                <w:rFonts w:cs="Arial"/>
                <w:sz w:val="18"/>
                <w:szCs w:val="18"/>
              </w:rPr>
              <w:t>Authority</w:t>
            </w:r>
            <w:r w:rsidRPr="009319E4">
              <w:rPr>
                <w:rFonts w:cs="Arial"/>
                <w:sz w:val="18"/>
                <w:szCs w:val="18"/>
              </w:rPr>
              <w:t xml:space="preserve"> set and invigilated </w:t>
            </w:r>
            <w:r w:rsidR="00C44BB1">
              <w:rPr>
                <w:rFonts w:cs="Arial"/>
                <w:sz w:val="18"/>
                <w:szCs w:val="18"/>
              </w:rPr>
              <w:t>employment</w:t>
            </w:r>
            <w:r w:rsidRPr="009319E4">
              <w:rPr>
                <w:rFonts w:cs="Arial"/>
                <w:sz w:val="18"/>
                <w:szCs w:val="18"/>
              </w:rPr>
              <w:t xml:space="preserve"> test, in accordance with the performance described in paragraph </w:t>
            </w:r>
            <w:r w:rsidR="009F4346">
              <w:rPr>
                <w:rFonts w:cs="Arial"/>
                <w:sz w:val="18"/>
                <w:szCs w:val="18"/>
              </w:rPr>
              <w:t>46a</w:t>
            </w:r>
            <w:r w:rsidRPr="009319E4">
              <w:rPr>
                <w:rFonts w:cs="Arial"/>
                <w:sz w:val="18"/>
                <w:szCs w:val="18"/>
              </w:rPr>
              <w:t>.</w:t>
            </w:r>
          </w:p>
        </w:tc>
        <w:tc>
          <w:tcPr>
            <w:tcW w:w="664" w:type="pct"/>
          </w:tcPr>
          <w:p w14:paraId="5AAC7ADB" w14:textId="1E8BC696" w:rsidR="00C8690A" w:rsidRDefault="00C8690A" w:rsidP="00675495">
            <w:pPr>
              <w:pStyle w:val="Table"/>
              <w:rPr>
                <w:rFonts w:cs="Arial"/>
                <w:szCs w:val="18"/>
              </w:rPr>
            </w:pPr>
            <w:r>
              <w:rPr>
                <w:rFonts w:cs="Arial"/>
                <w:szCs w:val="18"/>
              </w:rPr>
              <w:t>Included in 3.8.1.</w:t>
            </w:r>
          </w:p>
          <w:p w14:paraId="523DBE21" w14:textId="77777777" w:rsidR="004C7738" w:rsidRPr="00DC68BA" w:rsidRDefault="004C7738" w:rsidP="00675495">
            <w:pPr>
              <w:pStyle w:val="Table"/>
              <w:rPr>
                <w:rFonts w:cs="Arial"/>
                <w:color w:val="0070C0"/>
                <w:szCs w:val="18"/>
              </w:rPr>
            </w:pPr>
            <w:r>
              <w:rPr>
                <w:rFonts w:cs="Arial"/>
                <w:szCs w:val="18"/>
              </w:rPr>
              <w:t>T</w:t>
            </w:r>
            <w:r w:rsidRPr="00C4618C">
              <w:rPr>
                <w:rFonts w:cs="Arial"/>
                <w:szCs w:val="18"/>
              </w:rPr>
              <w:t xml:space="preserve">he </w:t>
            </w:r>
            <w:r>
              <w:t>Service Provider</w:t>
            </w:r>
            <w:r w:rsidRPr="00C4618C">
              <w:rPr>
                <w:rFonts w:cs="Arial"/>
                <w:szCs w:val="18"/>
              </w:rPr>
              <w:t xml:space="preserve"> is responsible for </w:t>
            </w:r>
            <w:r>
              <w:rPr>
                <w:rFonts w:cs="Arial"/>
                <w:szCs w:val="18"/>
              </w:rPr>
              <w:t xml:space="preserve">providing </w:t>
            </w:r>
            <w:r w:rsidRPr="00C4618C">
              <w:rPr>
                <w:rFonts w:cs="Arial"/>
                <w:szCs w:val="18"/>
              </w:rPr>
              <w:t xml:space="preserve">50% of </w:t>
            </w:r>
            <w:r>
              <w:rPr>
                <w:rFonts w:cs="Arial"/>
                <w:szCs w:val="18"/>
              </w:rPr>
              <w:t>C</w:t>
            </w:r>
            <w:r w:rsidRPr="00C4618C">
              <w:rPr>
                <w:rFonts w:cs="Arial"/>
                <w:szCs w:val="18"/>
              </w:rPr>
              <w:t>ourse</w:t>
            </w:r>
            <w:r>
              <w:rPr>
                <w:rFonts w:cs="Arial"/>
                <w:szCs w:val="18"/>
              </w:rPr>
              <w:t xml:space="preserve"> instructors</w:t>
            </w:r>
            <w:r w:rsidRPr="00C4618C">
              <w:rPr>
                <w:rFonts w:cs="Arial"/>
                <w:szCs w:val="18"/>
              </w:rPr>
              <w:t xml:space="preserve">. </w:t>
            </w:r>
          </w:p>
          <w:p w14:paraId="14078A90" w14:textId="77777777" w:rsidR="00C8690A" w:rsidRPr="002010BA" w:rsidRDefault="00C8690A" w:rsidP="00C8690A">
            <w:pPr>
              <w:pStyle w:val="Table"/>
              <w:rPr>
                <w:rFonts w:cs="Arial"/>
                <w:szCs w:val="18"/>
              </w:rPr>
            </w:pPr>
            <w:r w:rsidRPr="002010BA">
              <w:rPr>
                <w:rFonts w:cs="Arial"/>
                <w:szCs w:val="18"/>
              </w:rPr>
              <w:t>As per the Statement of Training Task (SOTT).</w:t>
            </w:r>
          </w:p>
          <w:p w14:paraId="25B3E4F0" w14:textId="77A111D1" w:rsidR="004C7738" w:rsidRPr="002010BA" w:rsidRDefault="004C7738" w:rsidP="00675495">
            <w:pPr>
              <w:pStyle w:val="Table"/>
              <w:rPr>
                <w:rFonts w:cs="Arial"/>
                <w:szCs w:val="18"/>
              </w:rPr>
            </w:pPr>
          </w:p>
          <w:p w14:paraId="016282B7" w14:textId="2A519D2D" w:rsidR="004C7738" w:rsidRPr="00A74BA9" w:rsidRDefault="004C7738" w:rsidP="00675495">
            <w:pPr>
              <w:tabs>
                <w:tab w:val="left" w:pos="567"/>
              </w:tabs>
              <w:rPr>
                <w:rFonts w:cs="Arial"/>
                <w:sz w:val="18"/>
                <w:szCs w:val="18"/>
              </w:rPr>
            </w:pPr>
            <w:r w:rsidRPr="002010BA">
              <w:rPr>
                <w:rFonts w:cs="Arial"/>
                <w:sz w:val="18"/>
                <w:szCs w:val="18"/>
              </w:rPr>
              <w:t xml:space="preserve">Approximate and historical throughput numbers can be found in </w:t>
            </w:r>
            <w:r w:rsidR="00085D27">
              <w:rPr>
                <w:rFonts w:cs="Arial"/>
                <w:sz w:val="18"/>
                <w:szCs w:val="18"/>
              </w:rPr>
              <w:t xml:space="preserve">Ref. </w:t>
            </w:r>
            <w:r w:rsidR="00A65A12">
              <w:rPr>
                <w:rFonts w:cs="Arial"/>
                <w:sz w:val="18"/>
                <w:szCs w:val="18"/>
              </w:rPr>
              <w:t>E</w:t>
            </w:r>
            <w:r w:rsidRPr="002010BA">
              <w:rPr>
                <w:rFonts w:cs="Arial"/>
                <w:sz w:val="18"/>
                <w:szCs w:val="18"/>
              </w:rPr>
              <w:t>.</w:t>
            </w:r>
          </w:p>
        </w:tc>
        <w:tc>
          <w:tcPr>
            <w:tcW w:w="456" w:type="pct"/>
            <w:shd w:val="clear" w:color="auto" w:fill="auto"/>
          </w:tcPr>
          <w:p w14:paraId="3B3D4A72" w14:textId="77777777" w:rsidR="004C7738" w:rsidRPr="002010BA" w:rsidRDefault="004C7738" w:rsidP="00675495">
            <w:pPr>
              <w:pStyle w:val="Table"/>
              <w:rPr>
                <w:rFonts w:cs="Arial"/>
                <w:szCs w:val="18"/>
              </w:rPr>
            </w:pPr>
            <w:r w:rsidRPr="002010BA">
              <w:rPr>
                <w:rFonts w:cs="Arial"/>
                <w:szCs w:val="18"/>
              </w:rPr>
              <w:t>End of course review.</w:t>
            </w:r>
          </w:p>
          <w:p w14:paraId="3A6EE81B" w14:textId="77777777" w:rsidR="00E01330" w:rsidRDefault="00E01330" w:rsidP="00675495">
            <w:pPr>
              <w:pStyle w:val="Table"/>
              <w:rPr>
                <w:rFonts w:cs="Arial"/>
                <w:szCs w:val="18"/>
              </w:rPr>
            </w:pPr>
            <w:r>
              <w:rPr>
                <w:rFonts w:cs="Arial"/>
                <w:szCs w:val="18"/>
              </w:rPr>
              <w:t>First time pass rate to be reviewed by SO.</w:t>
            </w:r>
          </w:p>
          <w:p w14:paraId="60457B55" w14:textId="77777777" w:rsidR="004C7738" w:rsidRPr="00A74BA9" w:rsidRDefault="004C7738" w:rsidP="00675495">
            <w:pPr>
              <w:pStyle w:val="Table"/>
              <w:rPr>
                <w:rFonts w:cs="Arial"/>
                <w:szCs w:val="18"/>
              </w:rPr>
            </w:pPr>
            <w:proofErr w:type="spellStart"/>
            <w:r w:rsidRPr="002010BA">
              <w:rPr>
                <w:rFonts w:cs="Arial"/>
                <w:szCs w:val="18"/>
              </w:rPr>
              <w:t>InVal</w:t>
            </w:r>
            <w:proofErr w:type="spellEnd"/>
            <w:r w:rsidRPr="002010BA">
              <w:rPr>
                <w:rFonts w:cs="Arial"/>
                <w:szCs w:val="18"/>
              </w:rPr>
              <w:t>.</w:t>
            </w:r>
          </w:p>
        </w:tc>
        <w:tc>
          <w:tcPr>
            <w:tcW w:w="591" w:type="pct"/>
          </w:tcPr>
          <w:p w14:paraId="00C41EBC" w14:textId="5A08F6ED" w:rsidR="004C7738" w:rsidRDefault="004C7738" w:rsidP="002D0F81">
            <w:pPr>
              <w:pStyle w:val="Table"/>
              <w:numPr>
                <w:ilvl w:val="0"/>
                <w:numId w:val="62"/>
              </w:numPr>
              <w:ind w:left="323"/>
              <w:rPr>
                <w:rFonts w:cs="Arial"/>
                <w:szCs w:val="18"/>
              </w:rPr>
            </w:pPr>
            <w:r>
              <w:rPr>
                <w:rFonts w:cs="Arial"/>
                <w:szCs w:val="18"/>
              </w:rPr>
              <w:t>Training Delivery.</w:t>
            </w:r>
          </w:p>
          <w:p w14:paraId="7EDBC206" w14:textId="40BB57B0" w:rsidR="004C7738" w:rsidRDefault="004C7738" w:rsidP="002D0F81">
            <w:pPr>
              <w:pStyle w:val="Table"/>
              <w:numPr>
                <w:ilvl w:val="0"/>
                <w:numId w:val="62"/>
              </w:numPr>
              <w:ind w:left="323"/>
              <w:rPr>
                <w:rFonts w:cs="Arial"/>
                <w:szCs w:val="18"/>
              </w:rPr>
            </w:pPr>
            <w:r>
              <w:rPr>
                <w:rFonts w:cs="Arial"/>
                <w:szCs w:val="18"/>
              </w:rPr>
              <w:t>SQEP Personnel.</w:t>
            </w:r>
          </w:p>
          <w:p w14:paraId="4FAF5512" w14:textId="3074916D" w:rsidR="004C7738" w:rsidRDefault="004C7738" w:rsidP="002D0F81">
            <w:pPr>
              <w:pStyle w:val="Table"/>
              <w:numPr>
                <w:ilvl w:val="0"/>
                <w:numId w:val="62"/>
              </w:numPr>
              <w:ind w:left="323"/>
              <w:rPr>
                <w:rFonts w:cs="Arial"/>
                <w:szCs w:val="18"/>
              </w:rPr>
            </w:pPr>
            <w:r>
              <w:rPr>
                <w:rFonts w:cs="Arial"/>
                <w:szCs w:val="18"/>
              </w:rPr>
              <w:t xml:space="preserve">Customer Observation </w:t>
            </w:r>
            <w:r w:rsidR="0081438E">
              <w:rPr>
                <w:rFonts w:cs="Arial"/>
                <w:szCs w:val="18"/>
              </w:rPr>
              <w:t>Reports</w:t>
            </w:r>
            <w:r>
              <w:rPr>
                <w:rFonts w:cs="Arial"/>
                <w:szCs w:val="18"/>
              </w:rPr>
              <w:t>.</w:t>
            </w:r>
          </w:p>
          <w:p w14:paraId="145F6058" w14:textId="5A55F9C3" w:rsidR="004C7738" w:rsidRDefault="004C7738" w:rsidP="002D0F81">
            <w:pPr>
              <w:pStyle w:val="Table"/>
              <w:numPr>
                <w:ilvl w:val="0"/>
                <w:numId w:val="62"/>
              </w:numPr>
              <w:ind w:left="323"/>
              <w:rPr>
                <w:rFonts w:cs="Arial"/>
                <w:szCs w:val="18"/>
              </w:rPr>
            </w:pPr>
            <w:r>
              <w:rPr>
                <w:rFonts w:cs="Arial"/>
                <w:szCs w:val="18"/>
              </w:rPr>
              <w:t>Audit Non-</w:t>
            </w:r>
            <w:r w:rsidR="00D7439A">
              <w:rPr>
                <w:rFonts w:cs="Arial"/>
                <w:szCs w:val="18"/>
              </w:rPr>
              <w:t>c</w:t>
            </w:r>
            <w:r>
              <w:rPr>
                <w:rFonts w:cs="Arial"/>
                <w:szCs w:val="18"/>
              </w:rPr>
              <w:t>ompliance</w:t>
            </w:r>
            <w:r w:rsidR="00FE7908">
              <w:rPr>
                <w:rFonts w:cs="Arial"/>
                <w:szCs w:val="18"/>
              </w:rPr>
              <w:t>.</w:t>
            </w:r>
          </w:p>
          <w:p w14:paraId="705DC28A" w14:textId="093E27BA" w:rsidR="004C7738" w:rsidRPr="002010BA" w:rsidRDefault="004C7738" w:rsidP="002D0F81">
            <w:pPr>
              <w:pStyle w:val="Table"/>
              <w:numPr>
                <w:ilvl w:val="0"/>
                <w:numId w:val="62"/>
              </w:numPr>
              <w:ind w:left="323"/>
              <w:rPr>
                <w:rFonts w:cs="Arial"/>
                <w:szCs w:val="18"/>
              </w:rPr>
            </w:pPr>
            <w:r>
              <w:rPr>
                <w:rFonts w:cs="Arial"/>
                <w:szCs w:val="18"/>
              </w:rPr>
              <w:t>Equipment Management</w:t>
            </w:r>
            <w:r w:rsidR="00FE7908">
              <w:rPr>
                <w:rFonts w:cs="Arial"/>
                <w:szCs w:val="18"/>
              </w:rPr>
              <w:t>.</w:t>
            </w:r>
          </w:p>
        </w:tc>
        <w:tc>
          <w:tcPr>
            <w:tcW w:w="564" w:type="pct"/>
          </w:tcPr>
          <w:p w14:paraId="108B24FE" w14:textId="5505120F" w:rsidR="004C7738" w:rsidRPr="002010BA" w:rsidRDefault="004C7738" w:rsidP="00675495">
            <w:pPr>
              <w:pStyle w:val="Table"/>
              <w:rPr>
                <w:rFonts w:cs="Arial"/>
                <w:szCs w:val="18"/>
              </w:rPr>
            </w:pPr>
            <w:r>
              <w:rPr>
                <w:rFonts w:cs="Arial"/>
                <w:szCs w:val="18"/>
              </w:rPr>
              <w:t>Training Service Delivery</w:t>
            </w:r>
          </w:p>
        </w:tc>
      </w:tr>
      <w:tr w:rsidR="00335A73" w:rsidRPr="002010BA" w14:paraId="1AA3FCAE" w14:textId="6D6542EE" w:rsidTr="00C44904">
        <w:tc>
          <w:tcPr>
            <w:tcW w:w="332" w:type="pct"/>
            <w:shd w:val="clear" w:color="auto" w:fill="auto"/>
          </w:tcPr>
          <w:p w14:paraId="69C3769B" w14:textId="76BD787A" w:rsidR="004C7738" w:rsidRDefault="004C7738" w:rsidP="00675495">
            <w:pPr>
              <w:pStyle w:val="Table"/>
              <w:rPr>
                <w:rFonts w:cs="Arial"/>
                <w:szCs w:val="18"/>
              </w:rPr>
            </w:pPr>
            <w:r>
              <w:rPr>
                <w:rFonts w:cs="Arial"/>
                <w:szCs w:val="18"/>
              </w:rPr>
              <w:t xml:space="preserve">3.9.2 </w:t>
            </w:r>
          </w:p>
        </w:tc>
        <w:tc>
          <w:tcPr>
            <w:tcW w:w="988" w:type="pct"/>
            <w:shd w:val="clear" w:color="auto" w:fill="auto"/>
          </w:tcPr>
          <w:p w14:paraId="0AA9FE37" w14:textId="4C0DF3F4" w:rsidR="004C7738" w:rsidRPr="00A74BA9" w:rsidRDefault="004C7738" w:rsidP="00675495">
            <w:pPr>
              <w:tabs>
                <w:tab w:val="left" w:pos="567"/>
              </w:tabs>
              <w:rPr>
                <w:rFonts w:cs="Arial"/>
                <w:sz w:val="18"/>
                <w:szCs w:val="18"/>
              </w:rPr>
            </w:pPr>
            <w:r w:rsidRPr="00A74BA9">
              <w:rPr>
                <w:rFonts w:cs="Arial"/>
                <w:sz w:val="18"/>
                <w:szCs w:val="18"/>
              </w:rPr>
              <w:t xml:space="preserve">Provide instruction to maintain </w:t>
            </w:r>
            <w:r w:rsidR="00B804C7">
              <w:rPr>
                <w:rFonts w:cs="Arial"/>
                <w:sz w:val="18"/>
                <w:szCs w:val="18"/>
              </w:rPr>
              <w:t>Terrier</w:t>
            </w:r>
            <w:r w:rsidRPr="00A74BA9">
              <w:rPr>
                <w:rFonts w:cs="Arial"/>
                <w:sz w:val="18"/>
                <w:szCs w:val="18"/>
              </w:rPr>
              <w:t xml:space="preserve"> to Level </w:t>
            </w:r>
            <w:r w:rsidR="001979F3">
              <w:rPr>
                <w:rFonts w:cs="Arial"/>
                <w:sz w:val="18"/>
                <w:szCs w:val="18"/>
              </w:rPr>
              <w:t>2</w:t>
            </w:r>
            <w:r>
              <w:rPr>
                <w:rFonts w:cs="Arial"/>
                <w:sz w:val="18"/>
                <w:szCs w:val="18"/>
              </w:rPr>
              <w:t xml:space="preserve"> </w:t>
            </w:r>
            <w:r w:rsidRPr="00A74BA9">
              <w:rPr>
                <w:rFonts w:cs="Arial"/>
                <w:sz w:val="18"/>
                <w:szCs w:val="18"/>
              </w:rPr>
              <w:t>maintainer standard</w:t>
            </w:r>
            <w:r w:rsidR="001979F3">
              <w:rPr>
                <w:rFonts w:cs="Arial"/>
                <w:sz w:val="18"/>
                <w:szCs w:val="18"/>
              </w:rPr>
              <w:t xml:space="preserve"> in accordance with the current course folder</w:t>
            </w:r>
            <w:r w:rsidRPr="00A74BA9">
              <w:rPr>
                <w:rFonts w:cs="Arial"/>
                <w:sz w:val="18"/>
                <w:szCs w:val="18"/>
              </w:rPr>
              <w:t>.</w:t>
            </w:r>
          </w:p>
        </w:tc>
        <w:tc>
          <w:tcPr>
            <w:tcW w:w="1405" w:type="pct"/>
            <w:shd w:val="clear" w:color="auto" w:fill="auto"/>
          </w:tcPr>
          <w:p w14:paraId="39DBE9B8" w14:textId="77777777" w:rsidR="001979F3" w:rsidRDefault="001979F3" w:rsidP="001979F3">
            <w:pPr>
              <w:tabs>
                <w:tab w:val="left" w:pos="567"/>
              </w:tabs>
              <w:rPr>
                <w:rFonts w:cs="Arial"/>
                <w:sz w:val="18"/>
                <w:szCs w:val="18"/>
              </w:rPr>
            </w:pPr>
            <w:r w:rsidRPr="0084572F">
              <w:rPr>
                <w:rFonts w:cs="Arial"/>
                <w:sz w:val="18"/>
                <w:szCs w:val="18"/>
              </w:rPr>
              <w:t xml:space="preserve">The Service Provider shall provide all instruction required to prepare students for the appropriate employment test. </w:t>
            </w:r>
          </w:p>
          <w:p w14:paraId="18F4B398" w14:textId="77777777" w:rsidR="001979F3" w:rsidRDefault="001979F3" w:rsidP="00675495">
            <w:pPr>
              <w:tabs>
                <w:tab w:val="left" w:pos="567"/>
              </w:tabs>
              <w:rPr>
                <w:rFonts w:cs="Arial"/>
                <w:sz w:val="18"/>
                <w:szCs w:val="18"/>
              </w:rPr>
            </w:pPr>
          </w:p>
          <w:p w14:paraId="368A38A8" w14:textId="55DE6F37" w:rsidR="004C7738" w:rsidRDefault="004C7738" w:rsidP="00675495">
            <w:pPr>
              <w:tabs>
                <w:tab w:val="left" w:pos="567"/>
              </w:tabs>
              <w:rPr>
                <w:rFonts w:cs="Arial"/>
                <w:sz w:val="18"/>
                <w:szCs w:val="18"/>
              </w:rPr>
            </w:pPr>
            <w:r w:rsidRPr="00A74BA9">
              <w:rPr>
                <w:rFonts w:cs="Arial"/>
                <w:sz w:val="18"/>
                <w:szCs w:val="18"/>
              </w:rPr>
              <w:t>Instructors will be required to operate Mission Crew Trainers (MCT)</w:t>
            </w:r>
            <w:r w:rsidR="004B6E68">
              <w:rPr>
                <w:rFonts w:cs="Arial"/>
                <w:sz w:val="18"/>
                <w:szCs w:val="18"/>
              </w:rPr>
              <w:t xml:space="preserve"> </w:t>
            </w:r>
            <w:r w:rsidRPr="00A74BA9">
              <w:rPr>
                <w:rFonts w:cs="Arial"/>
                <w:sz w:val="18"/>
                <w:szCs w:val="18"/>
              </w:rPr>
              <w:t xml:space="preserve">and </w:t>
            </w:r>
            <w:r w:rsidR="00C85940">
              <w:rPr>
                <w:rFonts w:cs="Arial"/>
                <w:sz w:val="18"/>
                <w:szCs w:val="18"/>
              </w:rPr>
              <w:t>c</w:t>
            </w:r>
            <w:r w:rsidRPr="00A74BA9">
              <w:rPr>
                <w:rFonts w:cs="Arial"/>
                <w:sz w:val="18"/>
                <w:szCs w:val="18"/>
              </w:rPr>
              <w:t>omputer</w:t>
            </w:r>
            <w:r w:rsidR="00BB4737">
              <w:rPr>
                <w:rFonts w:cs="Arial"/>
                <w:sz w:val="18"/>
                <w:szCs w:val="18"/>
              </w:rPr>
              <w:t>-</w:t>
            </w:r>
            <w:r w:rsidRPr="00A74BA9">
              <w:rPr>
                <w:rFonts w:cs="Arial"/>
                <w:sz w:val="18"/>
                <w:szCs w:val="18"/>
              </w:rPr>
              <w:t xml:space="preserve">based </w:t>
            </w:r>
            <w:r w:rsidR="001B5F1A">
              <w:rPr>
                <w:rFonts w:cs="Arial"/>
                <w:sz w:val="18"/>
                <w:szCs w:val="18"/>
              </w:rPr>
              <w:t>t</w:t>
            </w:r>
            <w:r w:rsidRPr="00A74BA9">
              <w:rPr>
                <w:rFonts w:cs="Arial"/>
                <w:sz w:val="18"/>
                <w:szCs w:val="18"/>
              </w:rPr>
              <w:t>raining systems.</w:t>
            </w:r>
          </w:p>
          <w:p w14:paraId="6FAC531B" w14:textId="77777777" w:rsidR="004C7738" w:rsidRDefault="004C7738" w:rsidP="00675495">
            <w:pPr>
              <w:tabs>
                <w:tab w:val="left" w:pos="567"/>
              </w:tabs>
              <w:rPr>
                <w:rFonts w:cs="Arial"/>
                <w:sz w:val="18"/>
                <w:szCs w:val="18"/>
              </w:rPr>
            </w:pPr>
          </w:p>
          <w:p w14:paraId="40FD16FD" w14:textId="5F930A0B" w:rsidR="004C7738" w:rsidRPr="00A74BA9" w:rsidRDefault="004C7738" w:rsidP="00675495">
            <w:pPr>
              <w:tabs>
                <w:tab w:val="left" w:pos="567"/>
              </w:tabs>
              <w:rPr>
                <w:rFonts w:cs="Arial"/>
                <w:sz w:val="18"/>
                <w:szCs w:val="18"/>
              </w:rPr>
            </w:pPr>
            <w:r w:rsidRPr="00A74BA9">
              <w:rPr>
                <w:rFonts w:cs="Arial"/>
                <w:sz w:val="18"/>
                <w:szCs w:val="18"/>
              </w:rPr>
              <w:t>Each course to achieve a pass rate of &gt;</w:t>
            </w:r>
            <w:r w:rsidR="00E5094B">
              <w:rPr>
                <w:rFonts w:cs="Arial"/>
                <w:sz w:val="18"/>
                <w:szCs w:val="18"/>
              </w:rPr>
              <w:t xml:space="preserve"> </w:t>
            </w:r>
            <w:r>
              <w:rPr>
                <w:rFonts w:cs="Arial"/>
                <w:sz w:val="18"/>
                <w:szCs w:val="18"/>
              </w:rPr>
              <w:t>9</w:t>
            </w:r>
            <w:r w:rsidR="007B4E8F">
              <w:rPr>
                <w:rFonts w:cs="Arial"/>
                <w:sz w:val="18"/>
                <w:szCs w:val="18"/>
              </w:rPr>
              <w:t>5</w:t>
            </w:r>
            <w:r>
              <w:rPr>
                <w:rFonts w:cs="Arial"/>
                <w:sz w:val="18"/>
                <w:szCs w:val="18"/>
              </w:rPr>
              <w:t>%</w:t>
            </w:r>
            <w:r w:rsidRPr="00A74BA9">
              <w:rPr>
                <w:rFonts w:cs="Arial"/>
                <w:sz w:val="18"/>
                <w:szCs w:val="18"/>
              </w:rPr>
              <w:t xml:space="preserve"> on </w:t>
            </w:r>
            <w:r w:rsidR="00E02F04">
              <w:rPr>
                <w:rFonts w:cs="Arial"/>
                <w:sz w:val="18"/>
                <w:szCs w:val="18"/>
              </w:rPr>
              <w:t>Authority</w:t>
            </w:r>
            <w:r w:rsidRPr="00A74BA9">
              <w:rPr>
                <w:rFonts w:cs="Arial"/>
                <w:sz w:val="18"/>
                <w:szCs w:val="18"/>
              </w:rPr>
              <w:t xml:space="preserve"> set and invigilated </w:t>
            </w:r>
            <w:r w:rsidR="00C44BB1">
              <w:rPr>
                <w:rFonts w:cs="Arial"/>
                <w:sz w:val="18"/>
                <w:szCs w:val="18"/>
              </w:rPr>
              <w:t>employment</w:t>
            </w:r>
            <w:r>
              <w:rPr>
                <w:rFonts w:cs="Arial"/>
                <w:sz w:val="18"/>
                <w:szCs w:val="18"/>
              </w:rPr>
              <w:t xml:space="preserve"> tests</w:t>
            </w:r>
            <w:r w:rsidRPr="0099010B">
              <w:rPr>
                <w:rFonts w:cs="Arial"/>
                <w:sz w:val="18"/>
                <w:szCs w:val="18"/>
              </w:rPr>
              <w:t xml:space="preserve">, </w:t>
            </w:r>
            <w:r w:rsidRPr="0099010B">
              <w:rPr>
                <w:rFonts w:cs="Arial"/>
                <w:sz w:val="18"/>
                <w:szCs w:val="18"/>
              </w:rPr>
              <w:lastRenderedPageBreak/>
              <w:t xml:space="preserve">in accordance with the performance threshold described in </w:t>
            </w:r>
            <w:r>
              <w:rPr>
                <w:rFonts w:cs="Arial"/>
                <w:sz w:val="18"/>
                <w:szCs w:val="18"/>
              </w:rPr>
              <w:t>pa</w:t>
            </w:r>
            <w:r w:rsidRPr="00232693">
              <w:rPr>
                <w:rFonts w:cs="Arial"/>
                <w:sz w:val="18"/>
                <w:szCs w:val="18"/>
              </w:rPr>
              <w:t xml:space="preserve">ragraph </w:t>
            </w:r>
            <w:r w:rsidR="009F4346">
              <w:rPr>
                <w:rFonts w:cs="Arial"/>
                <w:sz w:val="18"/>
                <w:szCs w:val="18"/>
              </w:rPr>
              <w:t>46a</w:t>
            </w:r>
            <w:r w:rsidRPr="00232693">
              <w:rPr>
                <w:rFonts w:cs="Arial"/>
                <w:sz w:val="18"/>
                <w:szCs w:val="18"/>
              </w:rPr>
              <w:t>.</w:t>
            </w:r>
            <w:r w:rsidRPr="0099010B">
              <w:rPr>
                <w:rFonts w:cs="Arial"/>
                <w:sz w:val="18"/>
                <w:szCs w:val="18"/>
              </w:rPr>
              <w:t xml:space="preserve"> </w:t>
            </w:r>
            <w:r w:rsidRPr="00A74BA9">
              <w:rPr>
                <w:rFonts w:cs="Arial"/>
                <w:sz w:val="18"/>
                <w:szCs w:val="18"/>
              </w:rPr>
              <w:t xml:space="preserve"> </w:t>
            </w:r>
          </w:p>
        </w:tc>
        <w:tc>
          <w:tcPr>
            <w:tcW w:w="664" w:type="pct"/>
          </w:tcPr>
          <w:p w14:paraId="68B7C6E3" w14:textId="77777777" w:rsidR="000A6E70" w:rsidRDefault="000A6E70" w:rsidP="000A6E70">
            <w:pPr>
              <w:pStyle w:val="Table"/>
              <w:rPr>
                <w:rFonts w:cs="Arial"/>
                <w:szCs w:val="18"/>
              </w:rPr>
            </w:pPr>
            <w:r>
              <w:rPr>
                <w:rFonts w:cs="Arial"/>
                <w:szCs w:val="18"/>
              </w:rPr>
              <w:lastRenderedPageBreak/>
              <w:t>Included in 3.8.1.</w:t>
            </w:r>
          </w:p>
          <w:p w14:paraId="6D06D720" w14:textId="0AE0AF75" w:rsidR="000A6E70" w:rsidRPr="002010BA" w:rsidRDefault="000A6E70" w:rsidP="000A6E70">
            <w:pPr>
              <w:pStyle w:val="Table"/>
              <w:rPr>
                <w:rFonts w:cs="Arial"/>
                <w:szCs w:val="18"/>
              </w:rPr>
            </w:pPr>
            <w:r w:rsidRPr="002010BA">
              <w:rPr>
                <w:rFonts w:cs="Arial"/>
                <w:szCs w:val="18"/>
              </w:rPr>
              <w:t>As per the Statement of Training Task (SOTT).</w:t>
            </w:r>
          </w:p>
          <w:p w14:paraId="3A77D00D" w14:textId="77777777" w:rsidR="000A6E70" w:rsidRPr="002010BA" w:rsidRDefault="000A6E70" w:rsidP="000A6E70">
            <w:pPr>
              <w:pStyle w:val="Table"/>
              <w:rPr>
                <w:rFonts w:cs="Arial"/>
                <w:szCs w:val="18"/>
              </w:rPr>
            </w:pPr>
          </w:p>
          <w:p w14:paraId="4EABFDFE" w14:textId="78019D22" w:rsidR="004C7738" w:rsidRDefault="000A6E70" w:rsidP="000A6E70">
            <w:pPr>
              <w:pStyle w:val="Table"/>
              <w:rPr>
                <w:rFonts w:cs="Arial"/>
                <w:szCs w:val="18"/>
              </w:rPr>
            </w:pPr>
            <w:r w:rsidRPr="002010BA">
              <w:rPr>
                <w:rFonts w:cs="Arial"/>
                <w:szCs w:val="18"/>
              </w:rPr>
              <w:t xml:space="preserve">Approximate and historical throughput numbers can be found in </w:t>
            </w:r>
            <w:r>
              <w:rPr>
                <w:rFonts w:cs="Arial"/>
                <w:szCs w:val="18"/>
              </w:rPr>
              <w:t xml:space="preserve">Ref. </w:t>
            </w:r>
            <w:r w:rsidR="00A65A12">
              <w:rPr>
                <w:rFonts w:cs="Arial"/>
                <w:szCs w:val="18"/>
              </w:rPr>
              <w:t>E</w:t>
            </w:r>
            <w:r w:rsidRPr="002010BA">
              <w:rPr>
                <w:rFonts w:cs="Arial"/>
                <w:szCs w:val="18"/>
              </w:rPr>
              <w:t>.</w:t>
            </w:r>
          </w:p>
        </w:tc>
        <w:tc>
          <w:tcPr>
            <w:tcW w:w="456" w:type="pct"/>
            <w:shd w:val="clear" w:color="auto" w:fill="auto"/>
          </w:tcPr>
          <w:p w14:paraId="373BD0B7" w14:textId="77777777" w:rsidR="004C7738" w:rsidRPr="002010BA" w:rsidRDefault="004C7738" w:rsidP="00675495">
            <w:pPr>
              <w:pStyle w:val="Table"/>
              <w:rPr>
                <w:rFonts w:cs="Arial"/>
                <w:szCs w:val="18"/>
              </w:rPr>
            </w:pPr>
            <w:r w:rsidRPr="002010BA">
              <w:rPr>
                <w:rFonts w:cs="Arial"/>
                <w:szCs w:val="18"/>
              </w:rPr>
              <w:t>End of course review.</w:t>
            </w:r>
          </w:p>
          <w:p w14:paraId="0EF850D7" w14:textId="77777777" w:rsidR="00E01330" w:rsidRDefault="00E01330" w:rsidP="00675495">
            <w:pPr>
              <w:pStyle w:val="Table"/>
              <w:rPr>
                <w:rFonts w:cs="Arial"/>
                <w:szCs w:val="18"/>
              </w:rPr>
            </w:pPr>
            <w:r>
              <w:rPr>
                <w:rFonts w:cs="Arial"/>
                <w:szCs w:val="18"/>
              </w:rPr>
              <w:t>First time pass rate to be reviewed by SO.</w:t>
            </w:r>
          </w:p>
          <w:p w14:paraId="297F7B25" w14:textId="77777777" w:rsidR="004C7738" w:rsidRPr="002010BA" w:rsidRDefault="004C7738" w:rsidP="00675495">
            <w:pPr>
              <w:pStyle w:val="Table"/>
              <w:rPr>
                <w:rFonts w:cs="Arial"/>
                <w:szCs w:val="18"/>
              </w:rPr>
            </w:pPr>
            <w:proofErr w:type="spellStart"/>
            <w:r w:rsidRPr="002010BA">
              <w:rPr>
                <w:rFonts w:cs="Arial"/>
                <w:szCs w:val="18"/>
              </w:rPr>
              <w:t>InVal</w:t>
            </w:r>
            <w:proofErr w:type="spellEnd"/>
            <w:r w:rsidRPr="002010BA">
              <w:rPr>
                <w:rFonts w:cs="Arial"/>
                <w:szCs w:val="18"/>
              </w:rPr>
              <w:t>.</w:t>
            </w:r>
          </w:p>
        </w:tc>
        <w:tc>
          <w:tcPr>
            <w:tcW w:w="591" w:type="pct"/>
          </w:tcPr>
          <w:p w14:paraId="3E92A337" w14:textId="419B8B9C" w:rsidR="004C7738" w:rsidRDefault="004C7738" w:rsidP="002D0F81">
            <w:pPr>
              <w:pStyle w:val="Table"/>
              <w:numPr>
                <w:ilvl w:val="0"/>
                <w:numId w:val="62"/>
              </w:numPr>
              <w:ind w:left="323"/>
              <w:rPr>
                <w:rFonts w:cs="Arial"/>
                <w:szCs w:val="18"/>
              </w:rPr>
            </w:pPr>
            <w:r>
              <w:rPr>
                <w:rFonts w:cs="Arial"/>
                <w:szCs w:val="18"/>
              </w:rPr>
              <w:t>Training Delivery.</w:t>
            </w:r>
          </w:p>
          <w:p w14:paraId="1A8C3FB0" w14:textId="56D96076" w:rsidR="004C7738" w:rsidRDefault="004C7738" w:rsidP="002D0F81">
            <w:pPr>
              <w:pStyle w:val="Table"/>
              <w:numPr>
                <w:ilvl w:val="0"/>
                <w:numId w:val="62"/>
              </w:numPr>
              <w:ind w:left="323"/>
              <w:rPr>
                <w:rFonts w:cs="Arial"/>
                <w:szCs w:val="18"/>
              </w:rPr>
            </w:pPr>
            <w:r>
              <w:rPr>
                <w:rFonts w:cs="Arial"/>
                <w:szCs w:val="18"/>
              </w:rPr>
              <w:t>SQEP Personnel.</w:t>
            </w:r>
          </w:p>
          <w:p w14:paraId="1173FA17" w14:textId="13A36218" w:rsidR="004C7738" w:rsidRDefault="004C7738" w:rsidP="002D0F81">
            <w:pPr>
              <w:pStyle w:val="Table"/>
              <w:numPr>
                <w:ilvl w:val="0"/>
                <w:numId w:val="62"/>
              </w:numPr>
              <w:ind w:left="323"/>
              <w:rPr>
                <w:rFonts w:cs="Arial"/>
                <w:szCs w:val="18"/>
              </w:rPr>
            </w:pPr>
            <w:r>
              <w:rPr>
                <w:rFonts w:cs="Arial"/>
                <w:szCs w:val="18"/>
              </w:rPr>
              <w:t xml:space="preserve">Customer Observation </w:t>
            </w:r>
            <w:r w:rsidR="0081438E">
              <w:rPr>
                <w:rFonts w:cs="Arial"/>
                <w:szCs w:val="18"/>
              </w:rPr>
              <w:t>Reports</w:t>
            </w:r>
            <w:r>
              <w:rPr>
                <w:rFonts w:cs="Arial"/>
                <w:szCs w:val="18"/>
              </w:rPr>
              <w:t>.</w:t>
            </w:r>
          </w:p>
          <w:p w14:paraId="294DEBD8" w14:textId="69BCED24" w:rsidR="004C7738" w:rsidRDefault="004C7738" w:rsidP="002D0F81">
            <w:pPr>
              <w:pStyle w:val="Table"/>
              <w:numPr>
                <w:ilvl w:val="0"/>
                <w:numId w:val="62"/>
              </w:numPr>
              <w:ind w:left="323"/>
              <w:rPr>
                <w:rFonts w:cs="Arial"/>
                <w:szCs w:val="18"/>
              </w:rPr>
            </w:pPr>
            <w:r>
              <w:rPr>
                <w:rFonts w:cs="Arial"/>
                <w:szCs w:val="18"/>
              </w:rPr>
              <w:lastRenderedPageBreak/>
              <w:t>Audit Non-</w:t>
            </w:r>
            <w:r w:rsidR="00D7439A">
              <w:rPr>
                <w:rFonts w:cs="Arial"/>
                <w:szCs w:val="18"/>
              </w:rPr>
              <w:t>c</w:t>
            </w:r>
            <w:r>
              <w:rPr>
                <w:rFonts w:cs="Arial"/>
                <w:szCs w:val="18"/>
              </w:rPr>
              <w:t>ompliance</w:t>
            </w:r>
            <w:r w:rsidR="00FE7908">
              <w:rPr>
                <w:rFonts w:cs="Arial"/>
                <w:szCs w:val="18"/>
              </w:rPr>
              <w:t>.</w:t>
            </w:r>
          </w:p>
          <w:p w14:paraId="5E351D79" w14:textId="15DF5943" w:rsidR="004C7738" w:rsidRPr="002010BA" w:rsidRDefault="004C7738" w:rsidP="002D0F81">
            <w:pPr>
              <w:pStyle w:val="Table"/>
              <w:numPr>
                <w:ilvl w:val="0"/>
                <w:numId w:val="62"/>
              </w:numPr>
              <w:ind w:left="323"/>
              <w:rPr>
                <w:rFonts w:cs="Arial"/>
                <w:szCs w:val="18"/>
              </w:rPr>
            </w:pPr>
            <w:r>
              <w:rPr>
                <w:rFonts w:cs="Arial"/>
                <w:szCs w:val="18"/>
              </w:rPr>
              <w:t>Equipment Management</w:t>
            </w:r>
            <w:r w:rsidR="00FE7908">
              <w:rPr>
                <w:rFonts w:cs="Arial"/>
                <w:szCs w:val="18"/>
              </w:rPr>
              <w:t>.</w:t>
            </w:r>
          </w:p>
        </w:tc>
        <w:tc>
          <w:tcPr>
            <w:tcW w:w="564" w:type="pct"/>
          </w:tcPr>
          <w:p w14:paraId="60C5A2F0" w14:textId="78ED359A" w:rsidR="004C7738" w:rsidRPr="002010BA" w:rsidRDefault="004C7738" w:rsidP="00675495">
            <w:pPr>
              <w:pStyle w:val="Table"/>
              <w:rPr>
                <w:rFonts w:cs="Arial"/>
                <w:szCs w:val="18"/>
              </w:rPr>
            </w:pPr>
            <w:r>
              <w:rPr>
                <w:rFonts w:cs="Arial"/>
                <w:szCs w:val="18"/>
              </w:rPr>
              <w:lastRenderedPageBreak/>
              <w:t>Training Service Delivery</w:t>
            </w:r>
          </w:p>
        </w:tc>
      </w:tr>
      <w:tr w:rsidR="004C7738" w:rsidRPr="00FB6D77" w14:paraId="0DFB3FB2" w14:textId="20FDA0B2" w:rsidTr="00C44904">
        <w:tc>
          <w:tcPr>
            <w:tcW w:w="332" w:type="pct"/>
            <w:shd w:val="clear" w:color="auto" w:fill="auto"/>
          </w:tcPr>
          <w:p w14:paraId="54786F60" w14:textId="037DC174" w:rsidR="004C7738" w:rsidRPr="00FB6D77" w:rsidRDefault="004C7738" w:rsidP="00675495">
            <w:pPr>
              <w:pStyle w:val="Table"/>
              <w:rPr>
                <w:rFonts w:cs="Arial"/>
                <w:b/>
                <w:bCs w:val="0"/>
                <w:sz w:val="20"/>
                <w:szCs w:val="20"/>
              </w:rPr>
            </w:pPr>
            <w:r w:rsidRPr="00FB6D77">
              <w:rPr>
                <w:rFonts w:cs="Arial"/>
                <w:b/>
                <w:bCs w:val="0"/>
                <w:sz w:val="20"/>
                <w:szCs w:val="20"/>
              </w:rPr>
              <w:t>3.1</w:t>
            </w:r>
            <w:r w:rsidR="006A2B00">
              <w:rPr>
                <w:rFonts w:cs="Arial"/>
                <w:b/>
                <w:bCs w:val="0"/>
                <w:sz w:val="20"/>
                <w:szCs w:val="20"/>
              </w:rPr>
              <w:t>0</w:t>
            </w:r>
          </w:p>
        </w:tc>
        <w:tc>
          <w:tcPr>
            <w:tcW w:w="4668" w:type="pct"/>
            <w:gridSpan w:val="6"/>
            <w:shd w:val="clear" w:color="auto" w:fill="auto"/>
          </w:tcPr>
          <w:p w14:paraId="4BC766B2" w14:textId="4F6987F3" w:rsidR="004C7738" w:rsidRPr="00FB6D77" w:rsidRDefault="004C7738" w:rsidP="00675495">
            <w:pPr>
              <w:pStyle w:val="Table"/>
              <w:rPr>
                <w:rFonts w:cs="Arial"/>
                <w:b/>
                <w:sz w:val="20"/>
                <w:szCs w:val="20"/>
              </w:rPr>
            </w:pPr>
            <w:r w:rsidRPr="00FB6D77">
              <w:rPr>
                <w:rFonts w:cs="Arial"/>
                <w:b/>
                <w:sz w:val="20"/>
                <w:szCs w:val="20"/>
              </w:rPr>
              <w:t>Delivery of Royal Electrical Mechanical Engineers Tracked Vehicle Driver Training (REME TVDT)</w:t>
            </w:r>
            <w:r>
              <w:rPr>
                <w:rFonts w:cs="Arial"/>
                <w:b/>
                <w:sz w:val="20"/>
                <w:szCs w:val="20"/>
              </w:rPr>
              <w:t xml:space="preserve"> </w:t>
            </w:r>
            <w:r>
              <w:rPr>
                <w:b/>
                <w:sz w:val="20"/>
              </w:rPr>
              <w:t>– The Service Provider shall:</w:t>
            </w:r>
          </w:p>
        </w:tc>
      </w:tr>
      <w:tr w:rsidR="00335A73" w:rsidRPr="00A74BA9" w14:paraId="7DE1AF03" w14:textId="1567BB8C" w:rsidTr="00C44904">
        <w:tc>
          <w:tcPr>
            <w:tcW w:w="332" w:type="pct"/>
            <w:shd w:val="clear" w:color="auto" w:fill="auto"/>
          </w:tcPr>
          <w:p w14:paraId="7AC755CB" w14:textId="0A733C83" w:rsidR="004C7738" w:rsidRPr="00A74BA9" w:rsidRDefault="004C7738" w:rsidP="00675495">
            <w:pPr>
              <w:pStyle w:val="Table"/>
              <w:rPr>
                <w:rFonts w:cs="Arial"/>
                <w:szCs w:val="18"/>
              </w:rPr>
            </w:pPr>
            <w:r>
              <w:rPr>
                <w:rFonts w:cs="Arial"/>
                <w:szCs w:val="18"/>
              </w:rPr>
              <w:t>3.1</w:t>
            </w:r>
            <w:r w:rsidR="006A2B00">
              <w:rPr>
                <w:rFonts w:cs="Arial"/>
                <w:szCs w:val="18"/>
              </w:rPr>
              <w:t>0</w:t>
            </w:r>
            <w:r>
              <w:rPr>
                <w:rFonts w:cs="Arial"/>
                <w:szCs w:val="18"/>
              </w:rPr>
              <w:t>.1</w:t>
            </w:r>
          </w:p>
        </w:tc>
        <w:tc>
          <w:tcPr>
            <w:tcW w:w="988" w:type="pct"/>
            <w:shd w:val="clear" w:color="auto" w:fill="auto"/>
          </w:tcPr>
          <w:p w14:paraId="525C27DD" w14:textId="1F89F836" w:rsidR="00E64840" w:rsidRPr="00A74BA9" w:rsidRDefault="00E64840" w:rsidP="00675495">
            <w:pPr>
              <w:tabs>
                <w:tab w:val="left" w:pos="567"/>
              </w:tabs>
              <w:rPr>
                <w:rFonts w:cs="Arial"/>
                <w:sz w:val="18"/>
                <w:szCs w:val="18"/>
              </w:rPr>
            </w:pPr>
            <w:r w:rsidRPr="00A74BA9">
              <w:rPr>
                <w:rFonts w:cs="Arial"/>
                <w:sz w:val="18"/>
                <w:szCs w:val="18"/>
              </w:rPr>
              <w:t xml:space="preserve">Provide instruction to </w:t>
            </w:r>
            <w:r w:rsidR="008142DF">
              <w:rPr>
                <w:rFonts w:cs="Arial"/>
                <w:sz w:val="18"/>
                <w:szCs w:val="18"/>
              </w:rPr>
              <w:t>en</w:t>
            </w:r>
            <w:r w:rsidR="008134FC">
              <w:rPr>
                <w:rFonts w:cs="Arial"/>
                <w:sz w:val="18"/>
                <w:szCs w:val="18"/>
              </w:rPr>
              <w:t>a</w:t>
            </w:r>
            <w:r w:rsidR="008142DF">
              <w:rPr>
                <w:rFonts w:cs="Arial"/>
                <w:sz w:val="18"/>
                <w:szCs w:val="18"/>
              </w:rPr>
              <w:t xml:space="preserve">ble trainees to </w:t>
            </w:r>
            <w:r w:rsidR="005556D5">
              <w:rPr>
                <w:rFonts w:cs="Arial"/>
                <w:sz w:val="18"/>
                <w:szCs w:val="18"/>
              </w:rPr>
              <w:t>c</w:t>
            </w:r>
            <w:r w:rsidR="008134FC">
              <w:rPr>
                <w:rFonts w:cs="Arial"/>
                <w:sz w:val="18"/>
                <w:szCs w:val="18"/>
              </w:rPr>
              <w:t>o</w:t>
            </w:r>
            <w:r w:rsidRPr="00A74BA9">
              <w:rPr>
                <w:rFonts w:cs="Arial"/>
                <w:sz w:val="18"/>
                <w:szCs w:val="18"/>
              </w:rPr>
              <w:t xml:space="preserve">mmand an AFV to </w:t>
            </w:r>
            <w:r w:rsidR="008134FC">
              <w:rPr>
                <w:rFonts w:cs="Arial"/>
                <w:sz w:val="18"/>
                <w:szCs w:val="18"/>
              </w:rPr>
              <w:t xml:space="preserve">include </w:t>
            </w:r>
            <w:r>
              <w:rPr>
                <w:rFonts w:cs="Arial"/>
                <w:sz w:val="18"/>
                <w:szCs w:val="18"/>
              </w:rPr>
              <w:t xml:space="preserve">Warrior, Bulldog and CRARRV as per </w:t>
            </w:r>
            <w:r w:rsidR="00834F12">
              <w:rPr>
                <w:rFonts w:cs="Arial"/>
                <w:sz w:val="18"/>
                <w:szCs w:val="18"/>
              </w:rPr>
              <w:t xml:space="preserve">current </w:t>
            </w:r>
            <w:r w:rsidR="005556D5">
              <w:rPr>
                <w:rFonts w:cs="Arial"/>
                <w:sz w:val="18"/>
                <w:szCs w:val="18"/>
              </w:rPr>
              <w:t>c</w:t>
            </w:r>
            <w:r>
              <w:rPr>
                <w:rFonts w:cs="Arial"/>
                <w:sz w:val="18"/>
                <w:szCs w:val="18"/>
              </w:rPr>
              <w:t xml:space="preserve">ourse </w:t>
            </w:r>
            <w:r w:rsidR="005556D5">
              <w:rPr>
                <w:rFonts w:cs="Arial"/>
                <w:sz w:val="18"/>
                <w:szCs w:val="18"/>
              </w:rPr>
              <w:t>f</w:t>
            </w:r>
            <w:r>
              <w:rPr>
                <w:rFonts w:cs="Arial"/>
                <w:sz w:val="18"/>
                <w:szCs w:val="18"/>
              </w:rPr>
              <w:t>older</w:t>
            </w:r>
            <w:r w:rsidR="00AC2E2B">
              <w:rPr>
                <w:rFonts w:cs="Arial"/>
                <w:sz w:val="18"/>
                <w:szCs w:val="18"/>
              </w:rPr>
              <w:t>.</w:t>
            </w:r>
          </w:p>
          <w:p w14:paraId="6732D6FD" w14:textId="77777777" w:rsidR="004C7738" w:rsidRPr="00A74BA9" w:rsidRDefault="004C7738" w:rsidP="00675495">
            <w:pPr>
              <w:tabs>
                <w:tab w:val="left" w:pos="567"/>
              </w:tabs>
              <w:rPr>
                <w:rFonts w:cs="Arial"/>
                <w:sz w:val="18"/>
                <w:szCs w:val="18"/>
              </w:rPr>
            </w:pPr>
          </w:p>
        </w:tc>
        <w:tc>
          <w:tcPr>
            <w:tcW w:w="1405" w:type="pct"/>
            <w:shd w:val="clear" w:color="auto" w:fill="auto"/>
          </w:tcPr>
          <w:p w14:paraId="77242A7C" w14:textId="77777777" w:rsidR="00EE2FD8" w:rsidRDefault="00EE2FD8" w:rsidP="00EE2FD8">
            <w:pPr>
              <w:tabs>
                <w:tab w:val="left" w:pos="567"/>
              </w:tabs>
              <w:rPr>
                <w:rFonts w:cs="Arial"/>
                <w:sz w:val="18"/>
                <w:szCs w:val="18"/>
              </w:rPr>
            </w:pPr>
            <w:r w:rsidRPr="0084572F">
              <w:rPr>
                <w:rFonts w:cs="Arial"/>
                <w:sz w:val="18"/>
                <w:szCs w:val="18"/>
              </w:rPr>
              <w:t xml:space="preserve">The Service Provider shall provide all instruction required to prepare students for the appropriate employment test. </w:t>
            </w:r>
          </w:p>
          <w:p w14:paraId="403D7FDC" w14:textId="77777777" w:rsidR="004C7738" w:rsidRDefault="004C7738" w:rsidP="00675495">
            <w:pPr>
              <w:tabs>
                <w:tab w:val="left" w:pos="567"/>
              </w:tabs>
              <w:rPr>
                <w:rFonts w:cs="Arial"/>
                <w:sz w:val="18"/>
                <w:szCs w:val="18"/>
              </w:rPr>
            </w:pPr>
          </w:p>
          <w:p w14:paraId="125EF13E" w14:textId="26D1ECE3" w:rsidR="004C7738" w:rsidRPr="00A74BA9" w:rsidRDefault="00EE2FD8" w:rsidP="00675495">
            <w:pPr>
              <w:tabs>
                <w:tab w:val="left" w:pos="567"/>
              </w:tabs>
              <w:rPr>
                <w:rFonts w:cs="Arial"/>
                <w:sz w:val="18"/>
                <w:szCs w:val="18"/>
              </w:rPr>
            </w:pPr>
            <w:r w:rsidRPr="00A74BA9">
              <w:rPr>
                <w:rFonts w:cs="Arial"/>
                <w:sz w:val="18"/>
                <w:szCs w:val="18"/>
              </w:rPr>
              <w:t>Each course to achieve a pass rate of &gt;</w:t>
            </w:r>
            <w:r>
              <w:rPr>
                <w:rFonts w:cs="Arial"/>
                <w:sz w:val="18"/>
                <w:szCs w:val="18"/>
              </w:rPr>
              <w:t xml:space="preserve"> 95%</w:t>
            </w:r>
            <w:r w:rsidRPr="00A74BA9">
              <w:rPr>
                <w:rFonts w:cs="Arial"/>
                <w:sz w:val="18"/>
                <w:szCs w:val="18"/>
              </w:rPr>
              <w:t xml:space="preserve"> on </w:t>
            </w:r>
            <w:r>
              <w:rPr>
                <w:rFonts w:cs="Arial"/>
                <w:sz w:val="18"/>
                <w:szCs w:val="18"/>
              </w:rPr>
              <w:t>Authority</w:t>
            </w:r>
            <w:r w:rsidRPr="00A74BA9">
              <w:rPr>
                <w:rFonts w:cs="Arial"/>
                <w:sz w:val="18"/>
                <w:szCs w:val="18"/>
              </w:rPr>
              <w:t xml:space="preserve"> set and invigilated </w:t>
            </w:r>
            <w:r>
              <w:rPr>
                <w:rFonts w:cs="Arial"/>
                <w:sz w:val="18"/>
                <w:szCs w:val="18"/>
              </w:rPr>
              <w:t>employment tests</w:t>
            </w:r>
            <w:r w:rsidRPr="0099010B">
              <w:rPr>
                <w:rFonts w:cs="Arial"/>
                <w:sz w:val="18"/>
                <w:szCs w:val="18"/>
              </w:rPr>
              <w:t xml:space="preserve">, in accordance with the performance threshold described in </w:t>
            </w:r>
            <w:r>
              <w:rPr>
                <w:rFonts w:cs="Arial"/>
                <w:sz w:val="18"/>
                <w:szCs w:val="18"/>
              </w:rPr>
              <w:t>pa</w:t>
            </w:r>
            <w:r w:rsidRPr="00232693">
              <w:rPr>
                <w:rFonts w:cs="Arial"/>
                <w:sz w:val="18"/>
                <w:szCs w:val="18"/>
              </w:rPr>
              <w:t xml:space="preserve">ragraph </w:t>
            </w:r>
            <w:r w:rsidR="009F4346">
              <w:rPr>
                <w:rFonts w:cs="Arial"/>
                <w:sz w:val="18"/>
                <w:szCs w:val="18"/>
              </w:rPr>
              <w:t>46a</w:t>
            </w:r>
            <w:r w:rsidRPr="00232693">
              <w:rPr>
                <w:rFonts w:cs="Arial"/>
                <w:sz w:val="18"/>
                <w:szCs w:val="18"/>
              </w:rPr>
              <w:t>.</w:t>
            </w:r>
            <w:r w:rsidRPr="0099010B">
              <w:rPr>
                <w:rFonts w:cs="Arial"/>
                <w:sz w:val="18"/>
                <w:szCs w:val="18"/>
              </w:rPr>
              <w:t xml:space="preserve"> </w:t>
            </w:r>
            <w:r w:rsidRPr="00A74BA9">
              <w:rPr>
                <w:rFonts w:cs="Arial"/>
                <w:sz w:val="18"/>
                <w:szCs w:val="18"/>
              </w:rPr>
              <w:t xml:space="preserve"> </w:t>
            </w:r>
          </w:p>
        </w:tc>
        <w:tc>
          <w:tcPr>
            <w:tcW w:w="664" w:type="pct"/>
          </w:tcPr>
          <w:p w14:paraId="380AE6D6" w14:textId="77777777" w:rsidR="00EE2FD8" w:rsidRDefault="00EE2FD8" w:rsidP="00675495">
            <w:pPr>
              <w:pStyle w:val="Table"/>
              <w:rPr>
                <w:rFonts w:cs="Arial"/>
                <w:szCs w:val="18"/>
              </w:rPr>
            </w:pPr>
            <w:r>
              <w:rPr>
                <w:rFonts w:cs="Arial"/>
                <w:szCs w:val="18"/>
              </w:rPr>
              <w:t>Included in 3.8.1.</w:t>
            </w:r>
          </w:p>
          <w:p w14:paraId="5F599497" w14:textId="11B3C14A" w:rsidR="004C7738" w:rsidRPr="002010BA" w:rsidRDefault="004C7738" w:rsidP="00675495">
            <w:pPr>
              <w:pStyle w:val="Table"/>
              <w:rPr>
                <w:rFonts w:cs="Arial"/>
                <w:szCs w:val="18"/>
              </w:rPr>
            </w:pPr>
            <w:r w:rsidRPr="002010BA">
              <w:rPr>
                <w:rFonts w:cs="Arial"/>
                <w:szCs w:val="18"/>
              </w:rPr>
              <w:t>As per the Statement of Training Task (SOTT).</w:t>
            </w:r>
          </w:p>
          <w:p w14:paraId="0AA6401F" w14:textId="2AAC1634" w:rsidR="004C7738" w:rsidRDefault="004C7738" w:rsidP="00675495">
            <w:pPr>
              <w:tabs>
                <w:tab w:val="left" w:pos="567"/>
              </w:tabs>
              <w:rPr>
                <w:rFonts w:cs="Arial"/>
                <w:sz w:val="18"/>
                <w:szCs w:val="18"/>
              </w:rPr>
            </w:pPr>
            <w:r w:rsidRPr="002010BA">
              <w:rPr>
                <w:rFonts w:cs="Arial"/>
                <w:sz w:val="18"/>
                <w:szCs w:val="18"/>
              </w:rPr>
              <w:t xml:space="preserve">Approximate and historical throughput numbers can be found in </w:t>
            </w:r>
            <w:r w:rsidR="00085D27">
              <w:rPr>
                <w:rFonts w:cs="Arial"/>
                <w:sz w:val="18"/>
                <w:szCs w:val="18"/>
              </w:rPr>
              <w:t xml:space="preserve">Ref. </w:t>
            </w:r>
            <w:r w:rsidR="00A65A12">
              <w:rPr>
                <w:rFonts w:cs="Arial"/>
                <w:sz w:val="18"/>
                <w:szCs w:val="18"/>
              </w:rPr>
              <w:t>E</w:t>
            </w:r>
            <w:r w:rsidRPr="002010BA">
              <w:rPr>
                <w:rFonts w:cs="Arial"/>
                <w:sz w:val="18"/>
                <w:szCs w:val="18"/>
              </w:rPr>
              <w:t>.</w:t>
            </w:r>
          </w:p>
          <w:p w14:paraId="26F6A1E1" w14:textId="77777777" w:rsidR="004C7738" w:rsidRPr="00A74BA9" w:rsidRDefault="004C7738" w:rsidP="00675495">
            <w:pPr>
              <w:tabs>
                <w:tab w:val="left" w:pos="567"/>
              </w:tabs>
              <w:rPr>
                <w:rFonts w:cs="Arial"/>
                <w:sz w:val="18"/>
                <w:szCs w:val="18"/>
              </w:rPr>
            </w:pPr>
          </w:p>
        </w:tc>
        <w:tc>
          <w:tcPr>
            <w:tcW w:w="456" w:type="pct"/>
            <w:shd w:val="clear" w:color="auto" w:fill="auto"/>
          </w:tcPr>
          <w:p w14:paraId="5EAD0C8D" w14:textId="77777777" w:rsidR="004C7738" w:rsidRPr="002010BA" w:rsidRDefault="004C7738" w:rsidP="00675495">
            <w:pPr>
              <w:pStyle w:val="Table"/>
              <w:rPr>
                <w:rFonts w:cs="Arial"/>
                <w:szCs w:val="18"/>
              </w:rPr>
            </w:pPr>
            <w:r w:rsidRPr="002010BA">
              <w:rPr>
                <w:rFonts w:cs="Arial"/>
                <w:szCs w:val="18"/>
              </w:rPr>
              <w:t>End of course review.</w:t>
            </w:r>
          </w:p>
          <w:p w14:paraId="1A3854E9" w14:textId="77777777" w:rsidR="00E01330" w:rsidRDefault="00E01330" w:rsidP="00675495">
            <w:pPr>
              <w:pStyle w:val="Table"/>
              <w:rPr>
                <w:rFonts w:cs="Arial"/>
                <w:szCs w:val="18"/>
              </w:rPr>
            </w:pPr>
            <w:r>
              <w:rPr>
                <w:rFonts w:cs="Arial"/>
                <w:szCs w:val="18"/>
              </w:rPr>
              <w:t>First time pass rate to be reviewed by SO.</w:t>
            </w:r>
          </w:p>
          <w:p w14:paraId="12771808" w14:textId="77777777" w:rsidR="004C7738" w:rsidRPr="00A74BA9" w:rsidRDefault="004C7738" w:rsidP="00675495">
            <w:pPr>
              <w:pStyle w:val="Table"/>
              <w:rPr>
                <w:rFonts w:cs="Arial"/>
                <w:szCs w:val="18"/>
              </w:rPr>
            </w:pPr>
            <w:proofErr w:type="spellStart"/>
            <w:r w:rsidRPr="002010BA">
              <w:rPr>
                <w:rFonts w:cs="Arial"/>
                <w:szCs w:val="18"/>
              </w:rPr>
              <w:t>InVal</w:t>
            </w:r>
            <w:proofErr w:type="spellEnd"/>
            <w:r w:rsidRPr="002010BA">
              <w:rPr>
                <w:rFonts w:cs="Arial"/>
                <w:szCs w:val="18"/>
              </w:rPr>
              <w:t>.</w:t>
            </w:r>
          </w:p>
        </w:tc>
        <w:tc>
          <w:tcPr>
            <w:tcW w:w="591" w:type="pct"/>
          </w:tcPr>
          <w:p w14:paraId="49B477E1" w14:textId="6059427A" w:rsidR="004C7738" w:rsidRDefault="004C7738" w:rsidP="002D0F81">
            <w:pPr>
              <w:pStyle w:val="Table"/>
              <w:numPr>
                <w:ilvl w:val="0"/>
                <w:numId w:val="62"/>
              </w:numPr>
              <w:ind w:left="323"/>
              <w:rPr>
                <w:rFonts w:cs="Arial"/>
                <w:szCs w:val="18"/>
              </w:rPr>
            </w:pPr>
            <w:r>
              <w:rPr>
                <w:rFonts w:cs="Arial"/>
                <w:szCs w:val="18"/>
              </w:rPr>
              <w:t>Training Delivery.</w:t>
            </w:r>
          </w:p>
          <w:p w14:paraId="2B67D246" w14:textId="3E88FD8D" w:rsidR="004C7738" w:rsidRDefault="004C7738" w:rsidP="00675495">
            <w:pPr>
              <w:pStyle w:val="Table"/>
              <w:ind w:left="323"/>
              <w:rPr>
                <w:rFonts w:cs="Arial"/>
                <w:szCs w:val="18"/>
              </w:rPr>
            </w:pPr>
            <w:r>
              <w:rPr>
                <w:rFonts w:cs="Arial"/>
                <w:szCs w:val="18"/>
              </w:rPr>
              <w:t>SQEP Personnel.</w:t>
            </w:r>
          </w:p>
          <w:p w14:paraId="48FA919C" w14:textId="47AD365F" w:rsidR="004C7738" w:rsidRDefault="004C7738" w:rsidP="002D0F81">
            <w:pPr>
              <w:pStyle w:val="Table"/>
              <w:numPr>
                <w:ilvl w:val="0"/>
                <w:numId w:val="62"/>
              </w:numPr>
              <w:ind w:left="323"/>
              <w:rPr>
                <w:rFonts w:cs="Arial"/>
                <w:szCs w:val="18"/>
              </w:rPr>
            </w:pPr>
            <w:r>
              <w:rPr>
                <w:rFonts w:cs="Arial"/>
                <w:szCs w:val="18"/>
              </w:rPr>
              <w:t>Customer Observation Report</w:t>
            </w:r>
            <w:r w:rsidR="0081438E">
              <w:rPr>
                <w:rFonts w:cs="Arial"/>
                <w:szCs w:val="18"/>
              </w:rPr>
              <w:t>s</w:t>
            </w:r>
            <w:r>
              <w:rPr>
                <w:rFonts w:cs="Arial"/>
                <w:szCs w:val="18"/>
              </w:rPr>
              <w:t>.</w:t>
            </w:r>
          </w:p>
          <w:p w14:paraId="4FB0E0C4" w14:textId="336D6A80" w:rsidR="004C7738" w:rsidRDefault="004C7738" w:rsidP="002D0F81">
            <w:pPr>
              <w:pStyle w:val="Table"/>
              <w:numPr>
                <w:ilvl w:val="0"/>
                <w:numId w:val="62"/>
              </w:numPr>
              <w:ind w:left="323"/>
              <w:rPr>
                <w:rFonts w:cs="Arial"/>
                <w:szCs w:val="18"/>
              </w:rPr>
            </w:pPr>
            <w:r>
              <w:rPr>
                <w:rFonts w:cs="Arial"/>
                <w:szCs w:val="18"/>
              </w:rPr>
              <w:t>Audit Non-</w:t>
            </w:r>
            <w:r w:rsidR="00D7439A">
              <w:rPr>
                <w:rFonts w:cs="Arial"/>
                <w:szCs w:val="18"/>
              </w:rPr>
              <w:t>c</w:t>
            </w:r>
            <w:r>
              <w:rPr>
                <w:rFonts w:cs="Arial"/>
                <w:szCs w:val="18"/>
              </w:rPr>
              <w:t>ompliance</w:t>
            </w:r>
            <w:r w:rsidR="00777C56">
              <w:rPr>
                <w:rFonts w:cs="Arial"/>
                <w:szCs w:val="18"/>
              </w:rPr>
              <w:t>.</w:t>
            </w:r>
          </w:p>
          <w:p w14:paraId="2642963F" w14:textId="2EE7B5FE" w:rsidR="004C7738" w:rsidRPr="002010BA" w:rsidRDefault="004C7738" w:rsidP="002D0F81">
            <w:pPr>
              <w:pStyle w:val="Table"/>
              <w:numPr>
                <w:ilvl w:val="0"/>
                <w:numId w:val="62"/>
              </w:numPr>
              <w:ind w:left="323"/>
              <w:rPr>
                <w:rFonts w:cs="Arial"/>
                <w:szCs w:val="18"/>
              </w:rPr>
            </w:pPr>
            <w:r>
              <w:rPr>
                <w:rFonts w:cs="Arial"/>
                <w:szCs w:val="18"/>
              </w:rPr>
              <w:t>Equipment Management</w:t>
            </w:r>
            <w:r w:rsidR="00D7439A">
              <w:rPr>
                <w:rFonts w:cs="Arial"/>
                <w:szCs w:val="18"/>
              </w:rPr>
              <w:t>.</w:t>
            </w:r>
          </w:p>
        </w:tc>
        <w:tc>
          <w:tcPr>
            <w:tcW w:w="564" w:type="pct"/>
          </w:tcPr>
          <w:p w14:paraId="479295EB" w14:textId="07A1CF93" w:rsidR="004C7738" w:rsidRPr="002010BA" w:rsidRDefault="004C7738" w:rsidP="00675495">
            <w:pPr>
              <w:pStyle w:val="Table"/>
              <w:rPr>
                <w:rFonts w:cs="Arial"/>
                <w:szCs w:val="18"/>
              </w:rPr>
            </w:pPr>
            <w:r>
              <w:rPr>
                <w:rFonts w:cs="Arial"/>
                <w:szCs w:val="18"/>
              </w:rPr>
              <w:t>Training Service Delivery</w:t>
            </w:r>
          </w:p>
        </w:tc>
      </w:tr>
      <w:tr w:rsidR="00C44904" w:rsidRPr="00A74BA9" w14:paraId="41F4212F" w14:textId="77777777" w:rsidTr="00C44904">
        <w:tc>
          <w:tcPr>
            <w:tcW w:w="332" w:type="pct"/>
            <w:shd w:val="clear" w:color="auto" w:fill="auto"/>
          </w:tcPr>
          <w:p w14:paraId="2523E39D" w14:textId="079B6E78" w:rsidR="00C44904" w:rsidRDefault="00C44904" w:rsidP="00C44904">
            <w:pPr>
              <w:pStyle w:val="Table"/>
              <w:rPr>
                <w:rFonts w:cs="Arial"/>
                <w:szCs w:val="18"/>
              </w:rPr>
            </w:pPr>
            <w:r>
              <w:rPr>
                <w:rFonts w:cs="Arial"/>
                <w:szCs w:val="18"/>
              </w:rPr>
              <w:t>3.10.2</w:t>
            </w:r>
          </w:p>
        </w:tc>
        <w:tc>
          <w:tcPr>
            <w:tcW w:w="988" w:type="pct"/>
            <w:shd w:val="clear" w:color="auto" w:fill="auto"/>
          </w:tcPr>
          <w:p w14:paraId="1FE64477" w14:textId="1EA630DC" w:rsidR="00C44904" w:rsidRPr="00A74BA9" w:rsidRDefault="00C44904" w:rsidP="00C44904">
            <w:pPr>
              <w:tabs>
                <w:tab w:val="left" w:pos="567"/>
              </w:tabs>
              <w:rPr>
                <w:rFonts w:cs="Arial"/>
                <w:sz w:val="18"/>
                <w:szCs w:val="18"/>
              </w:rPr>
            </w:pPr>
            <w:r w:rsidRPr="00D301D9">
              <w:rPr>
                <w:rFonts w:cs="Arial"/>
                <w:sz w:val="18"/>
                <w:szCs w:val="18"/>
              </w:rPr>
              <w:t>Provide instruction to</w:t>
            </w:r>
            <w:r>
              <w:rPr>
                <w:rFonts w:cs="Arial"/>
                <w:sz w:val="18"/>
                <w:szCs w:val="18"/>
              </w:rPr>
              <w:t xml:space="preserve"> enable trainees to</w:t>
            </w:r>
            <w:r w:rsidRPr="00D301D9">
              <w:rPr>
                <w:rFonts w:cs="Arial"/>
                <w:sz w:val="18"/>
                <w:szCs w:val="18"/>
              </w:rPr>
              <w:t xml:space="preserve"> </w:t>
            </w:r>
            <w:r>
              <w:rPr>
                <w:rFonts w:cs="Arial"/>
                <w:sz w:val="18"/>
                <w:szCs w:val="18"/>
              </w:rPr>
              <w:t>drive</w:t>
            </w:r>
            <w:r w:rsidRPr="00D301D9">
              <w:rPr>
                <w:rFonts w:cs="Arial"/>
                <w:sz w:val="18"/>
                <w:szCs w:val="18"/>
              </w:rPr>
              <w:t xml:space="preserve"> an AFV to </w:t>
            </w:r>
            <w:r>
              <w:rPr>
                <w:rFonts w:cs="Arial"/>
                <w:sz w:val="18"/>
                <w:szCs w:val="18"/>
              </w:rPr>
              <w:t xml:space="preserve">include Warrior, Bulldog and CRARRV as per current </w:t>
            </w:r>
            <w:r w:rsidR="00C60979">
              <w:rPr>
                <w:rFonts w:cs="Arial"/>
                <w:sz w:val="18"/>
                <w:szCs w:val="18"/>
              </w:rPr>
              <w:t>c</w:t>
            </w:r>
            <w:r>
              <w:rPr>
                <w:rFonts w:cs="Arial"/>
                <w:sz w:val="18"/>
                <w:szCs w:val="18"/>
              </w:rPr>
              <w:t xml:space="preserve">ourse </w:t>
            </w:r>
            <w:r w:rsidR="00C60979">
              <w:rPr>
                <w:rFonts w:cs="Arial"/>
                <w:sz w:val="18"/>
                <w:szCs w:val="18"/>
              </w:rPr>
              <w:t>f</w:t>
            </w:r>
            <w:r>
              <w:rPr>
                <w:rFonts w:cs="Arial"/>
                <w:sz w:val="18"/>
                <w:szCs w:val="18"/>
              </w:rPr>
              <w:t>older.</w:t>
            </w:r>
          </w:p>
          <w:p w14:paraId="6CDFCE81" w14:textId="77777777" w:rsidR="00C44904" w:rsidRPr="00386A39" w:rsidRDefault="00C44904" w:rsidP="00C44904">
            <w:pPr>
              <w:tabs>
                <w:tab w:val="left" w:pos="567"/>
              </w:tabs>
              <w:rPr>
                <w:rFonts w:cs="Arial"/>
                <w:strike/>
                <w:sz w:val="18"/>
                <w:szCs w:val="18"/>
              </w:rPr>
            </w:pPr>
          </w:p>
        </w:tc>
        <w:tc>
          <w:tcPr>
            <w:tcW w:w="1405" w:type="pct"/>
            <w:shd w:val="clear" w:color="auto" w:fill="auto"/>
          </w:tcPr>
          <w:p w14:paraId="11DE28D3" w14:textId="77777777" w:rsidR="00C44904" w:rsidRDefault="00C44904" w:rsidP="00C44904">
            <w:pPr>
              <w:tabs>
                <w:tab w:val="left" w:pos="567"/>
              </w:tabs>
              <w:rPr>
                <w:rFonts w:cs="Arial"/>
                <w:sz w:val="18"/>
                <w:szCs w:val="18"/>
              </w:rPr>
            </w:pPr>
            <w:r w:rsidRPr="0084572F">
              <w:rPr>
                <w:rFonts w:cs="Arial"/>
                <w:sz w:val="18"/>
                <w:szCs w:val="18"/>
              </w:rPr>
              <w:t xml:space="preserve">The Service Provider shall provide all instruction required to prepare students for the appropriate employment test. </w:t>
            </w:r>
          </w:p>
          <w:p w14:paraId="12D0F029" w14:textId="77777777" w:rsidR="00C44904" w:rsidRDefault="00C44904" w:rsidP="00C44904">
            <w:pPr>
              <w:tabs>
                <w:tab w:val="left" w:pos="567"/>
              </w:tabs>
              <w:rPr>
                <w:rFonts w:cs="Arial"/>
                <w:sz w:val="18"/>
                <w:szCs w:val="18"/>
              </w:rPr>
            </w:pPr>
          </w:p>
          <w:p w14:paraId="61022E36" w14:textId="78CB6365" w:rsidR="00C44904" w:rsidRPr="00A74BA9" w:rsidRDefault="00C44904" w:rsidP="00C44904">
            <w:pPr>
              <w:tabs>
                <w:tab w:val="left" w:pos="567"/>
              </w:tabs>
              <w:rPr>
                <w:rFonts w:cs="Arial"/>
                <w:sz w:val="18"/>
                <w:szCs w:val="18"/>
              </w:rPr>
            </w:pPr>
            <w:r w:rsidRPr="00A74BA9">
              <w:rPr>
                <w:rFonts w:cs="Arial"/>
                <w:sz w:val="18"/>
                <w:szCs w:val="18"/>
              </w:rPr>
              <w:t>Each course to achieve a pass rate of &gt;</w:t>
            </w:r>
            <w:r>
              <w:rPr>
                <w:rFonts w:cs="Arial"/>
                <w:sz w:val="18"/>
                <w:szCs w:val="18"/>
              </w:rPr>
              <w:t xml:space="preserve"> 95%</w:t>
            </w:r>
            <w:r w:rsidRPr="00A74BA9">
              <w:rPr>
                <w:rFonts w:cs="Arial"/>
                <w:sz w:val="18"/>
                <w:szCs w:val="18"/>
              </w:rPr>
              <w:t xml:space="preserve"> on </w:t>
            </w:r>
            <w:r>
              <w:rPr>
                <w:rFonts w:cs="Arial"/>
                <w:sz w:val="18"/>
                <w:szCs w:val="18"/>
              </w:rPr>
              <w:t>Authority</w:t>
            </w:r>
            <w:r w:rsidRPr="00A74BA9">
              <w:rPr>
                <w:rFonts w:cs="Arial"/>
                <w:sz w:val="18"/>
                <w:szCs w:val="18"/>
              </w:rPr>
              <w:t xml:space="preserve"> set and invigilated </w:t>
            </w:r>
            <w:r>
              <w:rPr>
                <w:rFonts w:cs="Arial"/>
                <w:sz w:val="18"/>
                <w:szCs w:val="18"/>
              </w:rPr>
              <w:t>employment tests</w:t>
            </w:r>
            <w:r w:rsidRPr="0099010B">
              <w:rPr>
                <w:rFonts w:cs="Arial"/>
                <w:sz w:val="18"/>
                <w:szCs w:val="18"/>
              </w:rPr>
              <w:t xml:space="preserve">, in accordance with the performance threshold described in </w:t>
            </w:r>
            <w:r>
              <w:rPr>
                <w:rFonts w:cs="Arial"/>
                <w:sz w:val="18"/>
                <w:szCs w:val="18"/>
              </w:rPr>
              <w:t>pa</w:t>
            </w:r>
            <w:r w:rsidRPr="00232693">
              <w:rPr>
                <w:rFonts w:cs="Arial"/>
                <w:sz w:val="18"/>
                <w:szCs w:val="18"/>
              </w:rPr>
              <w:t xml:space="preserve">ragraph </w:t>
            </w:r>
            <w:r w:rsidR="009F4346">
              <w:rPr>
                <w:rFonts w:cs="Arial"/>
                <w:sz w:val="18"/>
                <w:szCs w:val="18"/>
              </w:rPr>
              <w:t>46a</w:t>
            </w:r>
            <w:r w:rsidRPr="00232693">
              <w:rPr>
                <w:rFonts w:cs="Arial"/>
                <w:sz w:val="18"/>
                <w:szCs w:val="18"/>
              </w:rPr>
              <w:t>.</w:t>
            </w:r>
            <w:r w:rsidRPr="0099010B">
              <w:rPr>
                <w:rFonts w:cs="Arial"/>
                <w:sz w:val="18"/>
                <w:szCs w:val="18"/>
              </w:rPr>
              <w:t xml:space="preserve"> </w:t>
            </w:r>
            <w:r w:rsidRPr="00A74BA9">
              <w:rPr>
                <w:rFonts w:cs="Arial"/>
                <w:sz w:val="18"/>
                <w:szCs w:val="18"/>
              </w:rPr>
              <w:t xml:space="preserve"> </w:t>
            </w:r>
          </w:p>
        </w:tc>
        <w:tc>
          <w:tcPr>
            <w:tcW w:w="664" w:type="pct"/>
          </w:tcPr>
          <w:p w14:paraId="5932C2E0" w14:textId="77777777" w:rsidR="00C44904" w:rsidRPr="002010BA" w:rsidRDefault="00C44904" w:rsidP="00C44904">
            <w:pPr>
              <w:pStyle w:val="Table"/>
              <w:rPr>
                <w:rFonts w:cs="Arial"/>
                <w:szCs w:val="18"/>
              </w:rPr>
            </w:pPr>
            <w:r w:rsidRPr="002010BA">
              <w:rPr>
                <w:rFonts w:cs="Arial"/>
                <w:szCs w:val="18"/>
              </w:rPr>
              <w:t>As per the Statement of Training Task (SOTT).</w:t>
            </w:r>
          </w:p>
          <w:p w14:paraId="0B6AE3A5" w14:textId="769E5128" w:rsidR="00C44904" w:rsidRDefault="00C44904" w:rsidP="00C44904">
            <w:pPr>
              <w:tabs>
                <w:tab w:val="left" w:pos="567"/>
              </w:tabs>
              <w:rPr>
                <w:rFonts w:cs="Arial"/>
                <w:sz w:val="18"/>
                <w:szCs w:val="18"/>
              </w:rPr>
            </w:pPr>
            <w:r w:rsidRPr="002010BA">
              <w:rPr>
                <w:rFonts w:cs="Arial"/>
                <w:sz w:val="18"/>
                <w:szCs w:val="18"/>
              </w:rPr>
              <w:t xml:space="preserve">Approximate and historical throughput numbers can be found in </w:t>
            </w:r>
            <w:r>
              <w:rPr>
                <w:rFonts w:cs="Arial"/>
                <w:sz w:val="18"/>
                <w:szCs w:val="18"/>
              </w:rPr>
              <w:t xml:space="preserve">Ref. </w:t>
            </w:r>
            <w:r w:rsidR="00A65A12">
              <w:rPr>
                <w:rFonts w:cs="Arial"/>
                <w:sz w:val="18"/>
                <w:szCs w:val="18"/>
              </w:rPr>
              <w:t>E</w:t>
            </w:r>
            <w:r w:rsidRPr="002010BA">
              <w:rPr>
                <w:rFonts w:cs="Arial"/>
                <w:sz w:val="18"/>
                <w:szCs w:val="18"/>
              </w:rPr>
              <w:t>.</w:t>
            </w:r>
          </w:p>
          <w:p w14:paraId="2BB3B77E" w14:textId="77777777" w:rsidR="00C44904" w:rsidRPr="002010BA" w:rsidRDefault="00C44904" w:rsidP="00C44904">
            <w:pPr>
              <w:pStyle w:val="Table"/>
              <w:rPr>
                <w:rFonts w:cs="Arial"/>
                <w:szCs w:val="18"/>
              </w:rPr>
            </w:pPr>
          </w:p>
        </w:tc>
        <w:tc>
          <w:tcPr>
            <w:tcW w:w="456" w:type="pct"/>
            <w:shd w:val="clear" w:color="auto" w:fill="auto"/>
          </w:tcPr>
          <w:p w14:paraId="70A7AB2E" w14:textId="77777777" w:rsidR="00C44904" w:rsidRPr="002010BA" w:rsidRDefault="00C44904" w:rsidP="00C44904">
            <w:pPr>
              <w:pStyle w:val="Table"/>
              <w:rPr>
                <w:rFonts w:cs="Arial"/>
                <w:szCs w:val="18"/>
              </w:rPr>
            </w:pPr>
            <w:r w:rsidRPr="002010BA">
              <w:rPr>
                <w:rFonts w:cs="Arial"/>
                <w:szCs w:val="18"/>
              </w:rPr>
              <w:t>End of course review.</w:t>
            </w:r>
          </w:p>
          <w:p w14:paraId="1311D97D" w14:textId="77777777" w:rsidR="00C44904" w:rsidRDefault="00C44904" w:rsidP="00C44904">
            <w:pPr>
              <w:pStyle w:val="Table"/>
              <w:rPr>
                <w:rFonts w:cs="Arial"/>
                <w:szCs w:val="18"/>
              </w:rPr>
            </w:pPr>
            <w:r>
              <w:rPr>
                <w:rFonts w:cs="Arial"/>
                <w:szCs w:val="18"/>
              </w:rPr>
              <w:t>First time pass rate to be reviewed by SO.</w:t>
            </w:r>
          </w:p>
          <w:p w14:paraId="28932980" w14:textId="32F5CA12" w:rsidR="00C44904" w:rsidRPr="002010BA" w:rsidRDefault="00C44904" w:rsidP="00C44904">
            <w:pPr>
              <w:pStyle w:val="Table"/>
              <w:rPr>
                <w:rFonts w:cs="Arial"/>
                <w:szCs w:val="18"/>
              </w:rPr>
            </w:pPr>
            <w:proofErr w:type="spellStart"/>
            <w:r w:rsidRPr="002010BA">
              <w:rPr>
                <w:rFonts w:cs="Arial"/>
                <w:szCs w:val="18"/>
              </w:rPr>
              <w:t>InVal</w:t>
            </w:r>
            <w:proofErr w:type="spellEnd"/>
            <w:r w:rsidRPr="002010BA">
              <w:rPr>
                <w:rFonts w:cs="Arial"/>
                <w:szCs w:val="18"/>
              </w:rPr>
              <w:t>.</w:t>
            </w:r>
          </w:p>
        </w:tc>
        <w:tc>
          <w:tcPr>
            <w:tcW w:w="591" w:type="pct"/>
          </w:tcPr>
          <w:p w14:paraId="4484FC9C" w14:textId="77777777" w:rsidR="00C44904" w:rsidRDefault="00C44904" w:rsidP="00C44904">
            <w:pPr>
              <w:pStyle w:val="Table"/>
              <w:numPr>
                <w:ilvl w:val="0"/>
                <w:numId w:val="62"/>
              </w:numPr>
              <w:ind w:left="323"/>
              <w:rPr>
                <w:rFonts w:cs="Arial"/>
                <w:szCs w:val="18"/>
              </w:rPr>
            </w:pPr>
            <w:r w:rsidRPr="00F17F95">
              <w:rPr>
                <w:rFonts w:cs="Arial"/>
                <w:szCs w:val="18"/>
              </w:rPr>
              <w:t>Training Delivery.</w:t>
            </w:r>
          </w:p>
          <w:p w14:paraId="3CDBD1C0" w14:textId="77777777" w:rsidR="00C44904" w:rsidRPr="00F17F95" w:rsidRDefault="00C44904" w:rsidP="00C44904">
            <w:pPr>
              <w:pStyle w:val="Table"/>
              <w:numPr>
                <w:ilvl w:val="0"/>
                <w:numId w:val="62"/>
              </w:numPr>
              <w:ind w:left="323"/>
              <w:rPr>
                <w:rFonts w:cs="Arial"/>
                <w:szCs w:val="18"/>
              </w:rPr>
            </w:pPr>
            <w:r w:rsidRPr="00F17F95">
              <w:rPr>
                <w:rFonts w:cs="Arial"/>
                <w:szCs w:val="18"/>
              </w:rPr>
              <w:t>SQEP Personnel.</w:t>
            </w:r>
          </w:p>
          <w:p w14:paraId="580A8DDD" w14:textId="5B0BB985" w:rsidR="00C44904" w:rsidRDefault="00C44904" w:rsidP="00C44904">
            <w:pPr>
              <w:pStyle w:val="Table"/>
              <w:numPr>
                <w:ilvl w:val="0"/>
                <w:numId w:val="62"/>
              </w:numPr>
              <w:ind w:left="323"/>
              <w:rPr>
                <w:rFonts w:cs="Arial"/>
                <w:szCs w:val="18"/>
              </w:rPr>
            </w:pPr>
            <w:r>
              <w:rPr>
                <w:rFonts w:cs="Arial"/>
                <w:szCs w:val="18"/>
              </w:rPr>
              <w:t>Customer Observation Reports.</w:t>
            </w:r>
          </w:p>
          <w:p w14:paraId="27F12C55" w14:textId="5166C301" w:rsidR="00C44904" w:rsidRDefault="00C44904" w:rsidP="00C44904">
            <w:pPr>
              <w:pStyle w:val="Table"/>
              <w:numPr>
                <w:ilvl w:val="0"/>
                <w:numId w:val="62"/>
              </w:numPr>
              <w:ind w:left="323"/>
              <w:rPr>
                <w:rFonts w:cs="Arial"/>
                <w:szCs w:val="18"/>
              </w:rPr>
            </w:pPr>
            <w:r>
              <w:rPr>
                <w:rFonts w:cs="Arial"/>
                <w:szCs w:val="18"/>
              </w:rPr>
              <w:t>Audit Non-compliance.</w:t>
            </w:r>
          </w:p>
          <w:p w14:paraId="30ABED57" w14:textId="5AA32A4F" w:rsidR="00C44904" w:rsidRDefault="00C44904" w:rsidP="00C44904">
            <w:pPr>
              <w:pStyle w:val="Table"/>
              <w:numPr>
                <w:ilvl w:val="0"/>
                <w:numId w:val="62"/>
              </w:numPr>
              <w:ind w:left="323"/>
              <w:rPr>
                <w:rFonts w:cs="Arial"/>
                <w:szCs w:val="18"/>
              </w:rPr>
            </w:pPr>
            <w:r>
              <w:rPr>
                <w:rFonts w:cs="Arial"/>
                <w:szCs w:val="18"/>
              </w:rPr>
              <w:t>Equipment Management.</w:t>
            </w:r>
          </w:p>
        </w:tc>
        <w:tc>
          <w:tcPr>
            <w:tcW w:w="564" w:type="pct"/>
          </w:tcPr>
          <w:p w14:paraId="6B14367C" w14:textId="77777777" w:rsidR="00C44904" w:rsidRDefault="00C44904" w:rsidP="00C44904">
            <w:pPr>
              <w:pStyle w:val="Table"/>
              <w:rPr>
                <w:rFonts w:cs="Arial"/>
                <w:szCs w:val="18"/>
              </w:rPr>
            </w:pPr>
            <w:r>
              <w:rPr>
                <w:rFonts w:cs="Arial"/>
                <w:szCs w:val="18"/>
              </w:rPr>
              <w:t>Training Service Delivery</w:t>
            </w:r>
          </w:p>
          <w:p w14:paraId="4EBCF447" w14:textId="77777777" w:rsidR="00C44904" w:rsidRDefault="00C44904" w:rsidP="00C44904">
            <w:pPr>
              <w:pStyle w:val="Table"/>
              <w:rPr>
                <w:rFonts w:cs="Arial"/>
                <w:szCs w:val="18"/>
              </w:rPr>
            </w:pPr>
          </w:p>
        </w:tc>
      </w:tr>
      <w:tr w:rsidR="00C44904" w:rsidRPr="00A74BA9" w14:paraId="6F09D38A" w14:textId="77777777" w:rsidTr="00C44904">
        <w:tc>
          <w:tcPr>
            <w:tcW w:w="332" w:type="pct"/>
            <w:shd w:val="clear" w:color="auto" w:fill="auto"/>
          </w:tcPr>
          <w:p w14:paraId="4A37796A" w14:textId="5A8E2A3B" w:rsidR="00C44904" w:rsidRDefault="00C44904" w:rsidP="00C44904">
            <w:pPr>
              <w:pStyle w:val="Table"/>
              <w:rPr>
                <w:rFonts w:cs="Arial"/>
                <w:szCs w:val="18"/>
              </w:rPr>
            </w:pPr>
            <w:r>
              <w:rPr>
                <w:rFonts w:cs="Arial"/>
                <w:szCs w:val="18"/>
              </w:rPr>
              <w:t>3.10.</w:t>
            </w:r>
            <w:r w:rsidR="00CB361A">
              <w:rPr>
                <w:rFonts w:cs="Arial"/>
                <w:szCs w:val="18"/>
              </w:rPr>
              <w:t>3</w:t>
            </w:r>
          </w:p>
        </w:tc>
        <w:tc>
          <w:tcPr>
            <w:tcW w:w="988" w:type="pct"/>
            <w:shd w:val="clear" w:color="auto" w:fill="auto"/>
          </w:tcPr>
          <w:p w14:paraId="2A7C9F2D" w14:textId="1137C729" w:rsidR="0095133D" w:rsidRPr="00DA74D6" w:rsidRDefault="0095133D" w:rsidP="0095133D">
            <w:pPr>
              <w:tabs>
                <w:tab w:val="left" w:pos="567"/>
              </w:tabs>
              <w:rPr>
                <w:rFonts w:cs="Arial"/>
                <w:sz w:val="18"/>
                <w:szCs w:val="18"/>
              </w:rPr>
            </w:pPr>
            <w:r w:rsidRPr="00F4242C">
              <w:rPr>
                <w:rFonts w:cs="Arial"/>
                <w:sz w:val="18"/>
                <w:szCs w:val="18"/>
              </w:rPr>
              <w:t xml:space="preserve">Provide instruction to drive and maintain </w:t>
            </w:r>
            <w:r>
              <w:rPr>
                <w:rFonts w:cs="Arial"/>
                <w:sz w:val="18"/>
                <w:szCs w:val="18"/>
              </w:rPr>
              <w:t>CRARRV</w:t>
            </w:r>
            <w:r w:rsidRPr="00F4242C">
              <w:rPr>
                <w:rFonts w:cs="Arial"/>
                <w:sz w:val="18"/>
                <w:szCs w:val="18"/>
              </w:rPr>
              <w:t xml:space="preserve"> Platforms to Driving and Maintenance Instructor standard</w:t>
            </w:r>
            <w:r>
              <w:rPr>
                <w:rFonts w:cs="Arial"/>
                <w:sz w:val="18"/>
                <w:szCs w:val="18"/>
              </w:rPr>
              <w:t xml:space="preserve"> as per current course folder</w:t>
            </w:r>
            <w:r w:rsidRPr="00F4242C">
              <w:rPr>
                <w:rFonts w:cs="Arial"/>
                <w:sz w:val="18"/>
                <w:szCs w:val="18"/>
              </w:rPr>
              <w:t>.</w:t>
            </w:r>
            <w:r w:rsidRPr="00DA74D6">
              <w:rPr>
                <w:rFonts w:cs="Arial"/>
                <w:sz w:val="18"/>
                <w:szCs w:val="18"/>
              </w:rPr>
              <w:t xml:space="preserve"> </w:t>
            </w:r>
          </w:p>
          <w:p w14:paraId="4D39A67B" w14:textId="4B84389C" w:rsidR="00C44904" w:rsidRPr="00386A39" w:rsidRDefault="00C44904" w:rsidP="00C44904">
            <w:pPr>
              <w:tabs>
                <w:tab w:val="left" w:pos="567"/>
              </w:tabs>
              <w:rPr>
                <w:rFonts w:cs="Arial"/>
                <w:strike/>
                <w:sz w:val="18"/>
                <w:szCs w:val="18"/>
              </w:rPr>
            </w:pPr>
          </w:p>
        </w:tc>
        <w:tc>
          <w:tcPr>
            <w:tcW w:w="1405" w:type="pct"/>
            <w:shd w:val="clear" w:color="auto" w:fill="auto"/>
          </w:tcPr>
          <w:p w14:paraId="0C9AB588" w14:textId="77777777" w:rsidR="0095133D" w:rsidRDefault="0095133D" w:rsidP="0095133D">
            <w:pPr>
              <w:tabs>
                <w:tab w:val="left" w:pos="567"/>
              </w:tabs>
              <w:rPr>
                <w:rFonts w:cs="Arial"/>
                <w:sz w:val="18"/>
                <w:szCs w:val="18"/>
              </w:rPr>
            </w:pPr>
            <w:r w:rsidRPr="0084572F">
              <w:rPr>
                <w:rFonts w:cs="Arial"/>
                <w:sz w:val="18"/>
                <w:szCs w:val="18"/>
              </w:rPr>
              <w:t xml:space="preserve">The Service Provider shall provide all instruction required to prepare students for the appropriate employment test. </w:t>
            </w:r>
          </w:p>
          <w:p w14:paraId="2632E95E" w14:textId="77777777" w:rsidR="0095133D" w:rsidRDefault="0095133D" w:rsidP="0095133D">
            <w:pPr>
              <w:tabs>
                <w:tab w:val="left" w:pos="567"/>
              </w:tabs>
              <w:rPr>
                <w:rFonts w:cs="Arial"/>
                <w:sz w:val="18"/>
                <w:szCs w:val="18"/>
              </w:rPr>
            </w:pPr>
          </w:p>
          <w:p w14:paraId="37B4A7C2" w14:textId="7CEAE724" w:rsidR="00C44904" w:rsidRPr="00A74BA9" w:rsidRDefault="0095133D" w:rsidP="0095133D">
            <w:pPr>
              <w:tabs>
                <w:tab w:val="left" w:pos="567"/>
              </w:tabs>
              <w:rPr>
                <w:rFonts w:cs="Arial"/>
                <w:sz w:val="18"/>
                <w:szCs w:val="18"/>
              </w:rPr>
            </w:pPr>
            <w:r w:rsidRPr="00A74BA9">
              <w:rPr>
                <w:rFonts w:cs="Arial"/>
                <w:sz w:val="18"/>
                <w:szCs w:val="18"/>
              </w:rPr>
              <w:t>Each course to achieve a pass rate of &gt;</w:t>
            </w:r>
            <w:r>
              <w:rPr>
                <w:rFonts w:cs="Arial"/>
                <w:sz w:val="18"/>
                <w:szCs w:val="18"/>
              </w:rPr>
              <w:t xml:space="preserve"> 95%</w:t>
            </w:r>
            <w:r w:rsidRPr="00A74BA9">
              <w:rPr>
                <w:rFonts w:cs="Arial"/>
                <w:sz w:val="18"/>
                <w:szCs w:val="18"/>
              </w:rPr>
              <w:t xml:space="preserve"> on </w:t>
            </w:r>
            <w:r>
              <w:rPr>
                <w:rFonts w:cs="Arial"/>
                <w:sz w:val="18"/>
                <w:szCs w:val="18"/>
              </w:rPr>
              <w:t>Authority</w:t>
            </w:r>
            <w:r w:rsidRPr="00A74BA9">
              <w:rPr>
                <w:rFonts w:cs="Arial"/>
                <w:sz w:val="18"/>
                <w:szCs w:val="18"/>
              </w:rPr>
              <w:t xml:space="preserve"> set and invigilated </w:t>
            </w:r>
            <w:r>
              <w:rPr>
                <w:rFonts w:cs="Arial"/>
                <w:sz w:val="18"/>
                <w:szCs w:val="18"/>
              </w:rPr>
              <w:t>employment tests</w:t>
            </w:r>
            <w:r w:rsidRPr="0099010B">
              <w:rPr>
                <w:rFonts w:cs="Arial"/>
                <w:sz w:val="18"/>
                <w:szCs w:val="18"/>
              </w:rPr>
              <w:t xml:space="preserve">, in accordance with the performance threshold described in </w:t>
            </w:r>
            <w:r>
              <w:rPr>
                <w:rFonts w:cs="Arial"/>
                <w:sz w:val="18"/>
                <w:szCs w:val="18"/>
              </w:rPr>
              <w:t>pa</w:t>
            </w:r>
            <w:r w:rsidRPr="00232693">
              <w:rPr>
                <w:rFonts w:cs="Arial"/>
                <w:sz w:val="18"/>
                <w:szCs w:val="18"/>
              </w:rPr>
              <w:t xml:space="preserve">ragraph </w:t>
            </w:r>
            <w:r w:rsidR="009F4346">
              <w:rPr>
                <w:rFonts w:cs="Arial"/>
                <w:sz w:val="18"/>
                <w:szCs w:val="18"/>
              </w:rPr>
              <w:t>46a</w:t>
            </w:r>
            <w:r w:rsidRPr="00232693">
              <w:rPr>
                <w:rFonts w:cs="Arial"/>
                <w:sz w:val="18"/>
                <w:szCs w:val="18"/>
              </w:rPr>
              <w:t>.</w:t>
            </w:r>
            <w:r w:rsidRPr="0099010B">
              <w:rPr>
                <w:rFonts w:cs="Arial"/>
                <w:sz w:val="18"/>
                <w:szCs w:val="18"/>
              </w:rPr>
              <w:t xml:space="preserve"> </w:t>
            </w:r>
            <w:r w:rsidRPr="00A74BA9">
              <w:rPr>
                <w:rFonts w:cs="Arial"/>
                <w:sz w:val="18"/>
                <w:szCs w:val="18"/>
              </w:rPr>
              <w:t xml:space="preserve"> </w:t>
            </w:r>
          </w:p>
        </w:tc>
        <w:tc>
          <w:tcPr>
            <w:tcW w:w="664" w:type="pct"/>
          </w:tcPr>
          <w:p w14:paraId="2894869C" w14:textId="55EEA1F5" w:rsidR="00C44904" w:rsidRPr="002010BA" w:rsidRDefault="00C44904" w:rsidP="00C44904">
            <w:pPr>
              <w:pStyle w:val="Table"/>
              <w:rPr>
                <w:rFonts w:cs="Arial"/>
                <w:szCs w:val="18"/>
              </w:rPr>
            </w:pPr>
            <w:r>
              <w:rPr>
                <w:rFonts w:cs="Arial"/>
                <w:szCs w:val="18"/>
              </w:rPr>
              <w:t>In accordance with REME requirement up to but not limited 8 trainee instructors per annum.</w:t>
            </w:r>
          </w:p>
        </w:tc>
        <w:tc>
          <w:tcPr>
            <w:tcW w:w="456" w:type="pct"/>
            <w:shd w:val="clear" w:color="auto" w:fill="auto"/>
          </w:tcPr>
          <w:p w14:paraId="7338EA84" w14:textId="77777777" w:rsidR="00C44904" w:rsidRPr="002010BA" w:rsidRDefault="00C44904" w:rsidP="00C44904">
            <w:pPr>
              <w:pStyle w:val="Table"/>
              <w:rPr>
                <w:rFonts w:cs="Arial"/>
                <w:szCs w:val="18"/>
              </w:rPr>
            </w:pPr>
            <w:r w:rsidRPr="002010BA">
              <w:rPr>
                <w:rFonts w:cs="Arial"/>
                <w:szCs w:val="18"/>
              </w:rPr>
              <w:t>End of course review.</w:t>
            </w:r>
          </w:p>
          <w:p w14:paraId="58921E66" w14:textId="77777777" w:rsidR="00C44904" w:rsidRDefault="00C44904" w:rsidP="00C44904">
            <w:pPr>
              <w:pStyle w:val="Table"/>
              <w:rPr>
                <w:rFonts w:cs="Arial"/>
                <w:szCs w:val="18"/>
              </w:rPr>
            </w:pPr>
            <w:r>
              <w:rPr>
                <w:rFonts w:cs="Arial"/>
                <w:szCs w:val="18"/>
              </w:rPr>
              <w:t>First time pass rate to be reviewed by SO.</w:t>
            </w:r>
          </w:p>
          <w:p w14:paraId="64FCCCEF" w14:textId="65373C9F" w:rsidR="00C44904" w:rsidRPr="002010BA" w:rsidRDefault="00C44904" w:rsidP="00C44904">
            <w:pPr>
              <w:pStyle w:val="Table"/>
              <w:rPr>
                <w:rFonts w:cs="Arial"/>
                <w:szCs w:val="18"/>
              </w:rPr>
            </w:pPr>
            <w:proofErr w:type="spellStart"/>
            <w:r w:rsidRPr="002010BA">
              <w:rPr>
                <w:rFonts w:cs="Arial"/>
                <w:szCs w:val="18"/>
              </w:rPr>
              <w:t>InVal</w:t>
            </w:r>
            <w:proofErr w:type="spellEnd"/>
            <w:r w:rsidRPr="002010BA">
              <w:rPr>
                <w:rFonts w:cs="Arial"/>
                <w:szCs w:val="18"/>
              </w:rPr>
              <w:t>.</w:t>
            </w:r>
          </w:p>
        </w:tc>
        <w:tc>
          <w:tcPr>
            <w:tcW w:w="591" w:type="pct"/>
          </w:tcPr>
          <w:p w14:paraId="5AAA079B" w14:textId="77777777" w:rsidR="00C44904" w:rsidRDefault="00C44904" w:rsidP="00C44904">
            <w:pPr>
              <w:pStyle w:val="Table"/>
              <w:numPr>
                <w:ilvl w:val="0"/>
                <w:numId w:val="62"/>
              </w:numPr>
              <w:ind w:left="323"/>
              <w:rPr>
                <w:rFonts w:cs="Arial"/>
                <w:szCs w:val="18"/>
              </w:rPr>
            </w:pPr>
            <w:r w:rsidRPr="00F17F95">
              <w:rPr>
                <w:rFonts w:cs="Arial"/>
                <w:szCs w:val="18"/>
              </w:rPr>
              <w:t>Training Delivery.</w:t>
            </w:r>
          </w:p>
          <w:p w14:paraId="47F2A49E" w14:textId="77777777" w:rsidR="00C44904" w:rsidRPr="00F17F95" w:rsidRDefault="00C44904" w:rsidP="00C44904">
            <w:pPr>
              <w:pStyle w:val="Table"/>
              <w:numPr>
                <w:ilvl w:val="0"/>
                <w:numId w:val="62"/>
              </w:numPr>
              <w:ind w:left="323"/>
              <w:rPr>
                <w:rFonts w:cs="Arial"/>
                <w:szCs w:val="18"/>
              </w:rPr>
            </w:pPr>
            <w:r w:rsidRPr="00F17F95">
              <w:rPr>
                <w:rFonts w:cs="Arial"/>
                <w:szCs w:val="18"/>
              </w:rPr>
              <w:t>SQEP Personnel.</w:t>
            </w:r>
          </w:p>
          <w:p w14:paraId="42A21D09" w14:textId="52B27723" w:rsidR="00C44904" w:rsidRDefault="00C44904" w:rsidP="00C44904">
            <w:pPr>
              <w:pStyle w:val="Table"/>
              <w:numPr>
                <w:ilvl w:val="0"/>
                <w:numId w:val="62"/>
              </w:numPr>
              <w:ind w:left="323"/>
              <w:rPr>
                <w:rFonts w:cs="Arial"/>
                <w:szCs w:val="18"/>
              </w:rPr>
            </w:pPr>
            <w:r>
              <w:rPr>
                <w:rFonts w:cs="Arial"/>
                <w:szCs w:val="18"/>
              </w:rPr>
              <w:t>Customer Observation Reports.</w:t>
            </w:r>
          </w:p>
          <w:p w14:paraId="6040C1BA" w14:textId="62EF74CE" w:rsidR="00C44904" w:rsidRDefault="00C44904" w:rsidP="00C44904">
            <w:pPr>
              <w:pStyle w:val="Table"/>
              <w:numPr>
                <w:ilvl w:val="0"/>
                <w:numId w:val="62"/>
              </w:numPr>
              <w:ind w:left="323"/>
              <w:rPr>
                <w:rFonts w:cs="Arial"/>
                <w:szCs w:val="18"/>
              </w:rPr>
            </w:pPr>
            <w:r>
              <w:rPr>
                <w:rFonts w:cs="Arial"/>
                <w:szCs w:val="18"/>
              </w:rPr>
              <w:t>Audit Non-compliance.</w:t>
            </w:r>
          </w:p>
          <w:p w14:paraId="514EEADA" w14:textId="77777777" w:rsidR="00C44904" w:rsidRDefault="00C44904" w:rsidP="0134B9DA">
            <w:pPr>
              <w:pStyle w:val="Table"/>
              <w:rPr>
                <w:rFonts w:cs="Arial"/>
                <w:szCs w:val="18"/>
              </w:rPr>
            </w:pPr>
          </w:p>
        </w:tc>
        <w:tc>
          <w:tcPr>
            <w:tcW w:w="564" w:type="pct"/>
          </w:tcPr>
          <w:p w14:paraId="6B371820" w14:textId="77777777" w:rsidR="00C44904" w:rsidRDefault="00C44904" w:rsidP="00C44904">
            <w:pPr>
              <w:pStyle w:val="Table"/>
              <w:rPr>
                <w:rFonts w:cs="Arial"/>
                <w:szCs w:val="18"/>
              </w:rPr>
            </w:pPr>
            <w:r>
              <w:rPr>
                <w:rFonts w:cs="Arial"/>
                <w:szCs w:val="18"/>
              </w:rPr>
              <w:t>Training Service Delivery</w:t>
            </w:r>
          </w:p>
          <w:p w14:paraId="5B949AF7" w14:textId="77777777" w:rsidR="00C44904" w:rsidRDefault="00C44904" w:rsidP="00C44904">
            <w:pPr>
              <w:pStyle w:val="Table"/>
              <w:rPr>
                <w:rFonts w:cs="Arial"/>
                <w:szCs w:val="18"/>
              </w:rPr>
            </w:pPr>
          </w:p>
        </w:tc>
      </w:tr>
      <w:tr w:rsidR="00C44904" w:rsidRPr="00A74BA9" w14:paraId="0CBA96C4" w14:textId="77777777" w:rsidTr="00C44904">
        <w:tc>
          <w:tcPr>
            <w:tcW w:w="332" w:type="pct"/>
            <w:shd w:val="clear" w:color="auto" w:fill="auto"/>
          </w:tcPr>
          <w:p w14:paraId="44E53E5E" w14:textId="77777777" w:rsidR="00C44904" w:rsidRDefault="00C44904" w:rsidP="00C44904">
            <w:pPr>
              <w:pStyle w:val="Table"/>
              <w:rPr>
                <w:rFonts w:cs="Arial"/>
                <w:szCs w:val="18"/>
              </w:rPr>
            </w:pPr>
            <w:r w:rsidRPr="00683960">
              <w:rPr>
                <w:rFonts w:cs="Arial"/>
                <w:b/>
                <w:bCs w:val="0"/>
                <w:sz w:val="20"/>
                <w:szCs w:val="20"/>
              </w:rPr>
              <w:lastRenderedPageBreak/>
              <w:t>3.1</w:t>
            </w:r>
            <w:r>
              <w:rPr>
                <w:rFonts w:cs="Arial"/>
                <w:b/>
                <w:bCs w:val="0"/>
                <w:sz w:val="20"/>
                <w:szCs w:val="20"/>
              </w:rPr>
              <w:t>1</w:t>
            </w:r>
          </w:p>
        </w:tc>
        <w:tc>
          <w:tcPr>
            <w:tcW w:w="4668" w:type="pct"/>
            <w:gridSpan w:val="6"/>
            <w:shd w:val="clear" w:color="auto" w:fill="auto"/>
          </w:tcPr>
          <w:p w14:paraId="2996795C" w14:textId="77777777" w:rsidR="00C44904" w:rsidRDefault="00C44904" w:rsidP="00C44904">
            <w:pPr>
              <w:pStyle w:val="Table"/>
              <w:rPr>
                <w:rFonts w:cs="Arial"/>
                <w:szCs w:val="18"/>
              </w:rPr>
            </w:pPr>
            <w:r w:rsidRPr="00683960">
              <w:rPr>
                <w:rFonts w:cs="Arial"/>
                <w:b/>
                <w:sz w:val="20"/>
                <w:szCs w:val="20"/>
              </w:rPr>
              <w:t>Miscellaneous</w:t>
            </w:r>
            <w:r>
              <w:rPr>
                <w:rFonts w:cs="Arial"/>
                <w:b/>
                <w:sz w:val="20"/>
                <w:szCs w:val="20"/>
              </w:rPr>
              <w:t xml:space="preserve"> Driving and Maintenance </w:t>
            </w:r>
            <w:r w:rsidRPr="00683960">
              <w:rPr>
                <w:rFonts w:cs="Arial"/>
                <w:b/>
                <w:sz w:val="20"/>
                <w:szCs w:val="20"/>
              </w:rPr>
              <w:t>Requirements</w:t>
            </w:r>
            <w:r>
              <w:rPr>
                <w:rFonts w:cs="Arial"/>
                <w:b/>
                <w:sz w:val="20"/>
                <w:szCs w:val="20"/>
              </w:rPr>
              <w:t xml:space="preserve"> </w:t>
            </w:r>
            <w:r>
              <w:rPr>
                <w:b/>
                <w:sz w:val="20"/>
              </w:rPr>
              <w:t>– The Service Provider shall:</w:t>
            </w:r>
          </w:p>
        </w:tc>
      </w:tr>
      <w:tr w:rsidR="00C44904" w:rsidRPr="00A74BA9" w14:paraId="3B942B9F" w14:textId="77777777" w:rsidTr="00C44904">
        <w:tc>
          <w:tcPr>
            <w:tcW w:w="332" w:type="pct"/>
            <w:shd w:val="clear" w:color="auto" w:fill="auto"/>
          </w:tcPr>
          <w:p w14:paraId="105F7E2E" w14:textId="4D521D40" w:rsidR="00C44904" w:rsidRDefault="00C44904" w:rsidP="00C44904">
            <w:pPr>
              <w:pStyle w:val="Table"/>
              <w:rPr>
                <w:rFonts w:cs="Arial"/>
                <w:szCs w:val="18"/>
              </w:rPr>
            </w:pPr>
            <w:r>
              <w:rPr>
                <w:rFonts w:cs="Arial"/>
                <w:szCs w:val="18"/>
              </w:rPr>
              <w:t>3.11.1</w:t>
            </w:r>
          </w:p>
        </w:tc>
        <w:tc>
          <w:tcPr>
            <w:tcW w:w="988" w:type="pct"/>
            <w:shd w:val="clear" w:color="auto" w:fill="auto"/>
          </w:tcPr>
          <w:p w14:paraId="76F67A93" w14:textId="0A108C31" w:rsidR="00C44904" w:rsidRPr="00A74BA9" w:rsidRDefault="00C44904" w:rsidP="00C44904">
            <w:pPr>
              <w:tabs>
                <w:tab w:val="left" w:pos="567"/>
              </w:tabs>
              <w:rPr>
                <w:rFonts w:cs="Arial"/>
                <w:sz w:val="18"/>
                <w:szCs w:val="18"/>
              </w:rPr>
            </w:pPr>
            <w:r w:rsidRPr="00A74BA9">
              <w:rPr>
                <w:rFonts w:cs="Arial"/>
                <w:sz w:val="18"/>
                <w:szCs w:val="18"/>
              </w:rPr>
              <w:t xml:space="preserve">Provide a </w:t>
            </w:r>
            <w:r w:rsidR="000343EA">
              <w:rPr>
                <w:rFonts w:cs="Arial"/>
                <w:sz w:val="18"/>
                <w:szCs w:val="18"/>
              </w:rPr>
              <w:t>t</w:t>
            </w:r>
            <w:r w:rsidRPr="00A74BA9">
              <w:rPr>
                <w:rFonts w:cs="Arial"/>
                <w:sz w:val="18"/>
                <w:szCs w:val="18"/>
              </w:rPr>
              <w:t xml:space="preserve">raining </w:t>
            </w:r>
            <w:r w:rsidR="000343EA">
              <w:rPr>
                <w:rFonts w:cs="Arial"/>
                <w:sz w:val="18"/>
                <w:szCs w:val="18"/>
              </w:rPr>
              <w:t>r</w:t>
            </w:r>
            <w:r w:rsidRPr="00A74BA9">
              <w:rPr>
                <w:rFonts w:cs="Arial"/>
                <w:sz w:val="18"/>
                <w:szCs w:val="18"/>
              </w:rPr>
              <w:t xml:space="preserve">esources and </w:t>
            </w:r>
            <w:r w:rsidR="004F1466">
              <w:rPr>
                <w:rFonts w:cs="Arial"/>
                <w:sz w:val="18"/>
                <w:szCs w:val="18"/>
              </w:rPr>
              <w:t>r</w:t>
            </w:r>
            <w:r w:rsidRPr="00A74BA9">
              <w:rPr>
                <w:rFonts w:cs="Arial"/>
                <w:sz w:val="18"/>
                <w:szCs w:val="18"/>
              </w:rPr>
              <w:t xml:space="preserve">eference </w:t>
            </w:r>
            <w:r w:rsidR="004F1466">
              <w:rPr>
                <w:rFonts w:cs="Arial"/>
                <w:sz w:val="18"/>
                <w:szCs w:val="18"/>
              </w:rPr>
              <w:t>l</w:t>
            </w:r>
            <w:r w:rsidRPr="00A74BA9">
              <w:rPr>
                <w:rFonts w:cs="Arial"/>
                <w:sz w:val="18"/>
                <w:szCs w:val="18"/>
              </w:rPr>
              <w:t xml:space="preserve">ibrary </w:t>
            </w:r>
            <w:r w:rsidR="004F1466">
              <w:rPr>
                <w:rFonts w:cs="Arial"/>
                <w:sz w:val="18"/>
                <w:szCs w:val="18"/>
              </w:rPr>
              <w:t>f</w:t>
            </w:r>
            <w:r w:rsidRPr="00A74BA9">
              <w:rPr>
                <w:rFonts w:cs="Arial"/>
                <w:sz w:val="18"/>
                <w:szCs w:val="18"/>
              </w:rPr>
              <w:t>acilitator</w:t>
            </w:r>
            <w:r>
              <w:rPr>
                <w:rFonts w:cs="Arial"/>
                <w:sz w:val="18"/>
                <w:szCs w:val="18"/>
              </w:rPr>
              <w:t xml:space="preserve"> for AFVSR</w:t>
            </w:r>
            <w:r w:rsidRPr="00A74BA9">
              <w:rPr>
                <w:rFonts w:cs="Arial"/>
                <w:sz w:val="18"/>
                <w:szCs w:val="18"/>
              </w:rPr>
              <w:t xml:space="preserve"> </w:t>
            </w:r>
            <w:r>
              <w:rPr>
                <w:rFonts w:cs="Arial"/>
                <w:sz w:val="18"/>
                <w:szCs w:val="18"/>
              </w:rPr>
              <w:t>C</w:t>
            </w:r>
            <w:r w:rsidR="00363315">
              <w:rPr>
                <w:rFonts w:cs="Arial"/>
                <w:sz w:val="18"/>
                <w:szCs w:val="18"/>
              </w:rPr>
              <w:t>omb</w:t>
            </w:r>
            <w:r w:rsidR="00593F8C">
              <w:rPr>
                <w:rFonts w:cs="Arial"/>
                <w:sz w:val="18"/>
                <w:szCs w:val="18"/>
              </w:rPr>
              <w:t>a</w:t>
            </w:r>
            <w:r>
              <w:rPr>
                <w:rFonts w:cs="Arial"/>
                <w:sz w:val="18"/>
                <w:szCs w:val="18"/>
              </w:rPr>
              <w:t>t &amp; C</w:t>
            </w:r>
            <w:r w:rsidR="00593F8C">
              <w:rPr>
                <w:rFonts w:cs="Arial"/>
                <w:sz w:val="18"/>
                <w:szCs w:val="18"/>
              </w:rPr>
              <w:t>ombat Support</w:t>
            </w:r>
            <w:r>
              <w:rPr>
                <w:rFonts w:cs="Arial"/>
                <w:sz w:val="18"/>
                <w:szCs w:val="18"/>
              </w:rPr>
              <w:t xml:space="preserve"> Wing.</w:t>
            </w:r>
          </w:p>
          <w:p w14:paraId="3A78703F" w14:textId="77777777" w:rsidR="00C44904" w:rsidRPr="00813E9A" w:rsidRDefault="00C44904" w:rsidP="00C44904">
            <w:pPr>
              <w:tabs>
                <w:tab w:val="left" w:pos="567"/>
              </w:tabs>
              <w:rPr>
                <w:rFonts w:cs="Arial"/>
                <w:sz w:val="18"/>
                <w:szCs w:val="18"/>
              </w:rPr>
            </w:pPr>
          </w:p>
        </w:tc>
        <w:tc>
          <w:tcPr>
            <w:tcW w:w="1405" w:type="pct"/>
            <w:shd w:val="clear" w:color="auto" w:fill="auto"/>
          </w:tcPr>
          <w:p w14:paraId="7CB9B39A" w14:textId="77777777" w:rsidR="00593F8C" w:rsidRDefault="00593F8C" w:rsidP="00C44904">
            <w:pPr>
              <w:tabs>
                <w:tab w:val="left" w:pos="567"/>
              </w:tabs>
              <w:rPr>
                <w:rFonts w:cs="Arial"/>
                <w:sz w:val="18"/>
                <w:szCs w:val="18"/>
              </w:rPr>
            </w:pPr>
            <w:r>
              <w:rPr>
                <w:rFonts w:cs="Arial"/>
                <w:sz w:val="18"/>
                <w:szCs w:val="18"/>
              </w:rPr>
              <w:t>Example key tasks include:</w:t>
            </w:r>
          </w:p>
          <w:p w14:paraId="48A7A921" w14:textId="3287D66E" w:rsidR="00593F8C" w:rsidRDefault="000A2F31" w:rsidP="00522929">
            <w:pPr>
              <w:pStyle w:val="ListParagraph"/>
              <w:numPr>
                <w:ilvl w:val="0"/>
                <w:numId w:val="88"/>
              </w:numPr>
              <w:ind w:left="296" w:hanging="296"/>
              <w:rPr>
                <w:rFonts w:cs="Arial"/>
                <w:sz w:val="18"/>
                <w:szCs w:val="18"/>
              </w:rPr>
            </w:pPr>
            <w:r w:rsidRPr="00593F8C">
              <w:rPr>
                <w:rFonts w:cs="Arial"/>
                <w:sz w:val="18"/>
                <w:szCs w:val="18"/>
              </w:rPr>
              <w:t>P</w:t>
            </w:r>
            <w:r w:rsidR="00C44904" w:rsidRPr="00593F8C">
              <w:rPr>
                <w:rFonts w:cs="Arial"/>
                <w:sz w:val="18"/>
                <w:szCs w:val="18"/>
              </w:rPr>
              <w:t>resentation media</w:t>
            </w:r>
          </w:p>
          <w:p w14:paraId="00BCEFB5" w14:textId="6C507116" w:rsidR="00593F8C" w:rsidRDefault="000A2F31" w:rsidP="00522929">
            <w:pPr>
              <w:pStyle w:val="ListParagraph"/>
              <w:numPr>
                <w:ilvl w:val="0"/>
                <w:numId w:val="88"/>
              </w:numPr>
              <w:ind w:left="296" w:hanging="296"/>
              <w:rPr>
                <w:rFonts w:cs="Arial"/>
                <w:sz w:val="18"/>
                <w:szCs w:val="18"/>
              </w:rPr>
            </w:pPr>
            <w:r w:rsidRPr="00593F8C">
              <w:rPr>
                <w:rFonts w:cs="Arial"/>
                <w:sz w:val="18"/>
                <w:szCs w:val="18"/>
              </w:rPr>
              <w:t>Regular</w:t>
            </w:r>
            <w:r w:rsidR="00C44904" w:rsidRPr="00A74BA9">
              <w:rPr>
                <w:rFonts w:cs="Arial"/>
                <w:sz w:val="18"/>
                <w:szCs w:val="18"/>
              </w:rPr>
              <w:t xml:space="preserve"> updating of lecture </w:t>
            </w:r>
            <w:r w:rsidR="00593F8C">
              <w:rPr>
                <w:rFonts w:cs="Arial"/>
                <w:sz w:val="18"/>
                <w:szCs w:val="18"/>
              </w:rPr>
              <w:t>notes</w:t>
            </w:r>
          </w:p>
          <w:p w14:paraId="45977566" w14:textId="161D64AC" w:rsidR="00593F8C" w:rsidRDefault="000A2F31" w:rsidP="00522929">
            <w:pPr>
              <w:pStyle w:val="ListParagraph"/>
              <w:numPr>
                <w:ilvl w:val="0"/>
                <w:numId w:val="88"/>
              </w:numPr>
              <w:ind w:left="296" w:hanging="296"/>
              <w:rPr>
                <w:rFonts w:cs="Arial"/>
                <w:sz w:val="18"/>
                <w:szCs w:val="18"/>
              </w:rPr>
            </w:pPr>
            <w:r w:rsidRPr="00593F8C">
              <w:rPr>
                <w:rFonts w:cs="Arial"/>
                <w:sz w:val="18"/>
                <w:szCs w:val="18"/>
              </w:rPr>
              <w:t>Student</w:t>
            </w:r>
            <w:r w:rsidR="00C44904" w:rsidRPr="00A74BA9">
              <w:rPr>
                <w:rFonts w:cs="Arial"/>
                <w:sz w:val="18"/>
                <w:szCs w:val="18"/>
              </w:rPr>
              <w:t xml:space="preserve"> notes and handou</w:t>
            </w:r>
            <w:r w:rsidR="00C44904">
              <w:rPr>
                <w:rFonts w:cs="Arial"/>
                <w:sz w:val="18"/>
                <w:szCs w:val="18"/>
              </w:rPr>
              <w:t>ts</w:t>
            </w:r>
          </w:p>
          <w:p w14:paraId="59B9C9C2" w14:textId="77777777" w:rsidR="00593F8C" w:rsidRPr="00900454" w:rsidRDefault="00593F8C" w:rsidP="00522929">
            <w:pPr>
              <w:pStyle w:val="ListParagraph"/>
              <w:numPr>
                <w:ilvl w:val="0"/>
                <w:numId w:val="88"/>
              </w:numPr>
              <w:ind w:left="296" w:hanging="296"/>
              <w:rPr>
                <w:rFonts w:cs="Arial"/>
                <w:sz w:val="18"/>
                <w:szCs w:val="18"/>
              </w:rPr>
            </w:pPr>
            <w:r>
              <w:rPr>
                <w:rFonts w:cs="Arial"/>
                <w:sz w:val="18"/>
                <w:szCs w:val="18"/>
              </w:rPr>
              <w:t>Responsibility</w:t>
            </w:r>
            <w:r w:rsidR="00C44904" w:rsidRPr="00A74BA9">
              <w:rPr>
                <w:rFonts w:cs="Arial"/>
                <w:sz w:val="18"/>
                <w:szCs w:val="18"/>
              </w:rPr>
              <w:t xml:space="preserve"> for </w:t>
            </w:r>
            <w:r>
              <w:rPr>
                <w:rFonts w:cs="Arial"/>
                <w:sz w:val="18"/>
                <w:szCs w:val="18"/>
              </w:rPr>
              <w:t>all aspects of Authority provided reference material (</w:t>
            </w:r>
            <w:r w:rsidR="00C44904" w:rsidRPr="00A74BA9">
              <w:rPr>
                <w:rFonts w:cs="Arial"/>
                <w:sz w:val="18"/>
                <w:szCs w:val="18"/>
              </w:rPr>
              <w:t xml:space="preserve">security, displaying, indexing, amending, allocating, </w:t>
            </w:r>
            <w:proofErr w:type="gramStart"/>
            <w:r w:rsidR="00C44904" w:rsidRPr="00A74BA9">
              <w:rPr>
                <w:rFonts w:cs="Arial"/>
                <w:sz w:val="18"/>
                <w:szCs w:val="18"/>
              </w:rPr>
              <w:t>ordering</w:t>
            </w:r>
            <w:proofErr w:type="gramEnd"/>
            <w:r>
              <w:rPr>
                <w:rFonts w:cs="Arial"/>
                <w:sz w:val="18"/>
                <w:szCs w:val="18"/>
              </w:rPr>
              <w:t xml:space="preserve"> and </w:t>
            </w:r>
            <w:r w:rsidR="00C44904" w:rsidRPr="00A74BA9">
              <w:rPr>
                <w:rFonts w:cs="Arial"/>
                <w:sz w:val="18"/>
                <w:szCs w:val="18"/>
              </w:rPr>
              <w:t>replacing</w:t>
            </w:r>
            <w:r>
              <w:rPr>
                <w:rFonts w:cs="Arial"/>
                <w:sz w:val="18"/>
                <w:szCs w:val="18"/>
              </w:rPr>
              <w:t>)</w:t>
            </w:r>
            <w:r w:rsidRPr="00900454">
              <w:rPr>
                <w:rFonts w:cs="Arial"/>
                <w:sz w:val="18"/>
                <w:szCs w:val="18"/>
              </w:rPr>
              <w:t xml:space="preserve">. </w:t>
            </w:r>
          </w:p>
          <w:p w14:paraId="694DD234" w14:textId="77777777" w:rsidR="00593F8C" w:rsidRPr="00593F8C" w:rsidRDefault="00593F8C" w:rsidP="00593F8C">
            <w:pPr>
              <w:tabs>
                <w:tab w:val="left" w:pos="567"/>
              </w:tabs>
              <w:rPr>
                <w:rFonts w:cs="Arial"/>
                <w:sz w:val="18"/>
                <w:szCs w:val="18"/>
              </w:rPr>
            </w:pPr>
          </w:p>
          <w:p w14:paraId="4E979DFF" w14:textId="77777777" w:rsidR="00593F8C" w:rsidRPr="00A74BA9" w:rsidRDefault="00C44904" w:rsidP="00593F8C">
            <w:pPr>
              <w:tabs>
                <w:tab w:val="left" w:pos="567"/>
              </w:tabs>
              <w:rPr>
                <w:rFonts w:cs="Arial"/>
                <w:sz w:val="18"/>
                <w:szCs w:val="18"/>
              </w:rPr>
            </w:pPr>
            <w:r w:rsidRPr="00A74BA9">
              <w:rPr>
                <w:rFonts w:cs="Arial"/>
                <w:sz w:val="18"/>
                <w:szCs w:val="18"/>
              </w:rPr>
              <w:t xml:space="preserve">Two separate libraries are maintained in both the </w:t>
            </w:r>
            <w:r w:rsidR="00593F8C">
              <w:rPr>
                <w:rFonts w:cs="Arial"/>
                <w:sz w:val="18"/>
                <w:szCs w:val="18"/>
              </w:rPr>
              <w:t>Combat &amp; Combat Support Wing.</w:t>
            </w:r>
          </w:p>
          <w:p w14:paraId="68C95076" w14:textId="299524B7" w:rsidR="00C44904" w:rsidRPr="00A74BA9" w:rsidRDefault="00C44904" w:rsidP="00C44904">
            <w:pPr>
              <w:tabs>
                <w:tab w:val="left" w:pos="567"/>
              </w:tabs>
              <w:rPr>
                <w:rFonts w:cs="Arial"/>
                <w:sz w:val="18"/>
                <w:szCs w:val="18"/>
              </w:rPr>
            </w:pPr>
          </w:p>
          <w:p w14:paraId="3976E9F1" w14:textId="77777777" w:rsidR="00C44904" w:rsidRPr="009D4FB5" w:rsidRDefault="00C44904" w:rsidP="00C44904">
            <w:pPr>
              <w:tabs>
                <w:tab w:val="left" w:pos="567"/>
              </w:tabs>
              <w:rPr>
                <w:rFonts w:cs="Arial"/>
                <w:color w:val="000000" w:themeColor="text1"/>
                <w:sz w:val="18"/>
                <w:szCs w:val="18"/>
              </w:rPr>
            </w:pPr>
          </w:p>
        </w:tc>
        <w:tc>
          <w:tcPr>
            <w:tcW w:w="664" w:type="pct"/>
          </w:tcPr>
          <w:p w14:paraId="752D6284" w14:textId="2588E486" w:rsidR="00F465F5" w:rsidRDefault="00377A1D" w:rsidP="00C44904">
            <w:pPr>
              <w:tabs>
                <w:tab w:val="left" w:pos="567"/>
              </w:tabs>
              <w:rPr>
                <w:rFonts w:cs="Arial"/>
                <w:sz w:val="18"/>
                <w:szCs w:val="18"/>
              </w:rPr>
            </w:pPr>
            <w:r>
              <w:rPr>
                <w:rFonts w:cs="Arial"/>
                <w:sz w:val="18"/>
                <w:szCs w:val="18"/>
              </w:rPr>
              <w:t>228</w:t>
            </w:r>
            <w:r w:rsidR="00F465F5">
              <w:rPr>
                <w:rFonts w:cs="Arial"/>
                <w:sz w:val="18"/>
                <w:szCs w:val="18"/>
              </w:rPr>
              <w:t xml:space="preserve"> days per annum.</w:t>
            </w:r>
          </w:p>
          <w:p w14:paraId="48430966" w14:textId="77777777" w:rsidR="00593F8C" w:rsidRDefault="00593F8C" w:rsidP="00C44904">
            <w:pPr>
              <w:tabs>
                <w:tab w:val="left" w:pos="567"/>
              </w:tabs>
              <w:rPr>
                <w:rFonts w:cs="Arial"/>
                <w:sz w:val="18"/>
                <w:szCs w:val="18"/>
              </w:rPr>
            </w:pPr>
          </w:p>
          <w:p w14:paraId="7D473207" w14:textId="77777777" w:rsidR="00593F8C" w:rsidRPr="00A74BA9" w:rsidRDefault="00C44904" w:rsidP="00593F8C">
            <w:pPr>
              <w:tabs>
                <w:tab w:val="left" w:pos="567"/>
              </w:tabs>
              <w:rPr>
                <w:rFonts w:cs="Arial"/>
                <w:sz w:val="18"/>
                <w:szCs w:val="18"/>
              </w:rPr>
            </w:pPr>
            <w:r w:rsidRPr="00A74BA9">
              <w:rPr>
                <w:rFonts w:cs="Arial"/>
                <w:sz w:val="18"/>
                <w:szCs w:val="18"/>
              </w:rPr>
              <w:t>Facilitator's time split</w:t>
            </w:r>
            <w:r>
              <w:rPr>
                <w:rFonts w:cs="Arial"/>
                <w:sz w:val="18"/>
                <w:szCs w:val="18"/>
              </w:rPr>
              <w:t xml:space="preserve"> between each location at the </w:t>
            </w:r>
            <w:r w:rsidR="00593F8C">
              <w:rPr>
                <w:rFonts w:cs="Arial"/>
                <w:sz w:val="18"/>
                <w:szCs w:val="18"/>
              </w:rPr>
              <w:t>Combat &amp; Combat Support Wing.</w:t>
            </w:r>
          </w:p>
          <w:p w14:paraId="0E20B0D6" w14:textId="749501C3" w:rsidR="00C44904" w:rsidRPr="00A74BA9" w:rsidRDefault="00C44904" w:rsidP="00C44904">
            <w:pPr>
              <w:tabs>
                <w:tab w:val="left" w:pos="567"/>
              </w:tabs>
              <w:rPr>
                <w:rFonts w:cs="Arial"/>
                <w:sz w:val="18"/>
                <w:szCs w:val="18"/>
              </w:rPr>
            </w:pPr>
            <w:r>
              <w:rPr>
                <w:rFonts w:cs="Arial"/>
                <w:sz w:val="18"/>
                <w:szCs w:val="18"/>
              </w:rPr>
              <w:t xml:space="preserve">(2.5 </w:t>
            </w:r>
            <w:r w:rsidR="00FF4B9A">
              <w:rPr>
                <w:rFonts w:cs="Arial"/>
                <w:sz w:val="18"/>
                <w:szCs w:val="18"/>
              </w:rPr>
              <w:t>d</w:t>
            </w:r>
            <w:r>
              <w:rPr>
                <w:rFonts w:cs="Arial"/>
                <w:sz w:val="18"/>
                <w:szCs w:val="18"/>
              </w:rPr>
              <w:t>ays each)</w:t>
            </w:r>
          </w:p>
          <w:p w14:paraId="21F9A037" w14:textId="77777777" w:rsidR="00C44904" w:rsidRDefault="00C44904" w:rsidP="00C44904">
            <w:pPr>
              <w:tabs>
                <w:tab w:val="left" w:pos="567"/>
              </w:tabs>
              <w:rPr>
                <w:rFonts w:cs="Arial"/>
                <w:sz w:val="18"/>
                <w:szCs w:val="18"/>
              </w:rPr>
            </w:pPr>
          </w:p>
        </w:tc>
        <w:tc>
          <w:tcPr>
            <w:tcW w:w="456" w:type="pct"/>
            <w:shd w:val="clear" w:color="auto" w:fill="auto"/>
          </w:tcPr>
          <w:p w14:paraId="00841369" w14:textId="75A29E7E" w:rsidR="00C44904" w:rsidRDefault="00C44904" w:rsidP="00C44904">
            <w:pPr>
              <w:pStyle w:val="Table"/>
              <w:rPr>
                <w:rFonts w:cs="Arial"/>
                <w:szCs w:val="18"/>
              </w:rPr>
            </w:pPr>
            <w:r>
              <w:rPr>
                <w:rFonts w:cs="Arial"/>
                <w:szCs w:val="18"/>
              </w:rPr>
              <w:t xml:space="preserve">Continual </w:t>
            </w:r>
            <w:r w:rsidR="001B0391">
              <w:rPr>
                <w:rFonts w:cs="Arial"/>
                <w:szCs w:val="18"/>
              </w:rPr>
              <w:t>a</w:t>
            </w:r>
            <w:r>
              <w:rPr>
                <w:rFonts w:cs="Arial"/>
                <w:szCs w:val="18"/>
              </w:rPr>
              <w:t xml:space="preserve">ssessment by </w:t>
            </w:r>
            <w:r w:rsidR="00593F8C">
              <w:rPr>
                <w:rFonts w:cs="Arial"/>
                <w:szCs w:val="18"/>
              </w:rPr>
              <w:t>the Authority.</w:t>
            </w:r>
          </w:p>
        </w:tc>
        <w:tc>
          <w:tcPr>
            <w:tcW w:w="591" w:type="pct"/>
          </w:tcPr>
          <w:p w14:paraId="2AC644C8" w14:textId="170F5AE4" w:rsidR="00C44904" w:rsidRDefault="00C44904" w:rsidP="00C44904">
            <w:pPr>
              <w:pStyle w:val="Table"/>
              <w:numPr>
                <w:ilvl w:val="0"/>
                <w:numId w:val="62"/>
              </w:numPr>
              <w:ind w:left="323"/>
              <w:rPr>
                <w:rFonts w:cs="Arial"/>
                <w:szCs w:val="18"/>
              </w:rPr>
            </w:pPr>
            <w:r>
              <w:rPr>
                <w:rFonts w:cs="Arial"/>
                <w:szCs w:val="18"/>
              </w:rPr>
              <w:t>Customer Observation Reports.</w:t>
            </w:r>
          </w:p>
          <w:p w14:paraId="65E943D0" w14:textId="7FE62144" w:rsidR="00C44904" w:rsidRDefault="00C44904" w:rsidP="00C44904">
            <w:pPr>
              <w:pStyle w:val="Table"/>
              <w:numPr>
                <w:ilvl w:val="0"/>
                <w:numId w:val="62"/>
              </w:numPr>
              <w:ind w:left="323"/>
              <w:rPr>
                <w:rFonts w:cs="Arial"/>
                <w:szCs w:val="18"/>
              </w:rPr>
            </w:pPr>
            <w:r>
              <w:rPr>
                <w:rFonts w:cs="Arial"/>
                <w:szCs w:val="18"/>
              </w:rPr>
              <w:t>Audit Non-compliance.</w:t>
            </w:r>
          </w:p>
        </w:tc>
        <w:tc>
          <w:tcPr>
            <w:tcW w:w="564" w:type="pct"/>
          </w:tcPr>
          <w:p w14:paraId="40DB63E5" w14:textId="05D0B24A" w:rsidR="00C44904" w:rsidRDefault="00C44904" w:rsidP="00C44904">
            <w:pPr>
              <w:pStyle w:val="Table"/>
              <w:rPr>
                <w:rFonts w:cs="Arial"/>
                <w:szCs w:val="18"/>
              </w:rPr>
            </w:pPr>
            <w:r>
              <w:rPr>
                <w:rFonts w:cs="Arial"/>
                <w:szCs w:val="18"/>
              </w:rPr>
              <w:t>Training Service Delivery</w:t>
            </w:r>
          </w:p>
        </w:tc>
      </w:tr>
      <w:tr w:rsidR="00C44904" w:rsidRPr="00A74BA9" w14:paraId="0F4AA0B6" w14:textId="77777777" w:rsidTr="00C44904">
        <w:tc>
          <w:tcPr>
            <w:tcW w:w="332" w:type="pct"/>
            <w:shd w:val="clear" w:color="auto" w:fill="auto"/>
          </w:tcPr>
          <w:p w14:paraId="147BCBF2" w14:textId="4220BEE9" w:rsidR="00C44904" w:rsidRDefault="00C44904" w:rsidP="00C44904">
            <w:pPr>
              <w:pStyle w:val="Table"/>
              <w:rPr>
                <w:rFonts w:cs="Arial"/>
                <w:szCs w:val="18"/>
              </w:rPr>
            </w:pPr>
            <w:r>
              <w:rPr>
                <w:rFonts w:cs="Arial"/>
                <w:szCs w:val="18"/>
              </w:rPr>
              <w:t>3.11.2</w:t>
            </w:r>
          </w:p>
        </w:tc>
        <w:tc>
          <w:tcPr>
            <w:tcW w:w="988" w:type="pct"/>
            <w:shd w:val="clear" w:color="auto" w:fill="auto"/>
          </w:tcPr>
          <w:p w14:paraId="61AC8B0E" w14:textId="77777777" w:rsidR="00C44904" w:rsidRPr="00B058BA" w:rsidRDefault="00C44904" w:rsidP="00C44904">
            <w:pPr>
              <w:tabs>
                <w:tab w:val="left" w:pos="567"/>
              </w:tabs>
              <w:rPr>
                <w:rFonts w:cs="Arial"/>
                <w:sz w:val="18"/>
                <w:szCs w:val="18"/>
              </w:rPr>
            </w:pPr>
            <w:r w:rsidRPr="00B058BA">
              <w:rPr>
                <w:rFonts w:cs="Arial"/>
                <w:sz w:val="18"/>
                <w:szCs w:val="18"/>
              </w:rPr>
              <w:t>Manage the Part Task Trainer</w:t>
            </w:r>
            <w:r>
              <w:rPr>
                <w:rFonts w:cs="Arial"/>
                <w:sz w:val="18"/>
                <w:szCs w:val="18"/>
              </w:rPr>
              <w:t>s</w:t>
            </w:r>
            <w:r w:rsidRPr="00B058BA">
              <w:rPr>
                <w:rFonts w:cs="Arial"/>
                <w:sz w:val="18"/>
                <w:szCs w:val="18"/>
              </w:rPr>
              <w:t xml:space="preserve"> (PTT), the Driver’s Procedural Trainers (DPT) and Computer Based Training (CBT) classrooms and associated equipment.</w:t>
            </w:r>
          </w:p>
          <w:p w14:paraId="6C4BAF45" w14:textId="77777777" w:rsidR="00C44904" w:rsidRPr="00A74BA9" w:rsidRDefault="00C44904" w:rsidP="00C44904">
            <w:pPr>
              <w:tabs>
                <w:tab w:val="left" w:pos="567"/>
              </w:tabs>
              <w:rPr>
                <w:rFonts w:cs="Arial"/>
                <w:sz w:val="18"/>
                <w:szCs w:val="18"/>
              </w:rPr>
            </w:pPr>
          </w:p>
        </w:tc>
        <w:tc>
          <w:tcPr>
            <w:tcW w:w="1405" w:type="pct"/>
            <w:shd w:val="clear" w:color="auto" w:fill="auto"/>
          </w:tcPr>
          <w:p w14:paraId="4768A0F4" w14:textId="620E7B13" w:rsidR="00C44904" w:rsidRDefault="00A21FC4" w:rsidP="00C44904">
            <w:pPr>
              <w:tabs>
                <w:tab w:val="left" w:pos="567"/>
              </w:tabs>
              <w:rPr>
                <w:rFonts w:cs="Arial"/>
                <w:sz w:val="18"/>
                <w:szCs w:val="18"/>
              </w:rPr>
            </w:pPr>
            <w:r>
              <w:rPr>
                <w:rFonts w:cs="Arial"/>
                <w:sz w:val="18"/>
                <w:szCs w:val="18"/>
              </w:rPr>
              <w:t>Example t</w:t>
            </w:r>
            <w:r w:rsidR="00C44904" w:rsidRPr="00B058BA">
              <w:rPr>
                <w:rFonts w:cs="Arial"/>
                <w:sz w:val="18"/>
                <w:szCs w:val="18"/>
              </w:rPr>
              <w:t>asks will include, but not be restricted to</w:t>
            </w:r>
            <w:r w:rsidR="00C44904">
              <w:rPr>
                <w:rFonts w:cs="Arial"/>
                <w:sz w:val="18"/>
                <w:szCs w:val="18"/>
              </w:rPr>
              <w:t>:</w:t>
            </w:r>
            <w:r w:rsidR="00C44904" w:rsidRPr="00B058BA">
              <w:rPr>
                <w:rFonts w:cs="Arial"/>
                <w:sz w:val="18"/>
                <w:szCs w:val="18"/>
              </w:rPr>
              <w:t xml:space="preserve"> </w:t>
            </w:r>
          </w:p>
          <w:p w14:paraId="0D9DBAF7" w14:textId="224F51DC" w:rsidR="00C44904" w:rsidRDefault="00C44904" w:rsidP="0075237A">
            <w:pPr>
              <w:pStyle w:val="ListParagraph"/>
              <w:numPr>
                <w:ilvl w:val="0"/>
                <w:numId w:val="68"/>
              </w:numPr>
              <w:ind w:left="296" w:hanging="284"/>
              <w:rPr>
                <w:rFonts w:cs="Arial"/>
                <w:sz w:val="18"/>
                <w:szCs w:val="18"/>
              </w:rPr>
            </w:pPr>
            <w:r>
              <w:rPr>
                <w:rFonts w:cs="Arial"/>
                <w:sz w:val="18"/>
                <w:szCs w:val="18"/>
              </w:rPr>
              <w:t>A</w:t>
            </w:r>
            <w:r w:rsidRPr="00EB2BD2">
              <w:rPr>
                <w:rFonts w:cs="Arial"/>
                <w:sz w:val="18"/>
                <w:szCs w:val="18"/>
              </w:rPr>
              <w:t xml:space="preserve">llocating </w:t>
            </w:r>
            <w:r w:rsidR="00AB5B61" w:rsidRPr="00EB2BD2">
              <w:rPr>
                <w:rFonts w:cs="Arial"/>
                <w:sz w:val="18"/>
                <w:szCs w:val="18"/>
              </w:rPr>
              <w:t>DPT</w:t>
            </w:r>
            <w:r w:rsidR="00AB5B61">
              <w:rPr>
                <w:rFonts w:cs="Arial"/>
                <w:sz w:val="18"/>
                <w:szCs w:val="18"/>
              </w:rPr>
              <w:t>.</w:t>
            </w:r>
          </w:p>
          <w:p w14:paraId="6BFD1881" w14:textId="31842197" w:rsidR="00C44904" w:rsidRDefault="00C44904" w:rsidP="0075237A">
            <w:pPr>
              <w:pStyle w:val="ListParagraph"/>
              <w:numPr>
                <w:ilvl w:val="0"/>
                <w:numId w:val="68"/>
              </w:numPr>
              <w:ind w:left="296" w:hanging="284"/>
              <w:rPr>
                <w:rFonts w:cs="Arial"/>
                <w:sz w:val="18"/>
                <w:szCs w:val="18"/>
              </w:rPr>
            </w:pPr>
            <w:r w:rsidRPr="00EB2BD2">
              <w:rPr>
                <w:rFonts w:cs="Arial"/>
                <w:sz w:val="18"/>
                <w:szCs w:val="18"/>
              </w:rPr>
              <w:t xml:space="preserve">PTT and CBT training </w:t>
            </w:r>
            <w:r w:rsidR="00AB5B61" w:rsidRPr="00EB2BD2">
              <w:rPr>
                <w:rFonts w:cs="Arial"/>
                <w:sz w:val="18"/>
                <w:szCs w:val="18"/>
              </w:rPr>
              <w:t>resources</w:t>
            </w:r>
            <w:r w:rsidR="00AB5B61">
              <w:rPr>
                <w:rFonts w:cs="Arial"/>
                <w:sz w:val="18"/>
                <w:szCs w:val="18"/>
              </w:rPr>
              <w:t>.</w:t>
            </w:r>
            <w:r w:rsidRPr="00EB2BD2">
              <w:rPr>
                <w:rFonts w:cs="Arial"/>
                <w:sz w:val="18"/>
                <w:szCs w:val="18"/>
              </w:rPr>
              <w:t xml:space="preserve"> </w:t>
            </w:r>
          </w:p>
          <w:p w14:paraId="1A145CA6" w14:textId="69DE3AC7" w:rsidR="00C44904" w:rsidRDefault="00C44904" w:rsidP="0075237A">
            <w:pPr>
              <w:pStyle w:val="ListParagraph"/>
              <w:numPr>
                <w:ilvl w:val="0"/>
                <w:numId w:val="68"/>
              </w:numPr>
              <w:ind w:left="296" w:hanging="284"/>
              <w:rPr>
                <w:rFonts w:cs="Arial"/>
                <w:sz w:val="18"/>
                <w:szCs w:val="18"/>
              </w:rPr>
            </w:pPr>
            <w:r>
              <w:rPr>
                <w:rFonts w:cs="Arial"/>
                <w:sz w:val="18"/>
                <w:szCs w:val="18"/>
              </w:rPr>
              <w:t>I</w:t>
            </w:r>
            <w:r w:rsidRPr="00EB2BD2">
              <w:rPr>
                <w:rFonts w:cs="Arial"/>
                <w:sz w:val="18"/>
                <w:szCs w:val="18"/>
              </w:rPr>
              <w:t xml:space="preserve">nput of student </w:t>
            </w:r>
            <w:r w:rsidR="00AB5B61" w:rsidRPr="00EB2BD2">
              <w:rPr>
                <w:rFonts w:cs="Arial"/>
                <w:sz w:val="18"/>
                <w:szCs w:val="18"/>
              </w:rPr>
              <w:t>information</w:t>
            </w:r>
            <w:r w:rsidR="00AB5B61">
              <w:rPr>
                <w:rFonts w:cs="Arial"/>
                <w:sz w:val="18"/>
                <w:szCs w:val="18"/>
              </w:rPr>
              <w:t>.</w:t>
            </w:r>
          </w:p>
          <w:p w14:paraId="779E3D72" w14:textId="285F06A7" w:rsidR="00C44904" w:rsidRDefault="00C44904" w:rsidP="0075237A">
            <w:pPr>
              <w:pStyle w:val="ListParagraph"/>
              <w:numPr>
                <w:ilvl w:val="0"/>
                <w:numId w:val="68"/>
              </w:numPr>
              <w:ind w:left="296" w:hanging="284"/>
              <w:rPr>
                <w:rFonts w:cs="Arial"/>
                <w:sz w:val="18"/>
                <w:szCs w:val="18"/>
              </w:rPr>
            </w:pPr>
            <w:r>
              <w:rPr>
                <w:rFonts w:cs="Arial"/>
                <w:sz w:val="18"/>
                <w:szCs w:val="18"/>
              </w:rPr>
              <w:t>L</w:t>
            </w:r>
            <w:r w:rsidRPr="00EB2BD2">
              <w:rPr>
                <w:rFonts w:cs="Arial"/>
                <w:sz w:val="18"/>
                <w:szCs w:val="18"/>
              </w:rPr>
              <w:t xml:space="preserve">iaison with the Authority over </w:t>
            </w:r>
            <w:r w:rsidR="000F38C9">
              <w:rPr>
                <w:rFonts w:cs="Arial"/>
                <w:sz w:val="18"/>
                <w:szCs w:val="18"/>
              </w:rPr>
              <w:t>preventative</w:t>
            </w:r>
            <w:r w:rsidRPr="00EB2BD2">
              <w:rPr>
                <w:rFonts w:cs="Arial"/>
                <w:sz w:val="18"/>
                <w:szCs w:val="18"/>
              </w:rPr>
              <w:t xml:space="preserve"> and </w:t>
            </w:r>
            <w:r w:rsidR="000F38C9">
              <w:rPr>
                <w:rFonts w:cs="Arial"/>
                <w:sz w:val="18"/>
                <w:szCs w:val="18"/>
              </w:rPr>
              <w:t>reactive</w:t>
            </w:r>
            <w:r w:rsidRPr="00EB2BD2">
              <w:rPr>
                <w:rFonts w:cs="Arial"/>
                <w:sz w:val="18"/>
                <w:szCs w:val="18"/>
              </w:rPr>
              <w:t xml:space="preserve"> </w:t>
            </w:r>
            <w:r w:rsidR="00AB5B61" w:rsidRPr="00EB2BD2">
              <w:rPr>
                <w:rFonts w:cs="Arial"/>
                <w:sz w:val="18"/>
                <w:szCs w:val="18"/>
              </w:rPr>
              <w:t>maintenance</w:t>
            </w:r>
            <w:r w:rsidR="00AB5B61">
              <w:rPr>
                <w:rFonts w:cs="Arial"/>
                <w:sz w:val="18"/>
                <w:szCs w:val="18"/>
              </w:rPr>
              <w:t>.</w:t>
            </w:r>
            <w:r>
              <w:rPr>
                <w:rFonts w:cs="Arial"/>
                <w:sz w:val="18"/>
                <w:szCs w:val="18"/>
              </w:rPr>
              <w:t xml:space="preserve"> </w:t>
            </w:r>
          </w:p>
          <w:p w14:paraId="1DF0C6A9" w14:textId="2CEEC9E9" w:rsidR="00C44904" w:rsidRDefault="00C44904" w:rsidP="0075237A">
            <w:pPr>
              <w:pStyle w:val="ListParagraph"/>
              <w:numPr>
                <w:ilvl w:val="0"/>
                <w:numId w:val="68"/>
              </w:numPr>
              <w:ind w:left="296" w:hanging="284"/>
              <w:rPr>
                <w:rFonts w:cs="Arial"/>
                <w:sz w:val="18"/>
                <w:szCs w:val="18"/>
              </w:rPr>
            </w:pPr>
            <w:r>
              <w:rPr>
                <w:rFonts w:cs="Arial"/>
                <w:sz w:val="18"/>
                <w:szCs w:val="18"/>
              </w:rPr>
              <w:t>F</w:t>
            </w:r>
            <w:r w:rsidRPr="00EB2BD2">
              <w:rPr>
                <w:rFonts w:cs="Arial"/>
                <w:sz w:val="18"/>
                <w:szCs w:val="18"/>
              </w:rPr>
              <w:t xml:space="preserve">ault reporting and follow up </w:t>
            </w:r>
            <w:proofErr w:type="gramStart"/>
            <w:r w:rsidRPr="00EB2BD2">
              <w:rPr>
                <w:rFonts w:cs="Arial"/>
                <w:sz w:val="18"/>
                <w:szCs w:val="18"/>
              </w:rPr>
              <w:t>action</w:t>
            </w:r>
            <w:proofErr w:type="gramEnd"/>
          </w:p>
          <w:p w14:paraId="54449D82" w14:textId="77777777" w:rsidR="005676B3" w:rsidRDefault="00C44904" w:rsidP="005676B3">
            <w:pPr>
              <w:pStyle w:val="ListParagraph"/>
              <w:numPr>
                <w:ilvl w:val="0"/>
                <w:numId w:val="68"/>
              </w:numPr>
              <w:ind w:left="296" w:hanging="284"/>
              <w:rPr>
                <w:rFonts w:cs="Arial"/>
                <w:sz w:val="18"/>
                <w:szCs w:val="18"/>
              </w:rPr>
            </w:pPr>
            <w:r w:rsidRPr="00EB2BD2">
              <w:rPr>
                <w:rFonts w:cs="Arial"/>
                <w:sz w:val="18"/>
                <w:szCs w:val="18"/>
              </w:rPr>
              <w:t>Carry out specialist cleaning</w:t>
            </w:r>
            <w:r w:rsidR="005676B3">
              <w:rPr>
                <w:rFonts w:cs="Arial"/>
                <w:sz w:val="18"/>
                <w:szCs w:val="18"/>
              </w:rPr>
              <w:t xml:space="preserve"> as directed by the Authority.</w:t>
            </w:r>
          </w:p>
          <w:p w14:paraId="38C50D68" w14:textId="207C1BD6" w:rsidR="00C44904" w:rsidRDefault="005676B3" w:rsidP="005676B3">
            <w:pPr>
              <w:pStyle w:val="ListParagraph"/>
              <w:ind w:left="296"/>
              <w:rPr>
                <w:rFonts w:cs="Arial"/>
                <w:sz w:val="18"/>
                <w:szCs w:val="18"/>
              </w:rPr>
            </w:pPr>
            <w:r>
              <w:rPr>
                <w:rFonts w:cs="Arial"/>
                <w:sz w:val="18"/>
                <w:szCs w:val="18"/>
              </w:rPr>
              <w:t xml:space="preserve"> </w:t>
            </w:r>
          </w:p>
          <w:p w14:paraId="722365ED" w14:textId="78DE434D" w:rsidR="00C44904" w:rsidRPr="00EB2BD2" w:rsidRDefault="00C44904" w:rsidP="00C44904">
            <w:pPr>
              <w:tabs>
                <w:tab w:val="left" w:pos="567"/>
              </w:tabs>
              <w:rPr>
                <w:rFonts w:cs="Arial"/>
                <w:sz w:val="18"/>
                <w:szCs w:val="18"/>
              </w:rPr>
            </w:pPr>
            <w:r w:rsidRPr="00EB2BD2">
              <w:rPr>
                <w:rFonts w:cs="Arial"/>
                <w:sz w:val="18"/>
                <w:szCs w:val="18"/>
              </w:rPr>
              <w:t xml:space="preserve">The operator will also assist in visits as requested </w:t>
            </w:r>
            <w:r w:rsidR="006D4A58">
              <w:rPr>
                <w:rFonts w:cs="Arial"/>
                <w:sz w:val="18"/>
                <w:szCs w:val="18"/>
              </w:rPr>
              <w:t xml:space="preserve">in advance </w:t>
            </w:r>
            <w:r w:rsidRPr="00EB2BD2">
              <w:rPr>
                <w:rFonts w:cs="Arial"/>
                <w:sz w:val="18"/>
                <w:szCs w:val="18"/>
              </w:rPr>
              <w:t xml:space="preserve">by the Authority. </w:t>
            </w:r>
          </w:p>
          <w:p w14:paraId="069C0578" w14:textId="77777777" w:rsidR="006D4A58" w:rsidRDefault="006D4A58" w:rsidP="006D4A58">
            <w:pPr>
              <w:tabs>
                <w:tab w:val="left" w:pos="567"/>
              </w:tabs>
              <w:rPr>
                <w:rFonts w:cs="Arial"/>
                <w:sz w:val="18"/>
                <w:szCs w:val="18"/>
              </w:rPr>
            </w:pPr>
          </w:p>
          <w:p w14:paraId="2E8FD84A" w14:textId="2A8A92F4" w:rsidR="00C44904" w:rsidRDefault="006D4A58" w:rsidP="00C44904">
            <w:pPr>
              <w:tabs>
                <w:tab w:val="left" w:pos="567"/>
              </w:tabs>
              <w:rPr>
                <w:rFonts w:cs="Arial"/>
                <w:sz w:val="18"/>
                <w:szCs w:val="18"/>
              </w:rPr>
            </w:pPr>
            <w:r w:rsidRPr="00B058BA">
              <w:rPr>
                <w:rFonts w:cs="Arial"/>
                <w:sz w:val="18"/>
                <w:szCs w:val="18"/>
              </w:rPr>
              <w:t>The DPT, PTT, CBT and associated equipment are to be available during normal working hours and at predetermined additional hours as required by the Authority which may include evening/ weekend work.</w:t>
            </w:r>
          </w:p>
        </w:tc>
        <w:tc>
          <w:tcPr>
            <w:tcW w:w="664" w:type="pct"/>
          </w:tcPr>
          <w:p w14:paraId="254412DA" w14:textId="2CBB8D55" w:rsidR="00C63F58" w:rsidRDefault="00C63F58" w:rsidP="00C63F58">
            <w:pPr>
              <w:tabs>
                <w:tab w:val="left" w:pos="567"/>
              </w:tabs>
              <w:rPr>
                <w:rFonts w:cs="Arial"/>
                <w:sz w:val="18"/>
                <w:szCs w:val="18"/>
              </w:rPr>
            </w:pPr>
            <w:r>
              <w:rPr>
                <w:rFonts w:cs="Arial"/>
                <w:sz w:val="18"/>
                <w:szCs w:val="18"/>
              </w:rPr>
              <w:t>Included in 3.11.1.</w:t>
            </w:r>
          </w:p>
          <w:p w14:paraId="5F6949DA" w14:textId="5672A11F" w:rsidR="00C44904" w:rsidRDefault="00C44904" w:rsidP="00C44904">
            <w:pPr>
              <w:tabs>
                <w:tab w:val="left" w:pos="567"/>
              </w:tabs>
              <w:rPr>
                <w:rFonts w:cs="Arial"/>
                <w:sz w:val="18"/>
                <w:szCs w:val="18"/>
              </w:rPr>
            </w:pPr>
          </w:p>
        </w:tc>
        <w:tc>
          <w:tcPr>
            <w:tcW w:w="456" w:type="pct"/>
            <w:shd w:val="clear" w:color="auto" w:fill="auto"/>
          </w:tcPr>
          <w:p w14:paraId="65430829" w14:textId="7E9AFDDD" w:rsidR="00C44904" w:rsidRDefault="00C44904" w:rsidP="00C44904">
            <w:pPr>
              <w:pStyle w:val="Table"/>
              <w:rPr>
                <w:rFonts w:cs="Arial"/>
                <w:szCs w:val="18"/>
              </w:rPr>
            </w:pPr>
            <w:r w:rsidRPr="00B058BA">
              <w:rPr>
                <w:rFonts w:cs="Arial"/>
                <w:bCs w:val="0"/>
                <w:szCs w:val="18"/>
              </w:rPr>
              <w:t xml:space="preserve">Continual </w:t>
            </w:r>
            <w:r w:rsidR="001B0391">
              <w:rPr>
                <w:rFonts w:cs="Arial"/>
                <w:bCs w:val="0"/>
                <w:szCs w:val="18"/>
              </w:rPr>
              <w:t>a</w:t>
            </w:r>
            <w:r w:rsidRPr="00B058BA">
              <w:rPr>
                <w:rFonts w:cs="Arial"/>
                <w:bCs w:val="0"/>
                <w:szCs w:val="18"/>
              </w:rPr>
              <w:t xml:space="preserve">ssessment by </w:t>
            </w:r>
            <w:r w:rsidR="00AA507D">
              <w:rPr>
                <w:rFonts w:cs="Arial"/>
                <w:bCs w:val="0"/>
                <w:szCs w:val="18"/>
              </w:rPr>
              <w:t>the Authority.</w:t>
            </w:r>
          </w:p>
        </w:tc>
        <w:tc>
          <w:tcPr>
            <w:tcW w:w="591" w:type="pct"/>
          </w:tcPr>
          <w:p w14:paraId="53144AB3" w14:textId="77777777" w:rsidR="00C44904" w:rsidRDefault="00C44904" w:rsidP="00C44904">
            <w:pPr>
              <w:pStyle w:val="Table"/>
              <w:numPr>
                <w:ilvl w:val="0"/>
                <w:numId w:val="62"/>
              </w:numPr>
              <w:ind w:left="323"/>
              <w:rPr>
                <w:rFonts w:cs="Arial"/>
                <w:szCs w:val="18"/>
              </w:rPr>
            </w:pPr>
            <w:r>
              <w:rPr>
                <w:rFonts w:cs="Arial"/>
                <w:szCs w:val="18"/>
              </w:rPr>
              <w:t>Training Delivery.</w:t>
            </w:r>
          </w:p>
          <w:p w14:paraId="4C828F77" w14:textId="77777777" w:rsidR="00C44904" w:rsidRDefault="00C44904" w:rsidP="00C44904">
            <w:pPr>
              <w:pStyle w:val="Table"/>
              <w:numPr>
                <w:ilvl w:val="0"/>
                <w:numId w:val="62"/>
              </w:numPr>
              <w:ind w:left="323"/>
              <w:rPr>
                <w:rFonts w:cs="Arial"/>
                <w:szCs w:val="18"/>
              </w:rPr>
            </w:pPr>
            <w:r>
              <w:rPr>
                <w:rFonts w:cs="Arial"/>
                <w:szCs w:val="18"/>
              </w:rPr>
              <w:t>SQEP Personnel.</w:t>
            </w:r>
          </w:p>
          <w:p w14:paraId="47C6AB49" w14:textId="06875287" w:rsidR="00C44904" w:rsidRDefault="00C44904" w:rsidP="00C44904">
            <w:pPr>
              <w:pStyle w:val="Table"/>
              <w:numPr>
                <w:ilvl w:val="0"/>
                <w:numId w:val="62"/>
              </w:numPr>
              <w:ind w:left="323"/>
              <w:rPr>
                <w:rFonts w:cs="Arial"/>
                <w:szCs w:val="18"/>
              </w:rPr>
            </w:pPr>
            <w:r>
              <w:rPr>
                <w:rFonts w:cs="Arial"/>
                <w:szCs w:val="18"/>
              </w:rPr>
              <w:t>Customer Observation Reports.</w:t>
            </w:r>
          </w:p>
          <w:p w14:paraId="2BA5EE4E" w14:textId="544A74B8" w:rsidR="00C44904" w:rsidRDefault="00C44904" w:rsidP="00C44904">
            <w:pPr>
              <w:pStyle w:val="Table"/>
              <w:numPr>
                <w:ilvl w:val="0"/>
                <w:numId w:val="62"/>
              </w:numPr>
              <w:ind w:left="323"/>
              <w:rPr>
                <w:rFonts w:cs="Arial"/>
                <w:szCs w:val="18"/>
              </w:rPr>
            </w:pPr>
            <w:r>
              <w:rPr>
                <w:rFonts w:cs="Arial"/>
                <w:szCs w:val="18"/>
              </w:rPr>
              <w:t xml:space="preserve">Audit </w:t>
            </w:r>
            <w:r w:rsidRPr="0082668B">
              <w:rPr>
                <w:rFonts w:cs="Arial"/>
                <w:szCs w:val="18"/>
              </w:rPr>
              <w:t>Non-</w:t>
            </w:r>
            <w:r>
              <w:rPr>
                <w:rFonts w:cs="Arial"/>
                <w:szCs w:val="18"/>
              </w:rPr>
              <w:t>c</w:t>
            </w:r>
            <w:r w:rsidRPr="0082668B">
              <w:rPr>
                <w:rFonts w:cs="Arial"/>
                <w:szCs w:val="18"/>
              </w:rPr>
              <w:t>ompliance</w:t>
            </w:r>
            <w:r>
              <w:rPr>
                <w:rFonts w:cs="Arial"/>
                <w:szCs w:val="18"/>
              </w:rPr>
              <w:t>.</w:t>
            </w:r>
          </w:p>
          <w:p w14:paraId="579CF02C" w14:textId="17B3F790" w:rsidR="00C44904" w:rsidRDefault="00C44904" w:rsidP="00C44904">
            <w:pPr>
              <w:pStyle w:val="Table"/>
              <w:numPr>
                <w:ilvl w:val="0"/>
                <w:numId w:val="62"/>
              </w:numPr>
              <w:ind w:left="323"/>
              <w:rPr>
                <w:rFonts w:cs="Arial"/>
                <w:szCs w:val="18"/>
              </w:rPr>
            </w:pPr>
            <w:r>
              <w:rPr>
                <w:rFonts w:cs="Arial"/>
                <w:szCs w:val="18"/>
              </w:rPr>
              <w:t>Equipment Management.</w:t>
            </w:r>
          </w:p>
        </w:tc>
        <w:tc>
          <w:tcPr>
            <w:tcW w:w="564" w:type="pct"/>
          </w:tcPr>
          <w:p w14:paraId="3AB6BBAD" w14:textId="6E2CFEE4" w:rsidR="00C44904" w:rsidRDefault="00C44904" w:rsidP="00C44904">
            <w:pPr>
              <w:pStyle w:val="Table"/>
              <w:rPr>
                <w:rFonts w:cs="Arial"/>
                <w:szCs w:val="18"/>
              </w:rPr>
            </w:pPr>
            <w:r>
              <w:rPr>
                <w:rFonts w:cs="Arial"/>
                <w:szCs w:val="18"/>
              </w:rPr>
              <w:t>Training Service Delivery</w:t>
            </w:r>
          </w:p>
        </w:tc>
      </w:tr>
      <w:tr w:rsidR="00C44904" w:rsidRPr="00A74BA9" w14:paraId="5265E05B" w14:textId="77777777" w:rsidTr="00C44904">
        <w:tc>
          <w:tcPr>
            <w:tcW w:w="332" w:type="pct"/>
            <w:shd w:val="clear" w:color="auto" w:fill="auto"/>
          </w:tcPr>
          <w:p w14:paraId="15A43B35" w14:textId="6AE35BDB" w:rsidR="00C44904" w:rsidRDefault="00C44904" w:rsidP="00C44904">
            <w:pPr>
              <w:pStyle w:val="Table"/>
              <w:rPr>
                <w:rFonts w:cs="Arial"/>
                <w:szCs w:val="18"/>
              </w:rPr>
            </w:pPr>
            <w:r>
              <w:rPr>
                <w:rFonts w:cs="Arial"/>
                <w:szCs w:val="18"/>
              </w:rPr>
              <w:t>3.11.3</w:t>
            </w:r>
          </w:p>
        </w:tc>
        <w:tc>
          <w:tcPr>
            <w:tcW w:w="988" w:type="pct"/>
            <w:shd w:val="clear" w:color="auto" w:fill="auto"/>
          </w:tcPr>
          <w:p w14:paraId="2463FD77" w14:textId="77777777" w:rsidR="00C44904" w:rsidRPr="00A74BA9" w:rsidRDefault="00C44904" w:rsidP="00C44904">
            <w:pPr>
              <w:tabs>
                <w:tab w:val="left" w:pos="567"/>
              </w:tabs>
              <w:rPr>
                <w:rFonts w:cs="Arial"/>
                <w:sz w:val="18"/>
                <w:szCs w:val="18"/>
              </w:rPr>
            </w:pPr>
            <w:r>
              <w:rPr>
                <w:rFonts w:cs="Arial"/>
                <w:sz w:val="18"/>
                <w:szCs w:val="18"/>
              </w:rPr>
              <w:t>As directed by the Authority, a</w:t>
            </w:r>
            <w:r w:rsidRPr="00A74BA9">
              <w:rPr>
                <w:rFonts w:cs="Arial"/>
                <w:sz w:val="18"/>
                <w:szCs w:val="18"/>
              </w:rPr>
              <w:t>mend electronically generated exercises on the DPT, PTT and associated equipment.</w:t>
            </w:r>
          </w:p>
          <w:p w14:paraId="58803047" w14:textId="77777777" w:rsidR="00C44904" w:rsidRPr="00B058BA" w:rsidRDefault="00C44904" w:rsidP="00C44904">
            <w:pPr>
              <w:tabs>
                <w:tab w:val="left" w:pos="567"/>
              </w:tabs>
              <w:rPr>
                <w:rFonts w:cs="Arial"/>
                <w:sz w:val="18"/>
                <w:szCs w:val="18"/>
              </w:rPr>
            </w:pPr>
          </w:p>
        </w:tc>
        <w:tc>
          <w:tcPr>
            <w:tcW w:w="1405" w:type="pct"/>
            <w:shd w:val="clear" w:color="auto" w:fill="auto"/>
          </w:tcPr>
          <w:p w14:paraId="4B508766" w14:textId="77777777" w:rsidR="009D3852" w:rsidRDefault="000E1DB0" w:rsidP="00C44904">
            <w:pPr>
              <w:tabs>
                <w:tab w:val="left" w:pos="567"/>
              </w:tabs>
              <w:rPr>
                <w:rFonts w:cs="Arial"/>
                <w:sz w:val="18"/>
                <w:szCs w:val="18"/>
              </w:rPr>
            </w:pPr>
            <w:r w:rsidRPr="00154ABB">
              <w:rPr>
                <w:rFonts w:cs="Arial"/>
                <w:sz w:val="18"/>
                <w:szCs w:val="18"/>
              </w:rPr>
              <w:t>Maintain a log of exercises and amendment</w:t>
            </w:r>
            <w:r>
              <w:rPr>
                <w:rFonts w:cs="Arial"/>
                <w:sz w:val="18"/>
                <w:szCs w:val="18"/>
              </w:rPr>
              <w:t xml:space="preserve">s made on behalf of the AFSVR </w:t>
            </w:r>
            <w:r w:rsidR="005D73D9">
              <w:rPr>
                <w:rFonts w:cs="Arial"/>
                <w:sz w:val="18"/>
                <w:szCs w:val="18"/>
              </w:rPr>
              <w:t xml:space="preserve">D&amp;M </w:t>
            </w:r>
            <w:r>
              <w:rPr>
                <w:rFonts w:cs="Arial"/>
                <w:sz w:val="18"/>
                <w:szCs w:val="18"/>
              </w:rPr>
              <w:t>School</w:t>
            </w:r>
            <w:r w:rsidR="005D73D9">
              <w:rPr>
                <w:rFonts w:cs="Arial"/>
                <w:sz w:val="18"/>
                <w:szCs w:val="18"/>
              </w:rPr>
              <w:t>.</w:t>
            </w:r>
          </w:p>
          <w:p w14:paraId="70137EF7" w14:textId="77777777" w:rsidR="009D3852" w:rsidRDefault="009D3852" w:rsidP="00C44904">
            <w:pPr>
              <w:tabs>
                <w:tab w:val="left" w:pos="567"/>
              </w:tabs>
              <w:rPr>
                <w:rFonts w:cs="Arial"/>
                <w:sz w:val="18"/>
                <w:szCs w:val="18"/>
              </w:rPr>
            </w:pPr>
          </w:p>
          <w:p w14:paraId="4BA94406" w14:textId="395053D3" w:rsidR="009D3852" w:rsidRDefault="009D3852" w:rsidP="00C44904">
            <w:pPr>
              <w:tabs>
                <w:tab w:val="left" w:pos="567"/>
              </w:tabs>
              <w:rPr>
                <w:rFonts w:cs="Arial"/>
                <w:sz w:val="18"/>
                <w:szCs w:val="18"/>
              </w:rPr>
            </w:pPr>
            <w:r>
              <w:rPr>
                <w:rFonts w:cs="Arial"/>
                <w:sz w:val="18"/>
                <w:szCs w:val="18"/>
              </w:rPr>
              <w:t>Example log to include as a minimum:</w:t>
            </w:r>
          </w:p>
          <w:p w14:paraId="46C9038E" w14:textId="289A3D99" w:rsidR="009D3852" w:rsidRDefault="009D3852" w:rsidP="00C44904">
            <w:pPr>
              <w:tabs>
                <w:tab w:val="left" w:pos="567"/>
              </w:tabs>
              <w:rPr>
                <w:rFonts w:cs="Arial"/>
                <w:sz w:val="18"/>
                <w:szCs w:val="18"/>
              </w:rPr>
            </w:pPr>
          </w:p>
          <w:p w14:paraId="433BF8FA" w14:textId="211E79EF" w:rsidR="009D3852" w:rsidRDefault="009D3852" w:rsidP="009D3852">
            <w:pPr>
              <w:pStyle w:val="ListParagraph"/>
              <w:numPr>
                <w:ilvl w:val="0"/>
                <w:numId w:val="37"/>
              </w:numPr>
              <w:ind w:left="296" w:hanging="284"/>
              <w:rPr>
                <w:rFonts w:cs="Arial"/>
                <w:sz w:val="18"/>
                <w:szCs w:val="18"/>
              </w:rPr>
            </w:pPr>
            <w:r>
              <w:rPr>
                <w:rFonts w:cs="Arial"/>
                <w:sz w:val="18"/>
                <w:szCs w:val="18"/>
              </w:rPr>
              <w:t>The s</w:t>
            </w:r>
            <w:r w:rsidRPr="00386C5D">
              <w:rPr>
                <w:rFonts w:cs="Arial"/>
                <w:sz w:val="18"/>
                <w:szCs w:val="18"/>
              </w:rPr>
              <w:t xml:space="preserve">pecific lecture or </w:t>
            </w:r>
            <w:proofErr w:type="gramStart"/>
            <w:r w:rsidRPr="00386C5D">
              <w:rPr>
                <w:rFonts w:cs="Arial"/>
                <w:sz w:val="18"/>
                <w:szCs w:val="18"/>
              </w:rPr>
              <w:t>exercise</w:t>
            </w:r>
            <w:r>
              <w:rPr>
                <w:rFonts w:cs="Arial"/>
                <w:sz w:val="18"/>
                <w:szCs w:val="18"/>
              </w:rPr>
              <w:t>;</w:t>
            </w:r>
            <w:proofErr w:type="gramEnd"/>
          </w:p>
          <w:p w14:paraId="6ECB6EA7" w14:textId="59AC9872" w:rsidR="009D3852" w:rsidRDefault="009D3852" w:rsidP="009D3852">
            <w:pPr>
              <w:pStyle w:val="ListParagraph"/>
              <w:numPr>
                <w:ilvl w:val="0"/>
                <w:numId w:val="37"/>
              </w:numPr>
              <w:ind w:left="296" w:hanging="284"/>
              <w:rPr>
                <w:rFonts w:cs="Arial"/>
                <w:sz w:val="18"/>
                <w:szCs w:val="18"/>
              </w:rPr>
            </w:pPr>
            <w:r>
              <w:rPr>
                <w:rFonts w:cs="Arial"/>
                <w:sz w:val="18"/>
                <w:szCs w:val="18"/>
              </w:rPr>
              <w:t xml:space="preserve">The version number </w:t>
            </w:r>
            <w:r w:rsidRPr="00386C5D">
              <w:rPr>
                <w:rFonts w:cs="Arial"/>
                <w:sz w:val="18"/>
                <w:szCs w:val="18"/>
              </w:rPr>
              <w:t>and date of amendment</w:t>
            </w:r>
            <w:r>
              <w:rPr>
                <w:rFonts w:cs="Arial"/>
                <w:sz w:val="18"/>
                <w:szCs w:val="18"/>
              </w:rPr>
              <w:t>;</w:t>
            </w:r>
            <w:r w:rsidRPr="00386C5D">
              <w:rPr>
                <w:rFonts w:cs="Arial"/>
                <w:sz w:val="18"/>
                <w:szCs w:val="18"/>
              </w:rPr>
              <w:t xml:space="preserve"> </w:t>
            </w:r>
            <w:r>
              <w:rPr>
                <w:rFonts w:cs="Arial"/>
                <w:sz w:val="18"/>
                <w:szCs w:val="18"/>
              </w:rPr>
              <w:t>and</w:t>
            </w:r>
          </w:p>
          <w:p w14:paraId="0D60E2B9" w14:textId="6512C932" w:rsidR="009D3852" w:rsidRDefault="009D3852" w:rsidP="009D3852">
            <w:pPr>
              <w:pStyle w:val="ListParagraph"/>
              <w:numPr>
                <w:ilvl w:val="0"/>
                <w:numId w:val="37"/>
              </w:numPr>
              <w:ind w:left="296" w:hanging="284"/>
              <w:rPr>
                <w:rFonts w:cs="Arial"/>
                <w:sz w:val="18"/>
                <w:szCs w:val="18"/>
              </w:rPr>
            </w:pPr>
            <w:r>
              <w:rPr>
                <w:rFonts w:cs="Arial"/>
                <w:sz w:val="18"/>
                <w:szCs w:val="18"/>
              </w:rPr>
              <w:t xml:space="preserve">The </w:t>
            </w:r>
            <w:r w:rsidR="002A3450">
              <w:rPr>
                <w:rFonts w:cs="Arial"/>
                <w:sz w:val="18"/>
                <w:szCs w:val="18"/>
              </w:rPr>
              <w:t>equipment</w:t>
            </w:r>
            <w:r w:rsidR="00261084">
              <w:rPr>
                <w:rFonts w:cs="Arial"/>
                <w:sz w:val="18"/>
                <w:szCs w:val="18"/>
              </w:rPr>
              <w:t xml:space="preserve"> l</w:t>
            </w:r>
            <w:r w:rsidRPr="00261084">
              <w:rPr>
                <w:rFonts w:cs="Arial"/>
                <w:sz w:val="18"/>
                <w:szCs w:val="18"/>
              </w:rPr>
              <w:t>ocation</w:t>
            </w:r>
            <w:r>
              <w:rPr>
                <w:rFonts w:cs="Arial"/>
                <w:sz w:val="18"/>
                <w:szCs w:val="18"/>
              </w:rPr>
              <w:t>.</w:t>
            </w:r>
            <w:r w:rsidRPr="00386C5D">
              <w:rPr>
                <w:rFonts w:cs="Arial"/>
                <w:sz w:val="18"/>
                <w:szCs w:val="18"/>
              </w:rPr>
              <w:t xml:space="preserve"> </w:t>
            </w:r>
          </w:p>
          <w:p w14:paraId="4039D659" w14:textId="77777777" w:rsidR="009D3852" w:rsidRDefault="009D3852" w:rsidP="00C44904">
            <w:pPr>
              <w:tabs>
                <w:tab w:val="left" w:pos="567"/>
              </w:tabs>
              <w:rPr>
                <w:rFonts w:cs="Arial"/>
                <w:sz w:val="18"/>
                <w:szCs w:val="18"/>
              </w:rPr>
            </w:pPr>
          </w:p>
          <w:p w14:paraId="405B9EA5" w14:textId="37A36C74" w:rsidR="00C44904" w:rsidRDefault="00C44904" w:rsidP="00C44904">
            <w:pPr>
              <w:tabs>
                <w:tab w:val="left" w:pos="567"/>
              </w:tabs>
              <w:rPr>
                <w:rFonts w:cs="Arial"/>
                <w:sz w:val="18"/>
                <w:szCs w:val="18"/>
              </w:rPr>
            </w:pPr>
            <w:r w:rsidRPr="00A74BA9">
              <w:rPr>
                <w:rFonts w:cs="Arial"/>
                <w:sz w:val="18"/>
                <w:szCs w:val="18"/>
              </w:rPr>
              <w:lastRenderedPageBreak/>
              <w:t xml:space="preserve">The DPT and PTT are used to develop and practise driving, starting, stopping and malfunction procedures. </w:t>
            </w:r>
          </w:p>
          <w:p w14:paraId="2FFAD3EA" w14:textId="77777777" w:rsidR="00C44904" w:rsidRDefault="00C44904" w:rsidP="00C44904">
            <w:pPr>
              <w:tabs>
                <w:tab w:val="left" w:pos="567"/>
              </w:tabs>
              <w:rPr>
                <w:rFonts w:cs="Arial"/>
                <w:sz w:val="18"/>
                <w:szCs w:val="18"/>
              </w:rPr>
            </w:pPr>
          </w:p>
          <w:p w14:paraId="2AFF8168" w14:textId="3E5BA2ED" w:rsidR="00C44904" w:rsidRPr="00A74BA9" w:rsidRDefault="00C44904" w:rsidP="00C44904">
            <w:pPr>
              <w:tabs>
                <w:tab w:val="left" w:pos="567"/>
              </w:tabs>
              <w:rPr>
                <w:rFonts w:cs="Arial"/>
                <w:sz w:val="18"/>
                <w:szCs w:val="18"/>
              </w:rPr>
            </w:pPr>
            <w:r w:rsidRPr="00A74BA9">
              <w:rPr>
                <w:rFonts w:cs="Arial"/>
                <w:sz w:val="18"/>
                <w:szCs w:val="18"/>
              </w:rPr>
              <w:t xml:space="preserve">The </w:t>
            </w:r>
            <w:r>
              <w:rPr>
                <w:rFonts w:cs="Arial"/>
                <w:sz w:val="18"/>
                <w:szCs w:val="18"/>
              </w:rPr>
              <w:t>Service Provider</w:t>
            </w:r>
            <w:r w:rsidRPr="00A74BA9">
              <w:rPr>
                <w:rFonts w:cs="Arial"/>
                <w:sz w:val="18"/>
                <w:szCs w:val="18"/>
              </w:rPr>
              <w:t xml:space="preserve"> </w:t>
            </w:r>
            <w:r>
              <w:rPr>
                <w:rFonts w:cs="Arial"/>
                <w:sz w:val="18"/>
                <w:szCs w:val="18"/>
              </w:rPr>
              <w:t>shall</w:t>
            </w:r>
            <w:r w:rsidRPr="00A74BA9">
              <w:rPr>
                <w:rFonts w:cs="Arial"/>
                <w:sz w:val="18"/>
                <w:szCs w:val="18"/>
              </w:rPr>
              <w:t xml:space="preserve"> </w:t>
            </w:r>
            <w:r w:rsidR="00D5796D">
              <w:rPr>
                <w:rFonts w:cs="Arial"/>
                <w:sz w:val="18"/>
                <w:szCs w:val="18"/>
              </w:rPr>
              <w:t>update</w:t>
            </w:r>
            <w:r w:rsidRPr="00A74BA9">
              <w:rPr>
                <w:rFonts w:cs="Arial"/>
                <w:sz w:val="18"/>
                <w:szCs w:val="18"/>
              </w:rPr>
              <w:t xml:space="preserve"> and amend exercises as required </w:t>
            </w:r>
            <w:r w:rsidR="00E55A72">
              <w:rPr>
                <w:rFonts w:cs="Arial"/>
                <w:sz w:val="18"/>
                <w:szCs w:val="18"/>
              </w:rPr>
              <w:t xml:space="preserve">by the Authority </w:t>
            </w:r>
            <w:r w:rsidRPr="00A74BA9">
              <w:rPr>
                <w:rFonts w:cs="Arial"/>
                <w:sz w:val="18"/>
                <w:szCs w:val="18"/>
              </w:rPr>
              <w:t xml:space="preserve">to meet the </w:t>
            </w:r>
            <w:r w:rsidR="00E55A72">
              <w:rPr>
                <w:rFonts w:cs="Arial"/>
                <w:sz w:val="18"/>
                <w:szCs w:val="18"/>
              </w:rPr>
              <w:t xml:space="preserve">changing </w:t>
            </w:r>
            <w:r w:rsidRPr="00A74BA9">
              <w:rPr>
                <w:rFonts w:cs="Arial"/>
                <w:sz w:val="18"/>
                <w:szCs w:val="18"/>
              </w:rPr>
              <w:t>requirement</w:t>
            </w:r>
            <w:r w:rsidR="00645679">
              <w:rPr>
                <w:rFonts w:cs="Arial"/>
                <w:sz w:val="18"/>
                <w:szCs w:val="18"/>
              </w:rPr>
              <w:t>.</w:t>
            </w:r>
          </w:p>
          <w:p w14:paraId="48C8ED55" w14:textId="77777777" w:rsidR="00C44904" w:rsidRPr="00B058BA" w:rsidRDefault="00C44904" w:rsidP="00C44904">
            <w:pPr>
              <w:tabs>
                <w:tab w:val="left" w:pos="567"/>
              </w:tabs>
              <w:rPr>
                <w:rFonts w:cs="Arial"/>
                <w:sz w:val="18"/>
                <w:szCs w:val="18"/>
              </w:rPr>
            </w:pPr>
          </w:p>
        </w:tc>
        <w:tc>
          <w:tcPr>
            <w:tcW w:w="664" w:type="pct"/>
          </w:tcPr>
          <w:p w14:paraId="27143355" w14:textId="07C246A7" w:rsidR="00C44904" w:rsidRDefault="00C44904" w:rsidP="00C44904">
            <w:pPr>
              <w:tabs>
                <w:tab w:val="left" w:pos="567"/>
              </w:tabs>
              <w:rPr>
                <w:rFonts w:cs="Arial"/>
                <w:sz w:val="18"/>
                <w:szCs w:val="18"/>
              </w:rPr>
            </w:pPr>
            <w:r>
              <w:rPr>
                <w:rFonts w:cs="Arial"/>
                <w:sz w:val="18"/>
                <w:szCs w:val="18"/>
              </w:rPr>
              <w:lastRenderedPageBreak/>
              <w:t>Included in 3.11.</w:t>
            </w:r>
            <w:r w:rsidR="00C63F58">
              <w:rPr>
                <w:rFonts w:cs="Arial"/>
                <w:sz w:val="18"/>
                <w:szCs w:val="18"/>
              </w:rPr>
              <w:t>1</w:t>
            </w:r>
            <w:r>
              <w:rPr>
                <w:rFonts w:cs="Arial"/>
                <w:sz w:val="18"/>
                <w:szCs w:val="18"/>
              </w:rPr>
              <w:t>.</w:t>
            </w:r>
          </w:p>
          <w:p w14:paraId="4D021D15" w14:textId="77777777" w:rsidR="00C44904" w:rsidRDefault="00C44904" w:rsidP="00C44904">
            <w:pPr>
              <w:tabs>
                <w:tab w:val="left" w:pos="567"/>
              </w:tabs>
              <w:rPr>
                <w:rFonts w:cs="Arial"/>
                <w:sz w:val="18"/>
                <w:szCs w:val="18"/>
              </w:rPr>
            </w:pPr>
          </w:p>
          <w:p w14:paraId="5F45B20A" w14:textId="77777777" w:rsidR="00C44904" w:rsidRDefault="00C44904" w:rsidP="00C44904">
            <w:pPr>
              <w:tabs>
                <w:tab w:val="left" w:pos="567"/>
              </w:tabs>
              <w:rPr>
                <w:rFonts w:cs="Arial"/>
                <w:sz w:val="18"/>
                <w:szCs w:val="18"/>
              </w:rPr>
            </w:pPr>
          </w:p>
        </w:tc>
        <w:tc>
          <w:tcPr>
            <w:tcW w:w="456" w:type="pct"/>
            <w:shd w:val="clear" w:color="auto" w:fill="auto"/>
          </w:tcPr>
          <w:p w14:paraId="0FCC1382" w14:textId="6AC8586A" w:rsidR="00C44904" w:rsidRPr="00B058BA" w:rsidRDefault="00C44904" w:rsidP="00C44904">
            <w:pPr>
              <w:pStyle w:val="Table"/>
              <w:rPr>
                <w:rFonts w:cs="Arial"/>
                <w:bCs w:val="0"/>
                <w:szCs w:val="18"/>
              </w:rPr>
            </w:pPr>
            <w:r>
              <w:rPr>
                <w:rFonts w:cs="Arial"/>
                <w:szCs w:val="18"/>
              </w:rPr>
              <w:t xml:space="preserve">Continual </w:t>
            </w:r>
            <w:r w:rsidR="001B0391">
              <w:rPr>
                <w:rFonts w:cs="Arial"/>
                <w:szCs w:val="18"/>
              </w:rPr>
              <w:t>a</w:t>
            </w:r>
            <w:r>
              <w:rPr>
                <w:rFonts w:cs="Arial"/>
                <w:szCs w:val="18"/>
              </w:rPr>
              <w:t xml:space="preserve">ssessment by </w:t>
            </w:r>
            <w:r w:rsidR="00AA507D">
              <w:rPr>
                <w:rFonts w:cs="Arial"/>
                <w:bCs w:val="0"/>
                <w:szCs w:val="18"/>
              </w:rPr>
              <w:t>the Authority.</w:t>
            </w:r>
          </w:p>
        </w:tc>
        <w:tc>
          <w:tcPr>
            <w:tcW w:w="591" w:type="pct"/>
          </w:tcPr>
          <w:p w14:paraId="410D7689" w14:textId="77777777" w:rsidR="00C44904" w:rsidRDefault="00C44904" w:rsidP="00C44904">
            <w:pPr>
              <w:pStyle w:val="Table"/>
              <w:numPr>
                <w:ilvl w:val="0"/>
                <w:numId w:val="62"/>
              </w:numPr>
              <w:ind w:left="323"/>
              <w:rPr>
                <w:rFonts w:cs="Arial"/>
                <w:szCs w:val="18"/>
              </w:rPr>
            </w:pPr>
            <w:r>
              <w:rPr>
                <w:rFonts w:cs="Arial"/>
                <w:szCs w:val="18"/>
              </w:rPr>
              <w:t>Training Delivery.</w:t>
            </w:r>
          </w:p>
          <w:p w14:paraId="3C893E69" w14:textId="77777777" w:rsidR="00C44904" w:rsidRDefault="00C44904" w:rsidP="00C44904">
            <w:pPr>
              <w:pStyle w:val="Table"/>
              <w:numPr>
                <w:ilvl w:val="0"/>
                <w:numId w:val="62"/>
              </w:numPr>
              <w:ind w:left="323"/>
              <w:rPr>
                <w:rFonts w:cs="Arial"/>
                <w:szCs w:val="18"/>
              </w:rPr>
            </w:pPr>
            <w:r>
              <w:rPr>
                <w:rFonts w:cs="Arial"/>
                <w:szCs w:val="18"/>
              </w:rPr>
              <w:t>SQEP Personnel.</w:t>
            </w:r>
          </w:p>
          <w:p w14:paraId="782C1769" w14:textId="119BBC51" w:rsidR="00C44904" w:rsidRDefault="00C44904" w:rsidP="00C44904">
            <w:pPr>
              <w:pStyle w:val="Table"/>
              <w:numPr>
                <w:ilvl w:val="0"/>
                <w:numId w:val="62"/>
              </w:numPr>
              <w:ind w:left="323"/>
              <w:rPr>
                <w:rFonts w:cs="Arial"/>
                <w:szCs w:val="18"/>
              </w:rPr>
            </w:pPr>
            <w:r>
              <w:rPr>
                <w:rFonts w:cs="Arial"/>
                <w:szCs w:val="18"/>
              </w:rPr>
              <w:t>Customer Observation Reports.</w:t>
            </w:r>
          </w:p>
          <w:p w14:paraId="4E8B0C1B" w14:textId="2A5F021A" w:rsidR="00C44904" w:rsidRDefault="00C44904" w:rsidP="00C44904">
            <w:pPr>
              <w:pStyle w:val="Table"/>
              <w:numPr>
                <w:ilvl w:val="0"/>
                <w:numId w:val="62"/>
              </w:numPr>
              <w:ind w:left="323"/>
              <w:rPr>
                <w:rFonts w:cs="Arial"/>
                <w:szCs w:val="18"/>
              </w:rPr>
            </w:pPr>
            <w:r>
              <w:rPr>
                <w:rFonts w:cs="Arial"/>
                <w:szCs w:val="18"/>
              </w:rPr>
              <w:lastRenderedPageBreak/>
              <w:t xml:space="preserve">Audit </w:t>
            </w:r>
            <w:r w:rsidRPr="0082668B">
              <w:rPr>
                <w:rFonts w:cs="Arial"/>
                <w:szCs w:val="18"/>
              </w:rPr>
              <w:t>Non-</w:t>
            </w:r>
            <w:r>
              <w:rPr>
                <w:rFonts w:cs="Arial"/>
                <w:szCs w:val="18"/>
              </w:rPr>
              <w:t>c</w:t>
            </w:r>
            <w:r w:rsidRPr="0082668B">
              <w:rPr>
                <w:rFonts w:cs="Arial"/>
                <w:szCs w:val="18"/>
              </w:rPr>
              <w:t>ompliance</w:t>
            </w:r>
            <w:r>
              <w:rPr>
                <w:rFonts w:cs="Arial"/>
                <w:szCs w:val="18"/>
              </w:rPr>
              <w:t>.</w:t>
            </w:r>
          </w:p>
          <w:p w14:paraId="23152EF5" w14:textId="77777777" w:rsidR="00C44904" w:rsidRDefault="00C44904" w:rsidP="00165547">
            <w:pPr>
              <w:pStyle w:val="Table"/>
              <w:rPr>
                <w:rFonts w:cs="Arial"/>
                <w:szCs w:val="18"/>
              </w:rPr>
            </w:pPr>
          </w:p>
        </w:tc>
        <w:tc>
          <w:tcPr>
            <w:tcW w:w="564" w:type="pct"/>
          </w:tcPr>
          <w:p w14:paraId="7EB7207A" w14:textId="475C567A" w:rsidR="00C44904" w:rsidRDefault="00C44904" w:rsidP="00C44904">
            <w:pPr>
              <w:pStyle w:val="Table"/>
              <w:rPr>
                <w:rFonts w:cs="Arial"/>
                <w:szCs w:val="18"/>
              </w:rPr>
            </w:pPr>
            <w:r>
              <w:rPr>
                <w:rFonts w:cs="Arial"/>
                <w:szCs w:val="18"/>
              </w:rPr>
              <w:lastRenderedPageBreak/>
              <w:t>Training Service Delivery</w:t>
            </w:r>
          </w:p>
        </w:tc>
      </w:tr>
      <w:tr w:rsidR="00C44904" w:rsidRPr="00683960" w14:paraId="6034ED37" w14:textId="15F78625" w:rsidTr="00C44904">
        <w:tc>
          <w:tcPr>
            <w:tcW w:w="332" w:type="pct"/>
            <w:shd w:val="clear" w:color="auto" w:fill="auto"/>
          </w:tcPr>
          <w:p w14:paraId="017A1F48" w14:textId="0D18B2DB" w:rsidR="00C44904" w:rsidRPr="00683960" w:rsidRDefault="00C44904" w:rsidP="00C44904">
            <w:pPr>
              <w:pStyle w:val="Table"/>
              <w:rPr>
                <w:rFonts w:cs="Arial"/>
                <w:b/>
                <w:bCs w:val="0"/>
                <w:sz w:val="20"/>
                <w:szCs w:val="20"/>
              </w:rPr>
            </w:pPr>
            <w:r w:rsidRPr="00683960">
              <w:rPr>
                <w:rFonts w:cs="Arial"/>
                <w:b/>
                <w:bCs w:val="0"/>
                <w:sz w:val="20"/>
                <w:szCs w:val="20"/>
              </w:rPr>
              <w:t>3.1</w:t>
            </w:r>
            <w:r>
              <w:rPr>
                <w:rFonts w:cs="Arial"/>
                <w:b/>
                <w:bCs w:val="0"/>
                <w:sz w:val="20"/>
                <w:szCs w:val="20"/>
              </w:rPr>
              <w:t>2</w:t>
            </w:r>
          </w:p>
        </w:tc>
        <w:tc>
          <w:tcPr>
            <w:tcW w:w="4668" w:type="pct"/>
            <w:gridSpan w:val="6"/>
            <w:shd w:val="clear" w:color="auto" w:fill="auto"/>
          </w:tcPr>
          <w:p w14:paraId="56F96999" w14:textId="4E6AEE57" w:rsidR="00C44904" w:rsidRPr="00683960" w:rsidRDefault="00C44904" w:rsidP="00C44904">
            <w:pPr>
              <w:pStyle w:val="Table"/>
              <w:rPr>
                <w:rFonts w:cs="Arial"/>
                <w:b/>
                <w:sz w:val="20"/>
                <w:szCs w:val="20"/>
              </w:rPr>
            </w:pPr>
            <w:r w:rsidRPr="00683960">
              <w:rPr>
                <w:rFonts w:cs="Arial"/>
                <w:b/>
                <w:sz w:val="20"/>
                <w:szCs w:val="20"/>
              </w:rPr>
              <w:t>Delivery of Gunnery Training Course</w:t>
            </w:r>
            <w:r>
              <w:rPr>
                <w:rFonts w:cs="Arial"/>
                <w:b/>
                <w:sz w:val="20"/>
                <w:szCs w:val="20"/>
              </w:rPr>
              <w:t xml:space="preserve"> </w:t>
            </w:r>
            <w:r>
              <w:rPr>
                <w:b/>
                <w:sz w:val="20"/>
              </w:rPr>
              <w:t>– The Service Provider shall:</w:t>
            </w:r>
          </w:p>
        </w:tc>
      </w:tr>
      <w:tr w:rsidR="00C44904" w:rsidRPr="00A74BA9" w14:paraId="5709FB73" w14:textId="52ECB093" w:rsidTr="00C44904">
        <w:tc>
          <w:tcPr>
            <w:tcW w:w="332" w:type="pct"/>
            <w:shd w:val="clear" w:color="auto" w:fill="auto"/>
          </w:tcPr>
          <w:p w14:paraId="697D4306" w14:textId="0DD2C191" w:rsidR="00C44904" w:rsidRPr="00A74BA9" w:rsidRDefault="00C44904" w:rsidP="00C44904">
            <w:pPr>
              <w:pStyle w:val="Table"/>
              <w:rPr>
                <w:rFonts w:cs="Arial"/>
                <w:szCs w:val="18"/>
              </w:rPr>
            </w:pPr>
            <w:r>
              <w:rPr>
                <w:rFonts w:cs="Arial"/>
                <w:szCs w:val="18"/>
              </w:rPr>
              <w:t>3.12.1</w:t>
            </w:r>
          </w:p>
        </w:tc>
        <w:tc>
          <w:tcPr>
            <w:tcW w:w="988" w:type="pct"/>
            <w:shd w:val="clear" w:color="auto" w:fill="auto"/>
          </w:tcPr>
          <w:p w14:paraId="05813A8A" w14:textId="74686982" w:rsidR="00C44904" w:rsidRPr="00A74BA9" w:rsidRDefault="00C44904" w:rsidP="00C44904">
            <w:pPr>
              <w:tabs>
                <w:tab w:val="left" w:pos="567"/>
              </w:tabs>
              <w:rPr>
                <w:rFonts w:cs="Arial"/>
                <w:b/>
                <w:sz w:val="18"/>
                <w:szCs w:val="18"/>
              </w:rPr>
            </w:pPr>
            <w:r w:rsidRPr="00A74BA9">
              <w:rPr>
                <w:rFonts w:cs="Arial"/>
                <w:sz w:val="18"/>
                <w:szCs w:val="18"/>
              </w:rPr>
              <w:t xml:space="preserve">Provide instruction to </w:t>
            </w:r>
            <w:r w:rsidR="00460A3E">
              <w:rPr>
                <w:rFonts w:cs="Arial"/>
                <w:sz w:val="18"/>
                <w:szCs w:val="18"/>
              </w:rPr>
              <w:t>ITT</w:t>
            </w:r>
            <w:r w:rsidRPr="00A74BA9">
              <w:rPr>
                <w:rFonts w:cs="Arial"/>
                <w:sz w:val="18"/>
                <w:szCs w:val="18"/>
              </w:rPr>
              <w:t xml:space="preserve"> </w:t>
            </w:r>
            <w:r w:rsidR="00460A3E">
              <w:rPr>
                <w:rFonts w:cs="Arial"/>
                <w:sz w:val="18"/>
                <w:szCs w:val="18"/>
              </w:rPr>
              <w:t>trainee</w:t>
            </w:r>
            <w:r w:rsidR="00873C4A">
              <w:rPr>
                <w:rFonts w:cs="Arial"/>
                <w:sz w:val="18"/>
                <w:szCs w:val="18"/>
              </w:rPr>
              <w:t>s</w:t>
            </w:r>
            <w:r w:rsidRPr="00A74BA9">
              <w:rPr>
                <w:rFonts w:cs="Arial"/>
                <w:sz w:val="18"/>
                <w:szCs w:val="18"/>
              </w:rPr>
              <w:t xml:space="preserve"> to carry out the duties of a Crew Gunner</w:t>
            </w:r>
            <w:r w:rsidR="00CB4FB7">
              <w:rPr>
                <w:rFonts w:cs="Arial"/>
                <w:sz w:val="18"/>
                <w:szCs w:val="18"/>
              </w:rPr>
              <w:t xml:space="preserve"> </w:t>
            </w:r>
            <w:r w:rsidR="00D24494" w:rsidRPr="00D24494">
              <w:rPr>
                <w:rFonts w:cs="Arial"/>
                <w:sz w:val="18"/>
                <w:szCs w:val="18"/>
              </w:rPr>
              <w:t xml:space="preserve">to the standard laid down by the Authority </w:t>
            </w:r>
            <w:r w:rsidR="00CB4FB7">
              <w:rPr>
                <w:rFonts w:cs="Arial"/>
                <w:sz w:val="18"/>
                <w:szCs w:val="18"/>
              </w:rPr>
              <w:t xml:space="preserve">as per current </w:t>
            </w:r>
            <w:r w:rsidR="004D4B13">
              <w:rPr>
                <w:rFonts w:cs="Arial"/>
                <w:sz w:val="18"/>
                <w:szCs w:val="18"/>
              </w:rPr>
              <w:t>c</w:t>
            </w:r>
            <w:r w:rsidR="00D24494" w:rsidRPr="00D24494">
              <w:rPr>
                <w:rFonts w:cs="Arial"/>
                <w:sz w:val="18"/>
                <w:szCs w:val="18"/>
              </w:rPr>
              <w:t xml:space="preserve">ourse </w:t>
            </w:r>
            <w:r w:rsidR="004D4B13">
              <w:rPr>
                <w:rFonts w:cs="Arial"/>
                <w:sz w:val="18"/>
                <w:szCs w:val="18"/>
              </w:rPr>
              <w:t>f</w:t>
            </w:r>
            <w:r w:rsidR="00D24494" w:rsidRPr="00D24494">
              <w:rPr>
                <w:rFonts w:cs="Arial"/>
                <w:sz w:val="18"/>
                <w:szCs w:val="18"/>
              </w:rPr>
              <w:t>older.</w:t>
            </w:r>
          </w:p>
        </w:tc>
        <w:tc>
          <w:tcPr>
            <w:tcW w:w="1405" w:type="pct"/>
            <w:shd w:val="clear" w:color="auto" w:fill="auto"/>
          </w:tcPr>
          <w:p w14:paraId="49AF6F30" w14:textId="5DA13333" w:rsidR="00C44904" w:rsidRDefault="00C44904" w:rsidP="00C44904">
            <w:pPr>
              <w:tabs>
                <w:tab w:val="left" w:pos="567"/>
              </w:tabs>
              <w:rPr>
                <w:rFonts w:cs="Arial"/>
                <w:sz w:val="18"/>
                <w:szCs w:val="18"/>
              </w:rPr>
            </w:pPr>
            <w:r w:rsidRPr="00232693">
              <w:rPr>
                <w:rFonts w:cs="Arial"/>
                <w:sz w:val="18"/>
                <w:szCs w:val="18"/>
              </w:rPr>
              <w:t>The Service Provider shall provide all instruction, other than gun drills</w:t>
            </w:r>
            <w:r w:rsidR="00D24494">
              <w:rPr>
                <w:rFonts w:cs="Arial"/>
                <w:sz w:val="18"/>
                <w:szCs w:val="18"/>
              </w:rPr>
              <w:t xml:space="preserve"> (provided by Authority instructors)</w:t>
            </w:r>
            <w:r w:rsidRPr="00232693">
              <w:rPr>
                <w:rFonts w:cs="Arial"/>
                <w:sz w:val="18"/>
                <w:szCs w:val="18"/>
              </w:rPr>
              <w:t>, required to prepare students for the appropriate employment test.</w:t>
            </w:r>
          </w:p>
          <w:p w14:paraId="0C361F12" w14:textId="1352AC77" w:rsidR="00B31F6E" w:rsidRDefault="00B31F6E" w:rsidP="00C44904">
            <w:pPr>
              <w:tabs>
                <w:tab w:val="left" w:pos="567"/>
              </w:tabs>
              <w:rPr>
                <w:rFonts w:cs="Arial"/>
                <w:strike/>
                <w:sz w:val="18"/>
                <w:szCs w:val="18"/>
              </w:rPr>
            </w:pPr>
          </w:p>
          <w:p w14:paraId="65AF0A2D" w14:textId="0548D149" w:rsidR="00B31F6E" w:rsidRPr="00232693" w:rsidRDefault="00B31F6E" w:rsidP="00C44904">
            <w:pPr>
              <w:tabs>
                <w:tab w:val="left" w:pos="567"/>
              </w:tabs>
              <w:rPr>
                <w:rFonts w:cs="Arial"/>
                <w:strike/>
                <w:sz w:val="18"/>
                <w:szCs w:val="18"/>
              </w:rPr>
            </w:pPr>
            <w:r w:rsidRPr="009F156D">
              <w:rPr>
                <w:rFonts w:cs="Arial"/>
                <w:sz w:val="18"/>
                <w:szCs w:val="18"/>
              </w:rPr>
              <w:t xml:space="preserve">Each course instance to achieve a </w:t>
            </w:r>
            <w:r w:rsidR="004D4B13" w:rsidRPr="009F156D">
              <w:rPr>
                <w:rFonts w:cs="Arial"/>
                <w:sz w:val="18"/>
                <w:szCs w:val="18"/>
              </w:rPr>
              <w:t>first-time</w:t>
            </w:r>
            <w:r w:rsidRPr="009F156D">
              <w:rPr>
                <w:rFonts w:cs="Arial"/>
                <w:sz w:val="18"/>
                <w:szCs w:val="18"/>
              </w:rPr>
              <w:t xml:space="preserve"> pass rate of &gt;95% on Authority set and invigilated employment test, in accordance with the performance described in paragraph </w:t>
            </w:r>
            <w:r w:rsidR="009F4346">
              <w:rPr>
                <w:rFonts w:cs="Arial"/>
                <w:sz w:val="18"/>
                <w:szCs w:val="18"/>
              </w:rPr>
              <w:t>46a</w:t>
            </w:r>
            <w:r w:rsidRPr="009F156D">
              <w:rPr>
                <w:rFonts w:cs="Arial"/>
                <w:sz w:val="18"/>
                <w:szCs w:val="18"/>
              </w:rPr>
              <w:t>.</w:t>
            </w:r>
          </w:p>
          <w:p w14:paraId="6A4960F9" w14:textId="77777777" w:rsidR="00C44904" w:rsidRPr="00232693" w:rsidRDefault="00C44904" w:rsidP="00C44904">
            <w:pPr>
              <w:tabs>
                <w:tab w:val="left" w:pos="567"/>
              </w:tabs>
              <w:rPr>
                <w:rFonts w:cs="Arial"/>
                <w:sz w:val="18"/>
                <w:szCs w:val="18"/>
              </w:rPr>
            </w:pPr>
          </w:p>
          <w:p w14:paraId="1C1A16D0" w14:textId="77777777" w:rsidR="00C44904" w:rsidRPr="00232693" w:rsidRDefault="00C44904" w:rsidP="00C44904">
            <w:pPr>
              <w:tabs>
                <w:tab w:val="left" w:pos="567"/>
              </w:tabs>
              <w:rPr>
                <w:rFonts w:cs="Arial"/>
                <w:sz w:val="18"/>
                <w:szCs w:val="18"/>
              </w:rPr>
            </w:pPr>
          </w:p>
        </w:tc>
        <w:tc>
          <w:tcPr>
            <w:tcW w:w="664" w:type="pct"/>
          </w:tcPr>
          <w:p w14:paraId="16F59899" w14:textId="183801DD" w:rsidR="00CB4FB7" w:rsidRDefault="00CB4FB7" w:rsidP="00C44904">
            <w:pPr>
              <w:pStyle w:val="Table"/>
              <w:rPr>
                <w:rFonts w:cs="Arial"/>
                <w:szCs w:val="18"/>
              </w:rPr>
            </w:pPr>
            <w:r>
              <w:rPr>
                <w:rFonts w:cs="Arial"/>
                <w:szCs w:val="18"/>
              </w:rPr>
              <w:t>684 days per annum.</w:t>
            </w:r>
          </w:p>
          <w:p w14:paraId="026E550E" w14:textId="77777777" w:rsidR="00CB4FB7" w:rsidRDefault="00CB4FB7" w:rsidP="00C44904">
            <w:pPr>
              <w:pStyle w:val="Table"/>
              <w:rPr>
                <w:rFonts w:cs="Arial"/>
                <w:szCs w:val="18"/>
              </w:rPr>
            </w:pPr>
          </w:p>
          <w:p w14:paraId="2FE9E1AF" w14:textId="66EBE2F2" w:rsidR="00C44904" w:rsidRPr="00232693" w:rsidRDefault="00C44904" w:rsidP="00C44904">
            <w:pPr>
              <w:pStyle w:val="Table"/>
              <w:rPr>
                <w:rFonts w:cs="Arial"/>
                <w:szCs w:val="18"/>
              </w:rPr>
            </w:pPr>
            <w:r w:rsidRPr="00232693">
              <w:rPr>
                <w:rFonts w:cs="Arial"/>
                <w:szCs w:val="18"/>
              </w:rPr>
              <w:t>As per the Statement of Training Task (SOTT).</w:t>
            </w:r>
          </w:p>
          <w:p w14:paraId="3A83D249" w14:textId="37030FDA" w:rsidR="00C44904" w:rsidRPr="00232693" w:rsidRDefault="00C44904" w:rsidP="00C44904">
            <w:pPr>
              <w:tabs>
                <w:tab w:val="left" w:pos="567"/>
              </w:tabs>
              <w:rPr>
                <w:rFonts w:cs="Arial"/>
                <w:sz w:val="18"/>
                <w:szCs w:val="18"/>
              </w:rPr>
            </w:pPr>
            <w:r w:rsidRPr="00232693">
              <w:rPr>
                <w:rFonts w:cs="Arial"/>
                <w:sz w:val="18"/>
                <w:szCs w:val="18"/>
              </w:rPr>
              <w:t xml:space="preserve">Approximate and historical throughput numbers can be found in Ref. </w:t>
            </w:r>
            <w:r w:rsidR="00A65A12">
              <w:rPr>
                <w:rFonts w:cs="Arial"/>
                <w:sz w:val="18"/>
                <w:szCs w:val="18"/>
              </w:rPr>
              <w:t>E</w:t>
            </w:r>
            <w:r w:rsidRPr="00232693">
              <w:rPr>
                <w:rFonts w:cs="Arial"/>
                <w:sz w:val="18"/>
                <w:szCs w:val="18"/>
              </w:rPr>
              <w:t>.</w:t>
            </w:r>
          </w:p>
          <w:p w14:paraId="6E2720F2" w14:textId="77777777" w:rsidR="00C44904" w:rsidRPr="00232693" w:rsidRDefault="00C44904" w:rsidP="00C44904">
            <w:pPr>
              <w:tabs>
                <w:tab w:val="left" w:pos="567"/>
              </w:tabs>
              <w:rPr>
                <w:rFonts w:cs="Arial"/>
                <w:sz w:val="18"/>
                <w:szCs w:val="18"/>
              </w:rPr>
            </w:pPr>
          </w:p>
        </w:tc>
        <w:tc>
          <w:tcPr>
            <w:tcW w:w="456" w:type="pct"/>
            <w:shd w:val="clear" w:color="auto" w:fill="auto"/>
          </w:tcPr>
          <w:p w14:paraId="6E27C95D" w14:textId="77777777" w:rsidR="00C44904" w:rsidRPr="002010BA" w:rsidRDefault="00C44904" w:rsidP="00C44904">
            <w:pPr>
              <w:pStyle w:val="Table"/>
              <w:rPr>
                <w:rFonts w:cs="Arial"/>
                <w:szCs w:val="18"/>
              </w:rPr>
            </w:pPr>
            <w:r w:rsidRPr="002010BA">
              <w:rPr>
                <w:rFonts w:cs="Arial"/>
                <w:szCs w:val="18"/>
              </w:rPr>
              <w:t>End of course review.</w:t>
            </w:r>
          </w:p>
          <w:p w14:paraId="703608A2" w14:textId="77777777" w:rsidR="00C44904" w:rsidRDefault="00C44904" w:rsidP="00C44904">
            <w:pPr>
              <w:pStyle w:val="Table"/>
              <w:rPr>
                <w:rFonts w:cs="Arial"/>
                <w:szCs w:val="18"/>
              </w:rPr>
            </w:pPr>
            <w:r>
              <w:rPr>
                <w:rFonts w:cs="Arial"/>
                <w:szCs w:val="18"/>
              </w:rPr>
              <w:t>First time pass rate to be reviewed by SO.</w:t>
            </w:r>
          </w:p>
          <w:p w14:paraId="46C6E347" w14:textId="77777777" w:rsidR="00C44904" w:rsidRPr="00A74BA9" w:rsidRDefault="00C44904" w:rsidP="00C44904">
            <w:pPr>
              <w:pStyle w:val="Table"/>
              <w:rPr>
                <w:rFonts w:cs="Arial"/>
                <w:szCs w:val="18"/>
              </w:rPr>
            </w:pPr>
            <w:proofErr w:type="spellStart"/>
            <w:r w:rsidRPr="002010BA">
              <w:rPr>
                <w:rFonts w:cs="Arial"/>
                <w:szCs w:val="18"/>
              </w:rPr>
              <w:t>InVal</w:t>
            </w:r>
            <w:proofErr w:type="spellEnd"/>
            <w:r w:rsidRPr="002010BA">
              <w:rPr>
                <w:rFonts w:cs="Arial"/>
                <w:szCs w:val="18"/>
              </w:rPr>
              <w:t>.</w:t>
            </w:r>
          </w:p>
        </w:tc>
        <w:tc>
          <w:tcPr>
            <w:tcW w:w="591" w:type="pct"/>
          </w:tcPr>
          <w:p w14:paraId="3F327C44" w14:textId="20DB4D82" w:rsidR="00C44904" w:rsidRDefault="00C44904" w:rsidP="00C44904">
            <w:pPr>
              <w:pStyle w:val="Table"/>
              <w:numPr>
                <w:ilvl w:val="0"/>
                <w:numId w:val="62"/>
              </w:numPr>
              <w:ind w:left="323"/>
              <w:rPr>
                <w:rFonts w:cs="Arial"/>
                <w:szCs w:val="18"/>
              </w:rPr>
            </w:pPr>
            <w:r>
              <w:rPr>
                <w:rFonts w:cs="Arial"/>
                <w:szCs w:val="18"/>
              </w:rPr>
              <w:t>Training Delivery.</w:t>
            </w:r>
          </w:p>
          <w:p w14:paraId="0ED60204" w14:textId="7FE1986A" w:rsidR="00C44904" w:rsidRDefault="00C44904" w:rsidP="00C44904">
            <w:pPr>
              <w:pStyle w:val="Table"/>
              <w:numPr>
                <w:ilvl w:val="0"/>
                <w:numId w:val="62"/>
              </w:numPr>
              <w:ind w:left="323"/>
              <w:rPr>
                <w:rFonts w:cs="Arial"/>
                <w:szCs w:val="18"/>
              </w:rPr>
            </w:pPr>
            <w:r>
              <w:rPr>
                <w:rFonts w:cs="Arial"/>
                <w:szCs w:val="18"/>
              </w:rPr>
              <w:t>SQEP Personnel.</w:t>
            </w:r>
          </w:p>
          <w:p w14:paraId="4318079A" w14:textId="42BB621D" w:rsidR="00C44904" w:rsidRDefault="00C44904" w:rsidP="00C44904">
            <w:pPr>
              <w:pStyle w:val="Table"/>
              <w:numPr>
                <w:ilvl w:val="0"/>
                <w:numId w:val="62"/>
              </w:numPr>
              <w:ind w:left="323"/>
              <w:rPr>
                <w:rFonts w:cs="Arial"/>
                <w:szCs w:val="18"/>
              </w:rPr>
            </w:pPr>
            <w:r>
              <w:rPr>
                <w:rFonts w:cs="Arial"/>
                <w:szCs w:val="18"/>
              </w:rPr>
              <w:t>Customer Observation Reports.</w:t>
            </w:r>
          </w:p>
          <w:p w14:paraId="6A280E4D" w14:textId="3D493704" w:rsidR="00C44904" w:rsidRPr="002010BA" w:rsidRDefault="00C44904" w:rsidP="00C44904">
            <w:pPr>
              <w:pStyle w:val="Table"/>
              <w:numPr>
                <w:ilvl w:val="0"/>
                <w:numId w:val="62"/>
              </w:numPr>
              <w:ind w:left="323"/>
              <w:rPr>
                <w:rFonts w:cs="Arial"/>
                <w:szCs w:val="18"/>
              </w:rPr>
            </w:pPr>
            <w:r>
              <w:rPr>
                <w:rFonts w:cs="Arial"/>
                <w:szCs w:val="18"/>
              </w:rPr>
              <w:t>Audit non-Compliance.</w:t>
            </w:r>
          </w:p>
        </w:tc>
        <w:tc>
          <w:tcPr>
            <w:tcW w:w="564" w:type="pct"/>
          </w:tcPr>
          <w:p w14:paraId="5D3ECACC" w14:textId="66E82012" w:rsidR="00C44904" w:rsidRPr="002010BA" w:rsidRDefault="00C44904" w:rsidP="00C44904">
            <w:pPr>
              <w:pStyle w:val="Table"/>
              <w:rPr>
                <w:rFonts w:cs="Arial"/>
                <w:szCs w:val="18"/>
              </w:rPr>
            </w:pPr>
            <w:r>
              <w:rPr>
                <w:rFonts w:cs="Arial"/>
                <w:szCs w:val="18"/>
              </w:rPr>
              <w:t>Training Service Delivery</w:t>
            </w:r>
          </w:p>
        </w:tc>
      </w:tr>
      <w:tr w:rsidR="00C44904" w:rsidRPr="00A74BA9" w14:paraId="228451E5" w14:textId="26ABCBFF" w:rsidTr="00C44904">
        <w:tc>
          <w:tcPr>
            <w:tcW w:w="332" w:type="pct"/>
            <w:shd w:val="clear" w:color="auto" w:fill="auto"/>
          </w:tcPr>
          <w:p w14:paraId="513FD36E" w14:textId="2EA8FADB" w:rsidR="00C44904" w:rsidRPr="00A74BA9" w:rsidRDefault="00C44904" w:rsidP="00C44904">
            <w:pPr>
              <w:pStyle w:val="Table"/>
              <w:rPr>
                <w:rFonts w:cs="Arial"/>
                <w:szCs w:val="18"/>
              </w:rPr>
            </w:pPr>
            <w:r>
              <w:rPr>
                <w:rFonts w:cs="Arial"/>
                <w:szCs w:val="18"/>
              </w:rPr>
              <w:t>3.1</w:t>
            </w:r>
            <w:r w:rsidR="00F92883">
              <w:rPr>
                <w:rFonts w:cs="Arial"/>
                <w:szCs w:val="18"/>
              </w:rPr>
              <w:t>2</w:t>
            </w:r>
            <w:r>
              <w:rPr>
                <w:rFonts w:cs="Arial"/>
                <w:szCs w:val="18"/>
              </w:rPr>
              <w:t>.</w:t>
            </w:r>
            <w:r w:rsidR="00F92883">
              <w:rPr>
                <w:rFonts w:cs="Arial"/>
                <w:szCs w:val="18"/>
              </w:rPr>
              <w:t>2</w:t>
            </w:r>
          </w:p>
        </w:tc>
        <w:tc>
          <w:tcPr>
            <w:tcW w:w="988" w:type="pct"/>
            <w:shd w:val="clear" w:color="auto" w:fill="auto"/>
          </w:tcPr>
          <w:p w14:paraId="189F0B7D" w14:textId="28A3CBFB" w:rsidR="00C44904" w:rsidRPr="00A74BA9" w:rsidRDefault="00C44904" w:rsidP="00C44904">
            <w:pPr>
              <w:tabs>
                <w:tab w:val="left" w:pos="567"/>
              </w:tabs>
              <w:rPr>
                <w:rFonts w:cs="Arial"/>
                <w:sz w:val="18"/>
                <w:szCs w:val="18"/>
              </w:rPr>
            </w:pPr>
            <w:proofErr w:type="gramStart"/>
            <w:r>
              <w:rPr>
                <w:rFonts w:cs="Arial"/>
                <w:sz w:val="18"/>
                <w:szCs w:val="18"/>
              </w:rPr>
              <w:t>P</w:t>
            </w:r>
            <w:r w:rsidRPr="00A74BA9">
              <w:rPr>
                <w:rFonts w:cs="Arial"/>
                <w:sz w:val="18"/>
                <w:szCs w:val="18"/>
              </w:rPr>
              <w:t xml:space="preserve">rovide assistance </w:t>
            </w:r>
            <w:r>
              <w:rPr>
                <w:rFonts w:cs="Arial"/>
                <w:sz w:val="18"/>
                <w:szCs w:val="18"/>
              </w:rPr>
              <w:t>to</w:t>
            </w:r>
            <w:proofErr w:type="gramEnd"/>
            <w:r>
              <w:rPr>
                <w:rFonts w:cs="Arial"/>
                <w:sz w:val="18"/>
                <w:szCs w:val="18"/>
              </w:rPr>
              <w:t xml:space="preserve"> the Gunnery School </w:t>
            </w:r>
            <w:r w:rsidRPr="00A74BA9">
              <w:rPr>
                <w:rFonts w:cs="Arial"/>
                <w:sz w:val="18"/>
                <w:szCs w:val="18"/>
              </w:rPr>
              <w:t xml:space="preserve">for </w:t>
            </w:r>
            <w:r w:rsidR="00EF091C">
              <w:rPr>
                <w:rFonts w:cs="Arial"/>
                <w:sz w:val="18"/>
                <w:szCs w:val="18"/>
              </w:rPr>
              <w:t>f</w:t>
            </w:r>
            <w:r w:rsidRPr="00A74BA9">
              <w:rPr>
                <w:rFonts w:cs="Arial"/>
                <w:sz w:val="18"/>
                <w:szCs w:val="18"/>
              </w:rPr>
              <w:t xml:space="preserve">iring </w:t>
            </w:r>
            <w:r w:rsidR="00EF091C">
              <w:rPr>
                <w:rFonts w:cs="Arial"/>
                <w:sz w:val="18"/>
                <w:szCs w:val="18"/>
              </w:rPr>
              <w:t>p</w:t>
            </w:r>
            <w:r w:rsidRPr="00A74BA9">
              <w:rPr>
                <w:rFonts w:cs="Arial"/>
                <w:sz w:val="18"/>
                <w:szCs w:val="18"/>
              </w:rPr>
              <w:t>eriods in</w:t>
            </w:r>
            <w:r>
              <w:rPr>
                <w:rFonts w:cs="Arial"/>
                <w:sz w:val="18"/>
                <w:szCs w:val="18"/>
              </w:rPr>
              <w:t xml:space="preserve"> </w:t>
            </w:r>
            <w:r w:rsidRPr="00A74BA9">
              <w:rPr>
                <w:rFonts w:cs="Arial"/>
                <w:sz w:val="18"/>
                <w:szCs w:val="18"/>
              </w:rPr>
              <w:t>support of the</w:t>
            </w:r>
            <w:r>
              <w:rPr>
                <w:rFonts w:cs="Arial"/>
                <w:sz w:val="18"/>
                <w:szCs w:val="18"/>
              </w:rPr>
              <w:t xml:space="preserve"> </w:t>
            </w:r>
            <w:r w:rsidRPr="00B03E90">
              <w:rPr>
                <w:rFonts w:cs="Arial"/>
                <w:sz w:val="18"/>
                <w:szCs w:val="18"/>
              </w:rPr>
              <w:t xml:space="preserve">AFV </w:t>
            </w:r>
            <w:r w:rsidR="00793A5E">
              <w:rPr>
                <w:rFonts w:cs="Arial"/>
                <w:sz w:val="18"/>
                <w:szCs w:val="18"/>
              </w:rPr>
              <w:t>Gunnery</w:t>
            </w:r>
            <w:r w:rsidRPr="00B03E90">
              <w:rPr>
                <w:rFonts w:cs="Arial"/>
                <w:sz w:val="18"/>
                <w:szCs w:val="18"/>
              </w:rPr>
              <w:t xml:space="preserve"> School in the UK </w:t>
            </w:r>
            <w:r>
              <w:rPr>
                <w:rFonts w:cs="Arial"/>
                <w:sz w:val="18"/>
                <w:szCs w:val="18"/>
              </w:rPr>
              <w:t xml:space="preserve">and the </w:t>
            </w:r>
            <w:r w:rsidRPr="00A74BA9">
              <w:rPr>
                <w:rFonts w:cs="Arial"/>
                <w:sz w:val="18"/>
                <w:szCs w:val="18"/>
              </w:rPr>
              <w:t xml:space="preserve">Field Army within </w:t>
            </w:r>
            <w:r>
              <w:rPr>
                <w:rFonts w:cs="Arial"/>
                <w:sz w:val="18"/>
                <w:szCs w:val="18"/>
              </w:rPr>
              <w:t>the UK</w:t>
            </w:r>
            <w:r w:rsidRPr="00A74BA9">
              <w:rPr>
                <w:rFonts w:cs="Arial"/>
                <w:sz w:val="18"/>
                <w:szCs w:val="18"/>
              </w:rPr>
              <w:t>.</w:t>
            </w:r>
          </w:p>
          <w:p w14:paraId="28887CCC" w14:textId="77777777" w:rsidR="00C44904" w:rsidRPr="00A74BA9" w:rsidRDefault="00C44904" w:rsidP="00C44904">
            <w:pPr>
              <w:tabs>
                <w:tab w:val="left" w:pos="567"/>
              </w:tabs>
              <w:rPr>
                <w:rFonts w:cs="Arial"/>
                <w:sz w:val="18"/>
                <w:szCs w:val="18"/>
              </w:rPr>
            </w:pPr>
          </w:p>
        </w:tc>
        <w:tc>
          <w:tcPr>
            <w:tcW w:w="1405" w:type="pct"/>
            <w:shd w:val="clear" w:color="auto" w:fill="auto"/>
          </w:tcPr>
          <w:p w14:paraId="7655A679" w14:textId="7AB881CD" w:rsidR="00395496" w:rsidRDefault="00395496" w:rsidP="00C44904">
            <w:pPr>
              <w:tabs>
                <w:tab w:val="left" w:pos="567"/>
              </w:tabs>
              <w:rPr>
                <w:rFonts w:cs="Arial"/>
                <w:sz w:val="18"/>
                <w:szCs w:val="18"/>
              </w:rPr>
            </w:pPr>
            <w:r>
              <w:rPr>
                <w:rFonts w:cs="Arial"/>
                <w:sz w:val="18"/>
                <w:szCs w:val="18"/>
              </w:rPr>
              <w:t>Key examples of t</w:t>
            </w:r>
            <w:r w:rsidR="00C44904" w:rsidRPr="00A74BA9">
              <w:rPr>
                <w:rFonts w:cs="Arial"/>
                <w:sz w:val="18"/>
                <w:szCs w:val="18"/>
              </w:rPr>
              <w:t>asks include</w:t>
            </w:r>
            <w:r w:rsidR="004F19EE">
              <w:rPr>
                <w:rFonts w:cs="Arial"/>
                <w:sz w:val="18"/>
                <w:szCs w:val="18"/>
              </w:rPr>
              <w:t>:</w:t>
            </w:r>
          </w:p>
          <w:p w14:paraId="13588DE3" w14:textId="77777777" w:rsidR="004F19EE" w:rsidRDefault="004F19EE" w:rsidP="00C44904">
            <w:pPr>
              <w:tabs>
                <w:tab w:val="left" w:pos="567"/>
              </w:tabs>
              <w:rPr>
                <w:rFonts w:cs="Arial"/>
                <w:sz w:val="18"/>
                <w:szCs w:val="18"/>
              </w:rPr>
            </w:pPr>
          </w:p>
          <w:p w14:paraId="141EBC81" w14:textId="728D2FB5" w:rsidR="00395496" w:rsidRDefault="004F19EE" w:rsidP="004F19EE">
            <w:pPr>
              <w:pStyle w:val="ListParagraph"/>
              <w:numPr>
                <w:ilvl w:val="0"/>
                <w:numId w:val="89"/>
              </w:numPr>
              <w:ind w:left="296" w:hanging="284"/>
              <w:rPr>
                <w:rFonts w:cs="Arial"/>
                <w:sz w:val="18"/>
                <w:szCs w:val="18"/>
              </w:rPr>
            </w:pPr>
            <w:r w:rsidRPr="004F19EE">
              <w:rPr>
                <w:rFonts w:cs="Arial"/>
                <w:sz w:val="18"/>
                <w:szCs w:val="18"/>
              </w:rPr>
              <w:t>Observing</w:t>
            </w:r>
            <w:r w:rsidR="00C44904" w:rsidRPr="00A74BA9">
              <w:rPr>
                <w:rFonts w:cs="Arial"/>
                <w:sz w:val="18"/>
                <w:szCs w:val="18"/>
              </w:rPr>
              <w:t xml:space="preserve"> firing </w:t>
            </w:r>
            <w:r w:rsidR="004D4B13" w:rsidRPr="00A74BA9">
              <w:rPr>
                <w:rFonts w:cs="Arial"/>
                <w:sz w:val="18"/>
                <w:szCs w:val="18"/>
              </w:rPr>
              <w:t>crews</w:t>
            </w:r>
            <w:r w:rsidR="004D4B13">
              <w:rPr>
                <w:rFonts w:cs="Arial"/>
                <w:sz w:val="18"/>
                <w:szCs w:val="18"/>
              </w:rPr>
              <w:t>.</w:t>
            </w:r>
          </w:p>
          <w:p w14:paraId="7CC9FB8E" w14:textId="1A0C2B82" w:rsidR="00C46F45" w:rsidRDefault="004F19EE" w:rsidP="004F19EE">
            <w:pPr>
              <w:pStyle w:val="ListParagraph"/>
              <w:numPr>
                <w:ilvl w:val="0"/>
                <w:numId w:val="89"/>
              </w:numPr>
              <w:ind w:left="296" w:hanging="284"/>
              <w:rPr>
                <w:rFonts w:cs="Arial"/>
                <w:sz w:val="18"/>
                <w:szCs w:val="18"/>
              </w:rPr>
            </w:pPr>
            <w:r w:rsidRPr="004F19EE">
              <w:rPr>
                <w:rFonts w:cs="Arial"/>
                <w:sz w:val="18"/>
                <w:szCs w:val="18"/>
              </w:rPr>
              <w:t>Live firing monitoring equipment (</w:t>
            </w:r>
            <w:r>
              <w:rPr>
                <w:rFonts w:cs="Arial"/>
                <w:sz w:val="18"/>
                <w:szCs w:val="18"/>
              </w:rPr>
              <w:t>LFME</w:t>
            </w:r>
            <w:r w:rsidR="00C44904" w:rsidRPr="004F19EE">
              <w:rPr>
                <w:rFonts w:cs="Arial"/>
                <w:sz w:val="18"/>
                <w:szCs w:val="18"/>
              </w:rPr>
              <w:t>)</w:t>
            </w:r>
            <w:r w:rsidRPr="004F19EE">
              <w:rPr>
                <w:rFonts w:cs="Arial"/>
                <w:sz w:val="18"/>
                <w:szCs w:val="18"/>
              </w:rPr>
              <w:t xml:space="preserve"> operator </w:t>
            </w:r>
            <w:r w:rsidR="00E871B8" w:rsidRPr="004F19EE">
              <w:rPr>
                <w:rFonts w:cs="Arial"/>
                <w:sz w:val="18"/>
                <w:szCs w:val="18"/>
              </w:rPr>
              <w:t>support.</w:t>
            </w:r>
          </w:p>
          <w:p w14:paraId="3D6B043F" w14:textId="0BB04A73" w:rsidR="004F19EE" w:rsidRPr="004F19EE" w:rsidRDefault="004F19EE" w:rsidP="004F19EE">
            <w:pPr>
              <w:pStyle w:val="ListParagraph"/>
              <w:numPr>
                <w:ilvl w:val="0"/>
                <w:numId w:val="89"/>
              </w:numPr>
              <w:ind w:left="296" w:hanging="284"/>
              <w:rPr>
                <w:rFonts w:cs="Arial"/>
                <w:sz w:val="18"/>
                <w:szCs w:val="18"/>
              </w:rPr>
            </w:pPr>
            <w:r w:rsidRPr="004F19EE">
              <w:rPr>
                <w:rFonts w:cs="Arial"/>
                <w:sz w:val="18"/>
                <w:szCs w:val="18"/>
              </w:rPr>
              <w:t>Assistance</w:t>
            </w:r>
            <w:r w:rsidR="00C44904" w:rsidRPr="00A74BA9">
              <w:rPr>
                <w:rFonts w:cs="Arial"/>
                <w:sz w:val="18"/>
                <w:szCs w:val="18"/>
              </w:rPr>
              <w:t xml:space="preserve"> to the </w:t>
            </w:r>
            <w:r w:rsidRPr="004F19EE">
              <w:rPr>
                <w:rFonts w:cs="Arial"/>
                <w:sz w:val="18"/>
                <w:szCs w:val="18"/>
              </w:rPr>
              <w:t>instructor</w:t>
            </w:r>
            <w:r w:rsidR="00C44904" w:rsidRPr="00A74BA9">
              <w:rPr>
                <w:rFonts w:cs="Arial"/>
                <w:sz w:val="18"/>
                <w:szCs w:val="18"/>
              </w:rPr>
              <w:t xml:space="preserve"> with recording </w:t>
            </w:r>
            <w:r w:rsidR="00C46F45">
              <w:rPr>
                <w:rFonts w:cs="Arial"/>
                <w:sz w:val="18"/>
                <w:szCs w:val="18"/>
              </w:rPr>
              <w:t xml:space="preserve">outcomes </w:t>
            </w:r>
            <w:r w:rsidR="00C44904" w:rsidRPr="00A74BA9">
              <w:rPr>
                <w:rFonts w:cs="Arial"/>
                <w:sz w:val="18"/>
                <w:szCs w:val="18"/>
              </w:rPr>
              <w:t>as required</w:t>
            </w:r>
            <w:r w:rsidRPr="004F19EE">
              <w:rPr>
                <w:rFonts w:cs="Arial"/>
                <w:sz w:val="18"/>
                <w:szCs w:val="18"/>
              </w:rPr>
              <w:t>;</w:t>
            </w:r>
            <w:r w:rsidR="00C44904" w:rsidRPr="00A74BA9">
              <w:rPr>
                <w:rFonts w:cs="Arial"/>
                <w:sz w:val="18"/>
                <w:szCs w:val="18"/>
              </w:rPr>
              <w:t xml:space="preserve"> and </w:t>
            </w:r>
          </w:p>
          <w:p w14:paraId="1BF9B72F" w14:textId="77777777" w:rsidR="004F19EE" w:rsidRDefault="004F19EE" w:rsidP="004F19EE">
            <w:pPr>
              <w:pStyle w:val="ListParagraph"/>
              <w:numPr>
                <w:ilvl w:val="0"/>
                <w:numId w:val="89"/>
              </w:numPr>
              <w:ind w:left="296" w:hanging="284"/>
              <w:rPr>
                <w:rFonts w:cs="Arial"/>
                <w:sz w:val="18"/>
                <w:szCs w:val="18"/>
              </w:rPr>
            </w:pPr>
            <w:r w:rsidRPr="004F19EE">
              <w:rPr>
                <w:rFonts w:cs="Arial"/>
                <w:sz w:val="18"/>
                <w:szCs w:val="18"/>
              </w:rPr>
              <w:t>Attending</w:t>
            </w:r>
            <w:r w:rsidR="00C44904">
              <w:rPr>
                <w:rFonts w:cs="Arial"/>
                <w:sz w:val="18"/>
                <w:szCs w:val="18"/>
              </w:rPr>
              <w:t xml:space="preserve"> briefs and debriefs. </w:t>
            </w:r>
          </w:p>
          <w:p w14:paraId="3C34C1D1" w14:textId="77777777" w:rsidR="004F19EE" w:rsidRDefault="004F19EE" w:rsidP="004F19EE">
            <w:pPr>
              <w:pStyle w:val="ListParagraph"/>
              <w:ind w:left="296"/>
              <w:rPr>
                <w:rFonts w:cs="Arial"/>
                <w:sz w:val="18"/>
                <w:szCs w:val="18"/>
              </w:rPr>
            </w:pPr>
          </w:p>
          <w:p w14:paraId="17287567" w14:textId="4062C54F" w:rsidR="00C44904" w:rsidRPr="00A74BA9" w:rsidRDefault="00C44904" w:rsidP="004F19EE">
            <w:pPr>
              <w:rPr>
                <w:rFonts w:cs="Arial"/>
                <w:sz w:val="18"/>
                <w:szCs w:val="18"/>
              </w:rPr>
            </w:pPr>
            <w:r w:rsidRPr="00A74BA9">
              <w:rPr>
                <w:rFonts w:cs="Arial"/>
                <w:sz w:val="18"/>
                <w:szCs w:val="18"/>
              </w:rPr>
              <w:t xml:space="preserve">Firing locations will normally be </w:t>
            </w:r>
            <w:r w:rsidRPr="00B03E90">
              <w:rPr>
                <w:rFonts w:cs="Arial"/>
                <w:sz w:val="18"/>
                <w:szCs w:val="18"/>
              </w:rPr>
              <w:t>Lulworth</w:t>
            </w:r>
            <w:r>
              <w:rPr>
                <w:rFonts w:cs="Arial"/>
                <w:sz w:val="18"/>
                <w:szCs w:val="18"/>
              </w:rPr>
              <w:t xml:space="preserve"> and </w:t>
            </w:r>
            <w:proofErr w:type="spellStart"/>
            <w:r w:rsidRPr="00A74BA9">
              <w:rPr>
                <w:rFonts w:cs="Arial"/>
                <w:sz w:val="18"/>
                <w:szCs w:val="18"/>
              </w:rPr>
              <w:t>Castlemartin</w:t>
            </w:r>
            <w:proofErr w:type="spellEnd"/>
            <w:r>
              <w:rPr>
                <w:rFonts w:cs="Arial"/>
                <w:sz w:val="18"/>
                <w:szCs w:val="18"/>
              </w:rPr>
              <w:t xml:space="preserve">. </w:t>
            </w:r>
            <w:r w:rsidRPr="00A74BA9">
              <w:rPr>
                <w:rFonts w:cs="Arial"/>
                <w:sz w:val="18"/>
                <w:szCs w:val="18"/>
              </w:rPr>
              <w:t xml:space="preserve">All attendance at </w:t>
            </w:r>
            <w:r w:rsidR="0046648D">
              <w:rPr>
                <w:rFonts w:cs="Arial"/>
                <w:sz w:val="18"/>
                <w:szCs w:val="18"/>
              </w:rPr>
              <w:t>f</w:t>
            </w:r>
            <w:r w:rsidRPr="00A74BA9">
              <w:rPr>
                <w:rFonts w:cs="Arial"/>
                <w:sz w:val="18"/>
                <w:szCs w:val="18"/>
              </w:rPr>
              <w:t xml:space="preserve">iring </w:t>
            </w:r>
            <w:r w:rsidR="00E66620">
              <w:rPr>
                <w:rFonts w:cs="Arial"/>
                <w:sz w:val="18"/>
                <w:szCs w:val="18"/>
              </w:rPr>
              <w:t>p</w:t>
            </w:r>
            <w:r w:rsidRPr="00A74BA9">
              <w:rPr>
                <w:rFonts w:cs="Arial"/>
                <w:sz w:val="18"/>
                <w:szCs w:val="18"/>
              </w:rPr>
              <w:t>eriods is subject to prior agreement of the Authority.</w:t>
            </w:r>
            <w:r>
              <w:rPr>
                <w:rFonts w:cs="Arial"/>
                <w:sz w:val="18"/>
                <w:szCs w:val="18"/>
              </w:rPr>
              <w:t xml:space="preserve">  </w:t>
            </w:r>
          </w:p>
          <w:p w14:paraId="062CBB5A" w14:textId="77777777" w:rsidR="00C44904" w:rsidRPr="00A74BA9" w:rsidRDefault="00C44904" w:rsidP="00C44904">
            <w:pPr>
              <w:tabs>
                <w:tab w:val="left" w:pos="567"/>
              </w:tabs>
              <w:rPr>
                <w:rFonts w:cs="Arial"/>
                <w:sz w:val="18"/>
                <w:szCs w:val="18"/>
              </w:rPr>
            </w:pPr>
          </w:p>
        </w:tc>
        <w:tc>
          <w:tcPr>
            <w:tcW w:w="664" w:type="pct"/>
          </w:tcPr>
          <w:p w14:paraId="5A31CD17" w14:textId="7CFD6F9F" w:rsidR="00C44904" w:rsidRDefault="00C44904" w:rsidP="00C44904">
            <w:pPr>
              <w:tabs>
                <w:tab w:val="left" w:pos="567"/>
              </w:tabs>
              <w:rPr>
                <w:rFonts w:cs="Arial"/>
                <w:sz w:val="18"/>
                <w:szCs w:val="18"/>
              </w:rPr>
            </w:pPr>
            <w:r>
              <w:rPr>
                <w:rFonts w:cs="Arial"/>
                <w:sz w:val="18"/>
                <w:szCs w:val="18"/>
              </w:rPr>
              <w:t>Included in 3.12.1.</w:t>
            </w:r>
          </w:p>
          <w:p w14:paraId="1A8ACEF2" w14:textId="77777777" w:rsidR="00C44904" w:rsidRDefault="00C44904" w:rsidP="00C44904">
            <w:pPr>
              <w:tabs>
                <w:tab w:val="left" w:pos="567"/>
              </w:tabs>
              <w:rPr>
                <w:rFonts w:cs="Arial"/>
                <w:sz w:val="18"/>
                <w:szCs w:val="18"/>
              </w:rPr>
            </w:pPr>
          </w:p>
          <w:p w14:paraId="7E49B2D5" w14:textId="77777777" w:rsidR="00C44904" w:rsidRPr="007002AE" w:rsidRDefault="00C44904" w:rsidP="00C44904">
            <w:pPr>
              <w:tabs>
                <w:tab w:val="left" w:pos="567"/>
              </w:tabs>
              <w:rPr>
                <w:rFonts w:cs="Arial"/>
                <w:sz w:val="18"/>
                <w:szCs w:val="18"/>
              </w:rPr>
            </w:pPr>
          </w:p>
          <w:p w14:paraId="39102587" w14:textId="4BACB826" w:rsidR="008A0FBB" w:rsidRDefault="00C44904" w:rsidP="00C44904">
            <w:pPr>
              <w:tabs>
                <w:tab w:val="left" w:pos="567"/>
              </w:tabs>
              <w:rPr>
                <w:rFonts w:cs="Arial"/>
                <w:sz w:val="18"/>
                <w:szCs w:val="18"/>
              </w:rPr>
            </w:pPr>
            <w:r w:rsidRPr="007002AE">
              <w:rPr>
                <w:rFonts w:cs="Arial"/>
                <w:sz w:val="18"/>
                <w:szCs w:val="18"/>
              </w:rPr>
              <w:t xml:space="preserve">210 days per </w:t>
            </w:r>
            <w:r>
              <w:rPr>
                <w:rFonts w:cs="Arial"/>
                <w:sz w:val="18"/>
                <w:szCs w:val="18"/>
              </w:rPr>
              <w:t>annum</w:t>
            </w:r>
            <w:r w:rsidR="008A0FBB">
              <w:rPr>
                <w:rFonts w:cs="Arial"/>
                <w:sz w:val="18"/>
                <w:szCs w:val="18"/>
              </w:rPr>
              <w:t>:</w:t>
            </w:r>
          </w:p>
          <w:p w14:paraId="300704DB" w14:textId="77777777" w:rsidR="008A0FBB" w:rsidRDefault="008A0FBB" w:rsidP="00C44904">
            <w:pPr>
              <w:tabs>
                <w:tab w:val="left" w:pos="567"/>
              </w:tabs>
              <w:rPr>
                <w:rFonts w:cs="Arial"/>
                <w:sz w:val="18"/>
                <w:szCs w:val="18"/>
              </w:rPr>
            </w:pPr>
          </w:p>
          <w:p w14:paraId="73BA3CFE" w14:textId="17C48551" w:rsidR="008A0FBB" w:rsidRDefault="008A0FBB" w:rsidP="00C44904">
            <w:pPr>
              <w:tabs>
                <w:tab w:val="left" w:pos="567"/>
              </w:tabs>
              <w:rPr>
                <w:rFonts w:cs="Arial"/>
                <w:sz w:val="18"/>
                <w:szCs w:val="18"/>
              </w:rPr>
            </w:pPr>
            <w:r>
              <w:rPr>
                <w:rFonts w:cs="Arial"/>
                <w:sz w:val="18"/>
                <w:szCs w:val="18"/>
              </w:rPr>
              <w:t xml:space="preserve">120 </w:t>
            </w:r>
            <w:proofErr w:type="gramStart"/>
            <w:r>
              <w:rPr>
                <w:rFonts w:cs="Arial"/>
                <w:sz w:val="18"/>
                <w:szCs w:val="18"/>
              </w:rPr>
              <w:t>support</w:t>
            </w:r>
            <w:proofErr w:type="gramEnd"/>
            <w:r>
              <w:rPr>
                <w:rFonts w:cs="Arial"/>
                <w:sz w:val="18"/>
                <w:szCs w:val="18"/>
              </w:rPr>
              <w:t xml:space="preserve"> required at </w:t>
            </w:r>
            <w:proofErr w:type="spellStart"/>
            <w:r>
              <w:rPr>
                <w:rFonts w:cs="Arial"/>
                <w:sz w:val="18"/>
                <w:szCs w:val="18"/>
              </w:rPr>
              <w:t>Castle</w:t>
            </w:r>
            <w:r w:rsidR="002B6A4C">
              <w:rPr>
                <w:rFonts w:cs="Arial"/>
                <w:sz w:val="18"/>
                <w:szCs w:val="18"/>
              </w:rPr>
              <w:t>m</w:t>
            </w:r>
            <w:r>
              <w:rPr>
                <w:rFonts w:cs="Arial"/>
                <w:sz w:val="18"/>
                <w:szCs w:val="18"/>
              </w:rPr>
              <w:t>art</w:t>
            </w:r>
            <w:r w:rsidR="002B6A4C">
              <w:rPr>
                <w:rFonts w:cs="Arial"/>
                <w:sz w:val="18"/>
                <w:szCs w:val="18"/>
              </w:rPr>
              <w:t>i</w:t>
            </w:r>
            <w:r>
              <w:rPr>
                <w:rFonts w:cs="Arial"/>
                <w:sz w:val="18"/>
                <w:szCs w:val="18"/>
              </w:rPr>
              <w:t>n</w:t>
            </w:r>
            <w:proofErr w:type="spellEnd"/>
            <w:r w:rsidR="002B6A4C">
              <w:rPr>
                <w:rFonts w:cs="Arial"/>
                <w:sz w:val="18"/>
                <w:szCs w:val="18"/>
              </w:rPr>
              <w:t>.</w:t>
            </w:r>
            <w:r>
              <w:rPr>
                <w:rFonts w:cs="Arial"/>
                <w:sz w:val="18"/>
                <w:szCs w:val="18"/>
              </w:rPr>
              <w:t xml:space="preserve"> </w:t>
            </w:r>
          </w:p>
          <w:p w14:paraId="6C5E91AF" w14:textId="12F2C61A" w:rsidR="00C44904" w:rsidRPr="007002AE" w:rsidRDefault="008A0FBB" w:rsidP="00C44904">
            <w:pPr>
              <w:tabs>
                <w:tab w:val="left" w:pos="567"/>
              </w:tabs>
              <w:rPr>
                <w:rFonts w:cs="Arial"/>
                <w:sz w:val="18"/>
                <w:szCs w:val="18"/>
              </w:rPr>
            </w:pPr>
            <w:r>
              <w:rPr>
                <w:rFonts w:cs="Arial"/>
                <w:sz w:val="18"/>
                <w:szCs w:val="18"/>
              </w:rPr>
              <w:t>90 days support at Lulworth</w:t>
            </w:r>
            <w:r w:rsidR="00C44904" w:rsidRPr="007002AE">
              <w:rPr>
                <w:rFonts w:cs="Arial"/>
                <w:sz w:val="18"/>
                <w:szCs w:val="18"/>
              </w:rPr>
              <w:t xml:space="preserve"> (not including travel time, specific dates to be agreed in advance).</w:t>
            </w:r>
          </w:p>
          <w:p w14:paraId="0307CD9B" w14:textId="77777777" w:rsidR="00C44904" w:rsidRPr="007002AE" w:rsidRDefault="00C44904" w:rsidP="00C44904">
            <w:pPr>
              <w:tabs>
                <w:tab w:val="left" w:pos="567"/>
              </w:tabs>
              <w:rPr>
                <w:rFonts w:cs="Arial"/>
                <w:sz w:val="18"/>
                <w:szCs w:val="18"/>
              </w:rPr>
            </w:pPr>
          </w:p>
          <w:p w14:paraId="38D3C474" w14:textId="2FFBDFB8" w:rsidR="00C44904" w:rsidRPr="00A74BA9" w:rsidRDefault="00C44904" w:rsidP="00C44904">
            <w:pPr>
              <w:tabs>
                <w:tab w:val="left" w:pos="567"/>
              </w:tabs>
              <w:rPr>
                <w:rFonts w:cs="Arial"/>
                <w:sz w:val="18"/>
                <w:szCs w:val="18"/>
              </w:rPr>
            </w:pPr>
            <w:r w:rsidRPr="007002AE">
              <w:rPr>
                <w:rFonts w:cs="Arial"/>
                <w:sz w:val="18"/>
                <w:szCs w:val="18"/>
              </w:rPr>
              <w:t xml:space="preserve">Of the days specified above, 14 per </w:t>
            </w:r>
            <w:r>
              <w:rPr>
                <w:rFonts w:cs="Arial"/>
                <w:sz w:val="18"/>
                <w:szCs w:val="18"/>
              </w:rPr>
              <w:t>annum</w:t>
            </w:r>
            <w:r w:rsidRPr="007002AE">
              <w:rPr>
                <w:rFonts w:cs="Arial"/>
                <w:sz w:val="18"/>
                <w:szCs w:val="18"/>
              </w:rPr>
              <w:t xml:space="preserve"> will be in support of night firing in Lulworth.</w:t>
            </w:r>
          </w:p>
        </w:tc>
        <w:tc>
          <w:tcPr>
            <w:tcW w:w="456" w:type="pct"/>
            <w:shd w:val="clear" w:color="auto" w:fill="auto"/>
          </w:tcPr>
          <w:p w14:paraId="2F2466B1" w14:textId="38336847" w:rsidR="00C44904" w:rsidRDefault="00793A5E" w:rsidP="00C44904">
            <w:pPr>
              <w:pStyle w:val="Table"/>
              <w:rPr>
                <w:rFonts w:cs="Arial"/>
                <w:szCs w:val="18"/>
              </w:rPr>
            </w:pPr>
            <w:r w:rsidRPr="00B058BA">
              <w:rPr>
                <w:rFonts w:cs="Arial"/>
                <w:bCs w:val="0"/>
                <w:szCs w:val="18"/>
              </w:rPr>
              <w:t xml:space="preserve">Continual </w:t>
            </w:r>
            <w:r w:rsidR="00E871B8">
              <w:rPr>
                <w:rFonts w:cs="Arial"/>
                <w:bCs w:val="0"/>
                <w:szCs w:val="18"/>
              </w:rPr>
              <w:t>a</w:t>
            </w:r>
            <w:r w:rsidRPr="00B058BA">
              <w:rPr>
                <w:rFonts w:cs="Arial"/>
                <w:bCs w:val="0"/>
                <w:szCs w:val="18"/>
              </w:rPr>
              <w:t xml:space="preserve">ssessment by </w:t>
            </w:r>
            <w:r>
              <w:rPr>
                <w:rFonts w:cs="Arial"/>
                <w:bCs w:val="0"/>
                <w:szCs w:val="18"/>
              </w:rPr>
              <w:t>the Authority.</w:t>
            </w:r>
          </w:p>
        </w:tc>
        <w:tc>
          <w:tcPr>
            <w:tcW w:w="591" w:type="pct"/>
          </w:tcPr>
          <w:p w14:paraId="1188073E" w14:textId="77777777" w:rsidR="00331752" w:rsidRDefault="00331752" w:rsidP="00331752">
            <w:pPr>
              <w:pStyle w:val="Table"/>
              <w:numPr>
                <w:ilvl w:val="0"/>
                <w:numId w:val="62"/>
              </w:numPr>
              <w:ind w:left="323"/>
              <w:rPr>
                <w:rFonts w:cs="Arial"/>
                <w:szCs w:val="18"/>
              </w:rPr>
            </w:pPr>
            <w:r>
              <w:rPr>
                <w:rFonts w:cs="Arial"/>
                <w:szCs w:val="18"/>
              </w:rPr>
              <w:t>Training Delivery.</w:t>
            </w:r>
          </w:p>
          <w:p w14:paraId="02A2DBA8" w14:textId="19FDDBB7" w:rsidR="00C44904" w:rsidRDefault="00C44904" w:rsidP="00C44904">
            <w:pPr>
              <w:pStyle w:val="Table"/>
              <w:numPr>
                <w:ilvl w:val="0"/>
                <w:numId w:val="62"/>
              </w:numPr>
              <w:ind w:left="323"/>
              <w:rPr>
                <w:rFonts w:cs="Arial"/>
                <w:szCs w:val="18"/>
              </w:rPr>
            </w:pPr>
            <w:r>
              <w:rPr>
                <w:rFonts w:cs="Arial"/>
                <w:szCs w:val="18"/>
              </w:rPr>
              <w:t>SQEP Personnel.</w:t>
            </w:r>
          </w:p>
          <w:p w14:paraId="3CD17A13" w14:textId="5623E8DC" w:rsidR="00C44904" w:rsidRDefault="00C44904" w:rsidP="00C44904">
            <w:pPr>
              <w:pStyle w:val="Table"/>
              <w:numPr>
                <w:ilvl w:val="0"/>
                <w:numId w:val="62"/>
              </w:numPr>
              <w:ind w:left="323"/>
              <w:rPr>
                <w:rFonts w:cs="Arial"/>
                <w:szCs w:val="18"/>
              </w:rPr>
            </w:pPr>
            <w:r>
              <w:rPr>
                <w:rFonts w:cs="Arial"/>
                <w:szCs w:val="18"/>
              </w:rPr>
              <w:t>Customer Observation Reports.</w:t>
            </w:r>
          </w:p>
          <w:p w14:paraId="4B44F92A" w14:textId="4C8CF347" w:rsidR="00C44904" w:rsidRDefault="00C44904" w:rsidP="00C44904">
            <w:pPr>
              <w:pStyle w:val="Table"/>
              <w:numPr>
                <w:ilvl w:val="0"/>
                <w:numId w:val="62"/>
              </w:numPr>
              <w:ind w:left="323"/>
              <w:rPr>
                <w:rFonts w:cs="Arial"/>
                <w:szCs w:val="18"/>
              </w:rPr>
            </w:pPr>
            <w:r>
              <w:rPr>
                <w:rFonts w:cs="Arial"/>
                <w:szCs w:val="18"/>
              </w:rPr>
              <w:t>Audit non-Compliance.</w:t>
            </w:r>
          </w:p>
          <w:p w14:paraId="1BA2AD4B" w14:textId="77777777" w:rsidR="00C44904" w:rsidRDefault="00C44904" w:rsidP="00C44904">
            <w:pPr>
              <w:pStyle w:val="Table"/>
              <w:ind w:left="323"/>
              <w:rPr>
                <w:rFonts w:cs="Arial"/>
                <w:szCs w:val="18"/>
              </w:rPr>
            </w:pPr>
          </w:p>
        </w:tc>
        <w:tc>
          <w:tcPr>
            <w:tcW w:w="564" w:type="pct"/>
          </w:tcPr>
          <w:p w14:paraId="27BDCA02" w14:textId="30178BB6" w:rsidR="00C44904" w:rsidRDefault="00C44904" w:rsidP="00C44904">
            <w:pPr>
              <w:pStyle w:val="Table"/>
              <w:rPr>
                <w:rFonts w:cs="Arial"/>
                <w:szCs w:val="18"/>
              </w:rPr>
            </w:pPr>
            <w:r>
              <w:rPr>
                <w:rFonts w:cs="Arial"/>
                <w:szCs w:val="18"/>
              </w:rPr>
              <w:t>Training Service Delivery</w:t>
            </w:r>
          </w:p>
        </w:tc>
      </w:tr>
      <w:tr w:rsidR="00C44904" w:rsidRPr="00A74BA9" w14:paraId="51B701A8" w14:textId="2FC4BA2F" w:rsidTr="00C44904">
        <w:tc>
          <w:tcPr>
            <w:tcW w:w="332" w:type="pct"/>
            <w:shd w:val="clear" w:color="auto" w:fill="auto"/>
          </w:tcPr>
          <w:p w14:paraId="0B664AC3" w14:textId="27C16CDB" w:rsidR="00C44904" w:rsidRPr="00A74BA9" w:rsidRDefault="00C44904" w:rsidP="00C44904">
            <w:pPr>
              <w:pStyle w:val="Table"/>
              <w:rPr>
                <w:rFonts w:cs="Arial"/>
                <w:szCs w:val="18"/>
              </w:rPr>
            </w:pPr>
            <w:r>
              <w:rPr>
                <w:rFonts w:cs="Arial"/>
                <w:szCs w:val="18"/>
              </w:rPr>
              <w:t>3.1</w:t>
            </w:r>
            <w:r w:rsidR="00F92883">
              <w:rPr>
                <w:rFonts w:cs="Arial"/>
                <w:szCs w:val="18"/>
              </w:rPr>
              <w:t>2</w:t>
            </w:r>
            <w:r>
              <w:rPr>
                <w:rFonts w:cs="Arial"/>
                <w:szCs w:val="18"/>
              </w:rPr>
              <w:t>.</w:t>
            </w:r>
            <w:r w:rsidR="00F92883">
              <w:rPr>
                <w:rFonts w:cs="Arial"/>
                <w:szCs w:val="18"/>
              </w:rPr>
              <w:t>3</w:t>
            </w:r>
          </w:p>
        </w:tc>
        <w:tc>
          <w:tcPr>
            <w:tcW w:w="988" w:type="pct"/>
            <w:shd w:val="clear" w:color="auto" w:fill="auto"/>
          </w:tcPr>
          <w:p w14:paraId="6E4ECCAA" w14:textId="63C0A520" w:rsidR="00C44904" w:rsidRPr="00A74BA9" w:rsidRDefault="00C44904" w:rsidP="00C44904">
            <w:pPr>
              <w:tabs>
                <w:tab w:val="left" w:pos="567"/>
              </w:tabs>
              <w:rPr>
                <w:rFonts w:cs="Arial"/>
                <w:sz w:val="18"/>
                <w:szCs w:val="18"/>
              </w:rPr>
            </w:pPr>
            <w:proofErr w:type="gramStart"/>
            <w:r w:rsidRPr="00A74BA9">
              <w:rPr>
                <w:rFonts w:cs="Arial"/>
                <w:sz w:val="18"/>
                <w:szCs w:val="18"/>
              </w:rPr>
              <w:t>Provide assistance</w:t>
            </w:r>
            <w:proofErr w:type="gramEnd"/>
            <w:r w:rsidRPr="00A74BA9">
              <w:rPr>
                <w:rFonts w:cs="Arial"/>
                <w:sz w:val="18"/>
                <w:szCs w:val="18"/>
              </w:rPr>
              <w:t xml:space="preserve"> as experienced users of the P</w:t>
            </w:r>
            <w:r w:rsidR="005025BD">
              <w:rPr>
                <w:rFonts w:cs="Arial"/>
                <w:sz w:val="18"/>
                <w:szCs w:val="18"/>
              </w:rPr>
              <w:t>recision Gunnery Training Equipment</w:t>
            </w:r>
            <w:r w:rsidR="00BA5064">
              <w:rPr>
                <w:rFonts w:cs="Arial"/>
                <w:sz w:val="18"/>
                <w:szCs w:val="18"/>
              </w:rPr>
              <w:t xml:space="preserve"> (PGTE) and</w:t>
            </w:r>
            <w:r w:rsidRPr="00A74BA9">
              <w:rPr>
                <w:rFonts w:cs="Arial"/>
                <w:sz w:val="18"/>
                <w:szCs w:val="18"/>
              </w:rPr>
              <w:t xml:space="preserve"> </w:t>
            </w:r>
            <w:r w:rsidRPr="00A74BA9">
              <w:rPr>
                <w:rFonts w:cs="Arial"/>
                <w:sz w:val="18"/>
                <w:szCs w:val="18"/>
              </w:rPr>
              <w:lastRenderedPageBreak/>
              <w:t xml:space="preserve">Computer Based Training (CBT) to the </w:t>
            </w:r>
            <w:r w:rsidR="001E21FE">
              <w:rPr>
                <w:rFonts w:cs="Arial"/>
                <w:sz w:val="18"/>
                <w:szCs w:val="18"/>
              </w:rPr>
              <w:t>A</w:t>
            </w:r>
            <w:r w:rsidRPr="00A74BA9">
              <w:rPr>
                <w:rFonts w:cs="Arial"/>
                <w:sz w:val="18"/>
                <w:szCs w:val="18"/>
              </w:rPr>
              <w:t xml:space="preserve">uthority. </w:t>
            </w:r>
          </w:p>
          <w:p w14:paraId="600E8DF1" w14:textId="77777777" w:rsidR="00C44904" w:rsidRPr="00A74BA9" w:rsidRDefault="00C44904" w:rsidP="00C44904">
            <w:pPr>
              <w:tabs>
                <w:tab w:val="left" w:pos="567"/>
              </w:tabs>
              <w:rPr>
                <w:rFonts w:cs="Arial"/>
                <w:b/>
                <w:sz w:val="18"/>
                <w:szCs w:val="18"/>
              </w:rPr>
            </w:pPr>
          </w:p>
        </w:tc>
        <w:tc>
          <w:tcPr>
            <w:tcW w:w="1405" w:type="pct"/>
            <w:shd w:val="clear" w:color="auto" w:fill="auto"/>
          </w:tcPr>
          <w:p w14:paraId="011FEDA1" w14:textId="77777777" w:rsidR="007200EE" w:rsidRDefault="00C44904" w:rsidP="00C44904">
            <w:pPr>
              <w:tabs>
                <w:tab w:val="left" w:pos="567"/>
              </w:tabs>
              <w:rPr>
                <w:rFonts w:cs="Arial"/>
                <w:sz w:val="18"/>
                <w:szCs w:val="18"/>
              </w:rPr>
            </w:pPr>
            <w:r w:rsidRPr="00A74BA9">
              <w:rPr>
                <w:rFonts w:cs="Arial"/>
                <w:sz w:val="18"/>
                <w:szCs w:val="18"/>
              </w:rPr>
              <w:lastRenderedPageBreak/>
              <w:t xml:space="preserve">To </w:t>
            </w:r>
            <w:r w:rsidR="007E1073">
              <w:rPr>
                <w:rFonts w:cs="Arial"/>
                <w:sz w:val="18"/>
                <w:szCs w:val="18"/>
              </w:rPr>
              <w:t>Service Provider is to provide</w:t>
            </w:r>
            <w:r w:rsidRPr="00A74BA9">
              <w:rPr>
                <w:rFonts w:cs="Arial"/>
                <w:sz w:val="18"/>
                <w:szCs w:val="18"/>
              </w:rPr>
              <w:t xml:space="preserve"> instruction of the components and capabilities of the PGTE and CBT.</w:t>
            </w:r>
            <w:r>
              <w:rPr>
                <w:rFonts w:cs="Arial"/>
                <w:sz w:val="18"/>
                <w:szCs w:val="18"/>
              </w:rPr>
              <w:t xml:space="preserve"> </w:t>
            </w:r>
          </w:p>
          <w:p w14:paraId="357E7673" w14:textId="77777777" w:rsidR="007200EE" w:rsidRDefault="007200EE" w:rsidP="00C44904">
            <w:pPr>
              <w:tabs>
                <w:tab w:val="left" w:pos="567"/>
              </w:tabs>
              <w:rPr>
                <w:rFonts w:cs="Arial"/>
                <w:sz w:val="18"/>
                <w:szCs w:val="18"/>
              </w:rPr>
            </w:pPr>
          </w:p>
          <w:p w14:paraId="29683DE1" w14:textId="47EE978B" w:rsidR="00C44904" w:rsidRPr="00A74BA9" w:rsidRDefault="009F29AC" w:rsidP="00C44904">
            <w:pPr>
              <w:tabs>
                <w:tab w:val="left" w:pos="567"/>
              </w:tabs>
              <w:rPr>
                <w:rFonts w:cs="Arial"/>
                <w:sz w:val="18"/>
                <w:szCs w:val="18"/>
              </w:rPr>
            </w:pPr>
            <w:r>
              <w:rPr>
                <w:rFonts w:cs="Arial"/>
                <w:sz w:val="18"/>
                <w:szCs w:val="18"/>
              </w:rPr>
              <w:lastRenderedPageBreak/>
              <w:t>Based on experience of these training systems</w:t>
            </w:r>
            <w:r w:rsidR="00537B34">
              <w:rPr>
                <w:rFonts w:cs="Arial"/>
                <w:sz w:val="18"/>
                <w:szCs w:val="18"/>
              </w:rPr>
              <w:t>,</w:t>
            </w:r>
            <w:r>
              <w:rPr>
                <w:rFonts w:cs="Arial"/>
                <w:sz w:val="18"/>
                <w:szCs w:val="18"/>
              </w:rPr>
              <w:t xml:space="preserve"> t</w:t>
            </w:r>
            <w:r w:rsidR="007200EE">
              <w:rPr>
                <w:rFonts w:cs="Arial"/>
                <w:sz w:val="18"/>
                <w:szCs w:val="18"/>
              </w:rPr>
              <w:t xml:space="preserve">he Service Provider is </w:t>
            </w:r>
            <w:r>
              <w:rPr>
                <w:rFonts w:cs="Arial"/>
                <w:sz w:val="18"/>
                <w:szCs w:val="18"/>
              </w:rPr>
              <w:t>to provide detailed</w:t>
            </w:r>
            <w:r w:rsidR="00C44904" w:rsidRPr="00A74BA9">
              <w:rPr>
                <w:rFonts w:cs="Arial"/>
                <w:sz w:val="18"/>
                <w:szCs w:val="18"/>
              </w:rPr>
              <w:t xml:space="preserve"> </w:t>
            </w:r>
            <w:r w:rsidR="00362E37">
              <w:rPr>
                <w:rFonts w:cs="Arial"/>
                <w:sz w:val="18"/>
                <w:szCs w:val="18"/>
              </w:rPr>
              <w:t xml:space="preserve">proposals </w:t>
            </w:r>
            <w:r w:rsidR="00C44904" w:rsidRPr="00A74BA9">
              <w:rPr>
                <w:rFonts w:cs="Arial"/>
                <w:sz w:val="18"/>
                <w:szCs w:val="18"/>
              </w:rPr>
              <w:t xml:space="preserve">of technical improvements or advances in simulation </w:t>
            </w:r>
            <w:proofErr w:type="gramStart"/>
            <w:r w:rsidR="00C44904" w:rsidRPr="00A74BA9">
              <w:rPr>
                <w:rFonts w:cs="Arial"/>
                <w:sz w:val="18"/>
                <w:szCs w:val="18"/>
              </w:rPr>
              <w:t>in order to</w:t>
            </w:r>
            <w:proofErr w:type="gramEnd"/>
            <w:r w:rsidR="00C44904" w:rsidRPr="00A74BA9">
              <w:rPr>
                <w:rFonts w:cs="Arial"/>
                <w:sz w:val="18"/>
                <w:szCs w:val="18"/>
              </w:rPr>
              <w:t xml:space="preserve"> enhance the effectiveness of delivery.</w:t>
            </w:r>
          </w:p>
          <w:p w14:paraId="1F1AA6B9" w14:textId="77777777" w:rsidR="00C44904" w:rsidRPr="00A74BA9" w:rsidRDefault="00C44904" w:rsidP="00C44904">
            <w:pPr>
              <w:tabs>
                <w:tab w:val="left" w:pos="567"/>
              </w:tabs>
              <w:rPr>
                <w:rFonts w:eastAsia="Times New Roman" w:cs="Arial"/>
                <w:b/>
                <w:bCs/>
                <w:sz w:val="18"/>
                <w:szCs w:val="18"/>
              </w:rPr>
            </w:pPr>
          </w:p>
          <w:p w14:paraId="691308ED" w14:textId="5A3AB22E" w:rsidR="00C44904" w:rsidRDefault="00C44904" w:rsidP="00C44904">
            <w:pPr>
              <w:tabs>
                <w:tab w:val="left" w:pos="567"/>
              </w:tabs>
              <w:rPr>
                <w:rFonts w:cs="Arial"/>
                <w:sz w:val="18"/>
                <w:szCs w:val="18"/>
              </w:rPr>
            </w:pPr>
            <w:r w:rsidRPr="00A74BA9">
              <w:rPr>
                <w:rFonts w:cs="Arial"/>
                <w:sz w:val="18"/>
                <w:szCs w:val="18"/>
              </w:rPr>
              <w:t xml:space="preserve">All request for assistance to be acknowledged and timetable to be agreed within 1 </w:t>
            </w:r>
            <w:r w:rsidR="00DC7AA0">
              <w:rPr>
                <w:rFonts w:cs="Arial"/>
                <w:sz w:val="18"/>
                <w:szCs w:val="18"/>
              </w:rPr>
              <w:t>w</w:t>
            </w:r>
            <w:r w:rsidRPr="00A74BA9">
              <w:rPr>
                <w:rFonts w:cs="Arial"/>
                <w:sz w:val="18"/>
                <w:szCs w:val="18"/>
              </w:rPr>
              <w:t xml:space="preserve">orking </w:t>
            </w:r>
            <w:r w:rsidR="00DC7AA0">
              <w:rPr>
                <w:rFonts w:cs="Arial"/>
                <w:sz w:val="18"/>
                <w:szCs w:val="18"/>
              </w:rPr>
              <w:t>d</w:t>
            </w:r>
            <w:r w:rsidRPr="00A74BA9">
              <w:rPr>
                <w:rFonts w:cs="Arial"/>
                <w:sz w:val="18"/>
                <w:szCs w:val="18"/>
              </w:rPr>
              <w:t xml:space="preserve">ay. </w:t>
            </w:r>
          </w:p>
          <w:p w14:paraId="30722274" w14:textId="77777777" w:rsidR="00C44904" w:rsidRDefault="00C44904" w:rsidP="00C44904">
            <w:pPr>
              <w:tabs>
                <w:tab w:val="left" w:pos="567"/>
              </w:tabs>
              <w:rPr>
                <w:rFonts w:cs="Arial"/>
                <w:sz w:val="18"/>
                <w:szCs w:val="18"/>
              </w:rPr>
            </w:pPr>
          </w:p>
          <w:p w14:paraId="5C7AD3B5" w14:textId="021C5F0C" w:rsidR="00C44904" w:rsidRPr="00A74BA9" w:rsidRDefault="00C44904" w:rsidP="00C44904">
            <w:pPr>
              <w:tabs>
                <w:tab w:val="left" w:pos="567"/>
              </w:tabs>
              <w:rPr>
                <w:rFonts w:cs="Arial"/>
                <w:sz w:val="18"/>
                <w:szCs w:val="18"/>
              </w:rPr>
            </w:pPr>
            <w:r w:rsidRPr="008969DF">
              <w:rPr>
                <w:rFonts w:cs="Arial"/>
                <w:sz w:val="18"/>
                <w:szCs w:val="18"/>
              </w:rPr>
              <w:t xml:space="preserve">There shall be no incident of instruction being delayed due to </w:t>
            </w:r>
            <w:r w:rsidRPr="008969DF">
              <w:rPr>
                <w:sz w:val="18"/>
                <w:szCs w:val="18"/>
              </w:rPr>
              <w:t>Service Provider non-availability</w:t>
            </w:r>
            <w:r w:rsidRPr="008969DF">
              <w:rPr>
                <w:rFonts w:cs="Arial"/>
                <w:sz w:val="18"/>
                <w:szCs w:val="18"/>
              </w:rPr>
              <w:t>.</w:t>
            </w:r>
            <w:r>
              <w:rPr>
                <w:rFonts w:cs="Arial"/>
                <w:sz w:val="18"/>
                <w:szCs w:val="18"/>
              </w:rPr>
              <w:t xml:space="preserve"> </w:t>
            </w:r>
          </w:p>
        </w:tc>
        <w:tc>
          <w:tcPr>
            <w:tcW w:w="664" w:type="pct"/>
          </w:tcPr>
          <w:p w14:paraId="5FA58AD7" w14:textId="5CDFE816" w:rsidR="00C44904" w:rsidRDefault="00C44904" w:rsidP="00C44904">
            <w:pPr>
              <w:tabs>
                <w:tab w:val="left" w:pos="567"/>
              </w:tabs>
              <w:rPr>
                <w:rFonts w:cs="Arial"/>
                <w:sz w:val="18"/>
                <w:szCs w:val="18"/>
              </w:rPr>
            </w:pPr>
            <w:r>
              <w:rPr>
                <w:rFonts w:cs="Arial"/>
                <w:sz w:val="18"/>
                <w:szCs w:val="18"/>
              </w:rPr>
              <w:lastRenderedPageBreak/>
              <w:t>Included in 3.12.1.</w:t>
            </w:r>
          </w:p>
          <w:p w14:paraId="6F18B20C" w14:textId="37F622C4" w:rsidR="00C44904" w:rsidRPr="00A74BA9" w:rsidRDefault="00C44904" w:rsidP="00C44904">
            <w:pPr>
              <w:tabs>
                <w:tab w:val="left" w:pos="567"/>
              </w:tabs>
              <w:rPr>
                <w:rFonts w:cs="Arial"/>
                <w:sz w:val="18"/>
                <w:szCs w:val="18"/>
              </w:rPr>
            </w:pPr>
          </w:p>
          <w:p w14:paraId="21737AC3" w14:textId="77777777" w:rsidR="00C44904" w:rsidRPr="00A74BA9" w:rsidRDefault="00C44904" w:rsidP="00C44904">
            <w:pPr>
              <w:tabs>
                <w:tab w:val="left" w:pos="567"/>
              </w:tabs>
              <w:rPr>
                <w:rFonts w:eastAsia="Times New Roman" w:cs="Arial"/>
                <w:b/>
                <w:bCs/>
                <w:sz w:val="18"/>
                <w:szCs w:val="18"/>
              </w:rPr>
            </w:pPr>
          </w:p>
          <w:p w14:paraId="66393CD1" w14:textId="77777777" w:rsidR="00C44904" w:rsidRPr="00A74BA9" w:rsidRDefault="00C44904" w:rsidP="00C44904">
            <w:pPr>
              <w:tabs>
                <w:tab w:val="left" w:pos="567"/>
              </w:tabs>
              <w:rPr>
                <w:rFonts w:cs="Arial"/>
                <w:sz w:val="18"/>
                <w:szCs w:val="18"/>
              </w:rPr>
            </w:pPr>
          </w:p>
        </w:tc>
        <w:tc>
          <w:tcPr>
            <w:tcW w:w="456" w:type="pct"/>
            <w:shd w:val="clear" w:color="auto" w:fill="auto"/>
          </w:tcPr>
          <w:p w14:paraId="3CDEFDAF" w14:textId="10E0E0B0" w:rsidR="00C44904" w:rsidRPr="00A74BA9" w:rsidRDefault="00C44904" w:rsidP="00C44904">
            <w:pPr>
              <w:pStyle w:val="Table"/>
              <w:rPr>
                <w:rFonts w:cs="Arial"/>
                <w:szCs w:val="18"/>
              </w:rPr>
            </w:pPr>
            <w:r>
              <w:rPr>
                <w:rFonts w:cs="Arial"/>
                <w:szCs w:val="18"/>
              </w:rPr>
              <w:t xml:space="preserve">Continual </w:t>
            </w:r>
            <w:r w:rsidR="00E66620">
              <w:rPr>
                <w:rFonts w:cs="Arial"/>
                <w:szCs w:val="18"/>
              </w:rPr>
              <w:t>a</w:t>
            </w:r>
            <w:r>
              <w:rPr>
                <w:rFonts w:cs="Arial"/>
                <w:szCs w:val="18"/>
              </w:rPr>
              <w:t xml:space="preserve">ssessment by </w:t>
            </w:r>
            <w:r w:rsidR="001E21FE">
              <w:rPr>
                <w:rFonts w:cs="Arial"/>
                <w:bCs w:val="0"/>
                <w:szCs w:val="18"/>
              </w:rPr>
              <w:t>the Authority.</w:t>
            </w:r>
          </w:p>
        </w:tc>
        <w:tc>
          <w:tcPr>
            <w:tcW w:w="591" w:type="pct"/>
          </w:tcPr>
          <w:p w14:paraId="12579B96" w14:textId="164FCDF2" w:rsidR="00C44904" w:rsidRDefault="00C44904" w:rsidP="00C44904">
            <w:pPr>
              <w:pStyle w:val="Table"/>
              <w:numPr>
                <w:ilvl w:val="0"/>
                <w:numId w:val="62"/>
              </w:numPr>
              <w:ind w:left="323"/>
              <w:rPr>
                <w:rFonts w:cs="Arial"/>
                <w:szCs w:val="18"/>
              </w:rPr>
            </w:pPr>
            <w:r>
              <w:rPr>
                <w:rFonts w:cs="Arial"/>
                <w:szCs w:val="18"/>
              </w:rPr>
              <w:t>Training Delivery.</w:t>
            </w:r>
          </w:p>
          <w:p w14:paraId="45F8947F" w14:textId="25561F11" w:rsidR="00C44904" w:rsidRDefault="00C44904" w:rsidP="00C44904">
            <w:pPr>
              <w:pStyle w:val="Table"/>
              <w:numPr>
                <w:ilvl w:val="0"/>
                <w:numId w:val="62"/>
              </w:numPr>
              <w:ind w:left="323"/>
              <w:rPr>
                <w:rFonts w:cs="Arial"/>
                <w:szCs w:val="18"/>
              </w:rPr>
            </w:pPr>
            <w:r>
              <w:rPr>
                <w:rFonts w:cs="Arial"/>
                <w:szCs w:val="18"/>
              </w:rPr>
              <w:t>SQEP Personnel.</w:t>
            </w:r>
          </w:p>
          <w:p w14:paraId="6C659F28" w14:textId="055C535C" w:rsidR="00C44904" w:rsidRDefault="00C44904" w:rsidP="00C44904">
            <w:pPr>
              <w:pStyle w:val="Table"/>
              <w:numPr>
                <w:ilvl w:val="0"/>
                <w:numId w:val="62"/>
              </w:numPr>
              <w:ind w:left="323"/>
              <w:rPr>
                <w:rFonts w:cs="Arial"/>
                <w:szCs w:val="18"/>
              </w:rPr>
            </w:pPr>
            <w:r>
              <w:rPr>
                <w:rFonts w:cs="Arial"/>
                <w:szCs w:val="18"/>
              </w:rPr>
              <w:lastRenderedPageBreak/>
              <w:t>Customer Observation Reports.</w:t>
            </w:r>
          </w:p>
          <w:p w14:paraId="7ABCF5ED" w14:textId="670DE3DB" w:rsidR="00C44904" w:rsidRDefault="00C44904" w:rsidP="00C44904">
            <w:pPr>
              <w:pStyle w:val="Table"/>
              <w:numPr>
                <w:ilvl w:val="0"/>
                <w:numId w:val="62"/>
              </w:numPr>
              <w:ind w:left="323"/>
              <w:rPr>
                <w:rFonts w:cs="Arial"/>
                <w:szCs w:val="18"/>
              </w:rPr>
            </w:pPr>
            <w:r>
              <w:rPr>
                <w:rFonts w:cs="Arial"/>
                <w:szCs w:val="18"/>
              </w:rPr>
              <w:t>Audit non-Compliance.</w:t>
            </w:r>
          </w:p>
        </w:tc>
        <w:tc>
          <w:tcPr>
            <w:tcW w:w="564" w:type="pct"/>
          </w:tcPr>
          <w:p w14:paraId="29275D5D" w14:textId="01ABCC31" w:rsidR="00C44904" w:rsidRDefault="00C44904" w:rsidP="00C44904">
            <w:pPr>
              <w:pStyle w:val="Table"/>
              <w:rPr>
                <w:rFonts w:cs="Arial"/>
                <w:szCs w:val="18"/>
              </w:rPr>
            </w:pPr>
            <w:r>
              <w:rPr>
                <w:rFonts w:cs="Arial"/>
                <w:szCs w:val="18"/>
              </w:rPr>
              <w:lastRenderedPageBreak/>
              <w:t>Training Service Delivery</w:t>
            </w:r>
          </w:p>
        </w:tc>
      </w:tr>
      <w:tr w:rsidR="00C44904" w:rsidRPr="00A74BA9" w14:paraId="40F44B09" w14:textId="0F108908" w:rsidTr="00C44904">
        <w:tc>
          <w:tcPr>
            <w:tcW w:w="332" w:type="pct"/>
            <w:shd w:val="clear" w:color="auto" w:fill="auto"/>
          </w:tcPr>
          <w:p w14:paraId="74C77720" w14:textId="54C9BE1D" w:rsidR="00C44904" w:rsidRPr="00A74BA9" w:rsidRDefault="00C44904" w:rsidP="00C44904">
            <w:pPr>
              <w:pStyle w:val="Table"/>
              <w:rPr>
                <w:rFonts w:cs="Arial"/>
                <w:szCs w:val="18"/>
              </w:rPr>
            </w:pPr>
            <w:r>
              <w:rPr>
                <w:rFonts w:cs="Arial"/>
                <w:szCs w:val="18"/>
              </w:rPr>
              <w:t>3.1</w:t>
            </w:r>
            <w:r w:rsidR="00F92883">
              <w:rPr>
                <w:rFonts w:cs="Arial"/>
                <w:szCs w:val="18"/>
              </w:rPr>
              <w:t>2</w:t>
            </w:r>
            <w:r>
              <w:rPr>
                <w:rFonts w:cs="Arial"/>
                <w:szCs w:val="18"/>
              </w:rPr>
              <w:t>.</w:t>
            </w:r>
            <w:r w:rsidR="00F92883">
              <w:rPr>
                <w:rFonts w:cs="Arial"/>
                <w:szCs w:val="18"/>
              </w:rPr>
              <w:t>4</w:t>
            </w:r>
          </w:p>
        </w:tc>
        <w:tc>
          <w:tcPr>
            <w:tcW w:w="988" w:type="pct"/>
            <w:shd w:val="clear" w:color="auto" w:fill="auto"/>
          </w:tcPr>
          <w:p w14:paraId="2331F273" w14:textId="3B2E6039" w:rsidR="00C44904" w:rsidRPr="001B61E9" w:rsidRDefault="00C44904" w:rsidP="00C44904">
            <w:pPr>
              <w:tabs>
                <w:tab w:val="left" w:pos="567"/>
              </w:tabs>
              <w:rPr>
                <w:rFonts w:cs="Arial"/>
                <w:sz w:val="18"/>
                <w:szCs w:val="18"/>
              </w:rPr>
            </w:pPr>
            <w:r>
              <w:rPr>
                <w:rFonts w:cs="Arial"/>
                <w:sz w:val="18"/>
                <w:szCs w:val="18"/>
              </w:rPr>
              <w:t>Assist</w:t>
            </w:r>
            <w:r w:rsidRPr="001B61E9">
              <w:rPr>
                <w:rFonts w:cs="Arial"/>
                <w:sz w:val="18"/>
                <w:szCs w:val="18"/>
              </w:rPr>
              <w:t xml:space="preserve"> </w:t>
            </w:r>
            <w:r w:rsidR="009A5A66">
              <w:rPr>
                <w:rFonts w:cs="Arial"/>
                <w:sz w:val="18"/>
                <w:szCs w:val="18"/>
              </w:rPr>
              <w:t>AFV G</w:t>
            </w:r>
            <w:r w:rsidR="0062407E">
              <w:rPr>
                <w:rFonts w:cs="Arial"/>
                <w:sz w:val="18"/>
                <w:szCs w:val="18"/>
              </w:rPr>
              <w:t>u</w:t>
            </w:r>
            <w:r w:rsidR="009A5A66">
              <w:rPr>
                <w:rFonts w:cs="Arial"/>
                <w:sz w:val="18"/>
                <w:szCs w:val="18"/>
              </w:rPr>
              <w:t>n</w:t>
            </w:r>
            <w:r w:rsidR="0062407E">
              <w:rPr>
                <w:rFonts w:cs="Arial"/>
                <w:sz w:val="18"/>
                <w:szCs w:val="18"/>
              </w:rPr>
              <w:t>ner</w:t>
            </w:r>
            <w:r w:rsidR="009A5A66">
              <w:rPr>
                <w:rFonts w:cs="Arial"/>
                <w:sz w:val="18"/>
                <w:szCs w:val="18"/>
              </w:rPr>
              <w:t>y</w:t>
            </w:r>
            <w:r>
              <w:rPr>
                <w:rFonts w:cs="Arial"/>
                <w:sz w:val="18"/>
                <w:szCs w:val="18"/>
              </w:rPr>
              <w:t xml:space="preserve"> School</w:t>
            </w:r>
            <w:r w:rsidRPr="001B61E9">
              <w:rPr>
                <w:rFonts w:cs="Arial"/>
                <w:sz w:val="18"/>
                <w:szCs w:val="18"/>
              </w:rPr>
              <w:t xml:space="preserve"> with future development of synthetic training</w:t>
            </w:r>
            <w:r>
              <w:rPr>
                <w:rFonts w:cs="Arial"/>
                <w:sz w:val="18"/>
                <w:szCs w:val="18"/>
              </w:rPr>
              <w:t xml:space="preserve"> requirements to meet future training needs</w:t>
            </w:r>
            <w:r w:rsidRPr="001B61E9">
              <w:rPr>
                <w:rFonts w:cs="Arial"/>
                <w:sz w:val="18"/>
                <w:szCs w:val="18"/>
              </w:rPr>
              <w:t>.</w:t>
            </w:r>
          </w:p>
          <w:p w14:paraId="4E2EE7F0" w14:textId="77777777" w:rsidR="00C44904" w:rsidRPr="001B61E9" w:rsidRDefault="00C44904" w:rsidP="00C44904">
            <w:pPr>
              <w:tabs>
                <w:tab w:val="left" w:pos="567"/>
              </w:tabs>
              <w:rPr>
                <w:rFonts w:cs="Arial"/>
                <w:sz w:val="18"/>
                <w:szCs w:val="18"/>
              </w:rPr>
            </w:pPr>
          </w:p>
          <w:p w14:paraId="7884CAEF" w14:textId="77777777" w:rsidR="00C44904" w:rsidRPr="001B61E9" w:rsidRDefault="00C44904" w:rsidP="00C44904">
            <w:pPr>
              <w:tabs>
                <w:tab w:val="left" w:pos="567"/>
              </w:tabs>
              <w:rPr>
                <w:rFonts w:cs="Arial"/>
                <w:sz w:val="18"/>
                <w:szCs w:val="18"/>
              </w:rPr>
            </w:pPr>
          </w:p>
        </w:tc>
        <w:tc>
          <w:tcPr>
            <w:tcW w:w="1405" w:type="pct"/>
            <w:shd w:val="clear" w:color="auto" w:fill="auto"/>
          </w:tcPr>
          <w:p w14:paraId="196A307B" w14:textId="4636CAE3" w:rsidR="00C44904" w:rsidRDefault="00C44904" w:rsidP="00C44904">
            <w:pPr>
              <w:tabs>
                <w:tab w:val="left" w:pos="567"/>
              </w:tabs>
              <w:rPr>
                <w:rFonts w:cs="Arial"/>
                <w:sz w:val="18"/>
                <w:szCs w:val="18"/>
              </w:rPr>
            </w:pPr>
            <w:r>
              <w:rPr>
                <w:rFonts w:cs="Arial"/>
                <w:sz w:val="18"/>
                <w:szCs w:val="18"/>
              </w:rPr>
              <w:t xml:space="preserve">Challenger 2 (and replacement) has a virtual reality training suite within the PGTE building. The Service Provider is required to work with </w:t>
            </w:r>
            <w:r w:rsidR="0062407E">
              <w:rPr>
                <w:rFonts w:cs="Arial"/>
                <w:sz w:val="18"/>
                <w:szCs w:val="18"/>
              </w:rPr>
              <w:t>the Authority</w:t>
            </w:r>
            <w:r>
              <w:rPr>
                <w:rFonts w:cs="Arial"/>
                <w:sz w:val="18"/>
                <w:szCs w:val="18"/>
              </w:rPr>
              <w:t xml:space="preserve"> to produce, amend and update training scenarios to meet future training needs. </w:t>
            </w:r>
          </w:p>
          <w:p w14:paraId="19D2A9B1" w14:textId="77777777" w:rsidR="00C44904" w:rsidRDefault="00C44904" w:rsidP="00C44904">
            <w:pPr>
              <w:tabs>
                <w:tab w:val="left" w:pos="567"/>
              </w:tabs>
              <w:rPr>
                <w:rFonts w:cs="Arial"/>
                <w:sz w:val="18"/>
                <w:szCs w:val="18"/>
              </w:rPr>
            </w:pPr>
          </w:p>
          <w:p w14:paraId="41C497F5" w14:textId="0615C266" w:rsidR="00C44904" w:rsidRPr="001B61E9" w:rsidRDefault="00C44904" w:rsidP="00C44904">
            <w:pPr>
              <w:tabs>
                <w:tab w:val="left" w:pos="567"/>
              </w:tabs>
              <w:rPr>
                <w:rFonts w:cs="Arial"/>
                <w:sz w:val="18"/>
                <w:szCs w:val="18"/>
              </w:rPr>
            </w:pPr>
            <w:r w:rsidRPr="001B61E9">
              <w:rPr>
                <w:rFonts w:cs="Arial"/>
                <w:sz w:val="18"/>
                <w:szCs w:val="18"/>
              </w:rPr>
              <w:t xml:space="preserve">The synthetic generation will be produced for two main users; the </w:t>
            </w:r>
            <w:r>
              <w:rPr>
                <w:rFonts w:cs="Arial"/>
                <w:sz w:val="18"/>
                <w:szCs w:val="18"/>
              </w:rPr>
              <w:t>AFVSR</w:t>
            </w:r>
            <w:r w:rsidRPr="001B61E9">
              <w:rPr>
                <w:rFonts w:cs="Arial"/>
                <w:sz w:val="18"/>
                <w:szCs w:val="18"/>
              </w:rPr>
              <w:t xml:space="preserve"> Gunnery </w:t>
            </w:r>
            <w:r>
              <w:rPr>
                <w:rFonts w:cs="Arial"/>
                <w:sz w:val="18"/>
                <w:szCs w:val="18"/>
              </w:rPr>
              <w:t>School</w:t>
            </w:r>
            <w:r w:rsidRPr="001B61E9">
              <w:rPr>
                <w:rFonts w:cs="Arial"/>
                <w:sz w:val="18"/>
                <w:szCs w:val="18"/>
              </w:rPr>
              <w:t xml:space="preserve"> (courseware) and Field Army units (c</w:t>
            </w:r>
            <w:r>
              <w:rPr>
                <w:rFonts w:cs="Arial"/>
                <w:sz w:val="18"/>
                <w:szCs w:val="18"/>
              </w:rPr>
              <w:t xml:space="preserve">ontinuation training) </w:t>
            </w:r>
            <w:r w:rsidRPr="006533AE">
              <w:rPr>
                <w:rFonts w:cs="Arial"/>
                <w:sz w:val="18"/>
                <w:szCs w:val="18"/>
              </w:rPr>
              <w:t xml:space="preserve">and </w:t>
            </w:r>
            <w:r w:rsidRPr="006533AE">
              <w:rPr>
                <w:rFonts w:cs="Arial"/>
                <w:sz w:val="18"/>
                <w:szCs w:val="18"/>
                <w:shd w:val="clear" w:color="auto" w:fill="FFFFFF" w:themeFill="background1"/>
              </w:rPr>
              <w:t>will involve creation of new and amendment of existing exercises</w:t>
            </w:r>
            <w:r w:rsidR="0062407E">
              <w:rPr>
                <w:rFonts w:cs="Arial"/>
                <w:sz w:val="18"/>
                <w:szCs w:val="18"/>
                <w:shd w:val="clear" w:color="auto" w:fill="FFFFFF" w:themeFill="background1"/>
              </w:rPr>
              <w:t xml:space="preserve"> by the Service Provider under the </w:t>
            </w:r>
            <w:r w:rsidR="00C9694A">
              <w:rPr>
                <w:rFonts w:cs="Arial"/>
                <w:sz w:val="18"/>
                <w:szCs w:val="18"/>
                <w:shd w:val="clear" w:color="auto" w:fill="FFFFFF" w:themeFill="background1"/>
              </w:rPr>
              <w:t>direction of the Authority</w:t>
            </w:r>
            <w:r w:rsidRPr="006533AE">
              <w:rPr>
                <w:rFonts w:cs="Arial"/>
                <w:sz w:val="18"/>
                <w:szCs w:val="18"/>
                <w:shd w:val="clear" w:color="auto" w:fill="FFFFFF" w:themeFill="background1"/>
              </w:rPr>
              <w:t>.</w:t>
            </w:r>
          </w:p>
        </w:tc>
        <w:tc>
          <w:tcPr>
            <w:tcW w:w="664" w:type="pct"/>
          </w:tcPr>
          <w:p w14:paraId="5132B007" w14:textId="12E64D5B" w:rsidR="00C44904" w:rsidRDefault="00C44904" w:rsidP="00C44904">
            <w:pPr>
              <w:tabs>
                <w:tab w:val="left" w:pos="567"/>
              </w:tabs>
              <w:rPr>
                <w:rFonts w:cs="Arial"/>
                <w:sz w:val="18"/>
                <w:szCs w:val="18"/>
              </w:rPr>
            </w:pPr>
            <w:r>
              <w:rPr>
                <w:rFonts w:cs="Arial"/>
                <w:sz w:val="18"/>
                <w:szCs w:val="18"/>
              </w:rPr>
              <w:t>Included in 3.12.1.</w:t>
            </w:r>
          </w:p>
          <w:p w14:paraId="2E0675BC" w14:textId="77777777" w:rsidR="00C44904" w:rsidRPr="00A74BA9" w:rsidRDefault="00C44904" w:rsidP="00C44904">
            <w:pPr>
              <w:tabs>
                <w:tab w:val="left" w:pos="567"/>
              </w:tabs>
              <w:rPr>
                <w:rFonts w:cs="Arial"/>
                <w:sz w:val="18"/>
                <w:szCs w:val="18"/>
              </w:rPr>
            </w:pPr>
          </w:p>
        </w:tc>
        <w:tc>
          <w:tcPr>
            <w:tcW w:w="456" w:type="pct"/>
            <w:shd w:val="clear" w:color="auto" w:fill="auto"/>
          </w:tcPr>
          <w:p w14:paraId="48DF7E12" w14:textId="178ACF0A" w:rsidR="00C44904" w:rsidRPr="00A74BA9" w:rsidRDefault="00C44904" w:rsidP="00C44904">
            <w:pPr>
              <w:pStyle w:val="Table"/>
              <w:rPr>
                <w:rFonts w:cs="Arial"/>
                <w:szCs w:val="18"/>
              </w:rPr>
            </w:pPr>
            <w:r>
              <w:rPr>
                <w:rFonts w:cs="Arial"/>
                <w:szCs w:val="18"/>
              </w:rPr>
              <w:t xml:space="preserve">Continual </w:t>
            </w:r>
            <w:r w:rsidR="001D4CE7">
              <w:rPr>
                <w:rFonts w:cs="Arial"/>
                <w:szCs w:val="18"/>
              </w:rPr>
              <w:t>a</w:t>
            </w:r>
            <w:r>
              <w:rPr>
                <w:rFonts w:cs="Arial"/>
                <w:szCs w:val="18"/>
              </w:rPr>
              <w:t xml:space="preserve">ssessment by </w:t>
            </w:r>
            <w:r w:rsidR="001E21FE">
              <w:rPr>
                <w:rFonts w:cs="Arial"/>
                <w:bCs w:val="0"/>
                <w:szCs w:val="18"/>
              </w:rPr>
              <w:t>the Authority.</w:t>
            </w:r>
          </w:p>
        </w:tc>
        <w:tc>
          <w:tcPr>
            <w:tcW w:w="591" w:type="pct"/>
          </w:tcPr>
          <w:p w14:paraId="2A8A8661" w14:textId="77777777" w:rsidR="00331752" w:rsidRDefault="00331752" w:rsidP="00331752">
            <w:pPr>
              <w:pStyle w:val="Table"/>
              <w:numPr>
                <w:ilvl w:val="0"/>
                <w:numId w:val="62"/>
              </w:numPr>
              <w:ind w:left="323"/>
              <w:rPr>
                <w:rFonts w:cs="Arial"/>
                <w:szCs w:val="18"/>
              </w:rPr>
            </w:pPr>
            <w:r>
              <w:rPr>
                <w:rFonts w:cs="Arial"/>
                <w:szCs w:val="18"/>
              </w:rPr>
              <w:t>Training Delivery.</w:t>
            </w:r>
          </w:p>
          <w:p w14:paraId="36C526E7" w14:textId="3B541DC7" w:rsidR="00C44904" w:rsidRDefault="00C44904" w:rsidP="00C44904">
            <w:pPr>
              <w:pStyle w:val="Table"/>
              <w:numPr>
                <w:ilvl w:val="0"/>
                <w:numId w:val="62"/>
              </w:numPr>
              <w:ind w:left="323"/>
              <w:rPr>
                <w:rFonts w:cs="Arial"/>
                <w:szCs w:val="18"/>
              </w:rPr>
            </w:pPr>
            <w:r>
              <w:rPr>
                <w:rFonts w:cs="Arial"/>
                <w:szCs w:val="18"/>
              </w:rPr>
              <w:t>SQEP Personnel.</w:t>
            </w:r>
          </w:p>
          <w:p w14:paraId="4472411D" w14:textId="2D598778" w:rsidR="00C44904" w:rsidRDefault="00C44904" w:rsidP="00C44904">
            <w:pPr>
              <w:pStyle w:val="Table"/>
              <w:numPr>
                <w:ilvl w:val="0"/>
                <w:numId w:val="62"/>
              </w:numPr>
              <w:ind w:left="323"/>
              <w:rPr>
                <w:rFonts w:cs="Arial"/>
                <w:szCs w:val="18"/>
              </w:rPr>
            </w:pPr>
            <w:r>
              <w:rPr>
                <w:rFonts w:cs="Arial"/>
                <w:szCs w:val="18"/>
              </w:rPr>
              <w:t>Customer Observation Reports.</w:t>
            </w:r>
          </w:p>
          <w:p w14:paraId="4230DC60" w14:textId="4E1FA059" w:rsidR="00C44904" w:rsidRDefault="00C44904" w:rsidP="00C44904">
            <w:pPr>
              <w:pStyle w:val="Table"/>
              <w:numPr>
                <w:ilvl w:val="0"/>
                <w:numId w:val="62"/>
              </w:numPr>
              <w:ind w:left="323"/>
              <w:rPr>
                <w:rFonts w:cs="Arial"/>
                <w:szCs w:val="18"/>
              </w:rPr>
            </w:pPr>
            <w:r>
              <w:rPr>
                <w:rFonts w:cs="Arial"/>
                <w:szCs w:val="18"/>
              </w:rPr>
              <w:t>Audit non-Compliance.</w:t>
            </w:r>
          </w:p>
        </w:tc>
        <w:tc>
          <w:tcPr>
            <w:tcW w:w="564" w:type="pct"/>
          </w:tcPr>
          <w:p w14:paraId="0865A8EA" w14:textId="15305F46" w:rsidR="00C44904" w:rsidRDefault="00C44904" w:rsidP="00C44904">
            <w:pPr>
              <w:pStyle w:val="Table"/>
              <w:rPr>
                <w:rFonts w:cs="Arial"/>
                <w:szCs w:val="18"/>
              </w:rPr>
            </w:pPr>
            <w:r>
              <w:rPr>
                <w:rFonts w:cs="Arial"/>
                <w:szCs w:val="18"/>
              </w:rPr>
              <w:t>Training Service Delivery</w:t>
            </w:r>
          </w:p>
        </w:tc>
      </w:tr>
      <w:tr w:rsidR="00C44904" w:rsidRPr="00883A36" w14:paraId="2A0AEBB3" w14:textId="7BC3B866" w:rsidTr="00C44904">
        <w:tc>
          <w:tcPr>
            <w:tcW w:w="332" w:type="pct"/>
            <w:shd w:val="clear" w:color="auto" w:fill="auto"/>
          </w:tcPr>
          <w:p w14:paraId="76EF7195" w14:textId="5C18D9B9" w:rsidR="00C44904" w:rsidRPr="00883A36" w:rsidRDefault="00C44904" w:rsidP="00C44904">
            <w:pPr>
              <w:pStyle w:val="Table"/>
              <w:rPr>
                <w:rFonts w:cs="Arial"/>
                <w:b/>
                <w:bCs w:val="0"/>
                <w:sz w:val="20"/>
                <w:szCs w:val="20"/>
              </w:rPr>
            </w:pPr>
            <w:r w:rsidRPr="00883A36">
              <w:rPr>
                <w:rFonts w:cs="Arial"/>
                <w:b/>
                <w:bCs w:val="0"/>
                <w:sz w:val="20"/>
                <w:szCs w:val="20"/>
              </w:rPr>
              <w:t>3.1</w:t>
            </w:r>
            <w:r w:rsidR="0045409A">
              <w:rPr>
                <w:rFonts w:cs="Arial"/>
                <w:b/>
                <w:bCs w:val="0"/>
                <w:sz w:val="20"/>
                <w:szCs w:val="20"/>
              </w:rPr>
              <w:t>3</w:t>
            </w:r>
          </w:p>
        </w:tc>
        <w:tc>
          <w:tcPr>
            <w:tcW w:w="4668" w:type="pct"/>
            <w:gridSpan w:val="6"/>
            <w:shd w:val="clear" w:color="auto" w:fill="auto"/>
          </w:tcPr>
          <w:p w14:paraId="55CDE487" w14:textId="70111E61" w:rsidR="00C44904" w:rsidRPr="00883A36" w:rsidRDefault="00C44904" w:rsidP="00C44904">
            <w:pPr>
              <w:pStyle w:val="Table"/>
              <w:rPr>
                <w:rFonts w:cs="Arial"/>
                <w:b/>
                <w:sz w:val="20"/>
                <w:szCs w:val="20"/>
              </w:rPr>
            </w:pPr>
            <w:r>
              <w:rPr>
                <w:rFonts w:cs="Arial"/>
                <w:b/>
                <w:sz w:val="20"/>
                <w:szCs w:val="20"/>
              </w:rPr>
              <w:t xml:space="preserve">AFV Gunnery School </w:t>
            </w:r>
            <w:r w:rsidRPr="00883A36">
              <w:rPr>
                <w:rFonts w:cs="Arial"/>
                <w:b/>
                <w:sz w:val="20"/>
                <w:szCs w:val="20"/>
              </w:rPr>
              <w:t>Support Requirements</w:t>
            </w:r>
            <w:r>
              <w:rPr>
                <w:rFonts w:cs="Arial"/>
                <w:b/>
                <w:sz w:val="20"/>
                <w:szCs w:val="20"/>
              </w:rPr>
              <w:t xml:space="preserve"> </w:t>
            </w:r>
            <w:r>
              <w:rPr>
                <w:b/>
                <w:sz w:val="20"/>
              </w:rPr>
              <w:t>– The Service Provider shall:</w:t>
            </w:r>
          </w:p>
        </w:tc>
      </w:tr>
      <w:tr w:rsidR="00C44904" w:rsidRPr="00A74BA9" w14:paraId="6525774A" w14:textId="2BF400AD" w:rsidTr="00C44904">
        <w:tc>
          <w:tcPr>
            <w:tcW w:w="332" w:type="pct"/>
            <w:shd w:val="clear" w:color="auto" w:fill="auto"/>
          </w:tcPr>
          <w:p w14:paraId="11545454" w14:textId="3AE2B3EF" w:rsidR="00C44904" w:rsidRPr="00A74BA9" w:rsidRDefault="00C44904" w:rsidP="00C44904">
            <w:pPr>
              <w:pStyle w:val="Table"/>
              <w:rPr>
                <w:rFonts w:cs="Arial"/>
                <w:szCs w:val="18"/>
              </w:rPr>
            </w:pPr>
            <w:r>
              <w:rPr>
                <w:rFonts w:cs="Arial"/>
                <w:szCs w:val="18"/>
              </w:rPr>
              <w:t>3.1</w:t>
            </w:r>
            <w:r w:rsidR="0045409A">
              <w:rPr>
                <w:rFonts w:cs="Arial"/>
                <w:szCs w:val="18"/>
              </w:rPr>
              <w:t>3</w:t>
            </w:r>
            <w:r>
              <w:rPr>
                <w:rFonts w:cs="Arial"/>
                <w:szCs w:val="18"/>
              </w:rPr>
              <w:t>.1</w:t>
            </w:r>
          </w:p>
        </w:tc>
        <w:tc>
          <w:tcPr>
            <w:tcW w:w="988" w:type="pct"/>
            <w:shd w:val="clear" w:color="auto" w:fill="auto"/>
          </w:tcPr>
          <w:p w14:paraId="6B33C812" w14:textId="0244AF46" w:rsidR="00C44904" w:rsidRPr="00A74BA9" w:rsidRDefault="00C44904" w:rsidP="00C44904">
            <w:pPr>
              <w:tabs>
                <w:tab w:val="left" w:pos="567"/>
              </w:tabs>
              <w:rPr>
                <w:rFonts w:cs="Arial"/>
                <w:sz w:val="18"/>
                <w:szCs w:val="18"/>
              </w:rPr>
            </w:pPr>
            <w:r>
              <w:rPr>
                <w:rFonts w:cs="Arial"/>
                <w:sz w:val="18"/>
                <w:szCs w:val="18"/>
              </w:rPr>
              <w:t xml:space="preserve">Provide a </w:t>
            </w:r>
            <w:r w:rsidR="000343EA">
              <w:rPr>
                <w:rFonts w:cs="Arial"/>
                <w:sz w:val="18"/>
                <w:szCs w:val="18"/>
              </w:rPr>
              <w:t>t</w:t>
            </w:r>
            <w:r>
              <w:rPr>
                <w:rFonts w:cs="Arial"/>
                <w:sz w:val="18"/>
                <w:szCs w:val="18"/>
              </w:rPr>
              <w:t xml:space="preserve">raining </w:t>
            </w:r>
            <w:r w:rsidR="000343EA">
              <w:rPr>
                <w:rFonts w:cs="Arial"/>
                <w:sz w:val="18"/>
                <w:szCs w:val="18"/>
              </w:rPr>
              <w:t>r</w:t>
            </w:r>
            <w:r>
              <w:rPr>
                <w:rFonts w:cs="Arial"/>
                <w:sz w:val="18"/>
                <w:szCs w:val="18"/>
              </w:rPr>
              <w:t xml:space="preserve">esources and </w:t>
            </w:r>
            <w:r w:rsidR="004F1466">
              <w:rPr>
                <w:rFonts w:cs="Arial"/>
                <w:sz w:val="18"/>
                <w:szCs w:val="18"/>
              </w:rPr>
              <w:t>r</w:t>
            </w:r>
            <w:r>
              <w:rPr>
                <w:rFonts w:cs="Arial"/>
                <w:sz w:val="18"/>
                <w:szCs w:val="18"/>
              </w:rPr>
              <w:t xml:space="preserve">eference </w:t>
            </w:r>
            <w:r w:rsidR="004F1466">
              <w:rPr>
                <w:rFonts w:cs="Arial"/>
                <w:sz w:val="18"/>
                <w:szCs w:val="18"/>
              </w:rPr>
              <w:t>l</w:t>
            </w:r>
            <w:r>
              <w:rPr>
                <w:rFonts w:cs="Arial"/>
                <w:sz w:val="18"/>
                <w:szCs w:val="18"/>
              </w:rPr>
              <w:t xml:space="preserve">ibrary </w:t>
            </w:r>
            <w:r w:rsidR="004F1466">
              <w:rPr>
                <w:rFonts w:cs="Arial"/>
                <w:sz w:val="18"/>
                <w:szCs w:val="18"/>
              </w:rPr>
              <w:t>f</w:t>
            </w:r>
            <w:r>
              <w:rPr>
                <w:rFonts w:cs="Arial"/>
                <w:sz w:val="18"/>
                <w:szCs w:val="18"/>
              </w:rPr>
              <w:t>acilitator for AFVSR</w:t>
            </w:r>
            <w:r w:rsidRPr="00A74BA9">
              <w:rPr>
                <w:rFonts w:cs="Arial"/>
                <w:sz w:val="18"/>
                <w:szCs w:val="18"/>
              </w:rPr>
              <w:t xml:space="preserve"> Gunnery </w:t>
            </w:r>
            <w:r>
              <w:rPr>
                <w:rFonts w:cs="Arial"/>
                <w:sz w:val="18"/>
                <w:szCs w:val="18"/>
              </w:rPr>
              <w:t xml:space="preserve">School </w:t>
            </w:r>
            <w:r w:rsidRPr="009633A8">
              <w:rPr>
                <w:rFonts w:cs="Arial"/>
                <w:sz w:val="18"/>
                <w:szCs w:val="18"/>
              </w:rPr>
              <w:t>Lulworth</w:t>
            </w:r>
            <w:r w:rsidRPr="001729C5">
              <w:rPr>
                <w:rFonts w:cs="Arial"/>
                <w:color w:val="FF0000"/>
                <w:sz w:val="18"/>
                <w:szCs w:val="18"/>
              </w:rPr>
              <w:t>.</w:t>
            </w:r>
          </w:p>
          <w:p w14:paraId="3C8F452A" w14:textId="77777777" w:rsidR="00C44904" w:rsidRPr="00A74BA9" w:rsidRDefault="00C44904" w:rsidP="00C44904">
            <w:pPr>
              <w:tabs>
                <w:tab w:val="left" w:pos="567"/>
              </w:tabs>
              <w:rPr>
                <w:rFonts w:cs="Arial"/>
                <w:sz w:val="18"/>
                <w:szCs w:val="18"/>
              </w:rPr>
            </w:pPr>
          </w:p>
        </w:tc>
        <w:tc>
          <w:tcPr>
            <w:tcW w:w="1405" w:type="pct"/>
            <w:shd w:val="clear" w:color="auto" w:fill="auto"/>
          </w:tcPr>
          <w:p w14:paraId="05C5A3EF" w14:textId="77777777" w:rsidR="00A83D13" w:rsidRDefault="00A83D13" w:rsidP="00A83D13">
            <w:pPr>
              <w:tabs>
                <w:tab w:val="left" w:pos="567"/>
              </w:tabs>
              <w:rPr>
                <w:rFonts w:cs="Arial"/>
                <w:sz w:val="18"/>
                <w:szCs w:val="18"/>
              </w:rPr>
            </w:pPr>
            <w:r>
              <w:rPr>
                <w:rFonts w:cs="Arial"/>
                <w:sz w:val="18"/>
                <w:szCs w:val="18"/>
              </w:rPr>
              <w:t>Example key tasks include:</w:t>
            </w:r>
          </w:p>
          <w:p w14:paraId="0A2EABB8" w14:textId="77777777" w:rsidR="00A83D13" w:rsidRDefault="00A83D13" w:rsidP="00A83D13">
            <w:pPr>
              <w:pStyle w:val="ListParagraph"/>
              <w:numPr>
                <w:ilvl w:val="0"/>
                <w:numId w:val="88"/>
              </w:numPr>
              <w:tabs>
                <w:tab w:val="left" w:pos="567"/>
              </w:tabs>
              <w:rPr>
                <w:rFonts w:cs="Arial"/>
                <w:sz w:val="18"/>
                <w:szCs w:val="18"/>
              </w:rPr>
            </w:pPr>
            <w:r w:rsidRPr="00593F8C">
              <w:rPr>
                <w:rFonts w:cs="Arial"/>
                <w:sz w:val="18"/>
                <w:szCs w:val="18"/>
              </w:rPr>
              <w:t>Presentation media</w:t>
            </w:r>
          </w:p>
          <w:p w14:paraId="3B7E658B" w14:textId="77777777" w:rsidR="00A83D13" w:rsidRDefault="00A83D13" w:rsidP="00A83D13">
            <w:pPr>
              <w:pStyle w:val="ListParagraph"/>
              <w:numPr>
                <w:ilvl w:val="0"/>
                <w:numId w:val="88"/>
              </w:numPr>
              <w:tabs>
                <w:tab w:val="left" w:pos="567"/>
              </w:tabs>
              <w:rPr>
                <w:rFonts w:cs="Arial"/>
                <w:sz w:val="18"/>
                <w:szCs w:val="18"/>
              </w:rPr>
            </w:pPr>
            <w:r w:rsidRPr="00593F8C">
              <w:rPr>
                <w:rFonts w:cs="Arial"/>
                <w:sz w:val="18"/>
                <w:szCs w:val="18"/>
              </w:rPr>
              <w:t xml:space="preserve">Regular updating of lecture </w:t>
            </w:r>
            <w:r>
              <w:rPr>
                <w:rFonts w:cs="Arial"/>
                <w:sz w:val="18"/>
                <w:szCs w:val="18"/>
              </w:rPr>
              <w:t>notes</w:t>
            </w:r>
          </w:p>
          <w:p w14:paraId="7B0A6C12" w14:textId="77777777" w:rsidR="00A83D13" w:rsidRDefault="00A83D13" w:rsidP="00A83D13">
            <w:pPr>
              <w:pStyle w:val="ListParagraph"/>
              <w:numPr>
                <w:ilvl w:val="0"/>
                <w:numId w:val="88"/>
              </w:numPr>
              <w:tabs>
                <w:tab w:val="left" w:pos="567"/>
              </w:tabs>
              <w:rPr>
                <w:rFonts w:cs="Arial"/>
                <w:sz w:val="18"/>
                <w:szCs w:val="18"/>
              </w:rPr>
            </w:pPr>
            <w:r w:rsidRPr="00593F8C">
              <w:rPr>
                <w:rFonts w:cs="Arial"/>
                <w:sz w:val="18"/>
                <w:szCs w:val="18"/>
              </w:rPr>
              <w:t>Student notes and handouts</w:t>
            </w:r>
          </w:p>
          <w:p w14:paraId="781AA2AF" w14:textId="77777777" w:rsidR="00A83D13" w:rsidRDefault="00A83D13" w:rsidP="00A83D13">
            <w:pPr>
              <w:pStyle w:val="ListParagraph"/>
              <w:numPr>
                <w:ilvl w:val="0"/>
                <w:numId w:val="88"/>
              </w:numPr>
              <w:ind w:left="579" w:hanging="219"/>
              <w:rPr>
                <w:rFonts w:cs="Arial"/>
                <w:sz w:val="18"/>
                <w:szCs w:val="18"/>
              </w:rPr>
            </w:pPr>
            <w:r>
              <w:rPr>
                <w:rFonts w:cs="Arial"/>
                <w:sz w:val="18"/>
                <w:szCs w:val="18"/>
              </w:rPr>
              <w:t>Responsibility for all aspects of Authority provided reference material (</w:t>
            </w:r>
            <w:r w:rsidRPr="00900454">
              <w:rPr>
                <w:rFonts w:cs="Arial"/>
                <w:sz w:val="18"/>
                <w:szCs w:val="18"/>
              </w:rPr>
              <w:t xml:space="preserve">security, displaying, indexing, amending, allocating, </w:t>
            </w:r>
            <w:proofErr w:type="gramStart"/>
            <w:r w:rsidRPr="00900454">
              <w:rPr>
                <w:rFonts w:cs="Arial"/>
                <w:sz w:val="18"/>
                <w:szCs w:val="18"/>
              </w:rPr>
              <w:t>ordering</w:t>
            </w:r>
            <w:proofErr w:type="gramEnd"/>
            <w:r>
              <w:rPr>
                <w:rFonts w:cs="Arial"/>
                <w:sz w:val="18"/>
                <w:szCs w:val="18"/>
              </w:rPr>
              <w:t xml:space="preserve"> and </w:t>
            </w:r>
            <w:r w:rsidRPr="00900454">
              <w:rPr>
                <w:rFonts w:cs="Arial"/>
                <w:sz w:val="18"/>
                <w:szCs w:val="18"/>
              </w:rPr>
              <w:t>replacing</w:t>
            </w:r>
            <w:r>
              <w:rPr>
                <w:rFonts w:cs="Arial"/>
                <w:sz w:val="18"/>
                <w:szCs w:val="18"/>
              </w:rPr>
              <w:t>)</w:t>
            </w:r>
            <w:r w:rsidRPr="00900454">
              <w:rPr>
                <w:rFonts w:cs="Arial"/>
                <w:sz w:val="18"/>
                <w:szCs w:val="18"/>
              </w:rPr>
              <w:t>.</w:t>
            </w:r>
          </w:p>
          <w:p w14:paraId="38337FEB" w14:textId="4AD21273" w:rsidR="00A83D13" w:rsidRPr="00A83D13" w:rsidRDefault="00A83D13" w:rsidP="00A83D13">
            <w:pPr>
              <w:pStyle w:val="ListParagraph"/>
              <w:numPr>
                <w:ilvl w:val="0"/>
                <w:numId w:val="88"/>
              </w:numPr>
              <w:ind w:left="579" w:hanging="219"/>
              <w:rPr>
                <w:rFonts w:cs="Arial"/>
                <w:sz w:val="18"/>
                <w:szCs w:val="18"/>
              </w:rPr>
            </w:pPr>
            <w:r w:rsidRPr="00A83D13">
              <w:rPr>
                <w:rFonts w:cs="Arial"/>
                <w:sz w:val="18"/>
                <w:szCs w:val="18"/>
              </w:rPr>
              <w:t>Receive and distribute all publications as required within the AFVSR Gunnery School.</w:t>
            </w:r>
          </w:p>
          <w:p w14:paraId="246B8AC1" w14:textId="77777777" w:rsidR="00A83D13" w:rsidRDefault="00A83D13" w:rsidP="00C44904">
            <w:pPr>
              <w:tabs>
                <w:tab w:val="left" w:pos="567"/>
              </w:tabs>
              <w:rPr>
                <w:rFonts w:cs="Arial"/>
                <w:sz w:val="18"/>
                <w:szCs w:val="18"/>
              </w:rPr>
            </w:pPr>
          </w:p>
          <w:p w14:paraId="4A3D6AB0" w14:textId="77777777" w:rsidR="00C44904" w:rsidRDefault="00C44904" w:rsidP="00C44904">
            <w:pPr>
              <w:tabs>
                <w:tab w:val="left" w:pos="567"/>
              </w:tabs>
              <w:rPr>
                <w:rFonts w:cs="Arial"/>
                <w:sz w:val="18"/>
                <w:szCs w:val="18"/>
              </w:rPr>
            </w:pPr>
            <w:r>
              <w:rPr>
                <w:rFonts w:cs="Arial"/>
                <w:sz w:val="18"/>
                <w:szCs w:val="18"/>
              </w:rPr>
              <w:t>The AFVS Gunnery School use authority provided hard copies of publications that require distribution to each course delivered at the school.</w:t>
            </w:r>
          </w:p>
          <w:p w14:paraId="2B56D031" w14:textId="77777777" w:rsidR="008C09FC" w:rsidRPr="00A74BA9" w:rsidRDefault="008C09FC" w:rsidP="00C44904">
            <w:pPr>
              <w:tabs>
                <w:tab w:val="left" w:pos="567"/>
              </w:tabs>
              <w:rPr>
                <w:rFonts w:cs="Arial"/>
                <w:sz w:val="18"/>
                <w:szCs w:val="18"/>
              </w:rPr>
            </w:pPr>
          </w:p>
          <w:p w14:paraId="12EED16B" w14:textId="30FA0C72" w:rsidR="00C44904" w:rsidRPr="00A74BA9" w:rsidRDefault="008C09FC" w:rsidP="00C44904">
            <w:pPr>
              <w:tabs>
                <w:tab w:val="left" w:pos="567"/>
              </w:tabs>
              <w:rPr>
                <w:rFonts w:cs="Arial"/>
                <w:sz w:val="18"/>
                <w:szCs w:val="18"/>
              </w:rPr>
            </w:pPr>
            <w:r w:rsidRPr="009633A8">
              <w:rPr>
                <w:rFonts w:cs="Arial"/>
                <w:sz w:val="18"/>
                <w:szCs w:val="18"/>
              </w:rPr>
              <w:lastRenderedPageBreak/>
              <w:t xml:space="preserve">Opening </w:t>
            </w:r>
            <w:r>
              <w:rPr>
                <w:rFonts w:cs="Arial"/>
                <w:sz w:val="18"/>
                <w:szCs w:val="18"/>
              </w:rPr>
              <w:t>h</w:t>
            </w:r>
            <w:r w:rsidRPr="009633A8">
              <w:rPr>
                <w:rFonts w:cs="Arial"/>
                <w:sz w:val="18"/>
                <w:szCs w:val="18"/>
              </w:rPr>
              <w:t>ours are from 07</w:t>
            </w:r>
            <w:r>
              <w:rPr>
                <w:rFonts w:cs="Arial"/>
                <w:sz w:val="18"/>
                <w:szCs w:val="18"/>
              </w:rPr>
              <w:t>:</w:t>
            </w:r>
            <w:r w:rsidRPr="009633A8">
              <w:rPr>
                <w:rFonts w:cs="Arial"/>
                <w:sz w:val="18"/>
                <w:szCs w:val="18"/>
              </w:rPr>
              <w:t>30 – 16</w:t>
            </w:r>
            <w:r>
              <w:rPr>
                <w:rFonts w:cs="Arial"/>
                <w:sz w:val="18"/>
                <w:szCs w:val="18"/>
              </w:rPr>
              <w:t>:</w:t>
            </w:r>
            <w:r w:rsidRPr="009633A8">
              <w:rPr>
                <w:rFonts w:cs="Arial"/>
                <w:sz w:val="18"/>
                <w:szCs w:val="18"/>
              </w:rPr>
              <w:t>30 each working day</w:t>
            </w:r>
            <w:r>
              <w:rPr>
                <w:rFonts w:cs="Arial"/>
                <w:sz w:val="18"/>
                <w:szCs w:val="18"/>
              </w:rPr>
              <w:t xml:space="preserve"> unless amended by agreement of the Authority</w:t>
            </w:r>
            <w:r w:rsidRPr="009633A8">
              <w:rPr>
                <w:rFonts w:cs="Arial"/>
                <w:sz w:val="18"/>
                <w:szCs w:val="18"/>
              </w:rPr>
              <w:t>.</w:t>
            </w:r>
          </w:p>
        </w:tc>
        <w:tc>
          <w:tcPr>
            <w:tcW w:w="664" w:type="pct"/>
          </w:tcPr>
          <w:p w14:paraId="770395C5" w14:textId="74AF1672" w:rsidR="005F113D" w:rsidRDefault="005C6428" w:rsidP="00C44904">
            <w:pPr>
              <w:tabs>
                <w:tab w:val="left" w:pos="567"/>
              </w:tabs>
              <w:rPr>
                <w:rFonts w:cs="Arial"/>
                <w:sz w:val="18"/>
                <w:szCs w:val="18"/>
              </w:rPr>
            </w:pPr>
            <w:r>
              <w:rPr>
                <w:rFonts w:cs="Arial"/>
                <w:sz w:val="18"/>
                <w:szCs w:val="18"/>
              </w:rPr>
              <w:lastRenderedPageBreak/>
              <w:t>456</w:t>
            </w:r>
            <w:r w:rsidR="005F113D">
              <w:rPr>
                <w:rFonts w:cs="Arial"/>
                <w:sz w:val="18"/>
                <w:szCs w:val="18"/>
              </w:rPr>
              <w:t xml:space="preserve"> days per </w:t>
            </w:r>
            <w:r w:rsidR="0003744D">
              <w:rPr>
                <w:rFonts w:cs="Arial"/>
                <w:sz w:val="18"/>
                <w:szCs w:val="18"/>
              </w:rPr>
              <w:t>annum.</w:t>
            </w:r>
          </w:p>
          <w:p w14:paraId="082F07B8" w14:textId="77777777" w:rsidR="005F113D" w:rsidRDefault="005F113D" w:rsidP="00C44904">
            <w:pPr>
              <w:tabs>
                <w:tab w:val="left" w:pos="567"/>
              </w:tabs>
              <w:rPr>
                <w:rFonts w:cs="Arial"/>
                <w:sz w:val="18"/>
                <w:szCs w:val="18"/>
              </w:rPr>
            </w:pPr>
          </w:p>
          <w:p w14:paraId="1BEC2F3E" w14:textId="77777777" w:rsidR="00330A01" w:rsidRPr="009633A8" w:rsidRDefault="00330A01" w:rsidP="00C44904">
            <w:pPr>
              <w:tabs>
                <w:tab w:val="left" w:pos="567"/>
              </w:tabs>
              <w:rPr>
                <w:rFonts w:cs="Arial"/>
                <w:sz w:val="18"/>
                <w:szCs w:val="18"/>
              </w:rPr>
            </w:pPr>
          </w:p>
          <w:p w14:paraId="33701138" w14:textId="5A7D3DDF" w:rsidR="00C44904" w:rsidRPr="00A74BA9" w:rsidRDefault="00C44904" w:rsidP="00C44904">
            <w:pPr>
              <w:tabs>
                <w:tab w:val="left" w:pos="567"/>
              </w:tabs>
              <w:rPr>
                <w:rFonts w:cs="Arial"/>
                <w:sz w:val="18"/>
                <w:szCs w:val="18"/>
              </w:rPr>
            </w:pPr>
          </w:p>
        </w:tc>
        <w:tc>
          <w:tcPr>
            <w:tcW w:w="456" w:type="pct"/>
            <w:shd w:val="clear" w:color="auto" w:fill="auto"/>
          </w:tcPr>
          <w:p w14:paraId="6D515B38" w14:textId="754CF2CD" w:rsidR="00C44904" w:rsidRPr="00A74BA9" w:rsidRDefault="00C44904" w:rsidP="00C44904">
            <w:pPr>
              <w:pStyle w:val="Table"/>
              <w:rPr>
                <w:rFonts w:cs="Arial"/>
                <w:szCs w:val="18"/>
              </w:rPr>
            </w:pPr>
            <w:r>
              <w:rPr>
                <w:rFonts w:cs="Arial"/>
                <w:szCs w:val="18"/>
              </w:rPr>
              <w:t xml:space="preserve">Continual </w:t>
            </w:r>
            <w:r w:rsidR="001D4CE7">
              <w:rPr>
                <w:rFonts w:cs="Arial"/>
                <w:szCs w:val="18"/>
              </w:rPr>
              <w:t>a</w:t>
            </w:r>
            <w:r>
              <w:rPr>
                <w:rFonts w:cs="Arial"/>
                <w:szCs w:val="18"/>
              </w:rPr>
              <w:t xml:space="preserve">ssessment by </w:t>
            </w:r>
            <w:r w:rsidR="00537B34">
              <w:rPr>
                <w:rFonts w:cs="Arial"/>
                <w:bCs w:val="0"/>
                <w:szCs w:val="18"/>
              </w:rPr>
              <w:t>the Authority.</w:t>
            </w:r>
          </w:p>
        </w:tc>
        <w:tc>
          <w:tcPr>
            <w:tcW w:w="591" w:type="pct"/>
          </w:tcPr>
          <w:p w14:paraId="71A26D40" w14:textId="75EA93BC" w:rsidR="00C44904" w:rsidRDefault="00C44904" w:rsidP="00C44904">
            <w:pPr>
              <w:pStyle w:val="Table"/>
              <w:numPr>
                <w:ilvl w:val="0"/>
                <w:numId w:val="62"/>
              </w:numPr>
              <w:ind w:left="323"/>
              <w:rPr>
                <w:rFonts w:cs="Arial"/>
                <w:szCs w:val="18"/>
              </w:rPr>
            </w:pPr>
            <w:r>
              <w:rPr>
                <w:rFonts w:cs="Arial"/>
                <w:szCs w:val="18"/>
              </w:rPr>
              <w:t>Customer Observation Reports.</w:t>
            </w:r>
          </w:p>
          <w:p w14:paraId="200BF814" w14:textId="23319941" w:rsidR="00C44904" w:rsidRDefault="00C44904" w:rsidP="00C44904">
            <w:pPr>
              <w:pStyle w:val="Table"/>
              <w:numPr>
                <w:ilvl w:val="0"/>
                <w:numId w:val="62"/>
              </w:numPr>
              <w:ind w:left="323"/>
              <w:rPr>
                <w:rFonts w:cs="Arial"/>
                <w:szCs w:val="18"/>
              </w:rPr>
            </w:pPr>
            <w:r>
              <w:rPr>
                <w:rFonts w:cs="Arial"/>
                <w:szCs w:val="18"/>
              </w:rPr>
              <w:t>Audit non-Compliance.</w:t>
            </w:r>
          </w:p>
        </w:tc>
        <w:tc>
          <w:tcPr>
            <w:tcW w:w="564" w:type="pct"/>
          </w:tcPr>
          <w:p w14:paraId="4ACAB707" w14:textId="42B7E425" w:rsidR="00C44904" w:rsidRDefault="00C44904" w:rsidP="00C44904">
            <w:pPr>
              <w:pStyle w:val="Table"/>
              <w:rPr>
                <w:rFonts w:cs="Arial"/>
                <w:szCs w:val="18"/>
              </w:rPr>
            </w:pPr>
            <w:r>
              <w:rPr>
                <w:rFonts w:cs="Arial"/>
                <w:szCs w:val="18"/>
              </w:rPr>
              <w:t>Training Service Delivery</w:t>
            </w:r>
          </w:p>
        </w:tc>
      </w:tr>
      <w:tr w:rsidR="00C92170" w:rsidRPr="00A74BA9" w14:paraId="231859F1" w14:textId="77777777" w:rsidTr="004E2BF4">
        <w:tc>
          <w:tcPr>
            <w:tcW w:w="332" w:type="pct"/>
            <w:shd w:val="clear" w:color="auto" w:fill="auto"/>
          </w:tcPr>
          <w:p w14:paraId="5B4F98F8" w14:textId="2EA4B289" w:rsidR="00C92170" w:rsidRPr="00A74BA9" w:rsidRDefault="00C92170" w:rsidP="004E2BF4">
            <w:pPr>
              <w:pStyle w:val="Table"/>
              <w:rPr>
                <w:rFonts w:cs="Arial"/>
                <w:szCs w:val="18"/>
              </w:rPr>
            </w:pPr>
            <w:r>
              <w:rPr>
                <w:rFonts w:cs="Arial"/>
                <w:szCs w:val="18"/>
              </w:rPr>
              <w:t>3.13.2</w:t>
            </w:r>
          </w:p>
        </w:tc>
        <w:tc>
          <w:tcPr>
            <w:tcW w:w="988" w:type="pct"/>
            <w:shd w:val="clear" w:color="auto" w:fill="auto"/>
          </w:tcPr>
          <w:p w14:paraId="17AC3E55" w14:textId="77777777" w:rsidR="00C92170" w:rsidRPr="00A74BA9" w:rsidRDefault="00C92170" w:rsidP="004E2BF4">
            <w:pPr>
              <w:tabs>
                <w:tab w:val="left" w:pos="567"/>
              </w:tabs>
              <w:rPr>
                <w:rFonts w:cs="Arial"/>
                <w:sz w:val="18"/>
                <w:szCs w:val="18"/>
              </w:rPr>
            </w:pPr>
            <w:r w:rsidRPr="00A74BA9">
              <w:rPr>
                <w:rFonts w:cs="Arial"/>
                <w:sz w:val="18"/>
                <w:szCs w:val="18"/>
              </w:rPr>
              <w:t xml:space="preserve">Open and </w:t>
            </w:r>
            <w:r>
              <w:rPr>
                <w:rFonts w:cs="Arial"/>
                <w:sz w:val="18"/>
                <w:szCs w:val="18"/>
              </w:rPr>
              <w:t>staff</w:t>
            </w:r>
            <w:r w:rsidRPr="00A74BA9">
              <w:rPr>
                <w:rFonts w:cs="Arial"/>
                <w:sz w:val="18"/>
                <w:szCs w:val="18"/>
              </w:rPr>
              <w:t xml:space="preserve"> the </w:t>
            </w:r>
            <w:r>
              <w:rPr>
                <w:rFonts w:cs="Arial"/>
                <w:sz w:val="18"/>
                <w:szCs w:val="18"/>
              </w:rPr>
              <w:t>Customer Support Desk (</w:t>
            </w:r>
            <w:r w:rsidRPr="00A74BA9">
              <w:rPr>
                <w:rFonts w:cs="Arial"/>
                <w:sz w:val="18"/>
                <w:szCs w:val="18"/>
              </w:rPr>
              <w:t>CSD</w:t>
            </w:r>
            <w:r>
              <w:rPr>
                <w:rFonts w:cs="Arial"/>
                <w:sz w:val="18"/>
                <w:szCs w:val="18"/>
              </w:rPr>
              <w:t>).</w:t>
            </w:r>
            <w:r w:rsidRPr="00A74BA9">
              <w:rPr>
                <w:rFonts w:cs="Arial"/>
                <w:sz w:val="18"/>
                <w:szCs w:val="18"/>
              </w:rPr>
              <w:t xml:space="preserve"> </w:t>
            </w:r>
          </w:p>
          <w:p w14:paraId="45E00D5C" w14:textId="77777777" w:rsidR="00C92170" w:rsidRPr="00A74BA9" w:rsidRDefault="00C92170" w:rsidP="004E2BF4">
            <w:pPr>
              <w:tabs>
                <w:tab w:val="left" w:pos="567"/>
              </w:tabs>
              <w:rPr>
                <w:rFonts w:cs="Arial"/>
                <w:b/>
                <w:sz w:val="18"/>
                <w:szCs w:val="18"/>
              </w:rPr>
            </w:pPr>
          </w:p>
        </w:tc>
        <w:tc>
          <w:tcPr>
            <w:tcW w:w="1405" w:type="pct"/>
            <w:shd w:val="clear" w:color="auto" w:fill="auto"/>
          </w:tcPr>
          <w:p w14:paraId="3F6D4B07" w14:textId="77777777" w:rsidR="00C92170" w:rsidRPr="00A74BA9" w:rsidRDefault="00C92170" w:rsidP="004E2BF4">
            <w:pPr>
              <w:tabs>
                <w:tab w:val="left" w:pos="567"/>
              </w:tabs>
              <w:rPr>
                <w:rFonts w:cs="Arial"/>
                <w:sz w:val="18"/>
                <w:szCs w:val="18"/>
              </w:rPr>
            </w:pPr>
            <w:r w:rsidRPr="002A7127">
              <w:rPr>
                <w:rFonts w:cs="Arial"/>
                <w:sz w:val="18"/>
                <w:szCs w:val="18"/>
              </w:rPr>
              <w:t xml:space="preserve">Maintain at least one person in CSD 30 minutes prior to the start and throughout the normal working day of the </w:t>
            </w:r>
            <w:r>
              <w:rPr>
                <w:rFonts w:cs="Arial"/>
                <w:sz w:val="18"/>
                <w:szCs w:val="18"/>
              </w:rPr>
              <w:t>AFVSR</w:t>
            </w:r>
            <w:r w:rsidRPr="002A7127">
              <w:rPr>
                <w:rFonts w:cs="Arial"/>
                <w:sz w:val="18"/>
                <w:szCs w:val="18"/>
              </w:rPr>
              <w:t xml:space="preserve"> Gunnery </w:t>
            </w:r>
            <w:r>
              <w:rPr>
                <w:rFonts w:cs="Arial"/>
                <w:sz w:val="18"/>
                <w:szCs w:val="18"/>
              </w:rPr>
              <w:t>School</w:t>
            </w:r>
            <w:r w:rsidRPr="002A7127">
              <w:rPr>
                <w:rFonts w:cs="Arial"/>
                <w:sz w:val="18"/>
                <w:szCs w:val="18"/>
              </w:rPr>
              <w:t>.</w:t>
            </w:r>
          </w:p>
          <w:p w14:paraId="5EE425C1" w14:textId="77777777" w:rsidR="00C92170" w:rsidRDefault="00C92170" w:rsidP="004E2BF4">
            <w:pPr>
              <w:tabs>
                <w:tab w:val="left" w:pos="567"/>
              </w:tabs>
              <w:rPr>
                <w:rFonts w:cs="Arial"/>
                <w:sz w:val="18"/>
                <w:szCs w:val="18"/>
              </w:rPr>
            </w:pPr>
          </w:p>
          <w:p w14:paraId="718951A0" w14:textId="77777777" w:rsidR="00C92170" w:rsidRDefault="00C92170" w:rsidP="004E2BF4">
            <w:pPr>
              <w:tabs>
                <w:tab w:val="left" w:pos="567"/>
              </w:tabs>
              <w:rPr>
                <w:rFonts w:cs="Arial"/>
                <w:sz w:val="18"/>
                <w:szCs w:val="18"/>
              </w:rPr>
            </w:pPr>
            <w:r>
              <w:rPr>
                <w:rFonts w:cs="Arial"/>
                <w:sz w:val="18"/>
                <w:szCs w:val="18"/>
              </w:rPr>
              <w:t>Example a</w:t>
            </w:r>
            <w:r w:rsidRPr="00A74BA9">
              <w:rPr>
                <w:rFonts w:cs="Arial"/>
                <w:sz w:val="18"/>
                <w:szCs w:val="18"/>
              </w:rPr>
              <w:t xml:space="preserve">reas include: </w:t>
            </w:r>
          </w:p>
          <w:p w14:paraId="3C0D5246" w14:textId="77777777" w:rsidR="00C92170" w:rsidRDefault="00C92170" w:rsidP="004E2BF4">
            <w:pPr>
              <w:tabs>
                <w:tab w:val="left" w:pos="567"/>
              </w:tabs>
              <w:rPr>
                <w:rFonts w:cs="Arial"/>
                <w:sz w:val="18"/>
                <w:szCs w:val="18"/>
              </w:rPr>
            </w:pPr>
          </w:p>
          <w:p w14:paraId="661A17AD" w14:textId="77777777" w:rsidR="00C92170" w:rsidRPr="009D4258" w:rsidRDefault="00C92170" w:rsidP="004E2BF4">
            <w:pPr>
              <w:pStyle w:val="ListParagraph"/>
              <w:numPr>
                <w:ilvl w:val="0"/>
                <w:numId w:val="33"/>
              </w:numPr>
              <w:ind w:left="665" w:hanging="426"/>
              <w:rPr>
                <w:rFonts w:cs="Arial"/>
                <w:color w:val="0070C0"/>
                <w:sz w:val="18"/>
                <w:szCs w:val="18"/>
              </w:rPr>
            </w:pPr>
            <w:r>
              <w:rPr>
                <w:rFonts w:cs="Arial"/>
                <w:sz w:val="18"/>
                <w:szCs w:val="18"/>
              </w:rPr>
              <w:t>S</w:t>
            </w:r>
            <w:r w:rsidRPr="009D4258">
              <w:rPr>
                <w:rFonts w:cs="Arial"/>
                <w:sz w:val="18"/>
                <w:szCs w:val="18"/>
              </w:rPr>
              <w:t>i</w:t>
            </w:r>
            <w:r w:rsidRPr="00307F1A">
              <w:rPr>
                <w:rFonts w:cs="Arial"/>
                <w:sz w:val="18"/>
                <w:szCs w:val="18"/>
              </w:rPr>
              <w:t>mulators</w:t>
            </w:r>
            <w:r>
              <w:rPr>
                <w:rFonts w:cs="Arial"/>
                <w:sz w:val="18"/>
                <w:szCs w:val="18"/>
              </w:rPr>
              <w:t>.</w:t>
            </w:r>
            <w:r w:rsidRPr="00307F1A">
              <w:rPr>
                <w:rFonts w:cs="Arial"/>
                <w:sz w:val="18"/>
                <w:szCs w:val="18"/>
              </w:rPr>
              <w:t xml:space="preserve"> </w:t>
            </w:r>
          </w:p>
          <w:p w14:paraId="120B364C" w14:textId="77777777" w:rsidR="00C92170" w:rsidRPr="009D4258" w:rsidRDefault="00C92170" w:rsidP="004E2BF4">
            <w:pPr>
              <w:pStyle w:val="ListParagraph"/>
              <w:numPr>
                <w:ilvl w:val="0"/>
                <w:numId w:val="33"/>
              </w:numPr>
              <w:ind w:left="665" w:hanging="426"/>
              <w:rPr>
                <w:rFonts w:cs="Arial"/>
                <w:color w:val="0070C0"/>
                <w:sz w:val="18"/>
                <w:szCs w:val="18"/>
              </w:rPr>
            </w:pPr>
            <w:r>
              <w:rPr>
                <w:rFonts w:cs="Arial"/>
                <w:sz w:val="18"/>
                <w:szCs w:val="18"/>
              </w:rPr>
              <w:t>I</w:t>
            </w:r>
            <w:r w:rsidRPr="00307F1A">
              <w:rPr>
                <w:rFonts w:cs="Arial"/>
                <w:sz w:val="18"/>
                <w:szCs w:val="18"/>
              </w:rPr>
              <w:t>nstructional classrooms</w:t>
            </w:r>
            <w:r>
              <w:rPr>
                <w:rFonts w:cs="Arial"/>
                <w:sz w:val="18"/>
                <w:szCs w:val="18"/>
              </w:rPr>
              <w:t>.</w:t>
            </w:r>
            <w:r w:rsidRPr="00307F1A">
              <w:rPr>
                <w:rFonts w:cs="Arial"/>
                <w:sz w:val="18"/>
                <w:szCs w:val="18"/>
              </w:rPr>
              <w:t xml:space="preserve"> </w:t>
            </w:r>
          </w:p>
          <w:p w14:paraId="532EAB0B" w14:textId="77777777" w:rsidR="00C92170" w:rsidRPr="00307F1A" w:rsidRDefault="00C92170" w:rsidP="004E2BF4">
            <w:pPr>
              <w:pStyle w:val="ListParagraph"/>
              <w:numPr>
                <w:ilvl w:val="0"/>
                <w:numId w:val="33"/>
              </w:numPr>
              <w:ind w:left="665" w:hanging="426"/>
              <w:rPr>
                <w:rFonts w:cs="Arial"/>
                <w:color w:val="0070C0"/>
                <w:sz w:val="18"/>
                <w:szCs w:val="18"/>
              </w:rPr>
            </w:pPr>
            <w:r>
              <w:rPr>
                <w:rFonts w:cs="Arial"/>
                <w:sz w:val="18"/>
                <w:szCs w:val="18"/>
              </w:rPr>
              <w:t>D</w:t>
            </w:r>
            <w:r w:rsidRPr="00307F1A">
              <w:rPr>
                <w:rFonts w:cs="Arial"/>
                <w:sz w:val="18"/>
                <w:szCs w:val="18"/>
              </w:rPr>
              <w:t xml:space="preserve">rill purpose (DP) guns. </w:t>
            </w:r>
          </w:p>
          <w:p w14:paraId="4064AFFE" w14:textId="77777777" w:rsidR="00C92170" w:rsidRDefault="00C92170" w:rsidP="004E2BF4">
            <w:pPr>
              <w:tabs>
                <w:tab w:val="left" w:pos="567"/>
              </w:tabs>
              <w:rPr>
                <w:rFonts w:cs="Arial"/>
                <w:sz w:val="18"/>
                <w:szCs w:val="18"/>
              </w:rPr>
            </w:pPr>
          </w:p>
          <w:p w14:paraId="53D0B4E7" w14:textId="77777777" w:rsidR="008C09FC" w:rsidRDefault="00C92170" w:rsidP="004E2BF4">
            <w:pPr>
              <w:tabs>
                <w:tab w:val="left" w:pos="567"/>
              </w:tabs>
              <w:rPr>
                <w:rFonts w:cs="Arial"/>
                <w:sz w:val="18"/>
                <w:szCs w:val="18"/>
              </w:rPr>
            </w:pPr>
            <w:r>
              <w:rPr>
                <w:rFonts w:cs="Arial"/>
                <w:sz w:val="18"/>
                <w:szCs w:val="18"/>
              </w:rPr>
              <w:t>Not more than 1 validated customer complaint per quarter.</w:t>
            </w:r>
            <w:r w:rsidR="008C09FC" w:rsidRPr="00130EC3">
              <w:rPr>
                <w:rFonts w:cs="Arial"/>
                <w:sz w:val="18"/>
                <w:szCs w:val="18"/>
              </w:rPr>
              <w:t xml:space="preserve"> </w:t>
            </w:r>
          </w:p>
          <w:p w14:paraId="364C593A" w14:textId="77777777" w:rsidR="008C09FC" w:rsidRDefault="008C09FC" w:rsidP="004E2BF4">
            <w:pPr>
              <w:tabs>
                <w:tab w:val="left" w:pos="567"/>
              </w:tabs>
              <w:rPr>
                <w:rFonts w:cs="Arial"/>
                <w:sz w:val="18"/>
                <w:szCs w:val="18"/>
              </w:rPr>
            </w:pPr>
          </w:p>
          <w:p w14:paraId="71C08BCC" w14:textId="08B8D83D" w:rsidR="00C92170" w:rsidRPr="00A74BA9" w:rsidRDefault="008C09FC" w:rsidP="004E2BF4">
            <w:pPr>
              <w:tabs>
                <w:tab w:val="left" w:pos="567"/>
              </w:tabs>
              <w:rPr>
                <w:rFonts w:cs="Arial"/>
                <w:sz w:val="18"/>
                <w:szCs w:val="18"/>
              </w:rPr>
            </w:pPr>
            <w:r w:rsidRPr="00130EC3">
              <w:rPr>
                <w:rFonts w:cs="Arial"/>
                <w:sz w:val="18"/>
                <w:szCs w:val="18"/>
              </w:rPr>
              <w:t>The normal working day is 07</w:t>
            </w:r>
            <w:r>
              <w:rPr>
                <w:rFonts w:cs="Arial"/>
                <w:sz w:val="18"/>
                <w:szCs w:val="18"/>
              </w:rPr>
              <w:t>:</w:t>
            </w:r>
            <w:r w:rsidRPr="00130EC3">
              <w:rPr>
                <w:rFonts w:cs="Arial"/>
                <w:sz w:val="18"/>
                <w:szCs w:val="18"/>
              </w:rPr>
              <w:t xml:space="preserve">30 </w:t>
            </w:r>
            <w:r>
              <w:rPr>
                <w:rFonts w:cs="Arial"/>
                <w:sz w:val="18"/>
                <w:szCs w:val="18"/>
              </w:rPr>
              <w:t>–</w:t>
            </w:r>
            <w:r w:rsidRPr="00130EC3">
              <w:rPr>
                <w:rFonts w:cs="Arial"/>
                <w:sz w:val="18"/>
                <w:szCs w:val="18"/>
              </w:rPr>
              <w:t xml:space="preserve"> </w:t>
            </w:r>
            <w:r w:rsidRPr="00FB0AB1">
              <w:rPr>
                <w:rFonts w:cs="Arial"/>
                <w:sz w:val="18"/>
                <w:szCs w:val="18"/>
              </w:rPr>
              <w:t>16</w:t>
            </w:r>
            <w:r>
              <w:rPr>
                <w:rFonts w:cs="Arial"/>
                <w:sz w:val="18"/>
                <w:szCs w:val="18"/>
              </w:rPr>
              <w:t>:</w:t>
            </w:r>
            <w:r w:rsidRPr="00FB0AB1">
              <w:rPr>
                <w:rFonts w:cs="Arial"/>
                <w:sz w:val="18"/>
                <w:szCs w:val="18"/>
              </w:rPr>
              <w:t>30</w:t>
            </w:r>
            <w:r w:rsidRPr="00557D3E">
              <w:rPr>
                <w:rFonts w:cs="Arial"/>
                <w:color w:val="FF0000"/>
                <w:sz w:val="18"/>
                <w:szCs w:val="18"/>
              </w:rPr>
              <w:t xml:space="preserve"> </w:t>
            </w:r>
            <w:r>
              <w:rPr>
                <w:rFonts w:cs="Arial"/>
                <w:sz w:val="18"/>
                <w:szCs w:val="18"/>
              </w:rPr>
              <w:t xml:space="preserve">or </w:t>
            </w:r>
            <w:r w:rsidRPr="00130EC3">
              <w:rPr>
                <w:rFonts w:cs="Arial"/>
                <w:sz w:val="18"/>
                <w:szCs w:val="18"/>
              </w:rPr>
              <w:t xml:space="preserve">as directed in </w:t>
            </w:r>
            <w:r>
              <w:rPr>
                <w:rFonts w:cs="Arial"/>
                <w:sz w:val="18"/>
                <w:szCs w:val="18"/>
              </w:rPr>
              <w:t>AFVSR</w:t>
            </w:r>
            <w:r w:rsidRPr="00130EC3">
              <w:rPr>
                <w:rFonts w:cs="Arial"/>
                <w:sz w:val="18"/>
                <w:szCs w:val="18"/>
              </w:rPr>
              <w:t xml:space="preserve"> Standing Orders.</w:t>
            </w:r>
          </w:p>
        </w:tc>
        <w:tc>
          <w:tcPr>
            <w:tcW w:w="664" w:type="pct"/>
          </w:tcPr>
          <w:p w14:paraId="02BFF9DD" w14:textId="24AE74E7" w:rsidR="00C92170" w:rsidRDefault="00C92170" w:rsidP="004E2BF4">
            <w:pPr>
              <w:tabs>
                <w:tab w:val="left" w:pos="567"/>
              </w:tabs>
              <w:rPr>
                <w:rFonts w:cs="Arial"/>
                <w:sz w:val="18"/>
                <w:szCs w:val="18"/>
              </w:rPr>
            </w:pPr>
            <w:r>
              <w:rPr>
                <w:rFonts w:cs="Arial"/>
                <w:sz w:val="18"/>
                <w:szCs w:val="18"/>
              </w:rPr>
              <w:t>Included in 3.13.1.</w:t>
            </w:r>
          </w:p>
          <w:p w14:paraId="19E1445E" w14:textId="77777777" w:rsidR="00C92170" w:rsidRDefault="00C92170" w:rsidP="004E2BF4">
            <w:pPr>
              <w:tabs>
                <w:tab w:val="left" w:pos="567"/>
              </w:tabs>
              <w:rPr>
                <w:rFonts w:cs="Arial"/>
                <w:sz w:val="18"/>
                <w:szCs w:val="18"/>
              </w:rPr>
            </w:pPr>
          </w:p>
          <w:p w14:paraId="72087CA6" w14:textId="77777777" w:rsidR="00C92170" w:rsidRDefault="00C92170" w:rsidP="004E2BF4">
            <w:pPr>
              <w:tabs>
                <w:tab w:val="left" w:pos="567"/>
              </w:tabs>
              <w:rPr>
                <w:rFonts w:cs="Arial"/>
                <w:sz w:val="18"/>
                <w:szCs w:val="18"/>
              </w:rPr>
            </w:pPr>
            <w:r w:rsidRPr="00A74BA9">
              <w:rPr>
                <w:rFonts w:cs="Arial"/>
                <w:sz w:val="18"/>
                <w:szCs w:val="18"/>
              </w:rPr>
              <w:t>Daily, as required.</w:t>
            </w:r>
          </w:p>
          <w:p w14:paraId="4AA2ED7B" w14:textId="77777777" w:rsidR="00C92170" w:rsidRDefault="00C92170" w:rsidP="004E2BF4">
            <w:pPr>
              <w:tabs>
                <w:tab w:val="left" w:pos="567"/>
              </w:tabs>
              <w:rPr>
                <w:rFonts w:cs="Arial"/>
                <w:sz w:val="18"/>
                <w:szCs w:val="18"/>
              </w:rPr>
            </w:pPr>
          </w:p>
          <w:p w14:paraId="677D6737" w14:textId="1B07E8D7" w:rsidR="00C92170" w:rsidRPr="00130EC3" w:rsidRDefault="00C92170" w:rsidP="004E2BF4">
            <w:pPr>
              <w:tabs>
                <w:tab w:val="left" w:pos="567"/>
              </w:tabs>
              <w:rPr>
                <w:rFonts w:cs="Arial"/>
                <w:sz w:val="18"/>
                <w:szCs w:val="18"/>
              </w:rPr>
            </w:pPr>
          </w:p>
        </w:tc>
        <w:tc>
          <w:tcPr>
            <w:tcW w:w="456" w:type="pct"/>
            <w:shd w:val="clear" w:color="auto" w:fill="auto"/>
          </w:tcPr>
          <w:p w14:paraId="50ED9986" w14:textId="00048E2E" w:rsidR="00C92170" w:rsidRDefault="00C92170" w:rsidP="004E2BF4">
            <w:pPr>
              <w:pStyle w:val="Table"/>
              <w:rPr>
                <w:rFonts w:cs="Arial"/>
                <w:szCs w:val="18"/>
              </w:rPr>
            </w:pPr>
            <w:r>
              <w:rPr>
                <w:rFonts w:cs="Arial"/>
                <w:szCs w:val="18"/>
              </w:rPr>
              <w:t xml:space="preserve">Continual </w:t>
            </w:r>
            <w:r w:rsidR="00C32199">
              <w:rPr>
                <w:rFonts w:cs="Arial"/>
                <w:szCs w:val="18"/>
              </w:rPr>
              <w:t>a</w:t>
            </w:r>
            <w:r>
              <w:rPr>
                <w:rFonts w:cs="Arial"/>
                <w:szCs w:val="18"/>
              </w:rPr>
              <w:t>ssessment by the Authority.</w:t>
            </w:r>
          </w:p>
          <w:p w14:paraId="46277CC6" w14:textId="77777777" w:rsidR="00C92170" w:rsidRPr="00A74BA9" w:rsidRDefault="00C92170" w:rsidP="004E2BF4">
            <w:pPr>
              <w:pStyle w:val="Table"/>
              <w:rPr>
                <w:rFonts w:cs="Arial"/>
                <w:szCs w:val="18"/>
              </w:rPr>
            </w:pPr>
            <w:r>
              <w:rPr>
                <w:rFonts w:cs="Arial"/>
                <w:szCs w:val="18"/>
              </w:rPr>
              <w:t>Customer Observation Reports.</w:t>
            </w:r>
          </w:p>
        </w:tc>
        <w:tc>
          <w:tcPr>
            <w:tcW w:w="591" w:type="pct"/>
          </w:tcPr>
          <w:p w14:paraId="73EAA2A0" w14:textId="77777777" w:rsidR="00C92170" w:rsidRDefault="00C92170" w:rsidP="004E2BF4">
            <w:pPr>
              <w:pStyle w:val="Table"/>
              <w:numPr>
                <w:ilvl w:val="0"/>
                <w:numId w:val="62"/>
              </w:numPr>
              <w:ind w:left="323"/>
              <w:rPr>
                <w:rFonts w:cs="Arial"/>
                <w:szCs w:val="18"/>
              </w:rPr>
            </w:pPr>
            <w:r>
              <w:rPr>
                <w:rFonts w:cs="Arial"/>
                <w:szCs w:val="18"/>
              </w:rPr>
              <w:t>Customer Observation Reports.</w:t>
            </w:r>
          </w:p>
          <w:p w14:paraId="0B6DC725" w14:textId="77777777" w:rsidR="00C92170" w:rsidRDefault="00C92170" w:rsidP="004E2BF4">
            <w:pPr>
              <w:pStyle w:val="Table"/>
              <w:numPr>
                <w:ilvl w:val="0"/>
                <w:numId w:val="62"/>
              </w:numPr>
              <w:ind w:left="323"/>
              <w:rPr>
                <w:rFonts w:cs="Arial"/>
                <w:szCs w:val="18"/>
              </w:rPr>
            </w:pPr>
            <w:r>
              <w:rPr>
                <w:rFonts w:cs="Arial"/>
                <w:szCs w:val="18"/>
              </w:rPr>
              <w:t>Audit non-Compliance.</w:t>
            </w:r>
          </w:p>
        </w:tc>
        <w:tc>
          <w:tcPr>
            <w:tcW w:w="564" w:type="pct"/>
          </w:tcPr>
          <w:p w14:paraId="0D7D8307" w14:textId="77777777" w:rsidR="00C92170" w:rsidRDefault="00C92170" w:rsidP="004E2BF4">
            <w:pPr>
              <w:pStyle w:val="Table"/>
              <w:rPr>
                <w:rFonts w:cs="Arial"/>
                <w:szCs w:val="18"/>
              </w:rPr>
            </w:pPr>
            <w:r>
              <w:rPr>
                <w:rFonts w:cs="Arial"/>
                <w:szCs w:val="18"/>
              </w:rPr>
              <w:t>Training Service Delivery</w:t>
            </w:r>
          </w:p>
        </w:tc>
      </w:tr>
      <w:tr w:rsidR="00C44904" w:rsidRPr="00A74BA9" w14:paraId="10ACEAB6" w14:textId="448D0605" w:rsidTr="00C44904">
        <w:tc>
          <w:tcPr>
            <w:tcW w:w="332" w:type="pct"/>
            <w:shd w:val="clear" w:color="auto" w:fill="auto"/>
          </w:tcPr>
          <w:p w14:paraId="781E1F38" w14:textId="6FD72C2B" w:rsidR="00C44904" w:rsidRPr="00A74BA9" w:rsidRDefault="00C44904" w:rsidP="00C44904">
            <w:pPr>
              <w:pStyle w:val="Table"/>
              <w:rPr>
                <w:rFonts w:cs="Arial"/>
                <w:szCs w:val="18"/>
              </w:rPr>
            </w:pPr>
            <w:r>
              <w:rPr>
                <w:rFonts w:cs="Arial"/>
                <w:szCs w:val="18"/>
              </w:rPr>
              <w:t>3.</w:t>
            </w:r>
            <w:r w:rsidR="0045409A">
              <w:rPr>
                <w:rFonts w:cs="Arial"/>
                <w:szCs w:val="18"/>
              </w:rPr>
              <w:t>13</w:t>
            </w:r>
            <w:r>
              <w:rPr>
                <w:rFonts w:cs="Arial"/>
                <w:szCs w:val="18"/>
              </w:rPr>
              <w:t>.</w:t>
            </w:r>
            <w:r w:rsidR="00C92170">
              <w:rPr>
                <w:rFonts w:cs="Arial"/>
                <w:szCs w:val="18"/>
              </w:rPr>
              <w:t>3</w:t>
            </w:r>
          </w:p>
        </w:tc>
        <w:tc>
          <w:tcPr>
            <w:tcW w:w="988" w:type="pct"/>
            <w:shd w:val="clear" w:color="auto" w:fill="auto"/>
          </w:tcPr>
          <w:p w14:paraId="36A0A8AC" w14:textId="6DBAE973" w:rsidR="00C44904" w:rsidRPr="001B61E9" w:rsidRDefault="00C44904" w:rsidP="00C44904">
            <w:pPr>
              <w:tabs>
                <w:tab w:val="left" w:pos="567"/>
              </w:tabs>
              <w:rPr>
                <w:rFonts w:cs="Arial"/>
                <w:sz w:val="18"/>
                <w:szCs w:val="18"/>
              </w:rPr>
            </w:pPr>
            <w:r>
              <w:rPr>
                <w:rFonts w:cs="Arial"/>
                <w:sz w:val="18"/>
                <w:szCs w:val="18"/>
              </w:rPr>
              <w:t xml:space="preserve">Issue, receive, </w:t>
            </w:r>
            <w:proofErr w:type="gramStart"/>
            <w:r>
              <w:rPr>
                <w:rFonts w:cs="Arial"/>
                <w:sz w:val="18"/>
                <w:szCs w:val="18"/>
              </w:rPr>
              <w:t>store</w:t>
            </w:r>
            <w:proofErr w:type="gramEnd"/>
            <w:r>
              <w:rPr>
                <w:rFonts w:cs="Arial"/>
                <w:sz w:val="18"/>
                <w:szCs w:val="18"/>
              </w:rPr>
              <w:t xml:space="preserve"> and maintain a register for </w:t>
            </w:r>
            <w:r w:rsidR="00BC39FE">
              <w:rPr>
                <w:rFonts w:cs="Arial"/>
                <w:sz w:val="18"/>
                <w:szCs w:val="18"/>
              </w:rPr>
              <w:t>a</w:t>
            </w:r>
            <w:r w:rsidRPr="00386FC4">
              <w:rPr>
                <w:rFonts w:cs="Arial"/>
                <w:sz w:val="18"/>
                <w:szCs w:val="18"/>
              </w:rPr>
              <w:t xml:space="preserve">sset </w:t>
            </w:r>
            <w:r w:rsidR="00BC39FE">
              <w:rPr>
                <w:rFonts w:cs="Arial"/>
                <w:sz w:val="18"/>
                <w:szCs w:val="18"/>
              </w:rPr>
              <w:t>k</w:t>
            </w:r>
            <w:r w:rsidRPr="00386FC4">
              <w:rPr>
                <w:rFonts w:cs="Arial"/>
                <w:sz w:val="18"/>
                <w:szCs w:val="18"/>
              </w:rPr>
              <w:t>eys.</w:t>
            </w:r>
          </w:p>
        </w:tc>
        <w:tc>
          <w:tcPr>
            <w:tcW w:w="1405" w:type="pct"/>
            <w:shd w:val="clear" w:color="auto" w:fill="auto"/>
          </w:tcPr>
          <w:p w14:paraId="7CBF3E4D" w14:textId="6FF6CAEF" w:rsidR="00C44904" w:rsidRDefault="00C44904" w:rsidP="00C44904">
            <w:pPr>
              <w:tabs>
                <w:tab w:val="left" w:pos="567"/>
              </w:tabs>
              <w:rPr>
                <w:rFonts w:cs="Arial"/>
                <w:sz w:val="18"/>
                <w:szCs w:val="18"/>
              </w:rPr>
            </w:pPr>
            <w:r>
              <w:rPr>
                <w:rFonts w:cs="Arial"/>
                <w:sz w:val="18"/>
                <w:szCs w:val="18"/>
              </w:rPr>
              <w:t>C</w:t>
            </w:r>
            <w:r w:rsidRPr="00A74BA9">
              <w:rPr>
                <w:rFonts w:cs="Arial"/>
                <w:sz w:val="18"/>
                <w:szCs w:val="18"/>
              </w:rPr>
              <w:t xml:space="preserve">ontrol the issue and receipt of keys to all instructional areas within Gunnery </w:t>
            </w:r>
            <w:r>
              <w:rPr>
                <w:rFonts w:cs="Arial"/>
                <w:sz w:val="18"/>
                <w:szCs w:val="18"/>
              </w:rPr>
              <w:t xml:space="preserve">School and the PGTE. </w:t>
            </w:r>
            <w:r w:rsidRPr="00A74BA9">
              <w:rPr>
                <w:rFonts w:cs="Arial"/>
                <w:sz w:val="18"/>
                <w:szCs w:val="18"/>
              </w:rPr>
              <w:t>Keys include but are not restricted to:</w:t>
            </w:r>
          </w:p>
          <w:p w14:paraId="1BCE007C" w14:textId="77777777" w:rsidR="00C44904" w:rsidRDefault="00C44904" w:rsidP="00C44904">
            <w:pPr>
              <w:tabs>
                <w:tab w:val="left" w:pos="567"/>
              </w:tabs>
              <w:rPr>
                <w:rFonts w:cs="Arial"/>
                <w:sz w:val="18"/>
                <w:szCs w:val="18"/>
              </w:rPr>
            </w:pPr>
          </w:p>
          <w:p w14:paraId="16AEE79A" w14:textId="48ACDCA9" w:rsidR="00C44904" w:rsidRDefault="00C44904" w:rsidP="00C44904">
            <w:pPr>
              <w:pStyle w:val="ListParagraph"/>
              <w:numPr>
                <w:ilvl w:val="0"/>
                <w:numId w:val="31"/>
              </w:numPr>
              <w:ind w:left="665" w:hanging="426"/>
              <w:rPr>
                <w:rFonts w:cs="Arial"/>
                <w:sz w:val="18"/>
                <w:szCs w:val="18"/>
              </w:rPr>
            </w:pPr>
            <w:r>
              <w:rPr>
                <w:rFonts w:cs="Arial"/>
                <w:sz w:val="18"/>
                <w:szCs w:val="18"/>
              </w:rPr>
              <w:t>E</w:t>
            </w:r>
            <w:r w:rsidRPr="00DC6A5C">
              <w:rPr>
                <w:rFonts w:cs="Arial"/>
                <w:sz w:val="18"/>
                <w:szCs w:val="18"/>
              </w:rPr>
              <w:t xml:space="preserve">xternal </w:t>
            </w:r>
            <w:r w:rsidR="00C32199" w:rsidRPr="00DC6A5C">
              <w:rPr>
                <w:rFonts w:cs="Arial"/>
                <w:sz w:val="18"/>
                <w:szCs w:val="18"/>
              </w:rPr>
              <w:t>doors</w:t>
            </w:r>
            <w:r w:rsidR="00C32199">
              <w:rPr>
                <w:rFonts w:cs="Arial"/>
                <w:sz w:val="18"/>
                <w:szCs w:val="18"/>
              </w:rPr>
              <w:t>.</w:t>
            </w:r>
          </w:p>
          <w:p w14:paraId="70B76DA5" w14:textId="69C47CC3" w:rsidR="00C44904" w:rsidRDefault="00C44904" w:rsidP="00C44904">
            <w:pPr>
              <w:pStyle w:val="ListParagraph"/>
              <w:numPr>
                <w:ilvl w:val="0"/>
                <w:numId w:val="31"/>
              </w:numPr>
              <w:ind w:left="665" w:hanging="426"/>
              <w:rPr>
                <w:rFonts w:cs="Arial"/>
                <w:sz w:val="18"/>
                <w:szCs w:val="18"/>
              </w:rPr>
            </w:pPr>
            <w:r>
              <w:rPr>
                <w:rFonts w:cs="Arial"/>
                <w:sz w:val="18"/>
                <w:szCs w:val="18"/>
              </w:rPr>
              <w:t>S</w:t>
            </w:r>
            <w:r w:rsidRPr="00DC6A5C">
              <w:rPr>
                <w:rFonts w:cs="Arial"/>
                <w:sz w:val="18"/>
                <w:szCs w:val="18"/>
              </w:rPr>
              <w:t xml:space="preserve">imulators </w:t>
            </w:r>
            <w:r w:rsidR="00C32199" w:rsidRPr="00DC6A5C">
              <w:rPr>
                <w:rFonts w:cs="Arial"/>
                <w:sz w:val="18"/>
                <w:szCs w:val="18"/>
              </w:rPr>
              <w:t>rooms</w:t>
            </w:r>
            <w:r w:rsidR="00C32199">
              <w:rPr>
                <w:rFonts w:cs="Arial"/>
                <w:sz w:val="18"/>
                <w:szCs w:val="18"/>
              </w:rPr>
              <w:t>.</w:t>
            </w:r>
          </w:p>
          <w:p w14:paraId="4C7395BE" w14:textId="60C49F82" w:rsidR="00C44904" w:rsidRPr="00DC6A5C" w:rsidRDefault="00C44904" w:rsidP="00C44904">
            <w:pPr>
              <w:pStyle w:val="ListParagraph"/>
              <w:numPr>
                <w:ilvl w:val="0"/>
                <w:numId w:val="31"/>
              </w:numPr>
              <w:ind w:left="665" w:hanging="426"/>
              <w:rPr>
                <w:rFonts w:cs="Arial"/>
                <w:sz w:val="18"/>
                <w:szCs w:val="18"/>
              </w:rPr>
            </w:pPr>
            <w:r>
              <w:rPr>
                <w:rFonts w:cs="Arial"/>
                <w:sz w:val="18"/>
                <w:szCs w:val="18"/>
              </w:rPr>
              <w:t>O</w:t>
            </w:r>
            <w:r w:rsidRPr="00DC6A5C">
              <w:rPr>
                <w:rFonts w:cs="Arial"/>
                <w:sz w:val="18"/>
                <w:szCs w:val="18"/>
              </w:rPr>
              <w:t>ffices and the public rooms.</w:t>
            </w:r>
          </w:p>
          <w:p w14:paraId="094469E7" w14:textId="77777777" w:rsidR="00C44904" w:rsidRDefault="00C44904" w:rsidP="00C44904">
            <w:pPr>
              <w:tabs>
                <w:tab w:val="left" w:pos="567"/>
              </w:tabs>
              <w:rPr>
                <w:rFonts w:cs="Arial"/>
                <w:sz w:val="18"/>
                <w:szCs w:val="18"/>
              </w:rPr>
            </w:pPr>
          </w:p>
          <w:p w14:paraId="209F6829" w14:textId="677F45CA" w:rsidR="00C44904" w:rsidRPr="00A74BA9" w:rsidRDefault="00C44904" w:rsidP="00C44904">
            <w:pPr>
              <w:tabs>
                <w:tab w:val="left" w:pos="567"/>
              </w:tabs>
              <w:rPr>
                <w:rFonts w:cs="Arial"/>
                <w:sz w:val="18"/>
                <w:szCs w:val="18"/>
              </w:rPr>
            </w:pPr>
            <w:r w:rsidRPr="00A74BA9">
              <w:rPr>
                <w:rFonts w:cs="Arial"/>
                <w:sz w:val="18"/>
                <w:szCs w:val="18"/>
              </w:rPr>
              <w:t>Maintain the training asset keys register</w:t>
            </w:r>
            <w:r>
              <w:rPr>
                <w:rFonts w:cs="Arial"/>
                <w:sz w:val="18"/>
                <w:szCs w:val="18"/>
              </w:rPr>
              <w:t xml:space="preserve"> for PGTE Customer Support Desk (Gunnery Wing)</w:t>
            </w:r>
            <w:r w:rsidRPr="00A74BA9">
              <w:rPr>
                <w:rFonts w:cs="Arial"/>
                <w:sz w:val="18"/>
                <w:szCs w:val="18"/>
              </w:rPr>
              <w:t xml:space="preserve">. </w:t>
            </w:r>
          </w:p>
          <w:p w14:paraId="1E6BAAF0" w14:textId="77777777" w:rsidR="00C44904" w:rsidRPr="00A74BA9" w:rsidRDefault="00C44904" w:rsidP="00C44904">
            <w:pPr>
              <w:tabs>
                <w:tab w:val="left" w:pos="567"/>
              </w:tabs>
              <w:rPr>
                <w:rFonts w:cs="Arial"/>
                <w:sz w:val="18"/>
                <w:szCs w:val="18"/>
              </w:rPr>
            </w:pPr>
          </w:p>
          <w:p w14:paraId="23897BF3" w14:textId="5D1B1880" w:rsidR="00C44904" w:rsidRDefault="00C44904" w:rsidP="00C44904">
            <w:pPr>
              <w:tabs>
                <w:tab w:val="left" w:pos="567"/>
              </w:tabs>
              <w:rPr>
                <w:rFonts w:cs="Arial"/>
                <w:sz w:val="18"/>
                <w:szCs w:val="18"/>
              </w:rPr>
            </w:pPr>
            <w:r w:rsidRPr="00A74BA9">
              <w:rPr>
                <w:rFonts w:cs="Arial"/>
                <w:sz w:val="18"/>
                <w:szCs w:val="18"/>
              </w:rPr>
              <w:t>All keys to be present or correctly signed out to individuals</w:t>
            </w:r>
            <w:r>
              <w:rPr>
                <w:rFonts w:cs="Arial"/>
                <w:sz w:val="18"/>
                <w:szCs w:val="18"/>
              </w:rPr>
              <w:t>, w</w:t>
            </w:r>
            <w:r w:rsidRPr="00A74BA9">
              <w:rPr>
                <w:rFonts w:cs="Arial"/>
                <w:sz w:val="18"/>
                <w:szCs w:val="18"/>
              </w:rPr>
              <w:t>ithout error or omission.</w:t>
            </w:r>
          </w:p>
          <w:p w14:paraId="6C64ED0B" w14:textId="77777777" w:rsidR="00C44904" w:rsidRPr="001B61E9" w:rsidRDefault="00C44904" w:rsidP="00C44904">
            <w:pPr>
              <w:tabs>
                <w:tab w:val="left" w:pos="567"/>
              </w:tabs>
              <w:rPr>
                <w:rFonts w:cs="Arial"/>
                <w:sz w:val="18"/>
                <w:szCs w:val="18"/>
              </w:rPr>
            </w:pPr>
          </w:p>
        </w:tc>
        <w:tc>
          <w:tcPr>
            <w:tcW w:w="664" w:type="pct"/>
          </w:tcPr>
          <w:p w14:paraId="76E6C20B" w14:textId="30E14BEF" w:rsidR="00C44904" w:rsidRDefault="00C44904" w:rsidP="00C44904">
            <w:pPr>
              <w:tabs>
                <w:tab w:val="left" w:pos="567"/>
              </w:tabs>
              <w:rPr>
                <w:rFonts w:cs="Arial"/>
                <w:sz w:val="18"/>
                <w:szCs w:val="18"/>
              </w:rPr>
            </w:pPr>
            <w:r>
              <w:rPr>
                <w:rFonts w:cs="Arial"/>
                <w:sz w:val="18"/>
                <w:szCs w:val="18"/>
              </w:rPr>
              <w:t>Included in 3.13.1.</w:t>
            </w:r>
          </w:p>
        </w:tc>
        <w:tc>
          <w:tcPr>
            <w:tcW w:w="456" w:type="pct"/>
            <w:shd w:val="clear" w:color="auto" w:fill="auto"/>
          </w:tcPr>
          <w:p w14:paraId="0DAF145D" w14:textId="2920BC29" w:rsidR="00C44904" w:rsidRPr="00A74BA9" w:rsidRDefault="00C44904" w:rsidP="00C44904">
            <w:pPr>
              <w:pStyle w:val="Table"/>
              <w:rPr>
                <w:rFonts w:cs="Arial"/>
                <w:szCs w:val="18"/>
              </w:rPr>
            </w:pPr>
            <w:r>
              <w:rPr>
                <w:rFonts w:cs="Arial"/>
                <w:szCs w:val="18"/>
              </w:rPr>
              <w:t xml:space="preserve">Continual </w:t>
            </w:r>
            <w:r w:rsidR="00C32199">
              <w:rPr>
                <w:rFonts w:cs="Arial"/>
                <w:szCs w:val="18"/>
              </w:rPr>
              <w:t>a</w:t>
            </w:r>
            <w:r>
              <w:rPr>
                <w:rFonts w:cs="Arial"/>
                <w:szCs w:val="18"/>
              </w:rPr>
              <w:t xml:space="preserve">ssessment by </w:t>
            </w:r>
            <w:r w:rsidR="009E71EA">
              <w:rPr>
                <w:rFonts w:cs="Arial"/>
                <w:bCs w:val="0"/>
                <w:szCs w:val="18"/>
              </w:rPr>
              <w:t>the Authority.</w:t>
            </w:r>
          </w:p>
        </w:tc>
        <w:tc>
          <w:tcPr>
            <w:tcW w:w="591" w:type="pct"/>
          </w:tcPr>
          <w:p w14:paraId="18E4A23B" w14:textId="0503F641" w:rsidR="00C44904" w:rsidRDefault="00C44904" w:rsidP="00C44904">
            <w:pPr>
              <w:pStyle w:val="Table"/>
              <w:numPr>
                <w:ilvl w:val="0"/>
                <w:numId w:val="62"/>
              </w:numPr>
              <w:ind w:left="323"/>
              <w:rPr>
                <w:rFonts w:cs="Arial"/>
                <w:szCs w:val="18"/>
              </w:rPr>
            </w:pPr>
            <w:r>
              <w:rPr>
                <w:rFonts w:cs="Arial"/>
                <w:szCs w:val="18"/>
              </w:rPr>
              <w:t>Customer Observation Reports.</w:t>
            </w:r>
          </w:p>
          <w:p w14:paraId="0FB6B7C4" w14:textId="08DC348A" w:rsidR="00C44904" w:rsidRDefault="00C44904" w:rsidP="00C44904">
            <w:pPr>
              <w:pStyle w:val="Table"/>
              <w:numPr>
                <w:ilvl w:val="0"/>
                <w:numId w:val="62"/>
              </w:numPr>
              <w:ind w:left="323"/>
              <w:rPr>
                <w:rFonts w:cs="Arial"/>
                <w:szCs w:val="18"/>
              </w:rPr>
            </w:pPr>
            <w:r>
              <w:rPr>
                <w:rFonts w:cs="Arial"/>
                <w:szCs w:val="18"/>
              </w:rPr>
              <w:t>Audit non-Compliance.</w:t>
            </w:r>
          </w:p>
        </w:tc>
        <w:tc>
          <w:tcPr>
            <w:tcW w:w="564" w:type="pct"/>
          </w:tcPr>
          <w:p w14:paraId="712CD849" w14:textId="5D480606" w:rsidR="00C44904" w:rsidRDefault="00C44904" w:rsidP="00C44904">
            <w:pPr>
              <w:pStyle w:val="Table"/>
              <w:rPr>
                <w:rFonts w:cs="Arial"/>
                <w:szCs w:val="18"/>
              </w:rPr>
            </w:pPr>
            <w:r>
              <w:rPr>
                <w:rFonts w:cs="Arial"/>
                <w:szCs w:val="18"/>
              </w:rPr>
              <w:t>Training Service Delivery</w:t>
            </w:r>
          </w:p>
        </w:tc>
      </w:tr>
      <w:tr w:rsidR="00C44904" w:rsidRPr="00A74BA9" w14:paraId="45F56428" w14:textId="47D15B1E" w:rsidTr="00C44904">
        <w:tc>
          <w:tcPr>
            <w:tcW w:w="332" w:type="pct"/>
            <w:shd w:val="clear" w:color="auto" w:fill="auto"/>
          </w:tcPr>
          <w:p w14:paraId="29C7D2F6" w14:textId="25843C6F" w:rsidR="00C44904" w:rsidRPr="00A74BA9" w:rsidRDefault="00C44904" w:rsidP="00C44904">
            <w:pPr>
              <w:pStyle w:val="Table"/>
              <w:rPr>
                <w:rFonts w:cs="Arial"/>
                <w:szCs w:val="18"/>
              </w:rPr>
            </w:pPr>
            <w:r>
              <w:rPr>
                <w:rFonts w:cs="Arial"/>
                <w:szCs w:val="18"/>
              </w:rPr>
              <w:t>3.</w:t>
            </w:r>
            <w:r w:rsidR="0045409A">
              <w:rPr>
                <w:rFonts w:cs="Arial"/>
                <w:szCs w:val="18"/>
              </w:rPr>
              <w:t>13</w:t>
            </w:r>
            <w:r>
              <w:rPr>
                <w:rFonts w:cs="Arial"/>
                <w:szCs w:val="18"/>
              </w:rPr>
              <w:t>.</w:t>
            </w:r>
            <w:r w:rsidR="00E147C2">
              <w:rPr>
                <w:rFonts w:cs="Arial"/>
                <w:szCs w:val="18"/>
              </w:rPr>
              <w:t>4</w:t>
            </w:r>
          </w:p>
        </w:tc>
        <w:tc>
          <w:tcPr>
            <w:tcW w:w="988" w:type="pct"/>
            <w:shd w:val="clear" w:color="auto" w:fill="auto"/>
          </w:tcPr>
          <w:p w14:paraId="71F4E687" w14:textId="03225C14" w:rsidR="00C44904" w:rsidRPr="00A74BA9" w:rsidRDefault="00C44904" w:rsidP="00C44904">
            <w:pPr>
              <w:tabs>
                <w:tab w:val="left" w:pos="567"/>
              </w:tabs>
              <w:rPr>
                <w:rFonts w:cs="Arial"/>
                <w:sz w:val="18"/>
                <w:szCs w:val="18"/>
              </w:rPr>
            </w:pPr>
            <w:r w:rsidRPr="00A74BA9">
              <w:rPr>
                <w:rFonts w:cs="Arial"/>
                <w:sz w:val="18"/>
                <w:szCs w:val="18"/>
              </w:rPr>
              <w:t xml:space="preserve">Carry out the duties of the building custodian for </w:t>
            </w:r>
            <w:r>
              <w:rPr>
                <w:rFonts w:cs="Arial"/>
                <w:sz w:val="18"/>
                <w:szCs w:val="18"/>
              </w:rPr>
              <w:t>L</w:t>
            </w:r>
            <w:r w:rsidR="0045409A">
              <w:rPr>
                <w:rFonts w:cs="Arial"/>
                <w:sz w:val="18"/>
                <w:szCs w:val="18"/>
              </w:rPr>
              <w:t xml:space="preserve">ulworth </w:t>
            </w:r>
            <w:r w:rsidR="003C2322">
              <w:rPr>
                <w:rFonts w:cs="Arial"/>
                <w:sz w:val="18"/>
                <w:szCs w:val="18"/>
              </w:rPr>
              <w:t>b</w:t>
            </w:r>
            <w:r w:rsidR="0045409A">
              <w:rPr>
                <w:rFonts w:cs="Arial"/>
                <w:sz w:val="18"/>
                <w:szCs w:val="18"/>
              </w:rPr>
              <w:t xml:space="preserve">uilding </w:t>
            </w:r>
            <w:r>
              <w:rPr>
                <w:rFonts w:cs="Arial"/>
                <w:sz w:val="18"/>
                <w:szCs w:val="18"/>
              </w:rPr>
              <w:t>64</w:t>
            </w:r>
            <w:r w:rsidRPr="00A74BA9">
              <w:rPr>
                <w:rFonts w:cs="Arial"/>
                <w:sz w:val="18"/>
                <w:szCs w:val="18"/>
              </w:rPr>
              <w:t xml:space="preserve"> (</w:t>
            </w:r>
            <w:r>
              <w:rPr>
                <w:rFonts w:cs="Arial"/>
                <w:sz w:val="18"/>
                <w:szCs w:val="18"/>
              </w:rPr>
              <w:t>AFVSR</w:t>
            </w:r>
            <w:r w:rsidRPr="00A74BA9">
              <w:rPr>
                <w:rFonts w:cs="Arial"/>
                <w:sz w:val="18"/>
                <w:szCs w:val="18"/>
              </w:rPr>
              <w:t xml:space="preserve"> Gunnery</w:t>
            </w:r>
            <w:r>
              <w:rPr>
                <w:rFonts w:cs="Arial"/>
                <w:sz w:val="18"/>
                <w:szCs w:val="18"/>
              </w:rPr>
              <w:t xml:space="preserve"> School</w:t>
            </w:r>
            <w:r w:rsidRPr="00A74BA9">
              <w:rPr>
                <w:rFonts w:cs="Arial"/>
                <w:sz w:val="18"/>
                <w:szCs w:val="18"/>
              </w:rPr>
              <w:t>)</w:t>
            </w:r>
            <w:r w:rsidR="0045409A">
              <w:rPr>
                <w:rFonts w:cs="Arial"/>
                <w:sz w:val="18"/>
                <w:szCs w:val="18"/>
              </w:rPr>
              <w:t>.</w:t>
            </w:r>
          </w:p>
          <w:p w14:paraId="5B3CCDF7" w14:textId="77777777" w:rsidR="00C44904" w:rsidRPr="00A74BA9" w:rsidRDefault="00C44904" w:rsidP="00C44904">
            <w:pPr>
              <w:tabs>
                <w:tab w:val="left" w:pos="567"/>
              </w:tabs>
              <w:rPr>
                <w:rFonts w:cs="Arial"/>
                <w:sz w:val="18"/>
                <w:szCs w:val="18"/>
              </w:rPr>
            </w:pPr>
          </w:p>
        </w:tc>
        <w:tc>
          <w:tcPr>
            <w:tcW w:w="1405" w:type="pct"/>
            <w:shd w:val="clear" w:color="auto" w:fill="auto"/>
          </w:tcPr>
          <w:p w14:paraId="52B4B096" w14:textId="77777777" w:rsidR="00C44904" w:rsidRDefault="00C44904" w:rsidP="00C44904">
            <w:pPr>
              <w:rPr>
                <w:rFonts w:cs="Arial"/>
                <w:sz w:val="18"/>
              </w:rPr>
            </w:pPr>
            <w:r>
              <w:rPr>
                <w:rFonts w:cs="Arial"/>
                <w:sz w:val="18"/>
              </w:rPr>
              <w:t>Example key tasks include:</w:t>
            </w:r>
          </w:p>
          <w:p w14:paraId="4A535B1F" w14:textId="77777777" w:rsidR="00C44904" w:rsidRDefault="00C44904" w:rsidP="00C44904">
            <w:pPr>
              <w:tabs>
                <w:tab w:val="left" w:pos="567"/>
              </w:tabs>
              <w:rPr>
                <w:rFonts w:cs="Arial"/>
                <w:sz w:val="18"/>
                <w:szCs w:val="18"/>
              </w:rPr>
            </w:pPr>
          </w:p>
          <w:p w14:paraId="04237CA3" w14:textId="5A431D64" w:rsidR="0045409A" w:rsidRDefault="0045409A" w:rsidP="0045409A">
            <w:pPr>
              <w:pStyle w:val="ListParagraph"/>
              <w:numPr>
                <w:ilvl w:val="0"/>
                <w:numId w:val="53"/>
              </w:numPr>
              <w:ind w:left="665" w:hanging="426"/>
              <w:rPr>
                <w:rFonts w:cs="Arial"/>
                <w:sz w:val="18"/>
                <w:szCs w:val="18"/>
              </w:rPr>
            </w:pPr>
            <w:r w:rsidRPr="00F14044">
              <w:rPr>
                <w:rFonts w:cs="Arial"/>
                <w:sz w:val="18"/>
                <w:szCs w:val="18"/>
              </w:rPr>
              <w:t xml:space="preserve">Opening building during normal working hours and any locally agreed </w:t>
            </w:r>
            <w:r w:rsidR="003C2322" w:rsidRPr="00F14044">
              <w:rPr>
                <w:rFonts w:cs="Arial"/>
                <w:sz w:val="18"/>
                <w:szCs w:val="18"/>
              </w:rPr>
              <w:t>hours</w:t>
            </w:r>
            <w:r w:rsidR="003C2322">
              <w:rPr>
                <w:rFonts w:cs="Arial"/>
                <w:sz w:val="18"/>
                <w:szCs w:val="18"/>
              </w:rPr>
              <w:t>.</w:t>
            </w:r>
          </w:p>
          <w:p w14:paraId="6071348E" w14:textId="3E5947EF" w:rsidR="0045409A" w:rsidRDefault="0045409A" w:rsidP="0045409A">
            <w:pPr>
              <w:pStyle w:val="ListParagraph"/>
              <w:numPr>
                <w:ilvl w:val="0"/>
                <w:numId w:val="53"/>
              </w:numPr>
              <w:ind w:left="665" w:hanging="426"/>
              <w:rPr>
                <w:rFonts w:cs="Arial"/>
                <w:sz w:val="18"/>
                <w:szCs w:val="18"/>
              </w:rPr>
            </w:pPr>
            <w:r w:rsidRPr="00F14044">
              <w:rPr>
                <w:rFonts w:cs="Arial"/>
                <w:sz w:val="18"/>
                <w:szCs w:val="18"/>
              </w:rPr>
              <w:t xml:space="preserve">Facilitate requests for unforeseen maintenance via </w:t>
            </w:r>
            <w:r>
              <w:rPr>
                <w:rFonts w:cs="Arial"/>
                <w:sz w:val="18"/>
                <w:szCs w:val="18"/>
              </w:rPr>
              <w:t>Quartermaster (QM</w:t>
            </w:r>
            <w:r w:rsidR="00A54C17">
              <w:rPr>
                <w:rFonts w:cs="Arial"/>
                <w:sz w:val="18"/>
                <w:szCs w:val="18"/>
              </w:rPr>
              <w:t>).</w:t>
            </w:r>
            <w:r w:rsidRPr="00F14044">
              <w:rPr>
                <w:rFonts w:cs="Arial"/>
                <w:sz w:val="18"/>
                <w:szCs w:val="18"/>
              </w:rPr>
              <w:t xml:space="preserve"> </w:t>
            </w:r>
          </w:p>
          <w:p w14:paraId="71FA2664" w14:textId="27C35B9E" w:rsidR="0045409A" w:rsidRDefault="0045409A" w:rsidP="0045409A">
            <w:pPr>
              <w:pStyle w:val="ListParagraph"/>
              <w:numPr>
                <w:ilvl w:val="0"/>
                <w:numId w:val="53"/>
              </w:numPr>
              <w:ind w:left="665" w:hanging="426"/>
              <w:rPr>
                <w:rFonts w:cs="Arial"/>
                <w:sz w:val="18"/>
                <w:szCs w:val="18"/>
              </w:rPr>
            </w:pPr>
            <w:r w:rsidRPr="00F14044">
              <w:rPr>
                <w:rFonts w:cs="Arial"/>
                <w:sz w:val="18"/>
                <w:szCs w:val="18"/>
              </w:rPr>
              <w:t>Monitor the cleaning</w:t>
            </w:r>
            <w:r>
              <w:rPr>
                <w:rFonts w:cs="Arial"/>
                <w:sz w:val="18"/>
                <w:szCs w:val="18"/>
              </w:rPr>
              <w:t xml:space="preserve">, reporting any deficiencies to the </w:t>
            </w:r>
            <w:r w:rsidR="003C2322">
              <w:rPr>
                <w:rFonts w:cs="Arial"/>
                <w:sz w:val="18"/>
                <w:szCs w:val="18"/>
              </w:rPr>
              <w:t>QM.</w:t>
            </w:r>
            <w:r w:rsidRPr="00F14044">
              <w:rPr>
                <w:rFonts w:cs="Arial"/>
                <w:sz w:val="18"/>
                <w:szCs w:val="18"/>
              </w:rPr>
              <w:t xml:space="preserve"> </w:t>
            </w:r>
          </w:p>
          <w:p w14:paraId="249FBF5E" w14:textId="72DCED92" w:rsidR="0045409A" w:rsidRDefault="0045409A" w:rsidP="0045409A">
            <w:pPr>
              <w:pStyle w:val="ListParagraph"/>
              <w:numPr>
                <w:ilvl w:val="0"/>
                <w:numId w:val="53"/>
              </w:numPr>
              <w:ind w:left="665" w:hanging="426"/>
              <w:rPr>
                <w:rFonts w:cs="Arial"/>
                <w:sz w:val="18"/>
                <w:szCs w:val="18"/>
              </w:rPr>
            </w:pPr>
            <w:r w:rsidRPr="00F14044">
              <w:rPr>
                <w:rFonts w:cs="Arial"/>
                <w:sz w:val="18"/>
                <w:szCs w:val="18"/>
              </w:rPr>
              <w:t xml:space="preserve">Maintain notice </w:t>
            </w:r>
            <w:r w:rsidR="003C2322" w:rsidRPr="00F14044">
              <w:rPr>
                <w:rFonts w:cs="Arial"/>
                <w:sz w:val="18"/>
                <w:szCs w:val="18"/>
              </w:rPr>
              <w:t>boards</w:t>
            </w:r>
            <w:r w:rsidR="003C2322">
              <w:rPr>
                <w:rFonts w:cs="Arial"/>
                <w:sz w:val="18"/>
                <w:szCs w:val="18"/>
              </w:rPr>
              <w:t>.</w:t>
            </w:r>
            <w:r w:rsidRPr="00F14044">
              <w:rPr>
                <w:rFonts w:cs="Arial"/>
                <w:sz w:val="18"/>
                <w:szCs w:val="18"/>
              </w:rPr>
              <w:t xml:space="preserve"> </w:t>
            </w:r>
          </w:p>
          <w:p w14:paraId="1F7D4880" w14:textId="5EB2298E" w:rsidR="0045409A" w:rsidRDefault="0045409A" w:rsidP="0045409A">
            <w:pPr>
              <w:pStyle w:val="ListParagraph"/>
              <w:numPr>
                <w:ilvl w:val="0"/>
                <w:numId w:val="53"/>
              </w:numPr>
              <w:ind w:left="665" w:hanging="426"/>
              <w:rPr>
                <w:rFonts w:cs="Arial"/>
                <w:sz w:val="18"/>
                <w:szCs w:val="18"/>
              </w:rPr>
            </w:pPr>
            <w:r>
              <w:rPr>
                <w:rFonts w:cs="Arial"/>
                <w:sz w:val="18"/>
                <w:szCs w:val="18"/>
              </w:rPr>
              <w:t xml:space="preserve">Act as </w:t>
            </w:r>
            <w:r w:rsidRPr="00F14044">
              <w:rPr>
                <w:rFonts w:cs="Arial"/>
                <w:sz w:val="18"/>
                <w:szCs w:val="18"/>
              </w:rPr>
              <w:t xml:space="preserve">Energy </w:t>
            </w:r>
            <w:r>
              <w:rPr>
                <w:rFonts w:cs="Arial"/>
                <w:sz w:val="18"/>
                <w:szCs w:val="18"/>
              </w:rPr>
              <w:t>C</w:t>
            </w:r>
            <w:r w:rsidRPr="00F14044">
              <w:rPr>
                <w:rFonts w:cs="Arial"/>
                <w:sz w:val="18"/>
                <w:szCs w:val="18"/>
              </w:rPr>
              <w:t>onservation</w:t>
            </w:r>
            <w:r>
              <w:rPr>
                <w:rFonts w:cs="Arial"/>
                <w:sz w:val="18"/>
                <w:szCs w:val="18"/>
              </w:rPr>
              <w:t xml:space="preserve"> Officer for the </w:t>
            </w:r>
            <w:r w:rsidR="003C2322">
              <w:rPr>
                <w:rFonts w:cs="Arial"/>
                <w:sz w:val="18"/>
                <w:szCs w:val="18"/>
              </w:rPr>
              <w:t>building.</w:t>
            </w:r>
          </w:p>
          <w:p w14:paraId="245317B1" w14:textId="776B9B65" w:rsidR="0045409A" w:rsidRDefault="0045409A" w:rsidP="0045409A">
            <w:pPr>
              <w:pStyle w:val="ListParagraph"/>
              <w:numPr>
                <w:ilvl w:val="0"/>
                <w:numId w:val="53"/>
              </w:numPr>
              <w:ind w:left="665" w:hanging="426"/>
              <w:rPr>
                <w:rFonts w:cs="Arial"/>
                <w:sz w:val="18"/>
                <w:szCs w:val="18"/>
              </w:rPr>
            </w:pPr>
            <w:r>
              <w:rPr>
                <w:rFonts w:cs="Arial"/>
                <w:sz w:val="18"/>
                <w:szCs w:val="18"/>
              </w:rPr>
              <w:lastRenderedPageBreak/>
              <w:t>H</w:t>
            </w:r>
            <w:r w:rsidRPr="00F14044">
              <w:rPr>
                <w:rFonts w:cs="Arial"/>
                <w:sz w:val="18"/>
                <w:szCs w:val="18"/>
              </w:rPr>
              <w:t xml:space="preserve">ealth, </w:t>
            </w:r>
            <w:r w:rsidR="00901315">
              <w:rPr>
                <w:rFonts w:cs="Arial"/>
                <w:sz w:val="18"/>
                <w:szCs w:val="18"/>
              </w:rPr>
              <w:t xml:space="preserve">Safety and </w:t>
            </w:r>
            <w:r>
              <w:rPr>
                <w:rFonts w:cs="Arial"/>
                <w:sz w:val="18"/>
                <w:szCs w:val="18"/>
              </w:rPr>
              <w:t>E</w:t>
            </w:r>
            <w:r w:rsidRPr="00F14044">
              <w:rPr>
                <w:rFonts w:cs="Arial"/>
                <w:sz w:val="18"/>
                <w:szCs w:val="18"/>
              </w:rPr>
              <w:t>nvironment</w:t>
            </w:r>
            <w:r w:rsidR="00901315">
              <w:rPr>
                <w:rFonts w:cs="Arial"/>
                <w:sz w:val="18"/>
                <w:szCs w:val="18"/>
              </w:rPr>
              <w:t>al</w:t>
            </w:r>
            <w:r w:rsidRPr="00F14044">
              <w:rPr>
                <w:rFonts w:cs="Arial"/>
                <w:sz w:val="18"/>
                <w:szCs w:val="18"/>
              </w:rPr>
              <w:t xml:space="preserve"> </w:t>
            </w:r>
            <w:r w:rsidR="00901315">
              <w:rPr>
                <w:rFonts w:cs="Arial"/>
                <w:sz w:val="18"/>
                <w:szCs w:val="18"/>
              </w:rPr>
              <w:t>Protection</w:t>
            </w:r>
            <w:r>
              <w:rPr>
                <w:rFonts w:cs="Arial"/>
                <w:sz w:val="18"/>
                <w:szCs w:val="18"/>
              </w:rPr>
              <w:t xml:space="preserve"> </w:t>
            </w:r>
            <w:r w:rsidRPr="00F14044">
              <w:rPr>
                <w:rFonts w:cs="Arial"/>
                <w:sz w:val="18"/>
                <w:szCs w:val="18"/>
              </w:rPr>
              <w:t>(H</w:t>
            </w:r>
            <w:r w:rsidR="00901315">
              <w:rPr>
                <w:rFonts w:cs="Arial"/>
                <w:sz w:val="18"/>
                <w:szCs w:val="18"/>
              </w:rPr>
              <w:t>S&amp;EP</w:t>
            </w:r>
            <w:r w:rsidRPr="00F14044">
              <w:rPr>
                <w:rFonts w:cs="Arial"/>
                <w:sz w:val="18"/>
                <w:szCs w:val="18"/>
              </w:rPr>
              <w:t xml:space="preserve">) </w:t>
            </w:r>
            <w:r>
              <w:rPr>
                <w:rFonts w:cs="Arial"/>
                <w:sz w:val="18"/>
                <w:szCs w:val="18"/>
              </w:rPr>
              <w:t xml:space="preserve">and Energy Warden </w:t>
            </w:r>
            <w:r w:rsidRPr="00F14044">
              <w:rPr>
                <w:rFonts w:cs="Arial"/>
                <w:sz w:val="18"/>
                <w:szCs w:val="18"/>
              </w:rPr>
              <w:t>representative</w:t>
            </w:r>
            <w:r>
              <w:rPr>
                <w:rFonts w:cs="Arial"/>
                <w:sz w:val="18"/>
                <w:szCs w:val="18"/>
              </w:rPr>
              <w:t xml:space="preserve"> for the building; and</w:t>
            </w:r>
          </w:p>
          <w:p w14:paraId="22C095D4" w14:textId="6FE4F125" w:rsidR="0045409A" w:rsidRDefault="0045409A" w:rsidP="0045409A">
            <w:pPr>
              <w:pStyle w:val="ListParagraph"/>
              <w:numPr>
                <w:ilvl w:val="0"/>
                <w:numId w:val="53"/>
              </w:numPr>
              <w:ind w:left="665" w:hanging="426"/>
              <w:rPr>
                <w:rFonts w:cs="Arial"/>
                <w:sz w:val="18"/>
                <w:szCs w:val="18"/>
              </w:rPr>
            </w:pPr>
            <w:r w:rsidRPr="00F14044">
              <w:rPr>
                <w:rFonts w:cs="Arial"/>
                <w:sz w:val="18"/>
                <w:szCs w:val="18"/>
              </w:rPr>
              <w:t>Control the issue of consumables</w:t>
            </w:r>
            <w:r>
              <w:rPr>
                <w:rFonts w:cs="Arial"/>
                <w:sz w:val="18"/>
                <w:szCs w:val="18"/>
              </w:rPr>
              <w:t xml:space="preserve"> (hand towels, toilet rolls etc).</w:t>
            </w:r>
          </w:p>
          <w:p w14:paraId="3D041785" w14:textId="77777777" w:rsidR="00B86132" w:rsidRDefault="00B86132" w:rsidP="00B86132">
            <w:pPr>
              <w:pStyle w:val="ListParagraph"/>
              <w:ind w:left="665"/>
              <w:rPr>
                <w:rFonts w:cs="Arial"/>
                <w:sz w:val="18"/>
                <w:szCs w:val="18"/>
              </w:rPr>
            </w:pPr>
          </w:p>
          <w:p w14:paraId="2713501B" w14:textId="77777777" w:rsidR="000B113E" w:rsidRPr="005717E3" w:rsidRDefault="000B113E" w:rsidP="000B113E">
            <w:pPr>
              <w:tabs>
                <w:tab w:val="left" w:pos="567"/>
              </w:tabs>
              <w:rPr>
                <w:rFonts w:cs="Arial"/>
                <w:sz w:val="18"/>
              </w:rPr>
            </w:pPr>
            <w:r w:rsidRPr="005717E3">
              <w:rPr>
                <w:rFonts w:cs="Arial"/>
                <w:sz w:val="18"/>
              </w:rPr>
              <w:t xml:space="preserve">As per the </w:t>
            </w:r>
            <w:r>
              <w:rPr>
                <w:rFonts w:cs="Arial"/>
                <w:sz w:val="18"/>
              </w:rPr>
              <w:t xml:space="preserve">Authority provided </w:t>
            </w:r>
            <w:r w:rsidRPr="005717E3">
              <w:rPr>
                <w:rFonts w:cs="Arial"/>
                <w:sz w:val="18"/>
              </w:rPr>
              <w:t>terms of reference for the building custodians.</w:t>
            </w:r>
          </w:p>
          <w:p w14:paraId="1AD7F264" w14:textId="77777777" w:rsidR="00C44904" w:rsidRPr="00A74BA9" w:rsidRDefault="00C44904" w:rsidP="00C44904">
            <w:pPr>
              <w:tabs>
                <w:tab w:val="left" w:pos="567"/>
              </w:tabs>
              <w:rPr>
                <w:rFonts w:cs="Arial"/>
                <w:sz w:val="18"/>
                <w:szCs w:val="18"/>
              </w:rPr>
            </w:pPr>
          </w:p>
        </w:tc>
        <w:tc>
          <w:tcPr>
            <w:tcW w:w="664" w:type="pct"/>
          </w:tcPr>
          <w:p w14:paraId="5BEA7A8A" w14:textId="4E2AEE75" w:rsidR="00C44904" w:rsidRDefault="00C44904" w:rsidP="00C44904">
            <w:pPr>
              <w:tabs>
                <w:tab w:val="left" w:pos="567"/>
              </w:tabs>
              <w:rPr>
                <w:rFonts w:cs="Arial"/>
                <w:sz w:val="18"/>
                <w:szCs w:val="18"/>
              </w:rPr>
            </w:pPr>
            <w:r>
              <w:rPr>
                <w:rFonts w:cs="Arial"/>
                <w:sz w:val="18"/>
                <w:szCs w:val="18"/>
              </w:rPr>
              <w:lastRenderedPageBreak/>
              <w:t>Included in 3.13.1.</w:t>
            </w:r>
          </w:p>
          <w:p w14:paraId="4D6BF09A" w14:textId="77777777" w:rsidR="00C44904" w:rsidRDefault="00C44904" w:rsidP="00C44904">
            <w:pPr>
              <w:tabs>
                <w:tab w:val="left" w:pos="567"/>
              </w:tabs>
              <w:rPr>
                <w:rFonts w:cs="Arial"/>
                <w:sz w:val="18"/>
                <w:szCs w:val="18"/>
              </w:rPr>
            </w:pPr>
          </w:p>
          <w:p w14:paraId="140CAB3D" w14:textId="77777777" w:rsidR="00C44904" w:rsidRDefault="00C44904" w:rsidP="00747A14">
            <w:pPr>
              <w:tabs>
                <w:tab w:val="left" w:pos="567"/>
              </w:tabs>
              <w:rPr>
                <w:rFonts w:cs="Arial"/>
                <w:sz w:val="18"/>
                <w:szCs w:val="18"/>
              </w:rPr>
            </w:pPr>
          </w:p>
          <w:p w14:paraId="1EAAAE2D" w14:textId="4E2C4981" w:rsidR="00E0463D" w:rsidRPr="00A74BA9" w:rsidRDefault="00E0463D" w:rsidP="00747A14">
            <w:pPr>
              <w:tabs>
                <w:tab w:val="left" w:pos="567"/>
              </w:tabs>
              <w:rPr>
                <w:rFonts w:cs="Arial"/>
                <w:sz w:val="18"/>
                <w:szCs w:val="18"/>
              </w:rPr>
            </w:pPr>
          </w:p>
        </w:tc>
        <w:tc>
          <w:tcPr>
            <w:tcW w:w="456" w:type="pct"/>
            <w:shd w:val="clear" w:color="auto" w:fill="auto"/>
          </w:tcPr>
          <w:p w14:paraId="61E2DFC5" w14:textId="2F99F18B" w:rsidR="009E71EA" w:rsidRDefault="009E71EA" w:rsidP="00C44904">
            <w:pPr>
              <w:pStyle w:val="Table"/>
              <w:rPr>
                <w:rFonts w:cs="Arial"/>
                <w:bCs w:val="0"/>
                <w:szCs w:val="18"/>
              </w:rPr>
            </w:pPr>
            <w:r w:rsidRPr="00B058BA">
              <w:rPr>
                <w:rFonts w:cs="Arial"/>
                <w:bCs w:val="0"/>
                <w:szCs w:val="18"/>
              </w:rPr>
              <w:t xml:space="preserve">Continual </w:t>
            </w:r>
            <w:r w:rsidR="009E54A2">
              <w:rPr>
                <w:rFonts w:cs="Arial"/>
                <w:bCs w:val="0"/>
                <w:szCs w:val="18"/>
              </w:rPr>
              <w:t>a</w:t>
            </w:r>
            <w:r w:rsidRPr="00B058BA">
              <w:rPr>
                <w:rFonts w:cs="Arial"/>
                <w:bCs w:val="0"/>
                <w:szCs w:val="18"/>
              </w:rPr>
              <w:t xml:space="preserve">ssessment by </w:t>
            </w:r>
            <w:r>
              <w:rPr>
                <w:rFonts w:cs="Arial"/>
                <w:bCs w:val="0"/>
                <w:szCs w:val="18"/>
              </w:rPr>
              <w:t>the Authority.</w:t>
            </w:r>
          </w:p>
          <w:p w14:paraId="3D8C2F0A" w14:textId="52D21E57" w:rsidR="00C44904" w:rsidRPr="00A74BA9" w:rsidRDefault="00C44904" w:rsidP="00C44904">
            <w:pPr>
              <w:pStyle w:val="Table"/>
              <w:rPr>
                <w:rFonts w:cs="Arial"/>
                <w:szCs w:val="18"/>
              </w:rPr>
            </w:pPr>
            <w:r>
              <w:rPr>
                <w:rFonts w:cs="Arial"/>
                <w:szCs w:val="18"/>
              </w:rPr>
              <w:t>Customer Observation Reports.</w:t>
            </w:r>
          </w:p>
        </w:tc>
        <w:tc>
          <w:tcPr>
            <w:tcW w:w="591" w:type="pct"/>
          </w:tcPr>
          <w:p w14:paraId="2C41F31F" w14:textId="2B982F79" w:rsidR="00C44904" w:rsidRDefault="00C44904" w:rsidP="00C44904">
            <w:pPr>
              <w:pStyle w:val="Table"/>
              <w:numPr>
                <w:ilvl w:val="0"/>
                <w:numId w:val="62"/>
              </w:numPr>
              <w:ind w:left="323"/>
              <w:rPr>
                <w:rFonts w:cs="Arial"/>
                <w:szCs w:val="18"/>
              </w:rPr>
            </w:pPr>
            <w:r>
              <w:rPr>
                <w:rFonts w:cs="Arial"/>
                <w:szCs w:val="18"/>
              </w:rPr>
              <w:t>Customer Observation Reports.</w:t>
            </w:r>
          </w:p>
          <w:p w14:paraId="61565ACE" w14:textId="339AEADC" w:rsidR="00C44904" w:rsidRDefault="00C44904" w:rsidP="00C44904">
            <w:pPr>
              <w:pStyle w:val="Table"/>
              <w:numPr>
                <w:ilvl w:val="0"/>
                <w:numId w:val="62"/>
              </w:numPr>
              <w:ind w:left="323"/>
              <w:rPr>
                <w:rFonts w:cs="Arial"/>
                <w:szCs w:val="18"/>
              </w:rPr>
            </w:pPr>
            <w:r>
              <w:rPr>
                <w:rFonts w:cs="Arial"/>
                <w:szCs w:val="18"/>
              </w:rPr>
              <w:t>Audit non-Compliance.</w:t>
            </w:r>
          </w:p>
        </w:tc>
        <w:tc>
          <w:tcPr>
            <w:tcW w:w="564" w:type="pct"/>
          </w:tcPr>
          <w:p w14:paraId="45A15C59" w14:textId="41923D60" w:rsidR="00C44904" w:rsidRDefault="00C44904" w:rsidP="00C44904">
            <w:pPr>
              <w:pStyle w:val="Table"/>
              <w:rPr>
                <w:rFonts w:cs="Arial"/>
                <w:szCs w:val="18"/>
              </w:rPr>
            </w:pPr>
            <w:r>
              <w:rPr>
                <w:rFonts w:cs="Arial"/>
                <w:szCs w:val="18"/>
              </w:rPr>
              <w:t>Training Service Delivery</w:t>
            </w:r>
          </w:p>
        </w:tc>
      </w:tr>
      <w:tr w:rsidR="00C44904" w:rsidRPr="00A74BA9" w:rsidDel="00D3143F" w14:paraId="34F7266F" w14:textId="77777777" w:rsidTr="00C44904">
        <w:tc>
          <w:tcPr>
            <w:tcW w:w="332" w:type="pct"/>
            <w:shd w:val="clear" w:color="auto" w:fill="auto"/>
          </w:tcPr>
          <w:p w14:paraId="35087EAE" w14:textId="29EC577F" w:rsidR="00C44904" w:rsidDel="00D3143F" w:rsidRDefault="00C44904" w:rsidP="00C44904">
            <w:pPr>
              <w:pStyle w:val="Table"/>
              <w:rPr>
                <w:rFonts w:cs="Arial"/>
                <w:szCs w:val="18"/>
              </w:rPr>
            </w:pPr>
            <w:r>
              <w:rPr>
                <w:rFonts w:cs="Arial"/>
                <w:szCs w:val="18"/>
              </w:rPr>
              <w:t>3.</w:t>
            </w:r>
            <w:r w:rsidR="0045409A">
              <w:rPr>
                <w:rFonts w:cs="Arial"/>
                <w:szCs w:val="18"/>
              </w:rPr>
              <w:t>13</w:t>
            </w:r>
            <w:r>
              <w:rPr>
                <w:rFonts w:cs="Arial"/>
                <w:szCs w:val="18"/>
              </w:rPr>
              <w:t>.</w:t>
            </w:r>
            <w:r w:rsidR="00E147C2">
              <w:rPr>
                <w:rFonts w:cs="Arial"/>
                <w:szCs w:val="18"/>
              </w:rPr>
              <w:t>5</w:t>
            </w:r>
          </w:p>
        </w:tc>
        <w:tc>
          <w:tcPr>
            <w:tcW w:w="988" w:type="pct"/>
            <w:shd w:val="clear" w:color="auto" w:fill="auto"/>
          </w:tcPr>
          <w:p w14:paraId="21F0BBBE" w14:textId="2309663A" w:rsidR="00C44904" w:rsidRPr="00A74BA9" w:rsidDel="00D3143F" w:rsidRDefault="00C44904" w:rsidP="00C44904">
            <w:pPr>
              <w:tabs>
                <w:tab w:val="left" w:pos="567"/>
              </w:tabs>
              <w:rPr>
                <w:rFonts w:cs="Arial"/>
                <w:sz w:val="18"/>
                <w:szCs w:val="18"/>
              </w:rPr>
            </w:pPr>
            <w:r w:rsidRPr="003A7289">
              <w:rPr>
                <w:rFonts w:cs="Arial"/>
                <w:sz w:val="18"/>
                <w:szCs w:val="18"/>
              </w:rPr>
              <w:t xml:space="preserve">Maintain a register and </w:t>
            </w:r>
            <w:r w:rsidR="00A22D48" w:rsidRPr="003A7289">
              <w:rPr>
                <w:rFonts w:cs="Arial"/>
                <w:sz w:val="18"/>
                <w:szCs w:val="18"/>
              </w:rPr>
              <w:t>a</w:t>
            </w:r>
            <w:r w:rsidR="00F76A08">
              <w:rPr>
                <w:rFonts w:cs="Arial"/>
                <w:sz w:val="18"/>
                <w:szCs w:val="18"/>
              </w:rPr>
              <w:t xml:space="preserve"> </w:t>
            </w:r>
            <w:r w:rsidRPr="003A7289">
              <w:rPr>
                <w:rFonts w:cs="Arial"/>
                <w:sz w:val="18"/>
                <w:szCs w:val="18"/>
              </w:rPr>
              <w:t xml:space="preserve">check of all </w:t>
            </w:r>
            <w:r>
              <w:rPr>
                <w:rFonts w:cs="Arial"/>
                <w:sz w:val="18"/>
                <w:szCs w:val="18"/>
              </w:rPr>
              <w:t xml:space="preserve">issued </w:t>
            </w:r>
            <w:r w:rsidR="00F76A08">
              <w:rPr>
                <w:rFonts w:cs="Arial"/>
                <w:sz w:val="18"/>
                <w:szCs w:val="18"/>
              </w:rPr>
              <w:t>store</w:t>
            </w:r>
            <w:r w:rsidR="0076698D">
              <w:rPr>
                <w:rFonts w:cs="Arial"/>
                <w:sz w:val="18"/>
                <w:szCs w:val="18"/>
              </w:rPr>
              <w:t>s</w:t>
            </w:r>
            <w:r w:rsidR="00F76A08">
              <w:rPr>
                <w:rFonts w:cs="Arial"/>
                <w:sz w:val="18"/>
                <w:szCs w:val="18"/>
              </w:rPr>
              <w:t xml:space="preserve"> </w:t>
            </w:r>
            <w:r>
              <w:rPr>
                <w:rFonts w:cs="Arial"/>
                <w:sz w:val="18"/>
                <w:szCs w:val="18"/>
              </w:rPr>
              <w:t xml:space="preserve">for the </w:t>
            </w:r>
            <w:r w:rsidR="00F76A08">
              <w:rPr>
                <w:rFonts w:cs="Arial"/>
                <w:sz w:val="18"/>
                <w:szCs w:val="18"/>
              </w:rPr>
              <w:t xml:space="preserve">Lulworth </w:t>
            </w:r>
            <w:r w:rsidR="00E40F55">
              <w:rPr>
                <w:rFonts w:cs="Arial"/>
                <w:sz w:val="18"/>
                <w:szCs w:val="18"/>
              </w:rPr>
              <w:t>b</w:t>
            </w:r>
            <w:r w:rsidR="00F76A08">
              <w:rPr>
                <w:rFonts w:cs="Arial"/>
                <w:sz w:val="18"/>
                <w:szCs w:val="18"/>
              </w:rPr>
              <w:t>uilding 64</w:t>
            </w:r>
            <w:r w:rsidR="00F76A08" w:rsidRPr="00A74BA9">
              <w:rPr>
                <w:rFonts w:cs="Arial"/>
                <w:sz w:val="18"/>
                <w:szCs w:val="18"/>
              </w:rPr>
              <w:t xml:space="preserve"> (</w:t>
            </w:r>
            <w:r w:rsidR="00F76A08">
              <w:rPr>
                <w:rFonts w:cs="Arial"/>
                <w:sz w:val="18"/>
                <w:szCs w:val="18"/>
              </w:rPr>
              <w:t>AFVSR</w:t>
            </w:r>
            <w:r w:rsidR="00F76A08" w:rsidRPr="00A74BA9">
              <w:rPr>
                <w:rFonts w:cs="Arial"/>
                <w:sz w:val="18"/>
                <w:szCs w:val="18"/>
              </w:rPr>
              <w:t xml:space="preserve"> Gunnery</w:t>
            </w:r>
            <w:r w:rsidR="00F76A08">
              <w:rPr>
                <w:rFonts w:cs="Arial"/>
                <w:sz w:val="18"/>
                <w:szCs w:val="18"/>
              </w:rPr>
              <w:t xml:space="preserve"> School</w:t>
            </w:r>
            <w:r w:rsidR="00F76A08" w:rsidRPr="00A74BA9">
              <w:rPr>
                <w:rFonts w:cs="Arial"/>
                <w:sz w:val="18"/>
                <w:szCs w:val="18"/>
              </w:rPr>
              <w:t>)</w:t>
            </w:r>
            <w:r w:rsidR="00F76A08">
              <w:rPr>
                <w:rFonts w:cs="Arial"/>
                <w:sz w:val="18"/>
                <w:szCs w:val="18"/>
              </w:rPr>
              <w:t>.</w:t>
            </w:r>
          </w:p>
        </w:tc>
        <w:tc>
          <w:tcPr>
            <w:tcW w:w="1405" w:type="pct"/>
            <w:shd w:val="clear" w:color="auto" w:fill="auto"/>
          </w:tcPr>
          <w:p w14:paraId="2B5F3C65" w14:textId="0403F8EE" w:rsidR="00C44904" w:rsidRPr="00A74BA9" w:rsidDel="00D3143F" w:rsidRDefault="00C44904" w:rsidP="00C44904">
            <w:pPr>
              <w:tabs>
                <w:tab w:val="left" w:pos="567"/>
              </w:tabs>
              <w:rPr>
                <w:rFonts w:cs="Arial"/>
                <w:sz w:val="18"/>
                <w:szCs w:val="18"/>
              </w:rPr>
            </w:pPr>
            <w:r w:rsidRPr="003A7289">
              <w:rPr>
                <w:rFonts w:cs="Arial"/>
                <w:sz w:val="18"/>
                <w:szCs w:val="18"/>
              </w:rPr>
              <w:t xml:space="preserve">In accordance with </w:t>
            </w:r>
            <w:r w:rsidR="00A22D48" w:rsidRPr="003A7289">
              <w:rPr>
                <w:rFonts w:cs="Arial"/>
                <w:sz w:val="18"/>
                <w:szCs w:val="18"/>
              </w:rPr>
              <w:t>relevant</w:t>
            </w:r>
            <w:r w:rsidRPr="003A7289">
              <w:rPr>
                <w:rFonts w:cs="Arial"/>
                <w:sz w:val="18"/>
                <w:szCs w:val="18"/>
              </w:rPr>
              <w:t xml:space="preserve"> </w:t>
            </w:r>
            <w:r>
              <w:rPr>
                <w:rFonts w:cs="Arial"/>
                <w:sz w:val="18"/>
                <w:szCs w:val="18"/>
              </w:rPr>
              <w:t>Authority guidelines</w:t>
            </w:r>
            <w:r w:rsidRPr="003A7289">
              <w:rPr>
                <w:rFonts w:cs="Arial"/>
                <w:sz w:val="18"/>
                <w:szCs w:val="18"/>
              </w:rPr>
              <w:t>.</w:t>
            </w:r>
          </w:p>
        </w:tc>
        <w:tc>
          <w:tcPr>
            <w:tcW w:w="664" w:type="pct"/>
          </w:tcPr>
          <w:p w14:paraId="70A0B3AA" w14:textId="42946D1E" w:rsidR="00C44904" w:rsidRDefault="00C44904" w:rsidP="00C44904">
            <w:pPr>
              <w:tabs>
                <w:tab w:val="left" w:pos="567"/>
              </w:tabs>
              <w:rPr>
                <w:rFonts w:cs="Arial"/>
                <w:sz w:val="18"/>
                <w:szCs w:val="18"/>
              </w:rPr>
            </w:pPr>
            <w:r>
              <w:rPr>
                <w:rFonts w:cs="Arial"/>
                <w:sz w:val="18"/>
                <w:szCs w:val="18"/>
              </w:rPr>
              <w:t>Included in 3.13.1.</w:t>
            </w:r>
          </w:p>
          <w:p w14:paraId="601983E1" w14:textId="77777777" w:rsidR="00C44904" w:rsidRDefault="00C44904" w:rsidP="00C44904">
            <w:pPr>
              <w:tabs>
                <w:tab w:val="left" w:pos="567"/>
              </w:tabs>
              <w:rPr>
                <w:rFonts w:cs="Arial"/>
                <w:sz w:val="18"/>
                <w:szCs w:val="18"/>
              </w:rPr>
            </w:pPr>
          </w:p>
          <w:p w14:paraId="7F9CB665" w14:textId="77777777" w:rsidR="00C44904" w:rsidRPr="00A74BA9" w:rsidDel="00D3143F" w:rsidRDefault="00C44904" w:rsidP="00C44904">
            <w:pPr>
              <w:tabs>
                <w:tab w:val="left" w:pos="567"/>
              </w:tabs>
              <w:rPr>
                <w:rFonts w:cs="Arial"/>
                <w:sz w:val="18"/>
                <w:szCs w:val="18"/>
              </w:rPr>
            </w:pPr>
          </w:p>
        </w:tc>
        <w:tc>
          <w:tcPr>
            <w:tcW w:w="456" w:type="pct"/>
            <w:shd w:val="clear" w:color="auto" w:fill="auto"/>
          </w:tcPr>
          <w:p w14:paraId="57458DF7" w14:textId="58367666" w:rsidR="00CB24FB" w:rsidRDefault="00C44904" w:rsidP="00CB24FB">
            <w:pPr>
              <w:pStyle w:val="Table"/>
              <w:rPr>
                <w:rFonts w:cs="Arial"/>
                <w:szCs w:val="18"/>
              </w:rPr>
            </w:pPr>
            <w:r w:rsidRPr="003A7289">
              <w:rPr>
                <w:rFonts w:cs="Arial"/>
                <w:szCs w:val="18"/>
              </w:rPr>
              <w:t xml:space="preserve">Continual </w:t>
            </w:r>
            <w:r w:rsidR="00E40F55">
              <w:rPr>
                <w:rFonts w:cs="Arial"/>
                <w:szCs w:val="18"/>
              </w:rPr>
              <w:t>a</w:t>
            </w:r>
            <w:r w:rsidRPr="003A7289">
              <w:rPr>
                <w:rFonts w:cs="Arial"/>
                <w:szCs w:val="18"/>
              </w:rPr>
              <w:t xml:space="preserve">ssessment by </w:t>
            </w:r>
            <w:r w:rsidR="00CB24FB">
              <w:rPr>
                <w:rFonts w:cs="Arial"/>
                <w:szCs w:val="18"/>
              </w:rPr>
              <w:t>the Authority.</w:t>
            </w:r>
          </w:p>
          <w:p w14:paraId="3A0E3A60" w14:textId="555920A0" w:rsidR="00C44904" w:rsidDel="00D3143F" w:rsidRDefault="00C44904" w:rsidP="00C44904">
            <w:pPr>
              <w:pStyle w:val="Table"/>
              <w:rPr>
                <w:rFonts w:cs="Arial"/>
                <w:szCs w:val="18"/>
              </w:rPr>
            </w:pPr>
          </w:p>
        </w:tc>
        <w:tc>
          <w:tcPr>
            <w:tcW w:w="591" w:type="pct"/>
          </w:tcPr>
          <w:p w14:paraId="705A4D7F" w14:textId="30CB08BA" w:rsidR="00C44904" w:rsidRPr="003A7289" w:rsidRDefault="00C44904" w:rsidP="00C44904">
            <w:pPr>
              <w:numPr>
                <w:ilvl w:val="0"/>
                <w:numId w:val="62"/>
              </w:numPr>
              <w:spacing w:before="60" w:after="60"/>
              <w:ind w:left="323"/>
              <w:rPr>
                <w:rFonts w:cs="Arial"/>
                <w:bCs/>
                <w:sz w:val="18"/>
                <w:szCs w:val="18"/>
              </w:rPr>
            </w:pPr>
            <w:r w:rsidRPr="003A7289">
              <w:rPr>
                <w:rFonts w:cs="Arial"/>
                <w:bCs/>
                <w:sz w:val="18"/>
                <w:szCs w:val="18"/>
              </w:rPr>
              <w:t xml:space="preserve">Customer Observation </w:t>
            </w:r>
            <w:r>
              <w:rPr>
                <w:rFonts w:cs="Arial"/>
                <w:bCs/>
                <w:sz w:val="18"/>
                <w:szCs w:val="18"/>
              </w:rPr>
              <w:t>Reports</w:t>
            </w:r>
            <w:r w:rsidRPr="003A7289">
              <w:rPr>
                <w:rFonts w:cs="Arial"/>
                <w:bCs/>
                <w:sz w:val="18"/>
                <w:szCs w:val="18"/>
              </w:rPr>
              <w:t>.</w:t>
            </w:r>
          </w:p>
          <w:p w14:paraId="4EE24E1D" w14:textId="453F1DBC" w:rsidR="00C44904" w:rsidDel="00D3143F" w:rsidRDefault="00C44904" w:rsidP="00C44904">
            <w:pPr>
              <w:pStyle w:val="Table"/>
              <w:numPr>
                <w:ilvl w:val="0"/>
                <w:numId w:val="62"/>
              </w:numPr>
              <w:ind w:left="323"/>
              <w:rPr>
                <w:rFonts w:cs="Arial"/>
                <w:szCs w:val="18"/>
              </w:rPr>
            </w:pPr>
            <w:r w:rsidRPr="003A7289">
              <w:rPr>
                <w:rFonts w:cs="Arial"/>
                <w:szCs w:val="18"/>
              </w:rPr>
              <w:t xml:space="preserve">Audit </w:t>
            </w:r>
            <w:r>
              <w:rPr>
                <w:rFonts w:cs="Arial"/>
                <w:szCs w:val="18"/>
              </w:rPr>
              <w:t>n</w:t>
            </w:r>
            <w:r w:rsidRPr="003A7289">
              <w:rPr>
                <w:rFonts w:cs="Arial"/>
                <w:szCs w:val="18"/>
              </w:rPr>
              <w:t>on-Compliance.</w:t>
            </w:r>
          </w:p>
        </w:tc>
        <w:tc>
          <w:tcPr>
            <w:tcW w:w="564" w:type="pct"/>
          </w:tcPr>
          <w:p w14:paraId="5ADB9530" w14:textId="0AE30169" w:rsidR="00C44904" w:rsidDel="00D3143F" w:rsidRDefault="00C44904" w:rsidP="00C44904">
            <w:pPr>
              <w:pStyle w:val="Table"/>
              <w:rPr>
                <w:rFonts w:cs="Arial"/>
                <w:szCs w:val="18"/>
              </w:rPr>
            </w:pPr>
            <w:r w:rsidRPr="003A7289">
              <w:rPr>
                <w:rFonts w:cs="Arial"/>
                <w:szCs w:val="18"/>
              </w:rPr>
              <w:t>Training Service Delivery</w:t>
            </w:r>
          </w:p>
        </w:tc>
      </w:tr>
      <w:tr w:rsidR="00C44904" w:rsidRPr="00883A36" w14:paraId="3DD71085" w14:textId="050E748E" w:rsidTr="00C44904">
        <w:tc>
          <w:tcPr>
            <w:tcW w:w="332" w:type="pct"/>
            <w:shd w:val="clear" w:color="auto" w:fill="auto"/>
          </w:tcPr>
          <w:p w14:paraId="46079307" w14:textId="00E9F525" w:rsidR="00C44904" w:rsidRPr="00883A36" w:rsidRDefault="00C44904" w:rsidP="00C44904">
            <w:pPr>
              <w:pStyle w:val="Table"/>
              <w:rPr>
                <w:rFonts w:cs="Arial"/>
                <w:b/>
                <w:bCs w:val="0"/>
                <w:sz w:val="20"/>
                <w:szCs w:val="20"/>
              </w:rPr>
            </w:pPr>
            <w:r w:rsidRPr="00883A36">
              <w:rPr>
                <w:rFonts w:cs="Arial"/>
                <w:b/>
                <w:bCs w:val="0"/>
                <w:sz w:val="20"/>
                <w:szCs w:val="20"/>
              </w:rPr>
              <w:t>3.1</w:t>
            </w:r>
            <w:r w:rsidR="00E147C2">
              <w:rPr>
                <w:rFonts w:cs="Arial"/>
                <w:b/>
                <w:bCs w:val="0"/>
                <w:sz w:val="20"/>
                <w:szCs w:val="20"/>
              </w:rPr>
              <w:t>4</w:t>
            </w:r>
          </w:p>
        </w:tc>
        <w:tc>
          <w:tcPr>
            <w:tcW w:w="4668" w:type="pct"/>
            <w:gridSpan w:val="6"/>
            <w:shd w:val="clear" w:color="auto" w:fill="auto"/>
          </w:tcPr>
          <w:p w14:paraId="03877392" w14:textId="126724D7" w:rsidR="00C44904" w:rsidRPr="00883A36" w:rsidRDefault="00C44904" w:rsidP="00C44904">
            <w:pPr>
              <w:pStyle w:val="Table"/>
              <w:rPr>
                <w:rFonts w:cs="Arial"/>
                <w:b/>
                <w:sz w:val="20"/>
                <w:szCs w:val="20"/>
              </w:rPr>
            </w:pPr>
            <w:r w:rsidRPr="00883A36">
              <w:rPr>
                <w:rFonts w:cs="Arial"/>
                <w:b/>
                <w:sz w:val="20"/>
                <w:szCs w:val="20"/>
              </w:rPr>
              <w:t xml:space="preserve">Management of the </w:t>
            </w:r>
            <w:r>
              <w:rPr>
                <w:rFonts w:cs="Arial"/>
                <w:b/>
                <w:sz w:val="20"/>
                <w:szCs w:val="20"/>
              </w:rPr>
              <w:t>Precision Gunnery Training Equipment</w:t>
            </w:r>
            <w:r w:rsidRPr="00883A36">
              <w:rPr>
                <w:rFonts w:cs="Arial"/>
                <w:b/>
                <w:sz w:val="20"/>
                <w:szCs w:val="20"/>
              </w:rPr>
              <w:t xml:space="preserve"> </w:t>
            </w:r>
            <w:r>
              <w:rPr>
                <w:rFonts w:cs="Arial"/>
                <w:b/>
                <w:sz w:val="20"/>
                <w:szCs w:val="20"/>
              </w:rPr>
              <w:t>(</w:t>
            </w:r>
            <w:r w:rsidRPr="00883A36">
              <w:rPr>
                <w:rFonts w:cs="Arial"/>
                <w:b/>
                <w:sz w:val="20"/>
                <w:szCs w:val="20"/>
              </w:rPr>
              <w:t>PGTE</w:t>
            </w:r>
            <w:r>
              <w:rPr>
                <w:rFonts w:cs="Arial"/>
                <w:b/>
                <w:sz w:val="20"/>
                <w:szCs w:val="20"/>
              </w:rPr>
              <w:t>)</w:t>
            </w:r>
            <w:r w:rsidRPr="00883A36">
              <w:rPr>
                <w:rFonts w:cs="Arial"/>
                <w:b/>
                <w:sz w:val="20"/>
                <w:szCs w:val="20"/>
              </w:rPr>
              <w:t xml:space="preserve"> and Building Custodian of PGTE Building</w:t>
            </w:r>
            <w:r>
              <w:rPr>
                <w:rFonts w:cs="Arial"/>
                <w:b/>
                <w:sz w:val="20"/>
                <w:szCs w:val="20"/>
              </w:rPr>
              <w:t xml:space="preserve"> </w:t>
            </w:r>
            <w:r>
              <w:rPr>
                <w:b/>
                <w:sz w:val="20"/>
              </w:rPr>
              <w:t>– The Service Provider shall:</w:t>
            </w:r>
          </w:p>
        </w:tc>
      </w:tr>
      <w:tr w:rsidR="00C44904" w:rsidRPr="00A74BA9" w14:paraId="493DBE01" w14:textId="77777777" w:rsidTr="00C44904">
        <w:tc>
          <w:tcPr>
            <w:tcW w:w="332" w:type="pct"/>
            <w:shd w:val="clear" w:color="auto" w:fill="auto"/>
          </w:tcPr>
          <w:p w14:paraId="3AA5BD90" w14:textId="5FDF4B57" w:rsidR="00C44904" w:rsidRDefault="00C44904" w:rsidP="00C44904">
            <w:pPr>
              <w:pStyle w:val="Table"/>
              <w:rPr>
                <w:rFonts w:cs="Arial"/>
                <w:szCs w:val="18"/>
              </w:rPr>
            </w:pPr>
            <w:r>
              <w:rPr>
                <w:rFonts w:cs="Arial"/>
                <w:szCs w:val="18"/>
              </w:rPr>
              <w:t>3.1</w:t>
            </w:r>
            <w:r w:rsidR="00E147C2">
              <w:rPr>
                <w:rFonts w:cs="Arial"/>
                <w:szCs w:val="18"/>
              </w:rPr>
              <w:t>4</w:t>
            </w:r>
            <w:r>
              <w:rPr>
                <w:rFonts w:cs="Arial"/>
                <w:szCs w:val="18"/>
              </w:rPr>
              <w:t>.1</w:t>
            </w:r>
          </w:p>
        </w:tc>
        <w:tc>
          <w:tcPr>
            <w:tcW w:w="988" w:type="pct"/>
            <w:shd w:val="clear" w:color="auto" w:fill="auto"/>
          </w:tcPr>
          <w:p w14:paraId="22DE0C65" w14:textId="77777777" w:rsidR="00C44904" w:rsidRPr="00A74BA9" w:rsidRDefault="00C44904" w:rsidP="00C44904">
            <w:pPr>
              <w:tabs>
                <w:tab w:val="left" w:pos="567"/>
              </w:tabs>
              <w:rPr>
                <w:rFonts w:cs="Arial"/>
                <w:sz w:val="18"/>
                <w:szCs w:val="18"/>
              </w:rPr>
            </w:pPr>
            <w:r w:rsidRPr="00A74BA9">
              <w:rPr>
                <w:rFonts w:cs="Arial"/>
                <w:sz w:val="18"/>
                <w:szCs w:val="18"/>
              </w:rPr>
              <w:t>Carry out the duties of the building custodian for the PGTE building.</w:t>
            </w:r>
          </w:p>
          <w:p w14:paraId="036622C5" w14:textId="77777777" w:rsidR="00C44904" w:rsidRPr="00C17CFA" w:rsidRDefault="00C44904" w:rsidP="00C44904">
            <w:pPr>
              <w:tabs>
                <w:tab w:val="left" w:pos="567"/>
              </w:tabs>
              <w:rPr>
                <w:rFonts w:cs="Arial"/>
                <w:sz w:val="18"/>
                <w:szCs w:val="18"/>
              </w:rPr>
            </w:pPr>
          </w:p>
        </w:tc>
        <w:tc>
          <w:tcPr>
            <w:tcW w:w="1405" w:type="pct"/>
            <w:shd w:val="clear" w:color="auto" w:fill="auto"/>
          </w:tcPr>
          <w:p w14:paraId="58105E86" w14:textId="77777777" w:rsidR="00C44904" w:rsidRDefault="00C44904" w:rsidP="00C44904">
            <w:pPr>
              <w:rPr>
                <w:rFonts w:cs="Arial"/>
                <w:sz w:val="18"/>
              </w:rPr>
            </w:pPr>
            <w:r>
              <w:rPr>
                <w:rFonts w:cs="Arial"/>
                <w:sz w:val="18"/>
              </w:rPr>
              <w:t>Example key tasks include:</w:t>
            </w:r>
          </w:p>
          <w:p w14:paraId="5CF5E173" w14:textId="77777777" w:rsidR="00C44904" w:rsidRDefault="00C44904" w:rsidP="00C44904">
            <w:pPr>
              <w:tabs>
                <w:tab w:val="left" w:pos="567"/>
              </w:tabs>
              <w:rPr>
                <w:rFonts w:cs="Arial"/>
                <w:sz w:val="18"/>
                <w:szCs w:val="18"/>
              </w:rPr>
            </w:pPr>
          </w:p>
          <w:p w14:paraId="5FD6E892" w14:textId="29D7918D" w:rsidR="00C44904" w:rsidRDefault="00C44904" w:rsidP="00C44904">
            <w:pPr>
              <w:pStyle w:val="ListParagraph"/>
              <w:numPr>
                <w:ilvl w:val="0"/>
                <w:numId w:val="53"/>
              </w:numPr>
              <w:ind w:left="665" w:hanging="426"/>
              <w:rPr>
                <w:rFonts w:cs="Arial"/>
                <w:sz w:val="18"/>
                <w:szCs w:val="18"/>
              </w:rPr>
            </w:pPr>
            <w:r w:rsidRPr="00F14044">
              <w:rPr>
                <w:rFonts w:cs="Arial"/>
                <w:sz w:val="18"/>
                <w:szCs w:val="18"/>
              </w:rPr>
              <w:t xml:space="preserve">Opening PGTE building during normal working hours and any locally agreed </w:t>
            </w:r>
            <w:r w:rsidR="008713BE" w:rsidRPr="00F14044">
              <w:rPr>
                <w:rFonts w:cs="Arial"/>
                <w:sz w:val="18"/>
                <w:szCs w:val="18"/>
              </w:rPr>
              <w:t>hours</w:t>
            </w:r>
            <w:r w:rsidR="008713BE">
              <w:rPr>
                <w:rFonts w:cs="Arial"/>
                <w:sz w:val="18"/>
                <w:szCs w:val="18"/>
              </w:rPr>
              <w:t>.</w:t>
            </w:r>
          </w:p>
          <w:p w14:paraId="52A5032D" w14:textId="425578AB" w:rsidR="00C44904" w:rsidRDefault="00C44904" w:rsidP="00C44904">
            <w:pPr>
              <w:pStyle w:val="ListParagraph"/>
              <w:numPr>
                <w:ilvl w:val="0"/>
                <w:numId w:val="53"/>
              </w:numPr>
              <w:ind w:left="665" w:hanging="426"/>
              <w:rPr>
                <w:rFonts w:cs="Arial"/>
                <w:sz w:val="18"/>
                <w:szCs w:val="18"/>
              </w:rPr>
            </w:pPr>
            <w:r w:rsidRPr="00F14044">
              <w:rPr>
                <w:rFonts w:cs="Arial"/>
                <w:sz w:val="18"/>
                <w:szCs w:val="18"/>
              </w:rPr>
              <w:t xml:space="preserve">Facilitate requests for unforeseen maintenance via </w:t>
            </w:r>
            <w:r>
              <w:rPr>
                <w:rFonts w:cs="Arial"/>
                <w:sz w:val="18"/>
                <w:szCs w:val="18"/>
              </w:rPr>
              <w:t>Quartermaster (QM</w:t>
            </w:r>
            <w:proofErr w:type="gramStart"/>
            <w:r>
              <w:rPr>
                <w:rFonts w:cs="Arial"/>
                <w:sz w:val="18"/>
                <w:szCs w:val="18"/>
              </w:rPr>
              <w:t>);</w:t>
            </w:r>
            <w:proofErr w:type="gramEnd"/>
            <w:r w:rsidRPr="00F14044">
              <w:rPr>
                <w:rFonts w:cs="Arial"/>
                <w:sz w:val="18"/>
                <w:szCs w:val="18"/>
              </w:rPr>
              <w:t xml:space="preserve"> </w:t>
            </w:r>
          </w:p>
          <w:p w14:paraId="1F77C2E5" w14:textId="2DD54391" w:rsidR="00C44904" w:rsidRDefault="00C44904" w:rsidP="00C44904">
            <w:pPr>
              <w:pStyle w:val="ListParagraph"/>
              <w:numPr>
                <w:ilvl w:val="0"/>
                <w:numId w:val="53"/>
              </w:numPr>
              <w:ind w:left="665" w:hanging="426"/>
              <w:rPr>
                <w:rFonts w:cs="Arial"/>
                <w:sz w:val="18"/>
                <w:szCs w:val="18"/>
              </w:rPr>
            </w:pPr>
            <w:r w:rsidRPr="00F14044">
              <w:rPr>
                <w:rFonts w:cs="Arial"/>
                <w:sz w:val="18"/>
                <w:szCs w:val="18"/>
              </w:rPr>
              <w:t>Monitor the cleaning</w:t>
            </w:r>
            <w:r>
              <w:rPr>
                <w:rFonts w:cs="Arial"/>
                <w:sz w:val="18"/>
                <w:szCs w:val="18"/>
              </w:rPr>
              <w:t xml:space="preserve">, reporting any deficiencies to the </w:t>
            </w:r>
            <w:r w:rsidR="008713BE">
              <w:rPr>
                <w:rFonts w:cs="Arial"/>
                <w:sz w:val="18"/>
                <w:szCs w:val="18"/>
              </w:rPr>
              <w:t>QM.</w:t>
            </w:r>
            <w:r w:rsidRPr="00F14044">
              <w:rPr>
                <w:rFonts w:cs="Arial"/>
                <w:sz w:val="18"/>
                <w:szCs w:val="18"/>
              </w:rPr>
              <w:t xml:space="preserve"> </w:t>
            </w:r>
          </w:p>
          <w:p w14:paraId="507C9419" w14:textId="3CD83BD0" w:rsidR="00C44904" w:rsidRDefault="00C44904" w:rsidP="00C44904">
            <w:pPr>
              <w:pStyle w:val="ListParagraph"/>
              <w:numPr>
                <w:ilvl w:val="0"/>
                <w:numId w:val="53"/>
              </w:numPr>
              <w:ind w:left="665" w:hanging="426"/>
              <w:rPr>
                <w:rFonts w:cs="Arial"/>
                <w:sz w:val="18"/>
                <w:szCs w:val="18"/>
              </w:rPr>
            </w:pPr>
            <w:r w:rsidRPr="00F14044">
              <w:rPr>
                <w:rFonts w:cs="Arial"/>
                <w:sz w:val="18"/>
                <w:szCs w:val="18"/>
              </w:rPr>
              <w:t xml:space="preserve">Maintain notice </w:t>
            </w:r>
            <w:r w:rsidR="008713BE" w:rsidRPr="00F14044">
              <w:rPr>
                <w:rFonts w:cs="Arial"/>
                <w:sz w:val="18"/>
                <w:szCs w:val="18"/>
              </w:rPr>
              <w:t>boards</w:t>
            </w:r>
            <w:r w:rsidR="008713BE">
              <w:rPr>
                <w:rFonts w:cs="Arial"/>
                <w:sz w:val="18"/>
                <w:szCs w:val="18"/>
              </w:rPr>
              <w:t>.</w:t>
            </w:r>
            <w:r w:rsidRPr="00F14044">
              <w:rPr>
                <w:rFonts w:cs="Arial"/>
                <w:sz w:val="18"/>
                <w:szCs w:val="18"/>
              </w:rPr>
              <w:t xml:space="preserve"> </w:t>
            </w:r>
          </w:p>
          <w:p w14:paraId="564A52CE" w14:textId="6E4206B6" w:rsidR="00C44904" w:rsidRDefault="00C44904" w:rsidP="00C44904">
            <w:pPr>
              <w:pStyle w:val="ListParagraph"/>
              <w:numPr>
                <w:ilvl w:val="0"/>
                <w:numId w:val="53"/>
              </w:numPr>
              <w:ind w:left="665" w:hanging="426"/>
              <w:rPr>
                <w:rFonts w:cs="Arial"/>
                <w:sz w:val="18"/>
                <w:szCs w:val="18"/>
              </w:rPr>
            </w:pPr>
            <w:r>
              <w:rPr>
                <w:rFonts w:cs="Arial"/>
                <w:sz w:val="18"/>
                <w:szCs w:val="18"/>
              </w:rPr>
              <w:t xml:space="preserve">Act as </w:t>
            </w:r>
            <w:r w:rsidRPr="00F14044">
              <w:rPr>
                <w:rFonts w:cs="Arial"/>
                <w:sz w:val="18"/>
                <w:szCs w:val="18"/>
              </w:rPr>
              <w:t xml:space="preserve">Energy </w:t>
            </w:r>
            <w:r>
              <w:rPr>
                <w:rFonts w:cs="Arial"/>
                <w:sz w:val="18"/>
                <w:szCs w:val="18"/>
              </w:rPr>
              <w:t>C</w:t>
            </w:r>
            <w:r w:rsidRPr="00F14044">
              <w:rPr>
                <w:rFonts w:cs="Arial"/>
                <w:sz w:val="18"/>
                <w:szCs w:val="18"/>
              </w:rPr>
              <w:t>onservation</w:t>
            </w:r>
            <w:r>
              <w:rPr>
                <w:rFonts w:cs="Arial"/>
                <w:sz w:val="18"/>
                <w:szCs w:val="18"/>
              </w:rPr>
              <w:t xml:space="preserve"> Officer for the </w:t>
            </w:r>
            <w:r w:rsidR="008713BE">
              <w:rPr>
                <w:rFonts w:cs="Arial"/>
                <w:sz w:val="18"/>
                <w:szCs w:val="18"/>
              </w:rPr>
              <w:t>building.</w:t>
            </w:r>
          </w:p>
          <w:p w14:paraId="7C578CDD" w14:textId="66DE2D77" w:rsidR="00C44904" w:rsidRDefault="00901315" w:rsidP="00C44904">
            <w:pPr>
              <w:pStyle w:val="ListParagraph"/>
              <w:numPr>
                <w:ilvl w:val="0"/>
                <w:numId w:val="53"/>
              </w:numPr>
              <w:ind w:left="665" w:hanging="426"/>
              <w:rPr>
                <w:rFonts w:cs="Arial"/>
                <w:sz w:val="18"/>
                <w:szCs w:val="18"/>
              </w:rPr>
            </w:pPr>
            <w:r>
              <w:rPr>
                <w:rFonts w:cs="Arial"/>
                <w:sz w:val="18"/>
                <w:szCs w:val="18"/>
              </w:rPr>
              <w:t>H</w:t>
            </w:r>
            <w:r w:rsidRPr="00F14044">
              <w:rPr>
                <w:rFonts w:cs="Arial"/>
                <w:sz w:val="18"/>
                <w:szCs w:val="18"/>
              </w:rPr>
              <w:t xml:space="preserve">ealth, </w:t>
            </w:r>
            <w:r>
              <w:rPr>
                <w:rFonts w:cs="Arial"/>
                <w:sz w:val="18"/>
                <w:szCs w:val="18"/>
              </w:rPr>
              <w:t>Safety and E</w:t>
            </w:r>
            <w:r w:rsidRPr="00F14044">
              <w:rPr>
                <w:rFonts w:cs="Arial"/>
                <w:sz w:val="18"/>
                <w:szCs w:val="18"/>
              </w:rPr>
              <w:t>nvironment</w:t>
            </w:r>
            <w:r>
              <w:rPr>
                <w:rFonts w:cs="Arial"/>
                <w:sz w:val="18"/>
                <w:szCs w:val="18"/>
              </w:rPr>
              <w:t>al</w:t>
            </w:r>
            <w:r w:rsidRPr="00F14044">
              <w:rPr>
                <w:rFonts w:cs="Arial"/>
                <w:sz w:val="18"/>
                <w:szCs w:val="18"/>
              </w:rPr>
              <w:t xml:space="preserve"> </w:t>
            </w:r>
            <w:r>
              <w:rPr>
                <w:rFonts w:cs="Arial"/>
                <w:sz w:val="18"/>
                <w:szCs w:val="18"/>
              </w:rPr>
              <w:t xml:space="preserve">Protection </w:t>
            </w:r>
            <w:r w:rsidRPr="00F14044">
              <w:rPr>
                <w:rFonts w:cs="Arial"/>
                <w:sz w:val="18"/>
                <w:szCs w:val="18"/>
              </w:rPr>
              <w:t>(H</w:t>
            </w:r>
            <w:r>
              <w:rPr>
                <w:rFonts w:cs="Arial"/>
                <w:sz w:val="18"/>
                <w:szCs w:val="18"/>
              </w:rPr>
              <w:t>S&amp;EP</w:t>
            </w:r>
            <w:r w:rsidRPr="00F14044">
              <w:rPr>
                <w:rFonts w:cs="Arial"/>
                <w:sz w:val="18"/>
                <w:szCs w:val="18"/>
              </w:rPr>
              <w:t xml:space="preserve">) </w:t>
            </w:r>
            <w:r w:rsidR="00C44904">
              <w:rPr>
                <w:rFonts w:cs="Arial"/>
                <w:sz w:val="18"/>
                <w:szCs w:val="18"/>
              </w:rPr>
              <w:t xml:space="preserve">and Energy Warden </w:t>
            </w:r>
            <w:r w:rsidR="00C44904" w:rsidRPr="00F14044">
              <w:rPr>
                <w:rFonts w:cs="Arial"/>
                <w:sz w:val="18"/>
                <w:szCs w:val="18"/>
              </w:rPr>
              <w:t>representative</w:t>
            </w:r>
            <w:r w:rsidR="00C44904">
              <w:rPr>
                <w:rFonts w:cs="Arial"/>
                <w:sz w:val="18"/>
                <w:szCs w:val="18"/>
              </w:rPr>
              <w:t xml:space="preserve"> for the building; and</w:t>
            </w:r>
          </w:p>
          <w:p w14:paraId="45C3E6EE" w14:textId="77777777" w:rsidR="00C44904" w:rsidRDefault="00C44904" w:rsidP="00C44904">
            <w:pPr>
              <w:pStyle w:val="ListParagraph"/>
              <w:numPr>
                <w:ilvl w:val="0"/>
                <w:numId w:val="53"/>
              </w:numPr>
              <w:ind w:left="665" w:hanging="426"/>
              <w:rPr>
                <w:rFonts w:cs="Arial"/>
                <w:sz w:val="18"/>
                <w:szCs w:val="18"/>
              </w:rPr>
            </w:pPr>
            <w:r w:rsidRPr="00F14044">
              <w:rPr>
                <w:rFonts w:cs="Arial"/>
                <w:sz w:val="18"/>
                <w:szCs w:val="18"/>
              </w:rPr>
              <w:t>Control the issue of consumables</w:t>
            </w:r>
            <w:r>
              <w:rPr>
                <w:rFonts w:cs="Arial"/>
                <w:sz w:val="18"/>
                <w:szCs w:val="18"/>
              </w:rPr>
              <w:t xml:space="preserve"> (hand towels, toilet rolls etc).</w:t>
            </w:r>
          </w:p>
          <w:p w14:paraId="68DAE9A3" w14:textId="77777777" w:rsidR="00E51931" w:rsidRDefault="00E51931" w:rsidP="000B113E">
            <w:pPr>
              <w:pStyle w:val="ListParagraph"/>
              <w:ind w:left="665"/>
              <w:rPr>
                <w:rFonts w:cs="Arial"/>
                <w:sz w:val="18"/>
                <w:szCs w:val="18"/>
              </w:rPr>
            </w:pPr>
          </w:p>
          <w:p w14:paraId="0462CCE1" w14:textId="77777777" w:rsidR="000B113E" w:rsidRPr="005717E3" w:rsidRDefault="000B113E" w:rsidP="000B113E">
            <w:pPr>
              <w:tabs>
                <w:tab w:val="left" w:pos="567"/>
              </w:tabs>
              <w:rPr>
                <w:rFonts w:cs="Arial"/>
                <w:sz w:val="18"/>
              </w:rPr>
            </w:pPr>
            <w:r w:rsidRPr="005717E3">
              <w:rPr>
                <w:rFonts w:cs="Arial"/>
                <w:sz w:val="18"/>
              </w:rPr>
              <w:t xml:space="preserve">As per the </w:t>
            </w:r>
            <w:r>
              <w:rPr>
                <w:rFonts w:cs="Arial"/>
                <w:sz w:val="18"/>
              </w:rPr>
              <w:t xml:space="preserve">Authority provided </w:t>
            </w:r>
            <w:r w:rsidRPr="005717E3">
              <w:rPr>
                <w:rFonts w:cs="Arial"/>
                <w:sz w:val="18"/>
              </w:rPr>
              <w:t>terms of reference for the building custodians.</w:t>
            </w:r>
          </w:p>
          <w:p w14:paraId="005090CC" w14:textId="77777777" w:rsidR="00C44904" w:rsidRPr="00A74BA9" w:rsidRDefault="00C44904" w:rsidP="00C44904">
            <w:pPr>
              <w:tabs>
                <w:tab w:val="left" w:pos="567"/>
              </w:tabs>
              <w:rPr>
                <w:rFonts w:cs="Arial"/>
                <w:sz w:val="18"/>
                <w:szCs w:val="18"/>
              </w:rPr>
            </w:pPr>
          </w:p>
        </w:tc>
        <w:tc>
          <w:tcPr>
            <w:tcW w:w="664" w:type="pct"/>
          </w:tcPr>
          <w:p w14:paraId="6BAC7372" w14:textId="136831CC" w:rsidR="00C44904" w:rsidRDefault="00C44904" w:rsidP="00C44904">
            <w:pPr>
              <w:tabs>
                <w:tab w:val="left" w:pos="567"/>
              </w:tabs>
              <w:rPr>
                <w:rFonts w:cs="Arial"/>
                <w:sz w:val="18"/>
                <w:szCs w:val="18"/>
              </w:rPr>
            </w:pPr>
            <w:r>
              <w:rPr>
                <w:rFonts w:cs="Arial"/>
                <w:sz w:val="18"/>
                <w:szCs w:val="18"/>
              </w:rPr>
              <w:t>342 days</w:t>
            </w:r>
          </w:p>
          <w:p w14:paraId="137AB6CA" w14:textId="77777777" w:rsidR="00C44904" w:rsidRDefault="00C44904" w:rsidP="00C44904">
            <w:pPr>
              <w:tabs>
                <w:tab w:val="left" w:pos="567"/>
              </w:tabs>
              <w:rPr>
                <w:rFonts w:cs="Arial"/>
                <w:sz w:val="18"/>
                <w:szCs w:val="18"/>
              </w:rPr>
            </w:pPr>
          </w:p>
          <w:p w14:paraId="2DCFA28D" w14:textId="77777777" w:rsidR="00C44904" w:rsidRDefault="00C44904" w:rsidP="00E51931">
            <w:pPr>
              <w:tabs>
                <w:tab w:val="left" w:pos="567"/>
              </w:tabs>
              <w:rPr>
                <w:rFonts w:cs="Arial"/>
                <w:sz w:val="18"/>
                <w:szCs w:val="18"/>
              </w:rPr>
            </w:pPr>
          </w:p>
        </w:tc>
        <w:tc>
          <w:tcPr>
            <w:tcW w:w="456" w:type="pct"/>
            <w:shd w:val="clear" w:color="auto" w:fill="auto"/>
          </w:tcPr>
          <w:p w14:paraId="1AB41EE3" w14:textId="4C422F1C" w:rsidR="00C44904" w:rsidRDefault="00C44904" w:rsidP="00C44904">
            <w:pPr>
              <w:pStyle w:val="Table"/>
              <w:rPr>
                <w:rFonts w:cs="Arial"/>
                <w:szCs w:val="18"/>
              </w:rPr>
            </w:pPr>
            <w:r>
              <w:rPr>
                <w:rFonts w:cs="Arial"/>
                <w:szCs w:val="18"/>
              </w:rPr>
              <w:t xml:space="preserve">Continual </w:t>
            </w:r>
            <w:r w:rsidR="008713BE">
              <w:rPr>
                <w:rFonts w:cs="Arial"/>
                <w:szCs w:val="18"/>
              </w:rPr>
              <w:t>a</w:t>
            </w:r>
            <w:r>
              <w:rPr>
                <w:rFonts w:cs="Arial"/>
                <w:szCs w:val="18"/>
              </w:rPr>
              <w:t xml:space="preserve">ssessment by </w:t>
            </w:r>
            <w:r w:rsidR="00CB24FB">
              <w:rPr>
                <w:rFonts w:cs="Arial"/>
                <w:szCs w:val="18"/>
              </w:rPr>
              <w:t>the Authority.</w:t>
            </w:r>
          </w:p>
          <w:p w14:paraId="119BB6CC" w14:textId="0B11AC08" w:rsidR="00C44904" w:rsidRDefault="00C44904" w:rsidP="00C44904">
            <w:pPr>
              <w:pStyle w:val="Table"/>
              <w:rPr>
                <w:rFonts w:cs="Arial"/>
                <w:szCs w:val="18"/>
              </w:rPr>
            </w:pPr>
            <w:r>
              <w:rPr>
                <w:rFonts w:cs="Arial"/>
                <w:szCs w:val="18"/>
              </w:rPr>
              <w:t>Customer Observation Reports.</w:t>
            </w:r>
          </w:p>
        </w:tc>
        <w:tc>
          <w:tcPr>
            <w:tcW w:w="591" w:type="pct"/>
          </w:tcPr>
          <w:p w14:paraId="40015FE9" w14:textId="54AB78B2" w:rsidR="00C44904" w:rsidRDefault="00C44904" w:rsidP="00C44904">
            <w:pPr>
              <w:pStyle w:val="Table"/>
              <w:numPr>
                <w:ilvl w:val="0"/>
                <w:numId w:val="62"/>
              </w:numPr>
              <w:ind w:left="323"/>
              <w:rPr>
                <w:rFonts w:cs="Arial"/>
                <w:szCs w:val="18"/>
              </w:rPr>
            </w:pPr>
            <w:r>
              <w:rPr>
                <w:rFonts w:cs="Arial"/>
                <w:szCs w:val="18"/>
              </w:rPr>
              <w:t>Customer Observation Reports.</w:t>
            </w:r>
          </w:p>
          <w:p w14:paraId="1DC05B1F" w14:textId="53DE33CC" w:rsidR="00C44904" w:rsidRDefault="00C44904" w:rsidP="00C44904">
            <w:pPr>
              <w:pStyle w:val="Table"/>
              <w:numPr>
                <w:ilvl w:val="0"/>
                <w:numId w:val="62"/>
              </w:numPr>
              <w:ind w:left="323"/>
              <w:rPr>
                <w:rFonts w:cs="Arial"/>
                <w:szCs w:val="18"/>
              </w:rPr>
            </w:pPr>
            <w:r>
              <w:rPr>
                <w:rFonts w:cs="Arial"/>
                <w:szCs w:val="18"/>
              </w:rPr>
              <w:t>Audit non-Compliance.</w:t>
            </w:r>
          </w:p>
        </w:tc>
        <w:tc>
          <w:tcPr>
            <w:tcW w:w="564" w:type="pct"/>
          </w:tcPr>
          <w:p w14:paraId="777471C6" w14:textId="36977F6E" w:rsidR="00C44904" w:rsidRDefault="00C44904" w:rsidP="00C44904">
            <w:pPr>
              <w:pStyle w:val="Table"/>
              <w:rPr>
                <w:rFonts w:cs="Arial"/>
                <w:szCs w:val="18"/>
              </w:rPr>
            </w:pPr>
            <w:r>
              <w:rPr>
                <w:rFonts w:cs="Arial"/>
                <w:szCs w:val="18"/>
              </w:rPr>
              <w:t>Training Service Delivery</w:t>
            </w:r>
          </w:p>
        </w:tc>
      </w:tr>
      <w:tr w:rsidR="00C44904" w:rsidRPr="00A74BA9" w14:paraId="1248E22F" w14:textId="77777777" w:rsidTr="00C44904">
        <w:tc>
          <w:tcPr>
            <w:tcW w:w="332" w:type="pct"/>
            <w:shd w:val="clear" w:color="auto" w:fill="auto"/>
          </w:tcPr>
          <w:p w14:paraId="6F395E6A" w14:textId="628A7E4E" w:rsidR="00C44904" w:rsidRDefault="00C44904" w:rsidP="00C44904">
            <w:pPr>
              <w:pStyle w:val="Table"/>
              <w:rPr>
                <w:rFonts w:cs="Arial"/>
                <w:szCs w:val="18"/>
              </w:rPr>
            </w:pPr>
            <w:r>
              <w:rPr>
                <w:rFonts w:cs="Arial"/>
                <w:szCs w:val="18"/>
              </w:rPr>
              <w:t>3.1</w:t>
            </w:r>
            <w:r w:rsidR="00E147C2">
              <w:rPr>
                <w:rFonts w:cs="Arial"/>
                <w:szCs w:val="18"/>
              </w:rPr>
              <w:t>4</w:t>
            </w:r>
            <w:r>
              <w:rPr>
                <w:rFonts w:cs="Arial"/>
                <w:szCs w:val="18"/>
              </w:rPr>
              <w:t>.2</w:t>
            </w:r>
          </w:p>
        </w:tc>
        <w:tc>
          <w:tcPr>
            <w:tcW w:w="988" w:type="pct"/>
            <w:shd w:val="clear" w:color="auto" w:fill="auto"/>
          </w:tcPr>
          <w:p w14:paraId="2EA6DFF9" w14:textId="77777777" w:rsidR="00C44904" w:rsidRPr="00A74BA9" w:rsidRDefault="00C44904" w:rsidP="00C44904">
            <w:pPr>
              <w:tabs>
                <w:tab w:val="left" w:pos="567"/>
              </w:tabs>
              <w:rPr>
                <w:rFonts w:cs="Arial"/>
                <w:sz w:val="18"/>
                <w:szCs w:val="18"/>
              </w:rPr>
            </w:pPr>
            <w:r w:rsidRPr="00A74BA9">
              <w:rPr>
                <w:rFonts w:cs="Arial"/>
                <w:sz w:val="18"/>
                <w:szCs w:val="18"/>
              </w:rPr>
              <w:t>Co-ordinate the allocation of the training resources</w:t>
            </w:r>
            <w:r>
              <w:rPr>
                <w:rFonts w:cs="Arial"/>
                <w:sz w:val="18"/>
                <w:szCs w:val="18"/>
              </w:rPr>
              <w:t xml:space="preserve"> for the PGTE building</w:t>
            </w:r>
            <w:r w:rsidRPr="00A74BA9">
              <w:rPr>
                <w:rFonts w:cs="Arial"/>
                <w:sz w:val="18"/>
                <w:szCs w:val="18"/>
              </w:rPr>
              <w:t>.</w:t>
            </w:r>
          </w:p>
          <w:p w14:paraId="52EB0EE0" w14:textId="77777777" w:rsidR="00C44904" w:rsidRPr="00371B23" w:rsidRDefault="00C44904" w:rsidP="00C44904">
            <w:pPr>
              <w:tabs>
                <w:tab w:val="left" w:pos="567"/>
              </w:tabs>
              <w:rPr>
                <w:rFonts w:cs="Arial"/>
                <w:color w:val="4F81BD" w:themeColor="accent1"/>
                <w:sz w:val="18"/>
                <w:szCs w:val="18"/>
              </w:rPr>
            </w:pPr>
          </w:p>
          <w:p w14:paraId="06E803FE" w14:textId="77777777" w:rsidR="00C44904" w:rsidRPr="00A74BA9" w:rsidRDefault="00C44904" w:rsidP="00C44904">
            <w:pPr>
              <w:tabs>
                <w:tab w:val="left" w:pos="567"/>
              </w:tabs>
              <w:rPr>
                <w:rFonts w:cs="Arial"/>
                <w:sz w:val="18"/>
                <w:szCs w:val="18"/>
              </w:rPr>
            </w:pPr>
          </w:p>
        </w:tc>
        <w:tc>
          <w:tcPr>
            <w:tcW w:w="1405" w:type="pct"/>
            <w:shd w:val="clear" w:color="auto" w:fill="auto"/>
          </w:tcPr>
          <w:p w14:paraId="74F449EF" w14:textId="25C2D53D" w:rsidR="00C44904" w:rsidRPr="00A74BA9" w:rsidRDefault="00C44904" w:rsidP="00C44904">
            <w:pPr>
              <w:tabs>
                <w:tab w:val="left" w:pos="567"/>
              </w:tabs>
              <w:rPr>
                <w:rFonts w:cs="Arial"/>
                <w:sz w:val="18"/>
                <w:szCs w:val="18"/>
              </w:rPr>
            </w:pPr>
            <w:r w:rsidRPr="00A74BA9">
              <w:rPr>
                <w:rFonts w:cs="Arial"/>
                <w:sz w:val="18"/>
                <w:szCs w:val="18"/>
              </w:rPr>
              <w:lastRenderedPageBreak/>
              <w:t>The priority of b</w:t>
            </w:r>
            <w:r>
              <w:rPr>
                <w:rFonts w:cs="Arial"/>
                <w:sz w:val="18"/>
                <w:szCs w:val="18"/>
              </w:rPr>
              <w:t>o</w:t>
            </w:r>
            <w:r w:rsidRPr="00A74BA9">
              <w:rPr>
                <w:rFonts w:cs="Arial"/>
                <w:sz w:val="18"/>
                <w:szCs w:val="18"/>
              </w:rPr>
              <w:t xml:space="preserve">okings will be decided </w:t>
            </w:r>
            <w:r>
              <w:rPr>
                <w:rFonts w:cs="Arial"/>
                <w:sz w:val="18"/>
                <w:szCs w:val="18"/>
              </w:rPr>
              <w:t>and published by the Authority.</w:t>
            </w:r>
            <w:r w:rsidRPr="00A74BA9">
              <w:rPr>
                <w:rFonts w:cs="Arial"/>
                <w:sz w:val="18"/>
                <w:szCs w:val="18"/>
              </w:rPr>
              <w:t xml:space="preserve"> Thereafter, liaison will be maintained with the </w:t>
            </w:r>
            <w:r>
              <w:rPr>
                <w:rFonts w:cs="Arial"/>
                <w:sz w:val="18"/>
                <w:szCs w:val="18"/>
              </w:rPr>
              <w:t xml:space="preserve">Authority point of </w:t>
            </w:r>
            <w:r>
              <w:rPr>
                <w:rFonts w:cs="Arial"/>
                <w:sz w:val="18"/>
                <w:szCs w:val="18"/>
              </w:rPr>
              <w:lastRenderedPageBreak/>
              <w:t>contact who</w:t>
            </w:r>
            <w:r w:rsidRPr="00A74BA9">
              <w:rPr>
                <w:rFonts w:cs="Arial"/>
                <w:sz w:val="18"/>
                <w:szCs w:val="18"/>
              </w:rPr>
              <w:t xml:space="preserve"> will be </w:t>
            </w:r>
            <w:r w:rsidRPr="000436B6">
              <w:rPr>
                <w:rFonts w:cs="Arial"/>
                <w:sz w:val="18"/>
                <w:szCs w:val="18"/>
              </w:rPr>
              <w:t xml:space="preserve">the </w:t>
            </w:r>
            <w:r w:rsidRPr="00A74BA9">
              <w:rPr>
                <w:rFonts w:cs="Arial"/>
                <w:sz w:val="18"/>
                <w:szCs w:val="18"/>
              </w:rPr>
              <w:t>decision maker for all contentious issues.</w:t>
            </w:r>
          </w:p>
          <w:p w14:paraId="5AC54BC3" w14:textId="77777777" w:rsidR="00C44904" w:rsidRPr="00A74BA9" w:rsidRDefault="00C44904" w:rsidP="00C44904">
            <w:pPr>
              <w:tabs>
                <w:tab w:val="left" w:pos="567"/>
              </w:tabs>
              <w:rPr>
                <w:rFonts w:cs="Arial"/>
                <w:sz w:val="18"/>
                <w:szCs w:val="18"/>
              </w:rPr>
            </w:pPr>
          </w:p>
          <w:p w14:paraId="5DF84E15" w14:textId="08C83898" w:rsidR="00C44904" w:rsidRPr="00A74BA9" w:rsidRDefault="00C44904" w:rsidP="00C44904">
            <w:pPr>
              <w:tabs>
                <w:tab w:val="left" w:pos="567"/>
              </w:tabs>
              <w:rPr>
                <w:rFonts w:cs="Arial"/>
                <w:sz w:val="18"/>
                <w:szCs w:val="18"/>
              </w:rPr>
            </w:pPr>
            <w:r w:rsidRPr="00A74BA9">
              <w:rPr>
                <w:rFonts w:cs="Arial"/>
                <w:sz w:val="18"/>
                <w:szCs w:val="18"/>
              </w:rPr>
              <w:t>If a database/ spreadsheet program is used to manage the allocation, a two-weekly forecast (this week/next week) must be publicly displayed for users to view.</w:t>
            </w:r>
          </w:p>
          <w:p w14:paraId="0DEDE7F1" w14:textId="77777777" w:rsidR="00C44904" w:rsidRDefault="00C44904" w:rsidP="00C44904">
            <w:pPr>
              <w:tabs>
                <w:tab w:val="left" w:pos="567"/>
              </w:tabs>
              <w:rPr>
                <w:rFonts w:cs="Arial"/>
                <w:sz w:val="18"/>
                <w:szCs w:val="18"/>
              </w:rPr>
            </w:pPr>
          </w:p>
        </w:tc>
        <w:tc>
          <w:tcPr>
            <w:tcW w:w="664" w:type="pct"/>
          </w:tcPr>
          <w:p w14:paraId="07F1BA45" w14:textId="1397873F" w:rsidR="00C44904" w:rsidRDefault="00C44904" w:rsidP="00C44904">
            <w:pPr>
              <w:tabs>
                <w:tab w:val="left" w:pos="567"/>
              </w:tabs>
              <w:rPr>
                <w:rFonts w:cs="Arial"/>
                <w:sz w:val="18"/>
                <w:szCs w:val="18"/>
              </w:rPr>
            </w:pPr>
            <w:r>
              <w:rPr>
                <w:rFonts w:cs="Arial"/>
                <w:sz w:val="18"/>
                <w:szCs w:val="18"/>
              </w:rPr>
              <w:lastRenderedPageBreak/>
              <w:t>Included in 3.</w:t>
            </w:r>
            <w:r w:rsidR="001762D6">
              <w:rPr>
                <w:rFonts w:cs="Arial"/>
                <w:sz w:val="18"/>
                <w:szCs w:val="18"/>
              </w:rPr>
              <w:t>14</w:t>
            </w:r>
            <w:r>
              <w:rPr>
                <w:rFonts w:cs="Arial"/>
                <w:sz w:val="18"/>
                <w:szCs w:val="18"/>
              </w:rPr>
              <w:t>.1.</w:t>
            </w:r>
          </w:p>
          <w:p w14:paraId="5F839E0A" w14:textId="77777777" w:rsidR="00C44904" w:rsidRDefault="00C44904" w:rsidP="00C44904">
            <w:pPr>
              <w:tabs>
                <w:tab w:val="left" w:pos="567"/>
              </w:tabs>
              <w:rPr>
                <w:rFonts w:cs="Arial"/>
                <w:sz w:val="18"/>
                <w:szCs w:val="18"/>
              </w:rPr>
            </w:pPr>
          </w:p>
          <w:p w14:paraId="7AE7B2A8" w14:textId="77777777" w:rsidR="00C44904" w:rsidRPr="00A74BA9" w:rsidRDefault="00C44904" w:rsidP="00C44904">
            <w:pPr>
              <w:tabs>
                <w:tab w:val="left" w:pos="567"/>
              </w:tabs>
              <w:rPr>
                <w:rFonts w:cs="Arial"/>
                <w:sz w:val="18"/>
                <w:szCs w:val="18"/>
              </w:rPr>
            </w:pPr>
          </w:p>
        </w:tc>
        <w:tc>
          <w:tcPr>
            <w:tcW w:w="456" w:type="pct"/>
            <w:shd w:val="clear" w:color="auto" w:fill="auto"/>
          </w:tcPr>
          <w:p w14:paraId="25BDDA62" w14:textId="5C29A7D0" w:rsidR="00C44904" w:rsidRDefault="00C44904" w:rsidP="00C44904">
            <w:pPr>
              <w:pStyle w:val="Table"/>
              <w:rPr>
                <w:rFonts w:cs="Arial"/>
                <w:szCs w:val="18"/>
              </w:rPr>
            </w:pPr>
            <w:r>
              <w:rPr>
                <w:rFonts w:cs="Arial"/>
                <w:szCs w:val="18"/>
              </w:rPr>
              <w:t xml:space="preserve">Quarterly </w:t>
            </w:r>
            <w:r w:rsidR="00774242">
              <w:rPr>
                <w:rFonts w:cs="Arial"/>
                <w:szCs w:val="18"/>
              </w:rPr>
              <w:t>m</w:t>
            </w:r>
            <w:r>
              <w:rPr>
                <w:rFonts w:cs="Arial"/>
                <w:szCs w:val="18"/>
              </w:rPr>
              <w:t xml:space="preserve">anagement </w:t>
            </w:r>
            <w:r>
              <w:rPr>
                <w:rFonts w:cs="Arial"/>
                <w:szCs w:val="18"/>
              </w:rPr>
              <w:lastRenderedPageBreak/>
              <w:t xml:space="preserve">check by </w:t>
            </w:r>
            <w:r w:rsidR="00CB24FB">
              <w:rPr>
                <w:rFonts w:cs="Arial"/>
                <w:szCs w:val="18"/>
              </w:rPr>
              <w:t>the Authority.</w:t>
            </w:r>
          </w:p>
        </w:tc>
        <w:tc>
          <w:tcPr>
            <w:tcW w:w="591" w:type="pct"/>
          </w:tcPr>
          <w:p w14:paraId="5293265F" w14:textId="729E7541" w:rsidR="00C44904" w:rsidRDefault="00C44904" w:rsidP="00C44904">
            <w:pPr>
              <w:pStyle w:val="Table"/>
              <w:numPr>
                <w:ilvl w:val="0"/>
                <w:numId w:val="62"/>
              </w:numPr>
              <w:ind w:left="323"/>
              <w:rPr>
                <w:rFonts w:cs="Arial"/>
                <w:szCs w:val="18"/>
              </w:rPr>
            </w:pPr>
            <w:r>
              <w:rPr>
                <w:rFonts w:cs="Arial"/>
                <w:szCs w:val="18"/>
              </w:rPr>
              <w:lastRenderedPageBreak/>
              <w:t>Customer Observation Reports.</w:t>
            </w:r>
          </w:p>
          <w:p w14:paraId="7F6FA51C" w14:textId="0E76004A" w:rsidR="00C44904" w:rsidRDefault="00C44904" w:rsidP="00C44904">
            <w:pPr>
              <w:pStyle w:val="Table"/>
              <w:numPr>
                <w:ilvl w:val="0"/>
                <w:numId w:val="62"/>
              </w:numPr>
              <w:ind w:left="323"/>
              <w:rPr>
                <w:rFonts w:cs="Arial"/>
                <w:szCs w:val="18"/>
              </w:rPr>
            </w:pPr>
            <w:r>
              <w:rPr>
                <w:rFonts w:cs="Arial"/>
                <w:szCs w:val="18"/>
              </w:rPr>
              <w:lastRenderedPageBreak/>
              <w:t>Audit non-Compliance.</w:t>
            </w:r>
          </w:p>
        </w:tc>
        <w:tc>
          <w:tcPr>
            <w:tcW w:w="564" w:type="pct"/>
          </w:tcPr>
          <w:p w14:paraId="791E1642" w14:textId="4AA12FD1" w:rsidR="00C44904" w:rsidRDefault="00C44904" w:rsidP="00C44904">
            <w:pPr>
              <w:pStyle w:val="Table"/>
              <w:rPr>
                <w:rFonts w:cs="Arial"/>
                <w:szCs w:val="18"/>
              </w:rPr>
            </w:pPr>
            <w:r>
              <w:rPr>
                <w:rFonts w:cs="Arial"/>
                <w:szCs w:val="18"/>
              </w:rPr>
              <w:lastRenderedPageBreak/>
              <w:t>Training Service Delivery</w:t>
            </w:r>
          </w:p>
        </w:tc>
      </w:tr>
      <w:tr w:rsidR="00C44904" w:rsidRPr="00A74BA9" w14:paraId="5CA54A57" w14:textId="77777777" w:rsidTr="00C44904">
        <w:tc>
          <w:tcPr>
            <w:tcW w:w="332" w:type="pct"/>
            <w:shd w:val="clear" w:color="auto" w:fill="auto"/>
          </w:tcPr>
          <w:p w14:paraId="49F903D1" w14:textId="39D1C246" w:rsidR="00C44904" w:rsidRDefault="00C44904" w:rsidP="00C44904">
            <w:pPr>
              <w:pStyle w:val="Table"/>
              <w:rPr>
                <w:rFonts w:cs="Arial"/>
                <w:szCs w:val="18"/>
              </w:rPr>
            </w:pPr>
            <w:r w:rsidRPr="003A7289">
              <w:rPr>
                <w:rFonts w:cs="Arial"/>
                <w:szCs w:val="18"/>
              </w:rPr>
              <w:t>3.1</w:t>
            </w:r>
            <w:r w:rsidR="00E147C2">
              <w:rPr>
                <w:rFonts w:cs="Arial"/>
                <w:szCs w:val="18"/>
              </w:rPr>
              <w:t>4</w:t>
            </w:r>
            <w:r w:rsidRPr="003A7289">
              <w:rPr>
                <w:rFonts w:cs="Arial"/>
                <w:szCs w:val="18"/>
              </w:rPr>
              <w:t>.</w:t>
            </w:r>
            <w:r>
              <w:rPr>
                <w:rFonts w:cs="Arial"/>
                <w:szCs w:val="18"/>
              </w:rPr>
              <w:t>3</w:t>
            </w:r>
          </w:p>
        </w:tc>
        <w:tc>
          <w:tcPr>
            <w:tcW w:w="988" w:type="pct"/>
            <w:shd w:val="clear" w:color="auto" w:fill="auto"/>
          </w:tcPr>
          <w:p w14:paraId="711435F3" w14:textId="2A9BEC0D" w:rsidR="00C44904" w:rsidRPr="00A74BA9" w:rsidRDefault="00C44904" w:rsidP="00C44904">
            <w:pPr>
              <w:tabs>
                <w:tab w:val="left" w:pos="567"/>
              </w:tabs>
              <w:rPr>
                <w:rFonts w:cs="Arial"/>
                <w:sz w:val="18"/>
                <w:szCs w:val="18"/>
              </w:rPr>
            </w:pPr>
            <w:r w:rsidRPr="003A7289">
              <w:rPr>
                <w:rFonts w:cs="Arial"/>
                <w:sz w:val="18"/>
                <w:szCs w:val="18"/>
              </w:rPr>
              <w:t xml:space="preserve">Co-ordinate routine servicing and emergency repair </w:t>
            </w:r>
            <w:r>
              <w:rPr>
                <w:rFonts w:cs="Arial"/>
                <w:sz w:val="18"/>
                <w:szCs w:val="18"/>
              </w:rPr>
              <w:t xml:space="preserve">to support </w:t>
            </w:r>
            <w:r w:rsidRPr="003A7289">
              <w:rPr>
                <w:rFonts w:cs="Arial"/>
                <w:sz w:val="18"/>
                <w:szCs w:val="18"/>
              </w:rPr>
              <w:t>the availability</w:t>
            </w:r>
            <w:r>
              <w:rPr>
                <w:rFonts w:cs="Arial"/>
                <w:sz w:val="18"/>
                <w:szCs w:val="18"/>
              </w:rPr>
              <w:t xml:space="preserve"> for the PGTE </w:t>
            </w:r>
            <w:r w:rsidRPr="003A7289">
              <w:rPr>
                <w:rFonts w:cs="Arial"/>
                <w:sz w:val="18"/>
                <w:szCs w:val="18"/>
              </w:rPr>
              <w:t xml:space="preserve">training </w:t>
            </w:r>
            <w:r>
              <w:rPr>
                <w:rFonts w:cs="Arial"/>
                <w:sz w:val="18"/>
                <w:szCs w:val="18"/>
              </w:rPr>
              <w:t>equipment</w:t>
            </w:r>
            <w:r w:rsidRPr="003A7289">
              <w:rPr>
                <w:rFonts w:cs="Arial"/>
                <w:sz w:val="18"/>
                <w:szCs w:val="18"/>
              </w:rPr>
              <w:t>.</w:t>
            </w:r>
          </w:p>
        </w:tc>
        <w:tc>
          <w:tcPr>
            <w:tcW w:w="1405" w:type="pct"/>
            <w:shd w:val="clear" w:color="auto" w:fill="auto"/>
          </w:tcPr>
          <w:p w14:paraId="2088E23B" w14:textId="77777777" w:rsidR="00C44904" w:rsidRPr="003A7289" w:rsidRDefault="00C44904" w:rsidP="00C44904">
            <w:pPr>
              <w:tabs>
                <w:tab w:val="left" w:pos="567"/>
              </w:tabs>
              <w:rPr>
                <w:rFonts w:cs="Arial"/>
                <w:sz w:val="18"/>
                <w:szCs w:val="18"/>
              </w:rPr>
            </w:pPr>
            <w:r w:rsidRPr="003A7289">
              <w:rPr>
                <w:rFonts w:cs="Arial"/>
                <w:sz w:val="18"/>
                <w:szCs w:val="18"/>
              </w:rPr>
              <w:t xml:space="preserve">Including but not restricted to: </w:t>
            </w:r>
          </w:p>
          <w:p w14:paraId="3E5BB000" w14:textId="77777777" w:rsidR="00C44904" w:rsidRPr="003A7289" w:rsidRDefault="00C44904" w:rsidP="00C44904">
            <w:pPr>
              <w:tabs>
                <w:tab w:val="left" w:pos="567"/>
              </w:tabs>
              <w:rPr>
                <w:rFonts w:cs="Arial"/>
                <w:sz w:val="18"/>
                <w:szCs w:val="18"/>
              </w:rPr>
            </w:pPr>
          </w:p>
          <w:p w14:paraId="5E7BBD2D" w14:textId="77777777" w:rsidR="00C44904" w:rsidRPr="00E4716C" w:rsidRDefault="00C44904" w:rsidP="00C44904">
            <w:pPr>
              <w:numPr>
                <w:ilvl w:val="0"/>
                <w:numId w:val="34"/>
              </w:numPr>
              <w:overflowPunct w:val="0"/>
              <w:autoSpaceDE w:val="0"/>
              <w:autoSpaceDN w:val="0"/>
              <w:adjustRightInd w:val="0"/>
              <w:ind w:hanging="481"/>
              <w:textAlignment w:val="baseline"/>
              <w:rPr>
                <w:rFonts w:cs="Arial"/>
                <w:sz w:val="18"/>
                <w:szCs w:val="18"/>
              </w:rPr>
            </w:pPr>
            <w:r w:rsidRPr="00E4716C">
              <w:rPr>
                <w:rFonts w:cs="Arial"/>
                <w:sz w:val="18"/>
                <w:szCs w:val="18"/>
              </w:rPr>
              <w:t>Training simulators</w:t>
            </w:r>
            <w:r>
              <w:rPr>
                <w:rFonts w:cs="Arial"/>
                <w:sz w:val="18"/>
                <w:szCs w:val="18"/>
              </w:rPr>
              <w:t>; and</w:t>
            </w:r>
          </w:p>
          <w:p w14:paraId="1511C0D6" w14:textId="77777777" w:rsidR="00C44904" w:rsidRDefault="00C44904" w:rsidP="00C44904">
            <w:pPr>
              <w:numPr>
                <w:ilvl w:val="0"/>
                <w:numId w:val="34"/>
              </w:numPr>
              <w:overflowPunct w:val="0"/>
              <w:autoSpaceDE w:val="0"/>
              <w:autoSpaceDN w:val="0"/>
              <w:adjustRightInd w:val="0"/>
              <w:ind w:hanging="481"/>
              <w:textAlignment w:val="baseline"/>
              <w:rPr>
                <w:rFonts w:cs="Arial"/>
                <w:sz w:val="18"/>
                <w:szCs w:val="18"/>
              </w:rPr>
            </w:pPr>
            <w:r w:rsidRPr="003A7289">
              <w:rPr>
                <w:rFonts w:cs="Arial"/>
                <w:sz w:val="18"/>
                <w:szCs w:val="18"/>
              </w:rPr>
              <w:t>Classrooms</w:t>
            </w:r>
          </w:p>
          <w:p w14:paraId="52CE517D" w14:textId="5FBE59AA" w:rsidR="00C44904" w:rsidRDefault="00C44904" w:rsidP="00C44904">
            <w:pPr>
              <w:numPr>
                <w:ilvl w:val="0"/>
                <w:numId w:val="34"/>
              </w:numPr>
              <w:overflowPunct w:val="0"/>
              <w:autoSpaceDE w:val="0"/>
              <w:autoSpaceDN w:val="0"/>
              <w:adjustRightInd w:val="0"/>
              <w:ind w:hanging="481"/>
              <w:textAlignment w:val="baseline"/>
              <w:rPr>
                <w:rFonts w:cs="Arial"/>
                <w:sz w:val="18"/>
                <w:szCs w:val="18"/>
              </w:rPr>
            </w:pPr>
            <w:r>
              <w:rPr>
                <w:rFonts w:cs="Arial"/>
                <w:sz w:val="18"/>
                <w:szCs w:val="18"/>
              </w:rPr>
              <w:t xml:space="preserve">Demand spares to maintain faulty </w:t>
            </w:r>
            <w:r w:rsidR="00691AD6">
              <w:rPr>
                <w:rFonts w:cs="Arial"/>
                <w:sz w:val="18"/>
                <w:szCs w:val="18"/>
              </w:rPr>
              <w:t>equipment.</w:t>
            </w:r>
          </w:p>
          <w:p w14:paraId="2F66A0FE" w14:textId="614BCF1C" w:rsidR="00C44904" w:rsidRPr="002B654D" w:rsidRDefault="00C44904" w:rsidP="00C44904">
            <w:pPr>
              <w:numPr>
                <w:ilvl w:val="0"/>
                <w:numId w:val="34"/>
              </w:numPr>
              <w:overflowPunct w:val="0"/>
              <w:autoSpaceDE w:val="0"/>
              <w:autoSpaceDN w:val="0"/>
              <w:adjustRightInd w:val="0"/>
              <w:ind w:hanging="481"/>
              <w:textAlignment w:val="baseline"/>
              <w:rPr>
                <w:rFonts w:cs="Arial"/>
                <w:sz w:val="18"/>
                <w:szCs w:val="18"/>
              </w:rPr>
            </w:pPr>
            <w:r w:rsidRPr="00A74BA9">
              <w:rPr>
                <w:rFonts w:cs="Arial"/>
                <w:sz w:val="18"/>
                <w:szCs w:val="18"/>
              </w:rPr>
              <w:t xml:space="preserve">Demands to be submitted on the </w:t>
            </w:r>
            <w:r>
              <w:rPr>
                <w:rFonts w:cs="Arial"/>
                <w:sz w:val="18"/>
                <w:szCs w:val="18"/>
              </w:rPr>
              <w:t xml:space="preserve">relevant Authority </w:t>
            </w:r>
            <w:r w:rsidRPr="00A74BA9">
              <w:rPr>
                <w:rFonts w:cs="Arial"/>
                <w:sz w:val="18"/>
                <w:szCs w:val="18"/>
              </w:rPr>
              <w:t>system</w:t>
            </w:r>
            <w:r>
              <w:rPr>
                <w:rFonts w:cs="Arial"/>
                <w:sz w:val="18"/>
                <w:szCs w:val="18"/>
              </w:rPr>
              <w:t>,</w:t>
            </w:r>
            <w:r w:rsidRPr="00A74BA9">
              <w:rPr>
                <w:rFonts w:cs="Arial"/>
                <w:sz w:val="18"/>
                <w:szCs w:val="18"/>
              </w:rPr>
              <w:t xml:space="preserve"> </w:t>
            </w:r>
            <w:r>
              <w:rPr>
                <w:rFonts w:cs="Arial"/>
                <w:sz w:val="18"/>
                <w:szCs w:val="18"/>
              </w:rPr>
              <w:t>according</w:t>
            </w:r>
            <w:r w:rsidRPr="00A74BA9">
              <w:rPr>
                <w:rFonts w:cs="Arial"/>
                <w:sz w:val="18"/>
                <w:szCs w:val="18"/>
              </w:rPr>
              <w:t xml:space="preserve"> to the demand required</w:t>
            </w:r>
            <w:r>
              <w:rPr>
                <w:rFonts w:cs="Arial"/>
                <w:sz w:val="18"/>
                <w:szCs w:val="18"/>
              </w:rPr>
              <w:t>.</w:t>
            </w:r>
          </w:p>
        </w:tc>
        <w:tc>
          <w:tcPr>
            <w:tcW w:w="664" w:type="pct"/>
          </w:tcPr>
          <w:p w14:paraId="66F6DA29" w14:textId="3455BDA4" w:rsidR="00C44904" w:rsidRDefault="00C44904" w:rsidP="00C44904">
            <w:pPr>
              <w:tabs>
                <w:tab w:val="left" w:pos="567"/>
              </w:tabs>
              <w:rPr>
                <w:rFonts w:cs="Arial"/>
                <w:sz w:val="18"/>
                <w:szCs w:val="18"/>
              </w:rPr>
            </w:pPr>
            <w:r>
              <w:rPr>
                <w:rFonts w:cs="Arial"/>
                <w:sz w:val="18"/>
                <w:szCs w:val="18"/>
              </w:rPr>
              <w:t>Included in 3.</w:t>
            </w:r>
            <w:r w:rsidR="001762D6">
              <w:rPr>
                <w:rFonts w:cs="Arial"/>
                <w:sz w:val="18"/>
                <w:szCs w:val="18"/>
              </w:rPr>
              <w:t>14</w:t>
            </w:r>
            <w:r>
              <w:rPr>
                <w:rFonts w:cs="Arial"/>
                <w:sz w:val="18"/>
                <w:szCs w:val="18"/>
              </w:rPr>
              <w:t>.1.</w:t>
            </w:r>
          </w:p>
          <w:p w14:paraId="0F3AF18A" w14:textId="77777777" w:rsidR="00C44904" w:rsidRDefault="00C44904" w:rsidP="00C44904">
            <w:pPr>
              <w:tabs>
                <w:tab w:val="left" w:pos="567"/>
              </w:tabs>
              <w:rPr>
                <w:rFonts w:cs="Arial"/>
                <w:sz w:val="18"/>
                <w:szCs w:val="18"/>
              </w:rPr>
            </w:pPr>
          </w:p>
        </w:tc>
        <w:tc>
          <w:tcPr>
            <w:tcW w:w="456" w:type="pct"/>
            <w:shd w:val="clear" w:color="auto" w:fill="auto"/>
          </w:tcPr>
          <w:p w14:paraId="6350F6A0" w14:textId="2CFB7096" w:rsidR="00C44904" w:rsidRDefault="00C44904" w:rsidP="00C44904">
            <w:pPr>
              <w:pStyle w:val="Table"/>
              <w:rPr>
                <w:rFonts w:cs="Arial"/>
                <w:szCs w:val="18"/>
              </w:rPr>
            </w:pPr>
            <w:r w:rsidRPr="003A7289">
              <w:rPr>
                <w:rFonts w:cs="Arial"/>
                <w:szCs w:val="18"/>
              </w:rPr>
              <w:t xml:space="preserve">Continual </w:t>
            </w:r>
            <w:r w:rsidR="00691AD6">
              <w:rPr>
                <w:rFonts w:cs="Arial"/>
                <w:szCs w:val="18"/>
              </w:rPr>
              <w:t>a</w:t>
            </w:r>
            <w:r w:rsidRPr="003A7289">
              <w:rPr>
                <w:rFonts w:cs="Arial"/>
                <w:szCs w:val="18"/>
              </w:rPr>
              <w:t xml:space="preserve">ssessment by </w:t>
            </w:r>
            <w:r w:rsidR="00CB24FB">
              <w:rPr>
                <w:rFonts w:cs="Arial"/>
                <w:szCs w:val="18"/>
              </w:rPr>
              <w:t>the Authority.</w:t>
            </w:r>
          </w:p>
        </w:tc>
        <w:tc>
          <w:tcPr>
            <w:tcW w:w="591" w:type="pct"/>
          </w:tcPr>
          <w:p w14:paraId="7FCB6ADC" w14:textId="164800B2" w:rsidR="00C44904" w:rsidRPr="003A7289" w:rsidRDefault="00C44904" w:rsidP="00C44904">
            <w:pPr>
              <w:numPr>
                <w:ilvl w:val="0"/>
                <w:numId w:val="62"/>
              </w:numPr>
              <w:spacing w:before="60" w:after="60"/>
              <w:ind w:left="323"/>
              <w:rPr>
                <w:rFonts w:cs="Arial"/>
                <w:bCs/>
                <w:sz w:val="18"/>
                <w:szCs w:val="18"/>
              </w:rPr>
            </w:pPr>
            <w:r w:rsidRPr="003A7289">
              <w:rPr>
                <w:rFonts w:cs="Arial"/>
                <w:bCs/>
                <w:sz w:val="18"/>
                <w:szCs w:val="18"/>
              </w:rPr>
              <w:t xml:space="preserve">Customer Observation </w:t>
            </w:r>
            <w:r>
              <w:rPr>
                <w:rFonts w:cs="Arial"/>
                <w:bCs/>
                <w:sz w:val="18"/>
                <w:szCs w:val="18"/>
              </w:rPr>
              <w:t>Reports</w:t>
            </w:r>
            <w:r w:rsidRPr="003A7289">
              <w:rPr>
                <w:rFonts w:cs="Arial"/>
                <w:bCs/>
                <w:sz w:val="18"/>
                <w:szCs w:val="18"/>
              </w:rPr>
              <w:t>.</w:t>
            </w:r>
          </w:p>
          <w:p w14:paraId="39CF89DC" w14:textId="5FF5CEED" w:rsidR="00C44904" w:rsidRPr="003A7289" w:rsidRDefault="00C44904" w:rsidP="00C44904">
            <w:pPr>
              <w:numPr>
                <w:ilvl w:val="0"/>
                <w:numId w:val="62"/>
              </w:numPr>
              <w:spacing w:before="60" w:after="60"/>
              <w:ind w:left="323"/>
              <w:rPr>
                <w:rFonts w:cs="Arial"/>
                <w:bCs/>
                <w:sz w:val="18"/>
                <w:szCs w:val="18"/>
              </w:rPr>
            </w:pPr>
            <w:r w:rsidRPr="003A7289">
              <w:rPr>
                <w:rFonts w:cs="Arial"/>
                <w:bCs/>
                <w:sz w:val="18"/>
                <w:szCs w:val="18"/>
              </w:rPr>
              <w:t xml:space="preserve">Audit </w:t>
            </w:r>
            <w:r>
              <w:rPr>
                <w:rFonts w:cs="Arial"/>
                <w:bCs/>
                <w:sz w:val="18"/>
                <w:szCs w:val="18"/>
              </w:rPr>
              <w:t>n</w:t>
            </w:r>
            <w:r w:rsidRPr="003A7289">
              <w:rPr>
                <w:rFonts w:cs="Arial"/>
                <w:bCs/>
                <w:sz w:val="18"/>
                <w:szCs w:val="18"/>
              </w:rPr>
              <w:t>on-Compliance.</w:t>
            </w:r>
          </w:p>
          <w:p w14:paraId="34123A82" w14:textId="755E8937" w:rsidR="00C44904" w:rsidRDefault="00C44904" w:rsidP="00C44904">
            <w:pPr>
              <w:pStyle w:val="Table"/>
              <w:numPr>
                <w:ilvl w:val="0"/>
                <w:numId w:val="62"/>
              </w:numPr>
              <w:ind w:left="323"/>
              <w:rPr>
                <w:rFonts w:cs="Arial"/>
                <w:szCs w:val="18"/>
              </w:rPr>
            </w:pPr>
            <w:r w:rsidRPr="003A7289">
              <w:rPr>
                <w:rFonts w:cs="Arial"/>
                <w:szCs w:val="18"/>
              </w:rPr>
              <w:t>Equipment Management</w:t>
            </w:r>
            <w:r>
              <w:rPr>
                <w:rFonts w:cs="Arial"/>
                <w:szCs w:val="18"/>
              </w:rPr>
              <w:t>.</w:t>
            </w:r>
          </w:p>
        </w:tc>
        <w:tc>
          <w:tcPr>
            <w:tcW w:w="564" w:type="pct"/>
          </w:tcPr>
          <w:p w14:paraId="3A5B53A9" w14:textId="1A8ACCE9" w:rsidR="00C44904" w:rsidRDefault="00C44904" w:rsidP="00C44904">
            <w:pPr>
              <w:pStyle w:val="Table"/>
              <w:rPr>
                <w:rFonts w:cs="Arial"/>
                <w:szCs w:val="18"/>
              </w:rPr>
            </w:pPr>
            <w:r w:rsidRPr="003A7289">
              <w:rPr>
                <w:rFonts w:cs="Arial"/>
                <w:szCs w:val="18"/>
              </w:rPr>
              <w:t>Training Service Delivery</w:t>
            </w:r>
          </w:p>
        </w:tc>
      </w:tr>
      <w:tr w:rsidR="00C44904" w:rsidRPr="00A74BA9" w14:paraId="093BDD42" w14:textId="77777777" w:rsidTr="00C44904">
        <w:tc>
          <w:tcPr>
            <w:tcW w:w="332" w:type="pct"/>
            <w:shd w:val="clear" w:color="auto" w:fill="auto"/>
          </w:tcPr>
          <w:p w14:paraId="6E94B823" w14:textId="6B05031D" w:rsidR="00C44904" w:rsidRDefault="00C44904" w:rsidP="00C44904">
            <w:pPr>
              <w:pStyle w:val="Table"/>
              <w:rPr>
                <w:rFonts w:cs="Arial"/>
                <w:szCs w:val="18"/>
              </w:rPr>
            </w:pPr>
            <w:r>
              <w:rPr>
                <w:rFonts w:cs="Arial"/>
                <w:szCs w:val="18"/>
              </w:rPr>
              <w:t>3.1</w:t>
            </w:r>
            <w:r w:rsidR="00E147C2">
              <w:rPr>
                <w:rFonts w:cs="Arial"/>
                <w:szCs w:val="18"/>
              </w:rPr>
              <w:t>4</w:t>
            </w:r>
            <w:r>
              <w:rPr>
                <w:rFonts w:cs="Arial"/>
                <w:szCs w:val="18"/>
              </w:rPr>
              <w:t>.4</w:t>
            </w:r>
          </w:p>
        </w:tc>
        <w:tc>
          <w:tcPr>
            <w:tcW w:w="988" w:type="pct"/>
            <w:shd w:val="clear" w:color="auto" w:fill="auto"/>
          </w:tcPr>
          <w:p w14:paraId="0EC33B0C" w14:textId="77777777" w:rsidR="00C44904" w:rsidRPr="00A74BA9" w:rsidRDefault="00C44904" w:rsidP="00C44904">
            <w:pPr>
              <w:tabs>
                <w:tab w:val="left" w:pos="567"/>
              </w:tabs>
              <w:rPr>
                <w:rFonts w:cs="Arial"/>
                <w:sz w:val="18"/>
                <w:szCs w:val="18"/>
              </w:rPr>
            </w:pPr>
            <w:r w:rsidRPr="00A74BA9">
              <w:rPr>
                <w:rFonts w:cs="Arial"/>
                <w:sz w:val="18"/>
                <w:szCs w:val="18"/>
              </w:rPr>
              <w:t>Control the access to all instructional areas.</w:t>
            </w:r>
          </w:p>
          <w:p w14:paraId="5A690B4D" w14:textId="77777777" w:rsidR="00C44904" w:rsidRPr="00A74BA9" w:rsidRDefault="00C44904" w:rsidP="00C44904">
            <w:pPr>
              <w:tabs>
                <w:tab w:val="left" w:pos="567"/>
              </w:tabs>
              <w:rPr>
                <w:rFonts w:cs="Arial"/>
                <w:sz w:val="18"/>
                <w:szCs w:val="18"/>
              </w:rPr>
            </w:pPr>
          </w:p>
        </w:tc>
        <w:tc>
          <w:tcPr>
            <w:tcW w:w="1405" w:type="pct"/>
            <w:shd w:val="clear" w:color="auto" w:fill="auto"/>
          </w:tcPr>
          <w:p w14:paraId="53600DB8" w14:textId="77777777" w:rsidR="00C44904" w:rsidRDefault="00C44904" w:rsidP="00C44904">
            <w:pPr>
              <w:tabs>
                <w:tab w:val="left" w:pos="567"/>
              </w:tabs>
              <w:rPr>
                <w:rFonts w:cs="Arial"/>
                <w:sz w:val="18"/>
                <w:szCs w:val="18"/>
              </w:rPr>
            </w:pPr>
            <w:r w:rsidRPr="00A74BA9">
              <w:rPr>
                <w:rFonts w:cs="Arial"/>
                <w:sz w:val="18"/>
                <w:szCs w:val="18"/>
              </w:rPr>
              <w:t xml:space="preserve">Areas include: </w:t>
            </w:r>
          </w:p>
          <w:p w14:paraId="26FB2024" w14:textId="77777777" w:rsidR="00C44904" w:rsidRDefault="00C44904" w:rsidP="00C44904">
            <w:pPr>
              <w:tabs>
                <w:tab w:val="left" w:pos="567"/>
              </w:tabs>
              <w:rPr>
                <w:rFonts w:cs="Arial"/>
                <w:sz w:val="18"/>
                <w:szCs w:val="18"/>
              </w:rPr>
            </w:pPr>
          </w:p>
          <w:p w14:paraId="0B0CC5D2" w14:textId="514E04DB" w:rsidR="00C44904" w:rsidRDefault="00C44904" w:rsidP="00C44904">
            <w:pPr>
              <w:pStyle w:val="ListParagraph"/>
              <w:numPr>
                <w:ilvl w:val="0"/>
                <w:numId w:val="32"/>
              </w:numPr>
              <w:tabs>
                <w:tab w:val="left" w:pos="567"/>
              </w:tabs>
              <w:ind w:hanging="481"/>
              <w:rPr>
                <w:rFonts w:cs="Arial"/>
                <w:sz w:val="18"/>
                <w:szCs w:val="18"/>
              </w:rPr>
            </w:pPr>
            <w:r>
              <w:rPr>
                <w:rFonts w:cs="Arial"/>
                <w:sz w:val="18"/>
                <w:szCs w:val="18"/>
              </w:rPr>
              <w:t>E</w:t>
            </w:r>
            <w:r w:rsidRPr="00ED011A">
              <w:rPr>
                <w:rFonts w:cs="Arial"/>
                <w:sz w:val="18"/>
                <w:szCs w:val="18"/>
              </w:rPr>
              <w:t xml:space="preserve">xternal </w:t>
            </w:r>
            <w:r w:rsidR="00691AD6" w:rsidRPr="00ED011A">
              <w:rPr>
                <w:rFonts w:cs="Arial"/>
                <w:sz w:val="18"/>
                <w:szCs w:val="18"/>
              </w:rPr>
              <w:t>doors</w:t>
            </w:r>
            <w:r w:rsidR="00691AD6">
              <w:rPr>
                <w:rFonts w:cs="Arial"/>
                <w:sz w:val="18"/>
                <w:szCs w:val="18"/>
              </w:rPr>
              <w:t>.</w:t>
            </w:r>
            <w:r w:rsidRPr="00ED011A">
              <w:rPr>
                <w:rFonts w:cs="Arial"/>
                <w:sz w:val="18"/>
                <w:szCs w:val="18"/>
              </w:rPr>
              <w:t xml:space="preserve"> </w:t>
            </w:r>
          </w:p>
          <w:p w14:paraId="040DBA5F" w14:textId="1B008322" w:rsidR="00C44904" w:rsidRDefault="00C44904" w:rsidP="00C44904">
            <w:pPr>
              <w:pStyle w:val="ListParagraph"/>
              <w:numPr>
                <w:ilvl w:val="0"/>
                <w:numId w:val="32"/>
              </w:numPr>
              <w:tabs>
                <w:tab w:val="left" w:pos="567"/>
              </w:tabs>
              <w:ind w:hanging="481"/>
              <w:rPr>
                <w:rFonts w:cs="Arial"/>
                <w:sz w:val="18"/>
                <w:szCs w:val="18"/>
              </w:rPr>
            </w:pPr>
            <w:r w:rsidRPr="00ED011A">
              <w:rPr>
                <w:rFonts w:cs="Arial"/>
                <w:sz w:val="18"/>
                <w:szCs w:val="18"/>
              </w:rPr>
              <w:t>Part Task Trainer (PTT</w:t>
            </w:r>
            <w:r w:rsidR="00691AD6" w:rsidRPr="00ED011A">
              <w:rPr>
                <w:rFonts w:cs="Arial"/>
                <w:sz w:val="18"/>
                <w:szCs w:val="18"/>
              </w:rPr>
              <w:t>)</w:t>
            </w:r>
            <w:r w:rsidR="00691AD6">
              <w:rPr>
                <w:rFonts w:cs="Arial"/>
                <w:sz w:val="18"/>
                <w:szCs w:val="18"/>
              </w:rPr>
              <w:t>.</w:t>
            </w:r>
            <w:r w:rsidRPr="00ED011A">
              <w:rPr>
                <w:rFonts w:cs="Arial"/>
                <w:sz w:val="18"/>
                <w:szCs w:val="18"/>
              </w:rPr>
              <w:t xml:space="preserve"> </w:t>
            </w:r>
          </w:p>
          <w:p w14:paraId="1DB38104" w14:textId="2A1F5A4D" w:rsidR="00C44904" w:rsidRDefault="00C44904" w:rsidP="00C44904">
            <w:pPr>
              <w:pStyle w:val="ListParagraph"/>
              <w:numPr>
                <w:ilvl w:val="0"/>
                <w:numId w:val="32"/>
              </w:numPr>
              <w:tabs>
                <w:tab w:val="left" w:pos="567"/>
              </w:tabs>
              <w:ind w:hanging="481"/>
              <w:rPr>
                <w:rFonts w:cs="Arial"/>
                <w:sz w:val="18"/>
                <w:szCs w:val="18"/>
              </w:rPr>
            </w:pPr>
            <w:r w:rsidRPr="00ED011A">
              <w:rPr>
                <w:rFonts w:cs="Arial"/>
                <w:sz w:val="18"/>
                <w:szCs w:val="18"/>
              </w:rPr>
              <w:t>Turret Gunnery Trainer (TGT</w:t>
            </w:r>
            <w:r w:rsidR="00691AD6" w:rsidRPr="00ED011A">
              <w:rPr>
                <w:rFonts w:cs="Arial"/>
                <w:sz w:val="18"/>
                <w:szCs w:val="18"/>
              </w:rPr>
              <w:t>)</w:t>
            </w:r>
            <w:r w:rsidR="00691AD6">
              <w:rPr>
                <w:rFonts w:cs="Arial"/>
                <w:sz w:val="18"/>
                <w:szCs w:val="18"/>
              </w:rPr>
              <w:t>.</w:t>
            </w:r>
          </w:p>
          <w:p w14:paraId="0A693A44" w14:textId="74622BD7" w:rsidR="00C44904" w:rsidRDefault="00C44904" w:rsidP="00C44904">
            <w:pPr>
              <w:pStyle w:val="ListParagraph"/>
              <w:numPr>
                <w:ilvl w:val="0"/>
                <w:numId w:val="32"/>
              </w:numPr>
              <w:tabs>
                <w:tab w:val="left" w:pos="567"/>
              </w:tabs>
              <w:ind w:hanging="481"/>
              <w:rPr>
                <w:rFonts w:cs="Arial"/>
                <w:sz w:val="18"/>
                <w:szCs w:val="18"/>
              </w:rPr>
            </w:pPr>
            <w:r w:rsidRPr="00ED011A">
              <w:rPr>
                <w:rFonts w:cs="Arial"/>
                <w:sz w:val="18"/>
                <w:szCs w:val="18"/>
              </w:rPr>
              <w:t>Loader Drills Trainer (LDT</w:t>
            </w:r>
            <w:r w:rsidR="00691AD6" w:rsidRPr="00ED011A">
              <w:rPr>
                <w:rFonts w:cs="Arial"/>
                <w:sz w:val="18"/>
                <w:szCs w:val="18"/>
              </w:rPr>
              <w:t>)</w:t>
            </w:r>
            <w:r w:rsidR="00691AD6">
              <w:rPr>
                <w:rFonts w:cs="Arial"/>
                <w:sz w:val="18"/>
                <w:szCs w:val="18"/>
              </w:rPr>
              <w:t>.</w:t>
            </w:r>
          </w:p>
          <w:p w14:paraId="01ED04F2" w14:textId="77777777" w:rsidR="00C44904" w:rsidRDefault="00C44904" w:rsidP="00C44904">
            <w:pPr>
              <w:pStyle w:val="ListParagraph"/>
              <w:numPr>
                <w:ilvl w:val="0"/>
                <w:numId w:val="32"/>
              </w:numPr>
              <w:tabs>
                <w:tab w:val="left" w:pos="567"/>
              </w:tabs>
              <w:ind w:hanging="481"/>
              <w:rPr>
                <w:rFonts w:cs="Arial"/>
                <w:sz w:val="18"/>
                <w:szCs w:val="18"/>
              </w:rPr>
            </w:pPr>
            <w:r w:rsidRPr="00ED011A">
              <w:rPr>
                <w:rFonts w:cs="Arial"/>
                <w:sz w:val="18"/>
                <w:szCs w:val="18"/>
              </w:rPr>
              <w:t>Secondary Arms Drill Trainer (SADT)</w:t>
            </w:r>
            <w:r>
              <w:rPr>
                <w:rFonts w:cs="Arial"/>
                <w:sz w:val="18"/>
                <w:szCs w:val="18"/>
              </w:rPr>
              <w:t>; and</w:t>
            </w:r>
          </w:p>
          <w:p w14:paraId="7CE35AE7" w14:textId="77777777" w:rsidR="00C44904" w:rsidRPr="00ED011A" w:rsidRDefault="00C44904" w:rsidP="00C44904">
            <w:pPr>
              <w:pStyle w:val="ListParagraph"/>
              <w:numPr>
                <w:ilvl w:val="0"/>
                <w:numId w:val="32"/>
              </w:numPr>
              <w:tabs>
                <w:tab w:val="left" w:pos="567"/>
              </w:tabs>
              <w:ind w:hanging="481"/>
              <w:rPr>
                <w:rFonts w:cs="Arial"/>
                <w:sz w:val="18"/>
                <w:szCs w:val="18"/>
              </w:rPr>
            </w:pPr>
            <w:r w:rsidRPr="00ED011A">
              <w:rPr>
                <w:rFonts w:cs="Arial"/>
                <w:sz w:val="18"/>
                <w:szCs w:val="18"/>
              </w:rPr>
              <w:t>CBT and Classroom Training Aid (CTA).</w:t>
            </w:r>
          </w:p>
          <w:p w14:paraId="39234974" w14:textId="77777777" w:rsidR="00C44904" w:rsidRPr="00A74BA9" w:rsidRDefault="00C44904" w:rsidP="00C44904">
            <w:pPr>
              <w:tabs>
                <w:tab w:val="left" w:pos="567"/>
              </w:tabs>
              <w:rPr>
                <w:rFonts w:cs="Arial"/>
                <w:sz w:val="18"/>
                <w:szCs w:val="18"/>
              </w:rPr>
            </w:pPr>
          </w:p>
          <w:p w14:paraId="19C5C986" w14:textId="4EDA34C9" w:rsidR="00C44904" w:rsidRPr="00A74BA9" w:rsidRDefault="00C44904" w:rsidP="00C44904">
            <w:pPr>
              <w:tabs>
                <w:tab w:val="left" w:pos="567"/>
              </w:tabs>
              <w:rPr>
                <w:rFonts w:cs="Arial"/>
                <w:sz w:val="18"/>
                <w:szCs w:val="18"/>
              </w:rPr>
            </w:pPr>
            <w:r w:rsidRPr="00A74BA9">
              <w:rPr>
                <w:rFonts w:cs="Arial"/>
                <w:sz w:val="18"/>
                <w:szCs w:val="18"/>
              </w:rPr>
              <w:t>Areas must be open within 5 minutes of the agreed time and closed within 15 mins of the agreed time</w:t>
            </w:r>
            <w:r>
              <w:rPr>
                <w:rFonts w:cs="Arial"/>
                <w:sz w:val="18"/>
                <w:szCs w:val="18"/>
              </w:rPr>
              <w:t xml:space="preserve"> as per para 41.</w:t>
            </w:r>
          </w:p>
          <w:p w14:paraId="0AE37B18" w14:textId="77777777" w:rsidR="00C44904" w:rsidRPr="00A74BA9" w:rsidRDefault="00C44904" w:rsidP="00C44904">
            <w:pPr>
              <w:tabs>
                <w:tab w:val="left" w:pos="567"/>
              </w:tabs>
              <w:rPr>
                <w:rFonts w:cs="Arial"/>
                <w:sz w:val="18"/>
                <w:szCs w:val="18"/>
              </w:rPr>
            </w:pPr>
          </w:p>
        </w:tc>
        <w:tc>
          <w:tcPr>
            <w:tcW w:w="664" w:type="pct"/>
          </w:tcPr>
          <w:p w14:paraId="0F32887D" w14:textId="6A879205" w:rsidR="00C44904" w:rsidRDefault="00C44904" w:rsidP="00C44904">
            <w:pPr>
              <w:tabs>
                <w:tab w:val="left" w:pos="567"/>
              </w:tabs>
              <w:rPr>
                <w:rFonts w:cs="Arial"/>
                <w:sz w:val="18"/>
                <w:szCs w:val="18"/>
              </w:rPr>
            </w:pPr>
            <w:r>
              <w:rPr>
                <w:rFonts w:cs="Arial"/>
                <w:sz w:val="18"/>
                <w:szCs w:val="18"/>
              </w:rPr>
              <w:t>Included in 3.</w:t>
            </w:r>
            <w:r w:rsidR="001762D6">
              <w:rPr>
                <w:rFonts w:cs="Arial"/>
                <w:sz w:val="18"/>
                <w:szCs w:val="18"/>
              </w:rPr>
              <w:t>14</w:t>
            </w:r>
            <w:r>
              <w:rPr>
                <w:rFonts w:cs="Arial"/>
                <w:sz w:val="18"/>
                <w:szCs w:val="18"/>
              </w:rPr>
              <w:t>.1.</w:t>
            </w:r>
          </w:p>
          <w:p w14:paraId="164BBCB6" w14:textId="77777777" w:rsidR="00C44904" w:rsidRDefault="00C44904" w:rsidP="00C44904">
            <w:pPr>
              <w:tabs>
                <w:tab w:val="left" w:pos="567"/>
              </w:tabs>
              <w:rPr>
                <w:rFonts w:cs="Arial"/>
                <w:sz w:val="18"/>
                <w:szCs w:val="18"/>
              </w:rPr>
            </w:pPr>
          </w:p>
          <w:p w14:paraId="7293625D" w14:textId="77777777" w:rsidR="00C44904" w:rsidRDefault="00C44904" w:rsidP="00C44904">
            <w:pPr>
              <w:tabs>
                <w:tab w:val="left" w:pos="567"/>
              </w:tabs>
              <w:rPr>
                <w:rFonts w:cs="Arial"/>
                <w:sz w:val="18"/>
                <w:szCs w:val="18"/>
              </w:rPr>
            </w:pPr>
          </w:p>
          <w:p w14:paraId="1B31783B" w14:textId="77777777" w:rsidR="00C44904" w:rsidRDefault="00C44904" w:rsidP="00C44904">
            <w:pPr>
              <w:tabs>
                <w:tab w:val="left" w:pos="567"/>
              </w:tabs>
              <w:rPr>
                <w:rFonts w:cs="Arial"/>
                <w:sz w:val="18"/>
                <w:szCs w:val="18"/>
              </w:rPr>
            </w:pPr>
          </w:p>
          <w:p w14:paraId="53DE3F62" w14:textId="77777777" w:rsidR="00C44904" w:rsidRDefault="00C44904" w:rsidP="00C44904">
            <w:pPr>
              <w:tabs>
                <w:tab w:val="left" w:pos="567"/>
              </w:tabs>
              <w:rPr>
                <w:rFonts w:cs="Arial"/>
                <w:sz w:val="18"/>
                <w:szCs w:val="18"/>
              </w:rPr>
            </w:pPr>
          </w:p>
          <w:p w14:paraId="1032652D" w14:textId="77777777" w:rsidR="00C44904" w:rsidRDefault="00C44904" w:rsidP="00C44904">
            <w:pPr>
              <w:tabs>
                <w:tab w:val="left" w:pos="567"/>
              </w:tabs>
              <w:rPr>
                <w:rFonts w:cs="Arial"/>
                <w:sz w:val="18"/>
                <w:szCs w:val="18"/>
              </w:rPr>
            </w:pPr>
          </w:p>
          <w:p w14:paraId="78602944" w14:textId="77777777" w:rsidR="00C44904" w:rsidRDefault="00C44904" w:rsidP="00C44904">
            <w:pPr>
              <w:tabs>
                <w:tab w:val="left" w:pos="567"/>
              </w:tabs>
              <w:rPr>
                <w:rFonts w:cs="Arial"/>
                <w:sz w:val="18"/>
                <w:szCs w:val="18"/>
              </w:rPr>
            </w:pPr>
          </w:p>
          <w:p w14:paraId="53F5ED55" w14:textId="3EB9F716" w:rsidR="00C44904" w:rsidRDefault="00C44904" w:rsidP="00C44904">
            <w:pPr>
              <w:tabs>
                <w:tab w:val="left" w:pos="567"/>
              </w:tabs>
              <w:rPr>
                <w:rFonts w:cs="Arial"/>
                <w:sz w:val="18"/>
                <w:szCs w:val="18"/>
              </w:rPr>
            </w:pPr>
          </w:p>
        </w:tc>
        <w:tc>
          <w:tcPr>
            <w:tcW w:w="456" w:type="pct"/>
            <w:shd w:val="clear" w:color="auto" w:fill="auto"/>
          </w:tcPr>
          <w:p w14:paraId="791A3E23" w14:textId="64217BF2" w:rsidR="00C44904" w:rsidRDefault="00C44904" w:rsidP="00C44904">
            <w:pPr>
              <w:pStyle w:val="Table"/>
              <w:rPr>
                <w:rFonts w:cs="Arial"/>
                <w:szCs w:val="18"/>
              </w:rPr>
            </w:pPr>
            <w:r>
              <w:rPr>
                <w:rFonts w:cs="Arial"/>
                <w:szCs w:val="18"/>
              </w:rPr>
              <w:t xml:space="preserve">Continual </w:t>
            </w:r>
            <w:r w:rsidR="00691AD6">
              <w:rPr>
                <w:rFonts w:cs="Arial"/>
                <w:szCs w:val="18"/>
              </w:rPr>
              <w:t>a</w:t>
            </w:r>
            <w:r>
              <w:rPr>
                <w:rFonts w:cs="Arial"/>
                <w:szCs w:val="18"/>
              </w:rPr>
              <w:t xml:space="preserve">ssessment by </w:t>
            </w:r>
            <w:r w:rsidR="00550966">
              <w:rPr>
                <w:rFonts w:cs="Arial"/>
                <w:szCs w:val="18"/>
              </w:rPr>
              <w:t>the Authority.</w:t>
            </w:r>
          </w:p>
          <w:p w14:paraId="1C9EB6C4" w14:textId="77777777" w:rsidR="00C44904" w:rsidRDefault="00C44904" w:rsidP="00C44904">
            <w:pPr>
              <w:pStyle w:val="Table"/>
              <w:rPr>
                <w:rFonts w:cs="Arial"/>
                <w:szCs w:val="18"/>
              </w:rPr>
            </w:pPr>
          </w:p>
        </w:tc>
        <w:tc>
          <w:tcPr>
            <w:tcW w:w="591" w:type="pct"/>
          </w:tcPr>
          <w:p w14:paraId="7ECEB328" w14:textId="78D4637A" w:rsidR="00C44904" w:rsidRDefault="00C44904" w:rsidP="00C44904">
            <w:pPr>
              <w:pStyle w:val="Table"/>
              <w:numPr>
                <w:ilvl w:val="0"/>
                <w:numId w:val="62"/>
              </w:numPr>
              <w:ind w:left="323"/>
              <w:rPr>
                <w:rFonts w:cs="Arial"/>
                <w:szCs w:val="18"/>
              </w:rPr>
            </w:pPr>
            <w:r>
              <w:rPr>
                <w:rFonts w:cs="Arial"/>
                <w:szCs w:val="18"/>
              </w:rPr>
              <w:t>Customer Observation Reports.</w:t>
            </w:r>
          </w:p>
          <w:p w14:paraId="0FD62B5D" w14:textId="74105534" w:rsidR="00C44904" w:rsidRDefault="00C44904" w:rsidP="00C44904">
            <w:pPr>
              <w:pStyle w:val="Table"/>
              <w:numPr>
                <w:ilvl w:val="0"/>
                <w:numId w:val="62"/>
              </w:numPr>
              <w:ind w:left="323"/>
              <w:rPr>
                <w:rFonts w:cs="Arial"/>
                <w:szCs w:val="18"/>
              </w:rPr>
            </w:pPr>
            <w:r>
              <w:rPr>
                <w:rFonts w:cs="Arial"/>
                <w:szCs w:val="18"/>
              </w:rPr>
              <w:t>Audit non-Compliance.</w:t>
            </w:r>
          </w:p>
        </w:tc>
        <w:tc>
          <w:tcPr>
            <w:tcW w:w="564" w:type="pct"/>
          </w:tcPr>
          <w:p w14:paraId="264A3E11" w14:textId="78B9601D" w:rsidR="00C44904" w:rsidRDefault="00C44904" w:rsidP="00C44904">
            <w:pPr>
              <w:pStyle w:val="Table"/>
              <w:rPr>
                <w:rFonts w:cs="Arial"/>
                <w:szCs w:val="18"/>
              </w:rPr>
            </w:pPr>
            <w:r>
              <w:rPr>
                <w:rFonts w:cs="Arial"/>
                <w:szCs w:val="18"/>
              </w:rPr>
              <w:t>Training Service Delivery</w:t>
            </w:r>
          </w:p>
        </w:tc>
      </w:tr>
      <w:tr w:rsidR="00C44904" w:rsidRPr="00A74BA9" w14:paraId="7F088D16" w14:textId="77777777" w:rsidTr="00C44904">
        <w:tc>
          <w:tcPr>
            <w:tcW w:w="332" w:type="pct"/>
            <w:shd w:val="clear" w:color="auto" w:fill="auto"/>
          </w:tcPr>
          <w:p w14:paraId="260D8910" w14:textId="77E95738" w:rsidR="00C44904" w:rsidRDefault="00C44904" w:rsidP="00C44904">
            <w:pPr>
              <w:pStyle w:val="Table"/>
              <w:rPr>
                <w:rFonts w:cs="Arial"/>
                <w:szCs w:val="18"/>
              </w:rPr>
            </w:pPr>
            <w:r>
              <w:rPr>
                <w:rFonts w:cs="Arial"/>
                <w:szCs w:val="18"/>
              </w:rPr>
              <w:t>3.1</w:t>
            </w:r>
            <w:r w:rsidR="00E147C2">
              <w:rPr>
                <w:rFonts w:cs="Arial"/>
                <w:szCs w:val="18"/>
              </w:rPr>
              <w:t>4</w:t>
            </w:r>
            <w:r>
              <w:rPr>
                <w:rFonts w:cs="Arial"/>
                <w:szCs w:val="18"/>
              </w:rPr>
              <w:t>.5</w:t>
            </w:r>
          </w:p>
        </w:tc>
        <w:tc>
          <w:tcPr>
            <w:tcW w:w="988" w:type="pct"/>
            <w:shd w:val="clear" w:color="auto" w:fill="auto"/>
          </w:tcPr>
          <w:p w14:paraId="70258BB8" w14:textId="1A680D93" w:rsidR="00C44904" w:rsidRPr="00A74BA9" w:rsidRDefault="00C44904" w:rsidP="00C44904">
            <w:pPr>
              <w:tabs>
                <w:tab w:val="left" w:pos="567"/>
              </w:tabs>
              <w:rPr>
                <w:rFonts w:cs="Arial"/>
                <w:sz w:val="18"/>
                <w:szCs w:val="18"/>
              </w:rPr>
            </w:pPr>
            <w:r w:rsidRPr="00A74BA9">
              <w:rPr>
                <w:rFonts w:cs="Arial"/>
                <w:sz w:val="18"/>
                <w:szCs w:val="18"/>
              </w:rPr>
              <w:t xml:space="preserve">Produce required </w:t>
            </w:r>
            <w:r>
              <w:rPr>
                <w:rFonts w:cs="Arial"/>
                <w:sz w:val="18"/>
                <w:szCs w:val="18"/>
              </w:rPr>
              <w:t xml:space="preserve">PGTE </w:t>
            </w:r>
            <w:r w:rsidRPr="00A74BA9">
              <w:rPr>
                <w:rFonts w:cs="Arial"/>
                <w:sz w:val="18"/>
                <w:szCs w:val="18"/>
              </w:rPr>
              <w:t xml:space="preserve">returns to the </w:t>
            </w:r>
            <w:r>
              <w:rPr>
                <w:rFonts w:cs="Arial"/>
                <w:sz w:val="18"/>
                <w:szCs w:val="18"/>
              </w:rPr>
              <w:t>A</w:t>
            </w:r>
            <w:r w:rsidRPr="00A74BA9">
              <w:rPr>
                <w:rFonts w:cs="Arial"/>
                <w:sz w:val="18"/>
                <w:szCs w:val="18"/>
              </w:rPr>
              <w:t>uthority.</w:t>
            </w:r>
          </w:p>
          <w:p w14:paraId="704FEA0D" w14:textId="77777777" w:rsidR="00C44904" w:rsidRPr="00A74BA9" w:rsidRDefault="00C44904" w:rsidP="00C44904">
            <w:pPr>
              <w:tabs>
                <w:tab w:val="left" w:pos="567"/>
              </w:tabs>
              <w:rPr>
                <w:rFonts w:cs="Arial"/>
                <w:sz w:val="18"/>
                <w:szCs w:val="18"/>
              </w:rPr>
            </w:pPr>
          </w:p>
        </w:tc>
        <w:tc>
          <w:tcPr>
            <w:tcW w:w="1405" w:type="pct"/>
            <w:shd w:val="clear" w:color="auto" w:fill="auto"/>
          </w:tcPr>
          <w:p w14:paraId="6B6E05E8" w14:textId="77777777" w:rsidR="00C44904" w:rsidRDefault="00C44904" w:rsidP="00C44904">
            <w:pPr>
              <w:tabs>
                <w:tab w:val="left" w:pos="567"/>
              </w:tabs>
              <w:rPr>
                <w:rFonts w:cs="Arial"/>
                <w:sz w:val="18"/>
                <w:szCs w:val="18"/>
              </w:rPr>
            </w:pPr>
            <w:r w:rsidRPr="00A74BA9">
              <w:rPr>
                <w:rFonts w:cs="Arial"/>
                <w:sz w:val="18"/>
                <w:szCs w:val="18"/>
              </w:rPr>
              <w:t xml:space="preserve">Returns to include: </w:t>
            </w:r>
          </w:p>
          <w:p w14:paraId="76E57D0E" w14:textId="77777777" w:rsidR="00C44904" w:rsidRDefault="00C44904" w:rsidP="00C44904">
            <w:pPr>
              <w:tabs>
                <w:tab w:val="left" w:pos="567"/>
              </w:tabs>
              <w:rPr>
                <w:rFonts w:cs="Arial"/>
                <w:sz w:val="18"/>
                <w:szCs w:val="18"/>
              </w:rPr>
            </w:pPr>
          </w:p>
          <w:p w14:paraId="5CFB71F4" w14:textId="04B84AC9" w:rsidR="00C44904" w:rsidRDefault="00C44904" w:rsidP="00C44904">
            <w:pPr>
              <w:pStyle w:val="ListParagraph"/>
              <w:numPr>
                <w:ilvl w:val="0"/>
                <w:numId w:val="36"/>
              </w:numPr>
              <w:ind w:left="665" w:hanging="426"/>
              <w:rPr>
                <w:rFonts w:cs="Arial"/>
                <w:sz w:val="18"/>
                <w:szCs w:val="18"/>
              </w:rPr>
            </w:pPr>
            <w:r w:rsidRPr="00220D2C">
              <w:rPr>
                <w:rFonts w:cs="Arial"/>
                <w:sz w:val="18"/>
                <w:szCs w:val="18"/>
              </w:rPr>
              <w:t xml:space="preserve">Monthly record of equipment </w:t>
            </w:r>
            <w:r w:rsidR="00691AD6" w:rsidRPr="00220D2C">
              <w:rPr>
                <w:rFonts w:cs="Arial"/>
                <w:sz w:val="18"/>
                <w:szCs w:val="18"/>
              </w:rPr>
              <w:t>usage</w:t>
            </w:r>
            <w:r w:rsidR="00691AD6">
              <w:rPr>
                <w:rFonts w:cs="Arial"/>
                <w:sz w:val="18"/>
                <w:szCs w:val="18"/>
              </w:rPr>
              <w:t>.</w:t>
            </w:r>
            <w:r w:rsidRPr="00220D2C">
              <w:rPr>
                <w:rFonts w:cs="Arial"/>
                <w:sz w:val="18"/>
                <w:szCs w:val="18"/>
              </w:rPr>
              <w:t xml:space="preserve"> </w:t>
            </w:r>
          </w:p>
          <w:p w14:paraId="354F7ED3" w14:textId="7A22F4E8" w:rsidR="00C44904" w:rsidRDefault="00C44904" w:rsidP="00C44904">
            <w:pPr>
              <w:pStyle w:val="ListParagraph"/>
              <w:numPr>
                <w:ilvl w:val="0"/>
                <w:numId w:val="36"/>
              </w:numPr>
              <w:ind w:left="665" w:hanging="426"/>
              <w:rPr>
                <w:rFonts w:cs="Arial"/>
                <w:sz w:val="18"/>
                <w:szCs w:val="18"/>
              </w:rPr>
            </w:pPr>
            <w:r>
              <w:rPr>
                <w:rFonts w:cs="Arial"/>
                <w:sz w:val="18"/>
                <w:szCs w:val="18"/>
              </w:rPr>
              <w:t>E</w:t>
            </w:r>
            <w:r w:rsidRPr="00220D2C">
              <w:rPr>
                <w:rFonts w:cs="Arial"/>
                <w:sz w:val="18"/>
                <w:szCs w:val="18"/>
              </w:rPr>
              <w:t xml:space="preserve">qpt </w:t>
            </w:r>
            <w:r w:rsidR="00691AD6" w:rsidRPr="00220D2C">
              <w:rPr>
                <w:rFonts w:cs="Arial"/>
                <w:sz w:val="18"/>
                <w:szCs w:val="18"/>
              </w:rPr>
              <w:t>type</w:t>
            </w:r>
            <w:r w:rsidR="00691AD6">
              <w:rPr>
                <w:rFonts w:cs="Arial"/>
                <w:sz w:val="18"/>
                <w:szCs w:val="18"/>
              </w:rPr>
              <w:t>.</w:t>
            </w:r>
            <w:r w:rsidRPr="00220D2C">
              <w:rPr>
                <w:rFonts w:cs="Arial"/>
                <w:sz w:val="18"/>
                <w:szCs w:val="18"/>
              </w:rPr>
              <w:t xml:space="preserve"> </w:t>
            </w:r>
          </w:p>
          <w:p w14:paraId="45C12EAE" w14:textId="77777777" w:rsidR="00C44904" w:rsidRDefault="00C44904" w:rsidP="00C44904">
            <w:pPr>
              <w:pStyle w:val="ListParagraph"/>
              <w:numPr>
                <w:ilvl w:val="0"/>
                <w:numId w:val="36"/>
              </w:numPr>
              <w:ind w:left="665" w:hanging="426"/>
              <w:rPr>
                <w:rFonts w:cs="Arial"/>
                <w:sz w:val="18"/>
                <w:szCs w:val="18"/>
              </w:rPr>
            </w:pPr>
            <w:r>
              <w:rPr>
                <w:rFonts w:cs="Arial"/>
                <w:sz w:val="18"/>
                <w:szCs w:val="18"/>
              </w:rPr>
              <w:t>U</w:t>
            </w:r>
            <w:r w:rsidRPr="00220D2C">
              <w:rPr>
                <w:rFonts w:cs="Arial"/>
                <w:sz w:val="18"/>
                <w:szCs w:val="18"/>
              </w:rPr>
              <w:t>ser</w:t>
            </w:r>
            <w:r>
              <w:rPr>
                <w:rFonts w:cs="Arial"/>
                <w:sz w:val="18"/>
                <w:szCs w:val="18"/>
              </w:rPr>
              <w:t>;</w:t>
            </w:r>
            <w:r w:rsidRPr="00220D2C">
              <w:rPr>
                <w:rFonts w:cs="Arial"/>
                <w:sz w:val="18"/>
                <w:szCs w:val="18"/>
              </w:rPr>
              <w:t xml:space="preserve"> </w:t>
            </w:r>
            <w:r>
              <w:rPr>
                <w:rFonts w:cs="Arial"/>
                <w:sz w:val="18"/>
                <w:szCs w:val="18"/>
              </w:rPr>
              <w:t>and</w:t>
            </w:r>
          </w:p>
          <w:p w14:paraId="1F28B4BC" w14:textId="6B79D627" w:rsidR="00C44904" w:rsidRPr="00825CC1" w:rsidRDefault="00C44904" w:rsidP="00C44904">
            <w:pPr>
              <w:pStyle w:val="ListParagraph"/>
              <w:numPr>
                <w:ilvl w:val="0"/>
                <w:numId w:val="36"/>
              </w:numPr>
              <w:ind w:left="665" w:hanging="426"/>
              <w:rPr>
                <w:rFonts w:cs="Arial"/>
                <w:sz w:val="18"/>
                <w:szCs w:val="18"/>
              </w:rPr>
            </w:pPr>
            <w:r w:rsidRPr="00825CC1">
              <w:rPr>
                <w:rFonts w:cs="Arial"/>
                <w:sz w:val="18"/>
                <w:szCs w:val="18"/>
              </w:rPr>
              <w:t xml:space="preserve">Exact detail of monthly eqpt usage to be </w:t>
            </w:r>
            <w:r>
              <w:rPr>
                <w:rFonts w:cs="Arial"/>
                <w:sz w:val="18"/>
                <w:szCs w:val="18"/>
              </w:rPr>
              <w:t xml:space="preserve">provided to </w:t>
            </w:r>
            <w:r w:rsidRPr="00825CC1">
              <w:rPr>
                <w:rFonts w:cs="Arial"/>
                <w:sz w:val="18"/>
                <w:szCs w:val="18"/>
              </w:rPr>
              <w:t xml:space="preserve">the </w:t>
            </w:r>
            <w:r>
              <w:rPr>
                <w:rFonts w:cs="Arial"/>
                <w:sz w:val="18"/>
                <w:szCs w:val="18"/>
              </w:rPr>
              <w:t>A</w:t>
            </w:r>
            <w:r w:rsidRPr="00825CC1">
              <w:rPr>
                <w:rFonts w:cs="Arial"/>
                <w:sz w:val="18"/>
                <w:szCs w:val="18"/>
              </w:rPr>
              <w:t xml:space="preserve">uthority. </w:t>
            </w:r>
          </w:p>
          <w:p w14:paraId="77AA5CDF" w14:textId="77777777" w:rsidR="00C44904" w:rsidRPr="00A74BA9" w:rsidRDefault="00C44904" w:rsidP="00C44904">
            <w:pPr>
              <w:tabs>
                <w:tab w:val="left" w:pos="567"/>
              </w:tabs>
              <w:rPr>
                <w:rFonts w:cs="Arial"/>
                <w:sz w:val="18"/>
                <w:szCs w:val="18"/>
              </w:rPr>
            </w:pPr>
          </w:p>
          <w:p w14:paraId="44D2DA40" w14:textId="5DB9C947" w:rsidR="00C44904" w:rsidRPr="00A74BA9" w:rsidRDefault="00C44904" w:rsidP="00C44904">
            <w:pPr>
              <w:tabs>
                <w:tab w:val="left" w:pos="567"/>
              </w:tabs>
              <w:rPr>
                <w:rFonts w:cs="Arial"/>
                <w:sz w:val="18"/>
                <w:szCs w:val="18"/>
              </w:rPr>
            </w:pPr>
            <w:r w:rsidRPr="00A74BA9">
              <w:rPr>
                <w:rFonts w:cs="Arial"/>
                <w:sz w:val="18"/>
                <w:szCs w:val="18"/>
              </w:rPr>
              <w:t xml:space="preserve">Returns sent to the </w:t>
            </w:r>
            <w:r>
              <w:rPr>
                <w:rFonts w:cs="Arial"/>
                <w:sz w:val="18"/>
                <w:szCs w:val="18"/>
              </w:rPr>
              <w:t>A</w:t>
            </w:r>
            <w:r w:rsidRPr="00A74BA9">
              <w:rPr>
                <w:rFonts w:cs="Arial"/>
                <w:sz w:val="18"/>
                <w:szCs w:val="18"/>
              </w:rPr>
              <w:t xml:space="preserve">uthority within 5 </w:t>
            </w:r>
            <w:r>
              <w:rPr>
                <w:rFonts w:cs="Arial"/>
                <w:sz w:val="18"/>
                <w:szCs w:val="18"/>
              </w:rPr>
              <w:t>W</w:t>
            </w:r>
            <w:r w:rsidRPr="00A74BA9">
              <w:rPr>
                <w:rFonts w:cs="Arial"/>
                <w:sz w:val="18"/>
                <w:szCs w:val="18"/>
              </w:rPr>
              <w:t xml:space="preserve">orking </w:t>
            </w:r>
            <w:r>
              <w:rPr>
                <w:rFonts w:cs="Arial"/>
                <w:sz w:val="18"/>
                <w:szCs w:val="18"/>
              </w:rPr>
              <w:t>D</w:t>
            </w:r>
            <w:r w:rsidRPr="00A74BA9">
              <w:rPr>
                <w:rFonts w:cs="Arial"/>
                <w:sz w:val="18"/>
                <w:szCs w:val="18"/>
              </w:rPr>
              <w:t>ays when requested.</w:t>
            </w:r>
          </w:p>
        </w:tc>
        <w:tc>
          <w:tcPr>
            <w:tcW w:w="664" w:type="pct"/>
          </w:tcPr>
          <w:p w14:paraId="3B6B82C8" w14:textId="1DE58BBF" w:rsidR="00C44904" w:rsidRDefault="00C44904" w:rsidP="00C44904">
            <w:pPr>
              <w:tabs>
                <w:tab w:val="left" w:pos="567"/>
              </w:tabs>
              <w:rPr>
                <w:rFonts w:cs="Arial"/>
                <w:sz w:val="18"/>
                <w:szCs w:val="18"/>
              </w:rPr>
            </w:pPr>
            <w:r>
              <w:rPr>
                <w:rFonts w:cs="Arial"/>
                <w:sz w:val="18"/>
                <w:szCs w:val="18"/>
              </w:rPr>
              <w:t>Included in 3.</w:t>
            </w:r>
            <w:r w:rsidR="001762D6">
              <w:rPr>
                <w:rFonts w:cs="Arial"/>
                <w:sz w:val="18"/>
                <w:szCs w:val="18"/>
              </w:rPr>
              <w:t>14</w:t>
            </w:r>
            <w:r>
              <w:rPr>
                <w:rFonts w:cs="Arial"/>
                <w:sz w:val="18"/>
                <w:szCs w:val="18"/>
              </w:rPr>
              <w:t>.1.</w:t>
            </w:r>
          </w:p>
          <w:p w14:paraId="680BA7E2" w14:textId="77777777" w:rsidR="00C44904" w:rsidRDefault="00C44904" w:rsidP="00C44904">
            <w:pPr>
              <w:tabs>
                <w:tab w:val="left" w:pos="567"/>
              </w:tabs>
              <w:rPr>
                <w:rFonts w:cs="Arial"/>
                <w:sz w:val="18"/>
                <w:szCs w:val="18"/>
              </w:rPr>
            </w:pPr>
          </w:p>
        </w:tc>
        <w:tc>
          <w:tcPr>
            <w:tcW w:w="456" w:type="pct"/>
            <w:shd w:val="clear" w:color="auto" w:fill="auto"/>
          </w:tcPr>
          <w:p w14:paraId="223472C1" w14:textId="26851244" w:rsidR="00C44904" w:rsidRDefault="00C44904" w:rsidP="00C44904">
            <w:pPr>
              <w:pStyle w:val="Table"/>
              <w:rPr>
                <w:rFonts w:cs="Arial"/>
                <w:szCs w:val="18"/>
              </w:rPr>
            </w:pPr>
            <w:r>
              <w:rPr>
                <w:rFonts w:cs="Arial"/>
                <w:szCs w:val="18"/>
              </w:rPr>
              <w:t>Management checks.</w:t>
            </w:r>
          </w:p>
        </w:tc>
        <w:tc>
          <w:tcPr>
            <w:tcW w:w="591" w:type="pct"/>
          </w:tcPr>
          <w:p w14:paraId="5A1A8BD9" w14:textId="22ECEAAB" w:rsidR="00C44904" w:rsidRDefault="00C44904" w:rsidP="00C44904">
            <w:pPr>
              <w:pStyle w:val="Table"/>
              <w:numPr>
                <w:ilvl w:val="0"/>
                <w:numId w:val="62"/>
              </w:numPr>
              <w:ind w:left="323"/>
              <w:rPr>
                <w:rFonts w:cs="Arial"/>
                <w:szCs w:val="18"/>
              </w:rPr>
            </w:pPr>
            <w:r>
              <w:rPr>
                <w:rFonts w:cs="Arial"/>
                <w:szCs w:val="18"/>
              </w:rPr>
              <w:t>Customer Observation Reports.</w:t>
            </w:r>
          </w:p>
          <w:p w14:paraId="51230DEF" w14:textId="31A19671" w:rsidR="00C44904" w:rsidRDefault="00C44904" w:rsidP="00C44904">
            <w:pPr>
              <w:pStyle w:val="Table"/>
              <w:numPr>
                <w:ilvl w:val="0"/>
                <w:numId w:val="62"/>
              </w:numPr>
              <w:ind w:left="323"/>
              <w:rPr>
                <w:rFonts w:cs="Arial"/>
                <w:szCs w:val="18"/>
              </w:rPr>
            </w:pPr>
            <w:r>
              <w:rPr>
                <w:rFonts w:cs="Arial"/>
                <w:szCs w:val="18"/>
              </w:rPr>
              <w:t>Audit non-Compliance.</w:t>
            </w:r>
          </w:p>
        </w:tc>
        <w:tc>
          <w:tcPr>
            <w:tcW w:w="564" w:type="pct"/>
          </w:tcPr>
          <w:p w14:paraId="48DA7007" w14:textId="472AD1B2" w:rsidR="00C44904" w:rsidRDefault="00C44904" w:rsidP="00C44904">
            <w:pPr>
              <w:pStyle w:val="Table"/>
              <w:rPr>
                <w:rFonts w:cs="Arial"/>
                <w:szCs w:val="18"/>
              </w:rPr>
            </w:pPr>
            <w:r>
              <w:rPr>
                <w:rFonts w:cs="Arial"/>
                <w:szCs w:val="18"/>
              </w:rPr>
              <w:t>Training Service Delivery</w:t>
            </w:r>
          </w:p>
        </w:tc>
      </w:tr>
      <w:tr w:rsidR="00C44904" w:rsidRPr="00A74BA9" w14:paraId="7949BCCD" w14:textId="35713CE2" w:rsidTr="00C44904">
        <w:tc>
          <w:tcPr>
            <w:tcW w:w="332" w:type="pct"/>
            <w:shd w:val="clear" w:color="auto" w:fill="auto"/>
          </w:tcPr>
          <w:p w14:paraId="19FFE4BD" w14:textId="0055BF84" w:rsidR="00C44904" w:rsidRPr="00A74BA9" w:rsidRDefault="00C44904" w:rsidP="00C44904">
            <w:pPr>
              <w:pStyle w:val="Table"/>
              <w:rPr>
                <w:rFonts w:cs="Arial"/>
                <w:szCs w:val="18"/>
              </w:rPr>
            </w:pPr>
            <w:r>
              <w:rPr>
                <w:rFonts w:cs="Arial"/>
                <w:szCs w:val="18"/>
              </w:rPr>
              <w:lastRenderedPageBreak/>
              <w:t>3.1</w:t>
            </w:r>
            <w:r w:rsidR="00E147C2">
              <w:rPr>
                <w:rFonts w:cs="Arial"/>
                <w:szCs w:val="18"/>
              </w:rPr>
              <w:t>4</w:t>
            </w:r>
            <w:r>
              <w:rPr>
                <w:rFonts w:cs="Arial"/>
                <w:szCs w:val="18"/>
              </w:rPr>
              <w:t>.6</w:t>
            </w:r>
          </w:p>
        </w:tc>
        <w:tc>
          <w:tcPr>
            <w:tcW w:w="988" w:type="pct"/>
            <w:shd w:val="clear" w:color="auto" w:fill="auto"/>
          </w:tcPr>
          <w:p w14:paraId="08F6F4E4" w14:textId="77777777" w:rsidR="00C44904" w:rsidRPr="00A74BA9" w:rsidRDefault="00C44904" w:rsidP="00C44904">
            <w:pPr>
              <w:tabs>
                <w:tab w:val="left" w:pos="567"/>
              </w:tabs>
              <w:rPr>
                <w:rFonts w:cs="Arial"/>
                <w:sz w:val="18"/>
                <w:szCs w:val="18"/>
              </w:rPr>
            </w:pPr>
            <w:r w:rsidRPr="00A74BA9">
              <w:rPr>
                <w:rFonts w:cs="Arial"/>
                <w:sz w:val="18"/>
                <w:szCs w:val="18"/>
              </w:rPr>
              <w:t>Maintain a log of all monthly management snap checks.</w:t>
            </w:r>
          </w:p>
          <w:p w14:paraId="051D7439" w14:textId="77777777" w:rsidR="00C44904" w:rsidRPr="00A74BA9" w:rsidRDefault="00C44904" w:rsidP="00C44904">
            <w:pPr>
              <w:tabs>
                <w:tab w:val="left" w:pos="567"/>
              </w:tabs>
              <w:rPr>
                <w:rFonts w:cs="Arial"/>
                <w:sz w:val="18"/>
                <w:szCs w:val="18"/>
              </w:rPr>
            </w:pPr>
          </w:p>
        </w:tc>
        <w:tc>
          <w:tcPr>
            <w:tcW w:w="1405" w:type="pct"/>
            <w:shd w:val="clear" w:color="auto" w:fill="auto"/>
          </w:tcPr>
          <w:p w14:paraId="737F112A" w14:textId="3DEE6977" w:rsidR="00C44904" w:rsidRDefault="00C44904" w:rsidP="00C44904">
            <w:pPr>
              <w:tabs>
                <w:tab w:val="left" w:pos="567"/>
              </w:tabs>
              <w:rPr>
                <w:rFonts w:cs="Arial"/>
                <w:sz w:val="18"/>
                <w:szCs w:val="18"/>
              </w:rPr>
            </w:pPr>
            <w:r>
              <w:rPr>
                <w:rFonts w:cs="Arial"/>
                <w:sz w:val="18"/>
                <w:szCs w:val="18"/>
              </w:rPr>
              <w:t xml:space="preserve">Example details </w:t>
            </w:r>
            <w:r w:rsidRPr="00A74BA9">
              <w:rPr>
                <w:rFonts w:cs="Arial"/>
                <w:sz w:val="18"/>
                <w:szCs w:val="18"/>
              </w:rPr>
              <w:t xml:space="preserve">to include: </w:t>
            </w:r>
          </w:p>
          <w:p w14:paraId="4C640B44" w14:textId="77777777" w:rsidR="00C44904" w:rsidRDefault="00C44904" w:rsidP="00C44904">
            <w:pPr>
              <w:tabs>
                <w:tab w:val="left" w:pos="567"/>
              </w:tabs>
              <w:rPr>
                <w:rFonts w:cs="Arial"/>
                <w:sz w:val="18"/>
                <w:szCs w:val="18"/>
              </w:rPr>
            </w:pPr>
          </w:p>
          <w:p w14:paraId="5E8525EF" w14:textId="6D7F17BF" w:rsidR="00C44904" w:rsidRDefault="00691AD6" w:rsidP="00C44904">
            <w:pPr>
              <w:pStyle w:val="ListParagraph"/>
              <w:numPr>
                <w:ilvl w:val="0"/>
                <w:numId w:val="35"/>
              </w:numPr>
              <w:ind w:left="665" w:hanging="426"/>
              <w:rPr>
                <w:rFonts w:cs="Arial"/>
                <w:sz w:val="18"/>
                <w:szCs w:val="18"/>
              </w:rPr>
            </w:pPr>
            <w:r w:rsidRPr="001A4563">
              <w:rPr>
                <w:rFonts w:cs="Arial"/>
                <w:sz w:val="18"/>
                <w:szCs w:val="18"/>
              </w:rPr>
              <w:t>Date</w:t>
            </w:r>
            <w:r>
              <w:rPr>
                <w:rFonts w:cs="Arial"/>
                <w:sz w:val="18"/>
                <w:szCs w:val="18"/>
              </w:rPr>
              <w:t>.</w:t>
            </w:r>
          </w:p>
          <w:p w14:paraId="7B69C4D0" w14:textId="172805A1" w:rsidR="00C44904" w:rsidRDefault="00C44904" w:rsidP="00C44904">
            <w:pPr>
              <w:pStyle w:val="ListParagraph"/>
              <w:numPr>
                <w:ilvl w:val="0"/>
                <w:numId w:val="35"/>
              </w:numPr>
              <w:ind w:left="665" w:hanging="426"/>
              <w:rPr>
                <w:rFonts w:cs="Arial"/>
                <w:sz w:val="18"/>
                <w:szCs w:val="18"/>
              </w:rPr>
            </w:pPr>
            <w:r>
              <w:rPr>
                <w:rFonts w:cs="Arial"/>
                <w:sz w:val="18"/>
                <w:szCs w:val="18"/>
              </w:rPr>
              <w:t>D</w:t>
            </w:r>
            <w:r w:rsidRPr="001A4563">
              <w:rPr>
                <w:rFonts w:cs="Arial"/>
                <w:sz w:val="18"/>
                <w:szCs w:val="18"/>
              </w:rPr>
              <w:t xml:space="preserve">etails of person carrying out </w:t>
            </w:r>
            <w:r w:rsidR="00691AD6" w:rsidRPr="001A4563">
              <w:rPr>
                <w:rFonts w:cs="Arial"/>
                <w:sz w:val="18"/>
                <w:szCs w:val="18"/>
              </w:rPr>
              <w:t>check</w:t>
            </w:r>
            <w:r w:rsidR="00691AD6">
              <w:rPr>
                <w:rFonts w:cs="Arial"/>
                <w:sz w:val="18"/>
                <w:szCs w:val="18"/>
              </w:rPr>
              <w:t>.</w:t>
            </w:r>
            <w:r w:rsidRPr="001A4563">
              <w:rPr>
                <w:rFonts w:cs="Arial"/>
                <w:sz w:val="18"/>
                <w:szCs w:val="18"/>
              </w:rPr>
              <w:t xml:space="preserve"> </w:t>
            </w:r>
          </w:p>
          <w:p w14:paraId="5C6EF168" w14:textId="77777777" w:rsidR="00C44904" w:rsidRDefault="00C44904" w:rsidP="00C44904">
            <w:pPr>
              <w:pStyle w:val="ListParagraph"/>
              <w:numPr>
                <w:ilvl w:val="0"/>
                <w:numId w:val="35"/>
              </w:numPr>
              <w:ind w:left="665" w:hanging="426"/>
              <w:rPr>
                <w:rFonts w:cs="Arial"/>
                <w:sz w:val="18"/>
                <w:szCs w:val="18"/>
              </w:rPr>
            </w:pPr>
            <w:r>
              <w:rPr>
                <w:rFonts w:cs="Arial"/>
                <w:sz w:val="18"/>
                <w:szCs w:val="18"/>
              </w:rPr>
              <w:t>I</w:t>
            </w:r>
            <w:r w:rsidRPr="001A4563">
              <w:rPr>
                <w:rFonts w:cs="Arial"/>
                <w:sz w:val="18"/>
                <w:szCs w:val="18"/>
              </w:rPr>
              <w:t>tems checked</w:t>
            </w:r>
            <w:r>
              <w:rPr>
                <w:rFonts w:cs="Arial"/>
                <w:sz w:val="18"/>
                <w:szCs w:val="18"/>
              </w:rPr>
              <w:t>; and</w:t>
            </w:r>
          </w:p>
          <w:p w14:paraId="56005452" w14:textId="0E595012" w:rsidR="00C44904" w:rsidRPr="001A4563" w:rsidRDefault="00C44904" w:rsidP="00C44904">
            <w:pPr>
              <w:pStyle w:val="ListParagraph"/>
              <w:numPr>
                <w:ilvl w:val="0"/>
                <w:numId w:val="35"/>
              </w:numPr>
              <w:ind w:left="665" w:hanging="426"/>
              <w:rPr>
                <w:rFonts w:cs="Arial"/>
                <w:sz w:val="18"/>
                <w:szCs w:val="18"/>
              </w:rPr>
            </w:pPr>
            <w:r>
              <w:rPr>
                <w:rFonts w:cs="Arial"/>
                <w:sz w:val="18"/>
                <w:szCs w:val="18"/>
              </w:rPr>
              <w:t>Deficiencies identified</w:t>
            </w:r>
            <w:r w:rsidRPr="001A4563">
              <w:rPr>
                <w:rFonts w:cs="Arial"/>
                <w:sz w:val="18"/>
                <w:szCs w:val="18"/>
              </w:rPr>
              <w:t>.</w:t>
            </w:r>
          </w:p>
          <w:p w14:paraId="65AFAEAB" w14:textId="7C0B1125" w:rsidR="00C44904" w:rsidRPr="00A74BA9" w:rsidRDefault="00E51931" w:rsidP="00C44904">
            <w:pPr>
              <w:tabs>
                <w:tab w:val="left" w:pos="567"/>
              </w:tabs>
              <w:rPr>
                <w:rFonts w:cs="Arial"/>
                <w:sz w:val="18"/>
                <w:szCs w:val="18"/>
              </w:rPr>
            </w:pPr>
            <w:r w:rsidRPr="00A74BA9">
              <w:rPr>
                <w:rFonts w:cs="Arial"/>
                <w:sz w:val="18"/>
                <w:szCs w:val="18"/>
              </w:rPr>
              <w:t xml:space="preserve">In accordance with current instructions issued by the </w:t>
            </w:r>
            <w:r>
              <w:rPr>
                <w:rFonts w:cs="Arial"/>
                <w:sz w:val="18"/>
                <w:szCs w:val="18"/>
              </w:rPr>
              <w:t>A</w:t>
            </w:r>
            <w:r w:rsidRPr="00A74BA9">
              <w:rPr>
                <w:rFonts w:cs="Arial"/>
                <w:sz w:val="18"/>
                <w:szCs w:val="18"/>
              </w:rPr>
              <w:t>uthority.</w:t>
            </w:r>
          </w:p>
        </w:tc>
        <w:tc>
          <w:tcPr>
            <w:tcW w:w="664" w:type="pct"/>
          </w:tcPr>
          <w:p w14:paraId="26A1B9D2" w14:textId="4557AD5D" w:rsidR="00C44904" w:rsidRDefault="00C44904" w:rsidP="00C44904">
            <w:pPr>
              <w:tabs>
                <w:tab w:val="left" w:pos="567"/>
              </w:tabs>
              <w:rPr>
                <w:rFonts w:cs="Arial"/>
                <w:sz w:val="18"/>
                <w:szCs w:val="18"/>
              </w:rPr>
            </w:pPr>
            <w:r>
              <w:rPr>
                <w:rFonts w:cs="Arial"/>
                <w:sz w:val="18"/>
                <w:szCs w:val="18"/>
              </w:rPr>
              <w:t>Included in 3.</w:t>
            </w:r>
            <w:r w:rsidR="001762D6">
              <w:rPr>
                <w:rFonts w:cs="Arial"/>
                <w:sz w:val="18"/>
                <w:szCs w:val="18"/>
              </w:rPr>
              <w:t>14</w:t>
            </w:r>
            <w:r>
              <w:rPr>
                <w:rFonts w:cs="Arial"/>
                <w:sz w:val="18"/>
                <w:szCs w:val="18"/>
              </w:rPr>
              <w:t>.1.</w:t>
            </w:r>
          </w:p>
          <w:p w14:paraId="5494C87E" w14:textId="77777777" w:rsidR="00C44904" w:rsidRDefault="00C44904" w:rsidP="00C44904">
            <w:pPr>
              <w:tabs>
                <w:tab w:val="left" w:pos="567"/>
              </w:tabs>
              <w:rPr>
                <w:rFonts w:cs="Arial"/>
                <w:sz w:val="18"/>
                <w:szCs w:val="18"/>
              </w:rPr>
            </w:pPr>
          </w:p>
          <w:p w14:paraId="1FCCD101" w14:textId="5163C861" w:rsidR="00C44904" w:rsidRPr="00A74BA9" w:rsidRDefault="00C44904" w:rsidP="00C44904">
            <w:pPr>
              <w:tabs>
                <w:tab w:val="left" w:pos="567"/>
              </w:tabs>
              <w:rPr>
                <w:rFonts w:cs="Arial"/>
                <w:sz w:val="18"/>
                <w:szCs w:val="18"/>
              </w:rPr>
            </w:pPr>
          </w:p>
        </w:tc>
        <w:tc>
          <w:tcPr>
            <w:tcW w:w="456" w:type="pct"/>
            <w:shd w:val="clear" w:color="auto" w:fill="auto"/>
          </w:tcPr>
          <w:p w14:paraId="79D46397" w14:textId="77777777" w:rsidR="00550966" w:rsidRDefault="00550966" w:rsidP="00550966">
            <w:pPr>
              <w:pStyle w:val="Table"/>
              <w:rPr>
                <w:rFonts w:cs="Arial"/>
                <w:szCs w:val="18"/>
              </w:rPr>
            </w:pPr>
            <w:r>
              <w:rPr>
                <w:rFonts w:cs="Arial"/>
                <w:szCs w:val="18"/>
              </w:rPr>
              <w:t>Continual assessment by the Authority.</w:t>
            </w:r>
          </w:p>
          <w:p w14:paraId="0F7AE902" w14:textId="6164F9EA" w:rsidR="00C44904" w:rsidRPr="00A74BA9" w:rsidRDefault="00C44904" w:rsidP="00C44904">
            <w:pPr>
              <w:pStyle w:val="Table"/>
              <w:rPr>
                <w:rFonts w:cs="Arial"/>
                <w:szCs w:val="18"/>
              </w:rPr>
            </w:pPr>
          </w:p>
        </w:tc>
        <w:tc>
          <w:tcPr>
            <w:tcW w:w="591" w:type="pct"/>
          </w:tcPr>
          <w:p w14:paraId="2319FDCF" w14:textId="14FC2B2D" w:rsidR="00C44904" w:rsidRDefault="00C44904" w:rsidP="00C44904">
            <w:pPr>
              <w:pStyle w:val="Table"/>
              <w:numPr>
                <w:ilvl w:val="0"/>
                <w:numId w:val="62"/>
              </w:numPr>
              <w:ind w:left="323"/>
              <w:rPr>
                <w:rFonts w:cs="Arial"/>
                <w:szCs w:val="18"/>
              </w:rPr>
            </w:pPr>
            <w:r>
              <w:rPr>
                <w:rFonts w:cs="Arial"/>
                <w:szCs w:val="18"/>
              </w:rPr>
              <w:t>Customer Observation Reports.</w:t>
            </w:r>
          </w:p>
          <w:p w14:paraId="1319A450" w14:textId="1792EFCC" w:rsidR="00C44904" w:rsidRDefault="00C44904" w:rsidP="00C44904">
            <w:pPr>
              <w:pStyle w:val="Table"/>
              <w:numPr>
                <w:ilvl w:val="0"/>
                <w:numId w:val="62"/>
              </w:numPr>
              <w:ind w:left="323"/>
              <w:rPr>
                <w:rFonts w:cs="Arial"/>
                <w:szCs w:val="18"/>
              </w:rPr>
            </w:pPr>
            <w:r>
              <w:rPr>
                <w:rFonts w:cs="Arial"/>
                <w:szCs w:val="18"/>
              </w:rPr>
              <w:t>Audit non-Compliance.</w:t>
            </w:r>
          </w:p>
        </w:tc>
        <w:tc>
          <w:tcPr>
            <w:tcW w:w="564" w:type="pct"/>
          </w:tcPr>
          <w:p w14:paraId="5439818B" w14:textId="7E7722BE" w:rsidR="00C44904" w:rsidRDefault="00C44904" w:rsidP="00C44904">
            <w:pPr>
              <w:pStyle w:val="Table"/>
              <w:rPr>
                <w:rFonts w:cs="Arial"/>
                <w:szCs w:val="18"/>
              </w:rPr>
            </w:pPr>
            <w:r>
              <w:rPr>
                <w:rFonts w:cs="Arial"/>
                <w:szCs w:val="18"/>
              </w:rPr>
              <w:t>Training Service Delivery</w:t>
            </w:r>
          </w:p>
        </w:tc>
      </w:tr>
      <w:tr w:rsidR="00C44904" w:rsidRPr="00FF0626" w14:paraId="3E824C69" w14:textId="77777777" w:rsidTr="00C44904">
        <w:tc>
          <w:tcPr>
            <w:tcW w:w="332" w:type="pct"/>
            <w:shd w:val="clear" w:color="auto" w:fill="auto"/>
          </w:tcPr>
          <w:p w14:paraId="398D0E33" w14:textId="5A7F13C3" w:rsidR="00C44904" w:rsidRPr="00FF0626" w:rsidRDefault="00C44904" w:rsidP="00C44904">
            <w:pPr>
              <w:pStyle w:val="Table"/>
            </w:pPr>
            <w:r>
              <w:rPr>
                <w:b/>
                <w:sz w:val="20"/>
              </w:rPr>
              <w:t>3.1</w:t>
            </w:r>
            <w:r w:rsidR="00E147C2">
              <w:rPr>
                <w:b/>
                <w:sz w:val="20"/>
              </w:rPr>
              <w:t>5</w:t>
            </w:r>
          </w:p>
        </w:tc>
        <w:tc>
          <w:tcPr>
            <w:tcW w:w="4668" w:type="pct"/>
            <w:gridSpan w:val="6"/>
            <w:shd w:val="clear" w:color="auto" w:fill="auto"/>
          </w:tcPr>
          <w:p w14:paraId="7366817B" w14:textId="77777777" w:rsidR="00C44904" w:rsidRPr="005717E3" w:rsidRDefault="00C44904" w:rsidP="00C44904">
            <w:pPr>
              <w:pStyle w:val="Table"/>
              <w:rPr>
                <w:b/>
                <w:sz w:val="20"/>
              </w:rPr>
            </w:pPr>
            <w:r w:rsidRPr="005717E3">
              <w:rPr>
                <w:b/>
                <w:sz w:val="20"/>
              </w:rPr>
              <w:t xml:space="preserve">Performance Requirement for the Terrier Training Building </w:t>
            </w:r>
            <w:r>
              <w:rPr>
                <w:b/>
                <w:sz w:val="20"/>
              </w:rPr>
              <w:t>– The Service Provider shall:</w:t>
            </w:r>
          </w:p>
        </w:tc>
      </w:tr>
      <w:tr w:rsidR="00C44904" w:rsidRPr="00FF0626" w14:paraId="162FF399" w14:textId="77777777" w:rsidTr="00C44904">
        <w:tc>
          <w:tcPr>
            <w:tcW w:w="332" w:type="pct"/>
            <w:shd w:val="clear" w:color="auto" w:fill="auto"/>
          </w:tcPr>
          <w:p w14:paraId="27BA3462" w14:textId="67887BB6" w:rsidR="00C44904" w:rsidRPr="00FF0626" w:rsidRDefault="00C44904" w:rsidP="00C44904">
            <w:pPr>
              <w:pStyle w:val="Table"/>
            </w:pPr>
            <w:r>
              <w:t>3.</w:t>
            </w:r>
            <w:r w:rsidR="008E0A01">
              <w:t>15</w:t>
            </w:r>
            <w:r>
              <w:t>.1</w:t>
            </w:r>
          </w:p>
        </w:tc>
        <w:tc>
          <w:tcPr>
            <w:tcW w:w="988" w:type="pct"/>
            <w:shd w:val="clear" w:color="auto" w:fill="auto"/>
          </w:tcPr>
          <w:p w14:paraId="2D785E15" w14:textId="77777777" w:rsidR="00C44904" w:rsidRPr="005717E3" w:rsidRDefault="00C44904" w:rsidP="00C44904">
            <w:pPr>
              <w:tabs>
                <w:tab w:val="left" w:pos="567"/>
              </w:tabs>
              <w:rPr>
                <w:rFonts w:cs="Arial"/>
                <w:sz w:val="18"/>
              </w:rPr>
            </w:pPr>
            <w:r w:rsidRPr="005717E3">
              <w:rPr>
                <w:rFonts w:cs="Arial"/>
                <w:sz w:val="18"/>
              </w:rPr>
              <w:t>Carry out the duties of the building custodian for the Terrier building</w:t>
            </w:r>
            <w:r>
              <w:rPr>
                <w:rFonts w:cs="Arial"/>
                <w:sz w:val="18"/>
              </w:rPr>
              <w:t>.</w:t>
            </w:r>
          </w:p>
          <w:p w14:paraId="7DBE143B" w14:textId="77777777" w:rsidR="00C44904" w:rsidRPr="005717E3" w:rsidRDefault="00C44904" w:rsidP="00C44904">
            <w:pPr>
              <w:pStyle w:val="Table"/>
            </w:pPr>
          </w:p>
        </w:tc>
        <w:tc>
          <w:tcPr>
            <w:tcW w:w="1405" w:type="pct"/>
            <w:shd w:val="clear" w:color="auto" w:fill="auto"/>
          </w:tcPr>
          <w:p w14:paraId="2BFEB639" w14:textId="77777777" w:rsidR="00C44904" w:rsidRDefault="00C44904" w:rsidP="00C44904">
            <w:pPr>
              <w:rPr>
                <w:rFonts w:cs="Arial"/>
                <w:sz w:val="18"/>
              </w:rPr>
            </w:pPr>
            <w:r>
              <w:rPr>
                <w:rFonts w:cs="Arial"/>
                <w:sz w:val="18"/>
              </w:rPr>
              <w:t>Example key tasks include:</w:t>
            </w:r>
          </w:p>
          <w:p w14:paraId="2B0E6D3E" w14:textId="77777777" w:rsidR="00C44904" w:rsidRDefault="00C44904" w:rsidP="00C44904">
            <w:pPr>
              <w:tabs>
                <w:tab w:val="left" w:pos="567"/>
              </w:tabs>
              <w:rPr>
                <w:rFonts w:cs="Arial"/>
                <w:sz w:val="18"/>
              </w:rPr>
            </w:pPr>
          </w:p>
          <w:p w14:paraId="6381A84F" w14:textId="4DC6D34A" w:rsidR="00C44904" w:rsidRPr="00D970F2" w:rsidRDefault="00C44904" w:rsidP="00C44904">
            <w:pPr>
              <w:pStyle w:val="ListParagraph"/>
              <w:numPr>
                <w:ilvl w:val="0"/>
                <w:numId w:val="62"/>
              </w:numPr>
              <w:ind w:left="452" w:hanging="284"/>
              <w:rPr>
                <w:rFonts w:cs="Arial"/>
                <w:sz w:val="18"/>
              </w:rPr>
            </w:pPr>
            <w:r w:rsidRPr="00D970F2">
              <w:rPr>
                <w:rFonts w:cs="Arial"/>
                <w:sz w:val="18"/>
              </w:rPr>
              <w:t xml:space="preserve">Maintain Terrier </w:t>
            </w:r>
            <w:r w:rsidR="00B5625A">
              <w:rPr>
                <w:rFonts w:cs="Arial"/>
                <w:sz w:val="18"/>
              </w:rPr>
              <w:t>b</w:t>
            </w:r>
            <w:r w:rsidRPr="00D970F2">
              <w:rPr>
                <w:rFonts w:cs="Arial"/>
                <w:sz w:val="18"/>
              </w:rPr>
              <w:t xml:space="preserve">uilding key register and control key issue and receipt. Monitor classroom, </w:t>
            </w:r>
            <w:r>
              <w:rPr>
                <w:rFonts w:cs="Arial"/>
                <w:sz w:val="18"/>
              </w:rPr>
              <w:t>Vehicle Instructional Sheds (</w:t>
            </w:r>
            <w:r w:rsidRPr="00D970F2">
              <w:rPr>
                <w:rFonts w:cs="Arial"/>
                <w:sz w:val="18"/>
              </w:rPr>
              <w:t>VIS</w:t>
            </w:r>
            <w:r>
              <w:rPr>
                <w:rFonts w:cs="Arial"/>
                <w:sz w:val="18"/>
              </w:rPr>
              <w:t>)</w:t>
            </w:r>
            <w:r w:rsidRPr="00D970F2">
              <w:rPr>
                <w:rFonts w:cs="Arial"/>
                <w:sz w:val="18"/>
              </w:rPr>
              <w:t xml:space="preserve"> and simulator bookings. </w:t>
            </w:r>
          </w:p>
          <w:p w14:paraId="29614367" w14:textId="7B78A7EA" w:rsidR="00C44904" w:rsidRDefault="00C44904" w:rsidP="00C44904">
            <w:pPr>
              <w:pStyle w:val="ListParagraph"/>
              <w:numPr>
                <w:ilvl w:val="0"/>
                <w:numId w:val="62"/>
              </w:numPr>
              <w:ind w:left="452" w:hanging="284"/>
              <w:rPr>
                <w:rFonts w:cs="Arial"/>
                <w:sz w:val="18"/>
                <w:szCs w:val="18"/>
              </w:rPr>
            </w:pPr>
            <w:r w:rsidRPr="00F14044">
              <w:rPr>
                <w:rFonts w:cs="Arial"/>
                <w:sz w:val="18"/>
                <w:szCs w:val="18"/>
              </w:rPr>
              <w:t xml:space="preserve">Facilitate requests for unforeseen maintenance via </w:t>
            </w:r>
            <w:r>
              <w:rPr>
                <w:rFonts w:cs="Arial"/>
                <w:sz w:val="18"/>
                <w:szCs w:val="18"/>
              </w:rPr>
              <w:t>the Quartermaster (QM</w:t>
            </w:r>
            <w:r w:rsidR="0012612E">
              <w:rPr>
                <w:rFonts w:cs="Arial"/>
                <w:sz w:val="18"/>
                <w:szCs w:val="18"/>
              </w:rPr>
              <w:t>).</w:t>
            </w:r>
            <w:r w:rsidRPr="00F14044">
              <w:rPr>
                <w:rFonts w:cs="Arial"/>
                <w:sz w:val="18"/>
                <w:szCs w:val="18"/>
              </w:rPr>
              <w:t xml:space="preserve"> </w:t>
            </w:r>
          </w:p>
          <w:p w14:paraId="2CDE7B90" w14:textId="1D2FFE23" w:rsidR="00C44904" w:rsidRDefault="00C44904" w:rsidP="00C44904">
            <w:pPr>
              <w:pStyle w:val="ListParagraph"/>
              <w:numPr>
                <w:ilvl w:val="0"/>
                <w:numId w:val="62"/>
              </w:numPr>
              <w:ind w:left="452" w:hanging="284"/>
              <w:rPr>
                <w:rFonts w:cs="Arial"/>
                <w:sz w:val="18"/>
                <w:szCs w:val="18"/>
              </w:rPr>
            </w:pPr>
            <w:r w:rsidRPr="00F14044">
              <w:rPr>
                <w:rFonts w:cs="Arial"/>
                <w:sz w:val="18"/>
                <w:szCs w:val="18"/>
              </w:rPr>
              <w:t>Monitor the cleaning</w:t>
            </w:r>
            <w:r>
              <w:rPr>
                <w:rFonts w:cs="Arial"/>
                <w:sz w:val="18"/>
                <w:szCs w:val="18"/>
              </w:rPr>
              <w:t xml:space="preserve">, reporting any deficiencies to the </w:t>
            </w:r>
            <w:r w:rsidR="00691AD6">
              <w:rPr>
                <w:rFonts w:cs="Arial"/>
                <w:sz w:val="18"/>
                <w:szCs w:val="18"/>
              </w:rPr>
              <w:t>QM.</w:t>
            </w:r>
            <w:r w:rsidRPr="00F14044">
              <w:rPr>
                <w:rFonts w:cs="Arial"/>
                <w:sz w:val="18"/>
                <w:szCs w:val="18"/>
              </w:rPr>
              <w:t xml:space="preserve"> </w:t>
            </w:r>
          </w:p>
          <w:p w14:paraId="6E36FE34" w14:textId="7F20AF08" w:rsidR="00C44904" w:rsidRDefault="00C44904" w:rsidP="00C44904">
            <w:pPr>
              <w:pStyle w:val="ListParagraph"/>
              <w:numPr>
                <w:ilvl w:val="0"/>
                <w:numId w:val="62"/>
              </w:numPr>
              <w:ind w:left="452" w:hanging="284"/>
              <w:rPr>
                <w:rFonts w:cs="Arial"/>
                <w:sz w:val="18"/>
                <w:szCs w:val="18"/>
              </w:rPr>
            </w:pPr>
            <w:r w:rsidRPr="00F14044">
              <w:rPr>
                <w:rFonts w:cs="Arial"/>
                <w:sz w:val="18"/>
                <w:szCs w:val="18"/>
              </w:rPr>
              <w:t xml:space="preserve">Maintain notice </w:t>
            </w:r>
            <w:r w:rsidR="00691AD6" w:rsidRPr="00F14044">
              <w:rPr>
                <w:rFonts w:cs="Arial"/>
                <w:sz w:val="18"/>
                <w:szCs w:val="18"/>
              </w:rPr>
              <w:t>boards</w:t>
            </w:r>
            <w:r w:rsidR="00691AD6">
              <w:rPr>
                <w:rFonts w:cs="Arial"/>
                <w:sz w:val="18"/>
                <w:szCs w:val="18"/>
              </w:rPr>
              <w:t>.</w:t>
            </w:r>
            <w:r w:rsidRPr="00F14044">
              <w:rPr>
                <w:rFonts w:cs="Arial"/>
                <w:sz w:val="18"/>
                <w:szCs w:val="18"/>
              </w:rPr>
              <w:t xml:space="preserve"> </w:t>
            </w:r>
          </w:p>
          <w:p w14:paraId="4EC30840" w14:textId="4C7295EE" w:rsidR="00C44904" w:rsidRDefault="00C44904" w:rsidP="00C44904">
            <w:pPr>
              <w:pStyle w:val="ListParagraph"/>
              <w:numPr>
                <w:ilvl w:val="0"/>
                <w:numId w:val="62"/>
              </w:numPr>
              <w:ind w:left="452" w:hanging="284"/>
              <w:rPr>
                <w:rFonts w:cs="Arial"/>
                <w:sz w:val="18"/>
                <w:szCs w:val="18"/>
              </w:rPr>
            </w:pPr>
            <w:r>
              <w:rPr>
                <w:rFonts w:cs="Arial"/>
                <w:sz w:val="18"/>
                <w:szCs w:val="18"/>
              </w:rPr>
              <w:t xml:space="preserve">Take the lead on </w:t>
            </w:r>
            <w:r w:rsidRPr="00F14044">
              <w:rPr>
                <w:rFonts w:cs="Arial"/>
                <w:sz w:val="18"/>
                <w:szCs w:val="18"/>
              </w:rPr>
              <w:t>Energy conservation</w:t>
            </w:r>
            <w:r>
              <w:rPr>
                <w:rFonts w:cs="Arial"/>
                <w:sz w:val="18"/>
                <w:szCs w:val="18"/>
              </w:rPr>
              <w:t xml:space="preserve"> for the </w:t>
            </w:r>
            <w:r w:rsidR="0012612E">
              <w:rPr>
                <w:rFonts w:cs="Arial"/>
                <w:sz w:val="18"/>
                <w:szCs w:val="18"/>
              </w:rPr>
              <w:t>building.</w:t>
            </w:r>
          </w:p>
          <w:p w14:paraId="2B2066BA" w14:textId="624C6709" w:rsidR="00C44904" w:rsidRDefault="00901315" w:rsidP="00C44904">
            <w:pPr>
              <w:pStyle w:val="ListParagraph"/>
              <w:numPr>
                <w:ilvl w:val="0"/>
                <w:numId w:val="62"/>
              </w:numPr>
              <w:ind w:left="452" w:hanging="284"/>
              <w:rPr>
                <w:rFonts w:cs="Arial"/>
                <w:sz w:val="18"/>
                <w:szCs w:val="18"/>
              </w:rPr>
            </w:pPr>
            <w:r>
              <w:rPr>
                <w:rFonts w:cs="Arial"/>
                <w:sz w:val="18"/>
                <w:szCs w:val="18"/>
              </w:rPr>
              <w:t>H</w:t>
            </w:r>
            <w:r w:rsidRPr="00F14044">
              <w:rPr>
                <w:rFonts w:cs="Arial"/>
                <w:sz w:val="18"/>
                <w:szCs w:val="18"/>
              </w:rPr>
              <w:t xml:space="preserve">ealth, </w:t>
            </w:r>
            <w:r>
              <w:rPr>
                <w:rFonts w:cs="Arial"/>
                <w:sz w:val="18"/>
                <w:szCs w:val="18"/>
              </w:rPr>
              <w:t>Safety and E</w:t>
            </w:r>
            <w:r w:rsidRPr="00F14044">
              <w:rPr>
                <w:rFonts w:cs="Arial"/>
                <w:sz w:val="18"/>
                <w:szCs w:val="18"/>
              </w:rPr>
              <w:t>nvironment</w:t>
            </w:r>
            <w:r>
              <w:rPr>
                <w:rFonts w:cs="Arial"/>
                <w:sz w:val="18"/>
                <w:szCs w:val="18"/>
              </w:rPr>
              <w:t>al</w:t>
            </w:r>
            <w:r w:rsidRPr="00F14044">
              <w:rPr>
                <w:rFonts w:cs="Arial"/>
                <w:sz w:val="18"/>
                <w:szCs w:val="18"/>
              </w:rPr>
              <w:t xml:space="preserve"> </w:t>
            </w:r>
            <w:r>
              <w:rPr>
                <w:rFonts w:cs="Arial"/>
                <w:sz w:val="18"/>
                <w:szCs w:val="18"/>
              </w:rPr>
              <w:t xml:space="preserve">Protection </w:t>
            </w:r>
            <w:r w:rsidRPr="00F14044">
              <w:rPr>
                <w:rFonts w:cs="Arial"/>
                <w:sz w:val="18"/>
                <w:szCs w:val="18"/>
              </w:rPr>
              <w:t>(H</w:t>
            </w:r>
            <w:r>
              <w:rPr>
                <w:rFonts w:cs="Arial"/>
                <w:sz w:val="18"/>
                <w:szCs w:val="18"/>
              </w:rPr>
              <w:t>S&amp;EP</w:t>
            </w:r>
            <w:r w:rsidRPr="00F14044">
              <w:rPr>
                <w:rFonts w:cs="Arial"/>
                <w:sz w:val="18"/>
                <w:szCs w:val="18"/>
              </w:rPr>
              <w:t xml:space="preserve">) </w:t>
            </w:r>
            <w:r w:rsidR="00C44904">
              <w:rPr>
                <w:rFonts w:cs="Arial"/>
                <w:sz w:val="18"/>
                <w:szCs w:val="18"/>
              </w:rPr>
              <w:t xml:space="preserve">and Energy Warden </w:t>
            </w:r>
            <w:r w:rsidR="00C44904" w:rsidRPr="00F14044">
              <w:rPr>
                <w:rFonts w:cs="Arial"/>
                <w:sz w:val="18"/>
                <w:szCs w:val="18"/>
              </w:rPr>
              <w:t>representative</w:t>
            </w:r>
            <w:r w:rsidR="00C44904">
              <w:rPr>
                <w:rFonts w:cs="Arial"/>
                <w:sz w:val="18"/>
                <w:szCs w:val="18"/>
              </w:rPr>
              <w:t xml:space="preserve"> for the building; and</w:t>
            </w:r>
          </w:p>
          <w:p w14:paraId="0022BD30" w14:textId="12EAF9B1" w:rsidR="00C44904" w:rsidRPr="007C7F74" w:rsidRDefault="00C44904" w:rsidP="00C44904">
            <w:pPr>
              <w:pStyle w:val="ListParagraph"/>
              <w:numPr>
                <w:ilvl w:val="0"/>
                <w:numId w:val="62"/>
              </w:numPr>
              <w:ind w:left="452" w:hanging="284"/>
              <w:rPr>
                <w:rFonts w:cs="Arial"/>
                <w:sz w:val="18"/>
                <w:szCs w:val="18"/>
              </w:rPr>
            </w:pPr>
            <w:r w:rsidRPr="00F14044">
              <w:rPr>
                <w:rFonts w:cs="Arial"/>
                <w:sz w:val="18"/>
                <w:szCs w:val="18"/>
              </w:rPr>
              <w:t>Control the issue of consumables</w:t>
            </w:r>
            <w:r>
              <w:rPr>
                <w:rFonts w:cs="Arial"/>
                <w:sz w:val="18"/>
                <w:szCs w:val="18"/>
              </w:rPr>
              <w:t xml:space="preserve"> (hand towels, toilet rolls etc).</w:t>
            </w:r>
          </w:p>
          <w:p w14:paraId="6DE184CB" w14:textId="77777777" w:rsidR="00C44904" w:rsidRDefault="00C44904" w:rsidP="00C44904">
            <w:pPr>
              <w:pStyle w:val="ListParagraph"/>
              <w:numPr>
                <w:ilvl w:val="0"/>
                <w:numId w:val="62"/>
              </w:numPr>
              <w:ind w:left="452" w:hanging="284"/>
              <w:rPr>
                <w:rFonts w:cs="Arial"/>
                <w:sz w:val="18"/>
              </w:rPr>
            </w:pPr>
            <w:r w:rsidRPr="00D970F2">
              <w:rPr>
                <w:rFonts w:cs="Arial"/>
                <w:sz w:val="18"/>
              </w:rPr>
              <w:t xml:space="preserve">Act as the focal point for all visitors. Act as the focal point for all the </w:t>
            </w:r>
            <w:r w:rsidRPr="00D970F2">
              <w:rPr>
                <w:sz w:val="18"/>
                <w:szCs w:val="18"/>
              </w:rPr>
              <w:t>Service Provider</w:t>
            </w:r>
            <w:r w:rsidRPr="00D970F2">
              <w:rPr>
                <w:rFonts w:cs="Arial"/>
                <w:sz w:val="18"/>
              </w:rPr>
              <w:t xml:space="preserve">s, to include health and safety briefs as required. </w:t>
            </w:r>
          </w:p>
          <w:p w14:paraId="45FB5A0E" w14:textId="77777777" w:rsidR="00E51931" w:rsidRDefault="00E51931" w:rsidP="00E51931">
            <w:pPr>
              <w:rPr>
                <w:rFonts w:cs="Arial"/>
                <w:sz w:val="18"/>
              </w:rPr>
            </w:pPr>
          </w:p>
          <w:p w14:paraId="7797565C" w14:textId="77777777" w:rsidR="00E51931" w:rsidRPr="005717E3" w:rsidRDefault="00E51931" w:rsidP="00E51931">
            <w:pPr>
              <w:tabs>
                <w:tab w:val="left" w:pos="567"/>
              </w:tabs>
              <w:rPr>
                <w:rFonts w:cs="Arial"/>
                <w:sz w:val="18"/>
              </w:rPr>
            </w:pPr>
            <w:r w:rsidRPr="005717E3">
              <w:rPr>
                <w:rFonts w:cs="Arial"/>
                <w:sz w:val="18"/>
              </w:rPr>
              <w:t xml:space="preserve">As per the </w:t>
            </w:r>
            <w:r>
              <w:rPr>
                <w:rFonts w:cs="Arial"/>
                <w:sz w:val="18"/>
              </w:rPr>
              <w:t xml:space="preserve">Authority provided </w:t>
            </w:r>
            <w:r w:rsidRPr="005717E3">
              <w:rPr>
                <w:rFonts w:cs="Arial"/>
                <w:sz w:val="18"/>
              </w:rPr>
              <w:t>terms of reference for the building custodians.</w:t>
            </w:r>
          </w:p>
          <w:p w14:paraId="3265C3F8" w14:textId="495110B9" w:rsidR="00E51931" w:rsidRPr="00E51931" w:rsidRDefault="00E51931" w:rsidP="00E51931">
            <w:pPr>
              <w:rPr>
                <w:rFonts w:cs="Arial"/>
                <w:sz w:val="18"/>
              </w:rPr>
            </w:pPr>
          </w:p>
        </w:tc>
        <w:tc>
          <w:tcPr>
            <w:tcW w:w="664" w:type="pct"/>
          </w:tcPr>
          <w:p w14:paraId="051BDE3C" w14:textId="77777777" w:rsidR="00C44904" w:rsidRDefault="00C44904" w:rsidP="00C44904">
            <w:pPr>
              <w:tabs>
                <w:tab w:val="left" w:pos="567"/>
              </w:tabs>
              <w:rPr>
                <w:rFonts w:cs="Arial"/>
                <w:sz w:val="18"/>
              </w:rPr>
            </w:pPr>
            <w:r>
              <w:rPr>
                <w:rFonts w:cs="Arial"/>
                <w:sz w:val="18"/>
              </w:rPr>
              <w:t>456 days for annum.</w:t>
            </w:r>
          </w:p>
          <w:p w14:paraId="19294ECF" w14:textId="77777777" w:rsidR="00C44904" w:rsidRDefault="00C44904" w:rsidP="00C44904">
            <w:pPr>
              <w:tabs>
                <w:tab w:val="left" w:pos="567"/>
              </w:tabs>
              <w:rPr>
                <w:rFonts w:cs="Arial"/>
                <w:sz w:val="18"/>
              </w:rPr>
            </w:pPr>
          </w:p>
          <w:p w14:paraId="6ADE0330" w14:textId="77777777" w:rsidR="00C44904" w:rsidRPr="005717E3" w:rsidRDefault="00C44904" w:rsidP="00E51931">
            <w:pPr>
              <w:tabs>
                <w:tab w:val="left" w:pos="567"/>
              </w:tabs>
            </w:pPr>
          </w:p>
        </w:tc>
        <w:tc>
          <w:tcPr>
            <w:tcW w:w="456" w:type="pct"/>
            <w:shd w:val="clear" w:color="auto" w:fill="auto"/>
          </w:tcPr>
          <w:p w14:paraId="622D390E" w14:textId="77777777" w:rsidR="00C44904" w:rsidRDefault="00C44904" w:rsidP="00C44904">
            <w:pPr>
              <w:pStyle w:val="Table"/>
            </w:pPr>
            <w:r>
              <w:t xml:space="preserve">Customer Observation Reports. </w:t>
            </w:r>
          </w:p>
          <w:p w14:paraId="7BF2A839" w14:textId="77777777" w:rsidR="00C44904" w:rsidRDefault="00C44904" w:rsidP="00C44904">
            <w:pPr>
              <w:pStyle w:val="Table"/>
            </w:pPr>
            <w:r>
              <w:t>Management snap checks.</w:t>
            </w:r>
          </w:p>
          <w:p w14:paraId="272C8041" w14:textId="77777777" w:rsidR="00C44904" w:rsidRPr="005717E3" w:rsidRDefault="00C44904" w:rsidP="00C44904">
            <w:pPr>
              <w:tabs>
                <w:tab w:val="left" w:pos="567"/>
              </w:tabs>
              <w:rPr>
                <w:sz w:val="18"/>
              </w:rPr>
            </w:pPr>
            <w:r w:rsidRPr="008224D2">
              <w:rPr>
                <w:sz w:val="18"/>
              </w:rPr>
              <w:t>Mandated Policy Inspections.</w:t>
            </w:r>
          </w:p>
        </w:tc>
        <w:tc>
          <w:tcPr>
            <w:tcW w:w="591" w:type="pct"/>
          </w:tcPr>
          <w:p w14:paraId="714106AA" w14:textId="11826083" w:rsidR="00C44904" w:rsidRDefault="00C44904" w:rsidP="00C44904">
            <w:pPr>
              <w:pStyle w:val="Table"/>
              <w:numPr>
                <w:ilvl w:val="0"/>
                <w:numId w:val="62"/>
              </w:numPr>
              <w:ind w:left="323"/>
            </w:pPr>
            <w:r>
              <w:rPr>
                <w:rFonts w:cs="Arial"/>
                <w:szCs w:val="18"/>
              </w:rPr>
              <w:t>Customer Observation Reports.</w:t>
            </w:r>
          </w:p>
        </w:tc>
        <w:tc>
          <w:tcPr>
            <w:tcW w:w="564" w:type="pct"/>
          </w:tcPr>
          <w:p w14:paraId="66A9ABC8" w14:textId="77777777" w:rsidR="00C44904" w:rsidRDefault="00C44904" w:rsidP="00C44904">
            <w:pPr>
              <w:pStyle w:val="Table"/>
            </w:pPr>
            <w:r w:rsidRPr="00661C0F">
              <w:t>Training Service Delivery</w:t>
            </w:r>
            <w:r>
              <w:t>.</w:t>
            </w:r>
          </w:p>
        </w:tc>
      </w:tr>
      <w:tr w:rsidR="00C44904" w:rsidRPr="00FF0626" w14:paraId="3FCFE4C5" w14:textId="77777777" w:rsidTr="00C44904">
        <w:tc>
          <w:tcPr>
            <w:tcW w:w="332" w:type="pct"/>
            <w:shd w:val="clear" w:color="auto" w:fill="auto"/>
          </w:tcPr>
          <w:p w14:paraId="48A0E330" w14:textId="45389AE9" w:rsidR="00C44904" w:rsidRPr="00FF0626" w:rsidRDefault="00C44904" w:rsidP="00C44904">
            <w:pPr>
              <w:pStyle w:val="Table"/>
            </w:pPr>
            <w:r>
              <w:t>3.</w:t>
            </w:r>
            <w:r w:rsidR="008E0A01">
              <w:t>15</w:t>
            </w:r>
            <w:r>
              <w:t>.2</w:t>
            </w:r>
          </w:p>
        </w:tc>
        <w:tc>
          <w:tcPr>
            <w:tcW w:w="988" w:type="pct"/>
            <w:shd w:val="clear" w:color="auto" w:fill="auto"/>
          </w:tcPr>
          <w:p w14:paraId="5F388187" w14:textId="36CA3082" w:rsidR="00C44904" w:rsidRPr="005717E3" w:rsidRDefault="00C44904" w:rsidP="00C44904">
            <w:pPr>
              <w:tabs>
                <w:tab w:val="left" w:pos="567"/>
              </w:tabs>
              <w:rPr>
                <w:rFonts w:cs="Arial"/>
                <w:sz w:val="18"/>
              </w:rPr>
            </w:pPr>
            <w:r w:rsidRPr="005717E3">
              <w:rPr>
                <w:rFonts w:cs="Arial"/>
                <w:sz w:val="18"/>
              </w:rPr>
              <w:t>Co-ordinate the allocation of training resources</w:t>
            </w:r>
            <w:r>
              <w:rPr>
                <w:rFonts w:cs="Arial"/>
                <w:sz w:val="18"/>
              </w:rPr>
              <w:t xml:space="preserve"> for the Terrier building</w:t>
            </w:r>
            <w:r w:rsidRPr="005717E3">
              <w:rPr>
                <w:rFonts w:cs="Arial"/>
                <w:sz w:val="18"/>
              </w:rPr>
              <w:t>.</w:t>
            </w:r>
          </w:p>
          <w:p w14:paraId="15CDF0C3" w14:textId="77777777" w:rsidR="00C44904" w:rsidRPr="005717E3" w:rsidRDefault="00C44904" w:rsidP="00C44904">
            <w:pPr>
              <w:pStyle w:val="Table"/>
            </w:pPr>
          </w:p>
        </w:tc>
        <w:tc>
          <w:tcPr>
            <w:tcW w:w="1405" w:type="pct"/>
            <w:shd w:val="clear" w:color="auto" w:fill="auto"/>
          </w:tcPr>
          <w:p w14:paraId="0B714C7A" w14:textId="77777777" w:rsidR="00C44904" w:rsidRPr="00A74BA9" w:rsidRDefault="00C44904" w:rsidP="00C44904">
            <w:pPr>
              <w:tabs>
                <w:tab w:val="left" w:pos="567"/>
              </w:tabs>
              <w:rPr>
                <w:rFonts w:cs="Arial"/>
                <w:sz w:val="18"/>
                <w:szCs w:val="18"/>
              </w:rPr>
            </w:pPr>
            <w:r w:rsidRPr="00A74BA9">
              <w:rPr>
                <w:rFonts w:cs="Arial"/>
                <w:sz w:val="18"/>
                <w:szCs w:val="18"/>
              </w:rPr>
              <w:t>The priority of b</w:t>
            </w:r>
            <w:r>
              <w:rPr>
                <w:rFonts w:cs="Arial"/>
                <w:sz w:val="18"/>
                <w:szCs w:val="18"/>
              </w:rPr>
              <w:t>o</w:t>
            </w:r>
            <w:r w:rsidRPr="00A74BA9">
              <w:rPr>
                <w:rFonts w:cs="Arial"/>
                <w:sz w:val="18"/>
                <w:szCs w:val="18"/>
              </w:rPr>
              <w:t xml:space="preserve">okings will be decided </w:t>
            </w:r>
            <w:r>
              <w:rPr>
                <w:rFonts w:cs="Arial"/>
                <w:sz w:val="18"/>
                <w:szCs w:val="18"/>
              </w:rPr>
              <w:t>and published by the Authority.</w:t>
            </w:r>
            <w:r w:rsidRPr="00A74BA9">
              <w:rPr>
                <w:rFonts w:cs="Arial"/>
                <w:sz w:val="18"/>
                <w:szCs w:val="18"/>
              </w:rPr>
              <w:t xml:space="preserve"> Thereafter, liaison will be maintained with the </w:t>
            </w:r>
            <w:r>
              <w:rPr>
                <w:rFonts w:cs="Arial"/>
                <w:sz w:val="18"/>
                <w:szCs w:val="18"/>
              </w:rPr>
              <w:t>Authority point of contact who</w:t>
            </w:r>
            <w:r w:rsidRPr="00A74BA9">
              <w:rPr>
                <w:rFonts w:cs="Arial"/>
                <w:sz w:val="18"/>
                <w:szCs w:val="18"/>
              </w:rPr>
              <w:t xml:space="preserve"> will be </w:t>
            </w:r>
            <w:r w:rsidRPr="000436B6">
              <w:rPr>
                <w:rFonts w:cs="Arial"/>
                <w:sz w:val="18"/>
                <w:szCs w:val="18"/>
              </w:rPr>
              <w:t xml:space="preserve">the </w:t>
            </w:r>
            <w:r w:rsidRPr="00A74BA9">
              <w:rPr>
                <w:rFonts w:cs="Arial"/>
                <w:sz w:val="18"/>
                <w:szCs w:val="18"/>
              </w:rPr>
              <w:t>decision maker for all contentious issues.</w:t>
            </w:r>
          </w:p>
          <w:p w14:paraId="6B991CF5" w14:textId="77777777" w:rsidR="00C44904" w:rsidRDefault="00C44904" w:rsidP="00C44904">
            <w:pPr>
              <w:tabs>
                <w:tab w:val="left" w:pos="567"/>
              </w:tabs>
              <w:rPr>
                <w:rFonts w:cs="Arial"/>
                <w:sz w:val="18"/>
              </w:rPr>
            </w:pPr>
          </w:p>
          <w:p w14:paraId="469B8B1A" w14:textId="77777777" w:rsidR="00C44904" w:rsidRPr="00A74BA9" w:rsidRDefault="00C44904" w:rsidP="00C44904">
            <w:pPr>
              <w:tabs>
                <w:tab w:val="left" w:pos="567"/>
              </w:tabs>
              <w:rPr>
                <w:rFonts w:cs="Arial"/>
                <w:sz w:val="18"/>
                <w:szCs w:val="18"/>
              </w:rPr>
            </w:pPr>
            <w:r w:rsidRPr="005717E3">
              <w:rPr>
                <w:rFonts w:cs="Arial"/>
                <w:sz w:val="18"/>
              </w:rPr>
              <w:t xml:space="preserve">If a database/ spreadsheet program is used to manage the allocation, a two-weekly forecast </w:t>
            </w:r>
            <w:r w:rsidRPr="005717E3">
              <w:rPr>
                <w:rFonts w:cs="Arial"/>
                <w:sz w:val="18"/>
              </w:rPr>
              <w:lastRenderedPageBreak/>
              <w:t>(this week/next week) must be publicly displayed for users to view</w:t>
            </w:r>
            <w:r w:rsidRPr="00A74BA9">
              <w:rPr>
                <w:rFonts w:cs="Arial"/>
                <w:sz w:val="18"/>
                <w:szCs w:val="18"/>
              </w:rPr>
              <w:t>.</w:t>
            </w:r>
          </w:p>
          <w:p w14:paraId="6BF8D1F8" w14:textId="3BF87B36" w:rsidR="00C44904" w:rsidRPr="0075078F" w:rsidRDefault="00C44904" w:rsidP="00C44904">
            <w:pPr>
              <w:tabs>
                <w:tab w:val="left" w:pos="567"/>
              </w:tabs>
              <w:rPr>
                <w:rFonts w:cs="Arial"/>
                <w:sz w:val="18"/>
              </w:rPr>
            </w:pPr>
          </w:p>
        </w:tc>
        <w:tc>
          <w:tcPr>
            <w:tcW w:w="664" w:type="pct"/>
          </w:tcPr>
          <w:p w14:paraId="439C17BF" w14:textId="2E85DA64" w:rsidR="00C44904" w:rsidRDefault="00C44904" w:rsidP="00C44904">
            <w:pPr>
              <w:tabs>
                <w:tab w:val="left" w:pos="567"/>
              </w:tabs>
              <w:rPr>
                <w:rFonts w:cs="Arial"/>
                <w:sz w:val="18"/>
              </w:rPr>
            </w:pPr>
            <w:r>
              <w:rPr>
                <w:rFonts w:cs="Arial"/>
                <w:sz w:val="18"/>
                <w:szCs w:val="18"/>
              </w:rPr>
              <w:lastRenderedPageBreak/>
              <w:t>Included</w:t>
            </w:r>
            <w:r>
              <w:rPr>
                <w:rFonts w:cs="Arial"/>
                <w:sz w:val="18"/>
              </w:rPr>
              <w:t xml:space="preserve"> in 3.1</w:t>
            </w:r>
            <w:r w:rsidR="00E3265A">
              <w:rPr>
                <w:rFonts w:cs="Arial"/>
                <w:sz w:val="18"/>
              </w:rPr>
              <w:t>6</w:t>
            </w:r>
            <w:r>
              <w:rPr>
                <w:rFonts w:cs="Arial"/>
                <w:sz w:val="18"/>
              </w:rPr>
              <w:t>.1.</w:t>
            </w:r>
          </w:p>
          <w:p w14:paraId="5647CF94" w14:textId="77777777" w:rsidR="00C44904" w:rsidRDefault="00C44904" w:rsidP="00C44904">
            <w:pPr>
              <w:tabs>
                <w:tab w:val="left" w:pos="567"/>
              </w:tabs>
              <w:rPr>
                <w:rFonts w:cs="Arial"/>
                <w:sz w:val="18"/>
              </w:rPr>
            </w:pPr>
          </w:p>
          <w:p w14:paraId="60215B31" w14:textId="77777777" w:rsidR="00C44904" w:rsidRPr="005717E3" w:rsidRDefault="00C44904" w:rsidP="00E51931">
            <w:pPr>
              <w:tabs>
                <w:tab w:val="left" w:pos="567"/>
              </w:tabs>
            </w:pPr>
          </w:p>
        </w:tc>
        <w:tc>
          <w:tcPr>
            <w:tcW w:w="456" w:type="pct"/>
            <w:shd w:val="clear" w:color="auto" w:fill="auto"/>
          </w:tcPr>
          <w:p w14:paraId="7AB44428" w14:textId="77777777" w:rsidR="00C44904" w:rsidRDefault="00C44904" w:rsidP="00C44904">
            <w:pPr>
              <w:pStyle w:val="Table"/>
            </w:pPr>
            <w:r>
              <w:t xml:space="preserve">Customer Observation Reports. </w:t>
            </w:r>
          </w:p>
          <w:p w14:paraId="70A7BF2B" w14:textId="77777777" w:rsidR="00C44904" w:rsidRPr="005717E3" w:rsidRDefault="00C44904" w:rsidP="00C44904">
            <w:pPr>
              <w:pStyle w:val="Table"/>
            </w:pPr>
          </w:p>
        </w:tc>
        <w:tc>
          <w:tcPr>
            <w:tcW w:w="591" w:type="pct"/>
          </w:tcPr>
          <w:p w14:paraId="6E5DD293" w14:textId="65E5799A" w:rsidR="00C44904" w:rsidRDefault="00C44904" w:rsidP="00C44904">
            <w:pPr>
              <w:pStyle w:val="Table"/>
              <w:numPr>
                <w:ilvl w:val="0"/>
                <w:numId w:val="62"/>
              </w:numPr>
              <w:ind w:left="323"/>
            </w:pPr>
            <w:r>
              <w:rPr>
                <w:rFonts w:cs="Arial"/>
                <w:szCs w:val="18"/>
              </w:rPr>
              <w:t>Customer Observation Reports.</w:t>
            </w:r>
          </w:p>
        </w:tc>
        <w:tc>
          <w:tcPr>
            <w:tcW w:w="564" w:type="pct"/>
          </w:tcPr>
          <w:p w14:paraId="20643848" w14:textId="77777777" w:rsidR="00C44904" w:rsidRDefault="00C44904" w:rsidP="00C44904">
            <w:pPr>
              <w:pStyle w:val="Table"/>
            </w:pPr>
            <w:r w:rsidRPr="00661C0F">
              <w:t>Training Service Delivery</w:t>
            </w:r>
            <w:r>
              <w:t>.</w:t>
            </w:r>
          </w:p>
        </w:tc>
      </w:tr>
      <w:tr w:rsidR="00C44904" w:rsidRPr="00FF0626" w14:paraId="7A4AF914" w14:textId="77777777" w:rsidTr="00C44904">
        <w:tc>
          <w:tcPr>
            <w:tcW w:w="332" w:type="pct"/>
            <w:shd w:val="clear" w:color="auto" w:fill="auto"/>
          </w:tcPr>
          <w:p w14:paraId="61544436" w14:textId="19FF9861" w:rsidR="00C44904" w:rsidRDefault="00C44904" w:rsidP="00C44904">
            <w:pPr>
              <w:pStyle w:val="Table"/>
            </w:pPr>
            <w:r w:rsidRPr="003A7289">
              <w:rPr>
                <w:rFonts w:cs="Arial"/>
                <w:szCs w:val="18"/>
              </w:rPr>
              <w:t>3.</w:t>
            </w:r>
            <w:r w:rsidR="008E0A01">
              <w:rPr>
                <w:rFonts w:cs="Arial"/>
                <w:szCs w:val="18"/>
              </w:rPr>
              <w:t>15</w:t>
            </w:r>
            <w:r w:rsidRPr="003A7289">
              <w:rPr>
                <w:rFonts w:cs="Arial"/>
                <w:szCs w:val="18"/>
              </w:rPr>
              <w:t>.</w:t>
            </w:r>
            <w:r>
              <w:rPr>
                <w:rFonts w:cs="Arial"/>
                <w:szCs w:val="18"/>
              </w:rPr>
              <w:t>3</w:t>
            </w:r>
          </w:p>
        </w:tc>
        <w:tc>
          <w:tcPr>
            <w:tcW w:w="988" w:type="pct"/>
            <w:shd w:val="clear" w:color="auto" w:fill="auto"/>
          </w:tcPr>
          <w:p w14:paraId="78C9B916" w14:textId="3280A1B0" w:rsidR="00C44904" w:rsidRPr="005717E3" w:rsidRDefault="00C44904" w:rsidP="00C44904">
            <w:pPr>
              <w:tabs>
                <w:tab w:val="left" w:pos="567"/>
              </w:tabs>
              <w:rPr>
                <w:rFonts w:cs="Arial"/>
                <w:sz w:val="18"/>
              </w:rPr>
            </w:pPr>
            <w:r w:rsidRPr="003A7289">
              <w:rPr>
                <w:rFonts w:cs="Arial"/>
                <w:sz w:val="18"/>
                <w:szCs w:val="18"/>
              </w:rPr>
              <w:t xml:space="preserve">Co-ordinate routine servicing and emergency repair </w:t>
            </w:r>
            <w:r>
              <w:rPr>
                <w:rFonts w:cs="Arial"/>
                <w:sz w:val="18"/>
                <w:szCs w:val="18"/>
              </w:rPr>
              <w:t xml:space="preserve">to support </w:t>
            </w:r>
            <w:r w:rsidRPr="003A7289">
              <w:rPr>
                <w:rFonts w:cs="Arial"/>
                <w:sz w:val="18"/>
                <w:szCs w:val="18"/>
              </w:rPr>
              <w:t>the availability</w:t>
            </w:r>
            <w:r>
              <w:rPr>
                <w:rFonts w:cs="Arial"/>
                <w:sz w:val="18"/>
                <w:szCs w:val="18"/>
              </w:rPr>
              <w:t xml:space="preserve"> for the Terrier </w:t>
            </w:r>
            <w:r w:rsidRPr="003A7289">
              <w:rPr>
                <w:rFonts w:cs="Arial"/>
                <w:sz w:val="18"/>
                <w:szCs w:val="18"/>
              </w:rPr>
              <w:t xml:space="preserve">training </w:t>
            </w:r>
            <w:r>
              <w:rPr>
                <w:rFonts w:cs="Arial"/>
                <w:sz w:val="18"/>
                <w:szCs w:val="18"/>
              </w:rPr>
              <w:t>equipment</w:t>
            </w:r>
            <w:r w:rsidRPr="003A7289">
              <w:rPr>
                <w:rFonts w:cs="Arial"/>
                <w:sz w:val="18"/>
                <w:szCs w:val="18"/>
              </w:rPr>
              <w:t>.</w:t>
            </w:r>
          </w:p>
        </w:tc>
        <w:tc>
          <w:tcPr>
            <w:tcW w:w="1405" w:type="pct"/>
            <w:shd w:val="clear" w:color="auto" w:fill="auto"/>
          </w:tcPr>
          <w:p w14:paraId="07352CD0" w14:textId="77777777" w:rsidR="00C44904" w:rsidRPr="003A7289" w:rsidRDefault="00C44904" w:rsidP="00C44904">
            <w:pPr>
              <w:tabs>
                <w:tab w:val="left" w:pos="567"/>
              </w:tabs>
              <w:rPr>
                <w:rFonts w:cs="Arial"/>
                <w:sz w:val="18"/>
                <w:szCs w:val="18"/>
              </w:rPr>
            </w:pPr>
            <w:r w:rsidRPr="003A7289">
              <w:rPr>
                <w:rFonts w:cs="Arial"/>
                <w:sz w:val="18"/>
                <w:szCs w:val="18"/>
              </w:rPr>
              <w:t xml:space="preserve">Including but not restricted to: </w:t>
            </w:r>
          </w:p>
          <w:p w14:paraId="1E04E3BB" w14:textId="77777777" w:rsidR="00C44904" w:rsidRPr="003A7289" w:rsidRDefault="00C44904" w:rsidP="00C44904">
            <w:pPr>
              <w:tabs>
                <w:tab w:val="left" w:pos="567"/>
              </w:tabs>
              <w:rPr>
                <w:rFonts w:cs="Arial"/>
                <w:sz w:val="18"/>
                <w:szCs w:val="18"/>
              </w:rPr>
            </w:pPr>
          </w:p>
          <w:p w14:paraId="3CA1514E" w14:textId="77777777" w:rsidR="00C44904" w:rsidRPr="00E4716C" w:rsidRDefault="00C44904" w:rsidP="00C44904">
            <w:pPr>
              <w:numPr>
                <w:ilvl w:val="0"/>
                <w:numId w:val="34"/>
              </w:numPr>
              <w:overflowPunct w:val="0"/>
              <w:autoSpaceDE w:val="0"/>
              <w:autoSpaceDN w:val="0"/>
              <w:adjustRightInd w:val="0"/>
              <w:ind w:hanging="481"/>
              <w:textAlignment w:val="baseline"/>
              <w:rPr>
                <w:rFonts w:cs="Arial"/>
                <w:sz w:val="18"/>
                <w:szCs w:val="18"/>
              </w:rPr>
            </w:pPr>
            <w:r w:rsidRPr="00E4716C">
              <w:rPr>
                <w:rFonts w:cs="Arial"/>
                <w:sz w:val="18"/>
                <w:szCs w:val="18"/>
              </w:rPr>
              <w:t>Training simulators</w:t>
            </w:r>
            <w:r>
              <w:rPr>
                <w:rFonts w:cs="Arial"/>
                <w:sz w:val="18"/>
                <w:szCs w:val="18"/>
              </w:rPr>
              <w:t>; and</w:t>
            </w:r>
          </w:p>
          <w:p w14:paraId="13B8E50C" w14:textId="0644ABF3" w:rsidR="00C44904" w:rsidRDefault="003C73A4" w:rsidP="00C44904">
            <w:pPr>
              <w:numPr>
                <w:ilvl w:val="0"/>
                <w:numId w:val="34"/>
              </w:numPr>
              <w:overflowPunct w:val="0"/>
              <w:autoSpaceDE w:val="0"/>
              <w:autoSpaceDN w:val="0"/>
              <w:adjustRightInd w:val="0"/>
              <w:ind w:hanging="481"/>
              <w:textAlignment w:val="baseline"/>
              <w:rPr>
                <w:rFonts w:cs="Arial"/>
                <w:sz w:val="18"/>
                <w:szCs w:val="18"/>
              </w:rPr>
            </w:pPr>
            <w:r w:rsidRPr="003A7289">
              <w:rPr>
                <w:rFonts w:cs="Arial"/>
                <w:sz w:val="18"/>
                <w:szCs w:val="18"/>
              </w:rPr>
              <w:t>Classrooms</w:t>
            </w:r>
            <w:r>
              <w:rPr>
                <w:rFonts w:cs="Arial"/>
                <w:sz w:val="18"/>
                <w:szCs w:val="18"/>
              </w:rPr>
              <w:t>.</w:t>
            </w:r>
          </w:p>
          <w:p w14:paraId="31992412" w14:textId="314DDA67" w:rsidR="00C44904" w:rsidRDefault="00C44904" w:rsidP="00C44904">
            <w:pPr>
              <w:numPr>
                <w:ilvl w:val="0"/>
                <w:numId w:val="34"/>
              </w:numPr>
              <w:overflowPunct w:val="0"/>
              <w:autoSpaceDE w:val="0"/>
              <w:autoSpaceDN w:val="0"/>
              <w:adjustRightInd w:val="0"/>
              <w:ind w:hanging="481"/>
              <w:textAlignment w:val="baseline"/>
              <w:rPr>
                <w:rFonts w:cs="Arial"/>
                <w:sz w:val="18"/>
                <w:szCs w:val="18"/>
              </w:rPr>
            </w:pPr>
            <w:r>
              <w:rPr>
                <w:rFonts w:cs="Arial"/>
                <w:sz w:val="18"/>
                <w:szCs w:val="18"/>
              </w:rPr>
              <w:t>Demand spares to maintain faulty equipment; and</w:t>
            </w:r>
          </w:p>
          <w:p w14:paraId="4E79CC22" w14:textId="5B0999B5" w:rsidR="00C44904" w:rsidRPr="003A7289" w:rsidRDefault="00C44904" w:rsidP="00C44904">
            <w:pPr>
              <w:numPr>
                <w:ilvl w:val="0"/>
                <w:numId w:val="34"/>
              </w:numPr>
              <w:overflowPunct w:val="0"/>
              <w:autoSpaceDE w:val="0"/>
              <w:autoSpaceDN w:val="0"/>
              <w:adjustRightInd w:val="0"/>
              <w:ind w:hanging="481"/>
              <w:textAlignment w:val="baseline"/>
              <w:rPr>
                <w:rFonts w:cs="Arial"/>
                <w:sz w:val="18"/>
                <w:szCs w:val="18"/>
              </w:rPr>
            </w:pPr>
            <w:r w:rsidRPr="00A74BA9">
              <w:rPr>
                <w:rFonts w:cs="Arial"/>
                <w:sz w:val="18"/>
                <w:szCs w:val="18"/>
              </w:rPr>
              <w:t xml:space="preserve">Demands to be submitted on the </w:t>
            </w:r>
            <w:r>
              <w:rPr>
                <w:rFonts w:cs="Arial"/>
                <w:sz w:val="18"/>
                <w:szCs w:val="18"/>
              </w:rPr>
              <w:t xml:space="preserve">relevant Authority </w:t>
            </w:r>
            <w:r w:rsidRPr="00A74BA9">
              <w:rPr>
                <w:rFonts w:cs="Arial"/>
                <w:sz w:val="18"/>
                <w:szCs w:val="18"/>
              </w:rPr>
              <w:t>system</w:t>
            </w:r>
            <w:r>
              <w:rPr>
                <w:rFonts w:cs="Arial"/>
                <w:sz w:val="18"/>
                <w:szCs w:val="18"/>
              </w:rPr>
              <w:t>,</w:t>
            </w:r>
            <w:r w:rsidRPr="00A74BA9">
              <w:rPr>
                <w:rFonts w:cs="Arial"/>
                <w:sz w:val="18"/>
                <w:szCs w:val="18"/>
              </w:rPr>
              <w:t xml:space="preserve"> </w:t>
            </w:r>
            <w:r>
              <w:rPr>
                <w:rFonts w:cs="Arial"/>
                <w:sz w:val="18"/>
                <w:szCs w:val="18"/>
              </w:rPr>
              <w:t>according</w:t>
            </w:r>
            <w:r w:rsidRPr="00A74BA9">
              <w:rPr>
                <w:rFonts w:cs="Arial"/>
                <w:sz w:val="18"/>
                <w:szCs w:val="18"/>
              </w:rPr>
              <w:t xml:space="preserve"> to the demand required</w:t>
            </w:r>
            <w:r>
              <w:rPr>
                <w:rFonts w:cs="Arial"/>
                <w:sz w:val="18"/>
                <w:szCs w:val="18"/>
              </w:rPr>
              <w:t>.</w:t>
            </w:r>
          </w:p>
          <w:p w14:paraId="6DCE694A" w14:textId="77777777" w:rsidR="00C44904" w:rsidRPr="00A74BA9" w:rsidRDefault="00C44904" w:rsidP="00C44904">
            <w:pPr>
              <w:tabs>
                <w:tab w:val="left" w:pos="567"/>
              </w:tabs>
              <w:rPr>
                <w:rFonts w:cs="Arial"/>
                <w:sz w:val="18"/>
                <w:szCs w:val="18"/>
              </w:rPr>
            </w:pPr>
          </w:p>
        </w:tc>
        <w:tc>
          <w:tcPr>
            <w:tcW w:w="664" w:type="pct"/>
          </w:tcPr>
          <w:p w14:paraId="3737AA51" w14:textId="14D5ED1B" w:rsidR="00C44904" w:rsidRDefault="00C44904" w:rsidP="00C44904">
            <w:pPr>
              <w:tabs>
                <w:tab w:val="left" w:pos="567"/>
              </w:tabs>
              <w:rPr>
                <w:rFonts w:cs="Arial"/>
                <w:sz w:val="18"/>
                <w:szCs w:val="18"/>
              </w:rPr>
            </w:pPr>
            <w:r>
              <w:rPr>
                <w:rFonts w:cs="Arial"/>
                <w:sz w:val="18"/>
                <w:szCs w:val="18"/>
              </w:rPr>
              <w:t>Included in 3.1</w:t>
            </w:r>
            <w:r w:rsidR="00E3265A">
              <w:rPr>
                <w:rFonts w:cs="Arial"/>
                <w:sz w:val="18"/>
                <w:szCs w:val="18"/>
              </w:rPr>
              <w:t>6</w:t>
            </w:r>
            <w:r>
              <w:rPr>
                <w:rFonts w:cs="Arial"/>
                <w:sz w:val="18"/>
                <w:szCs w:val="18"/>
              </w:rPr>
              <w:t>.1.</w:t>
            </w:r>
          </w:p>
          <w:p w14:paraId="22AA3618" w14:textId="77777777" w:rsidR="00C44904" w:rsidRDefault="00C44904" w:rsidP="00C44904">
            <w:pPr>
              <w:tabs>
                <w:tab w:val="left" w:pos="567"/>
              </w:tabs>
              <w:rPr>
                <w:rFonts w:cs="Arial"/>
                <w:sz w:val="18"/>
              </w:rPr>
            </w:pPr>
          </w:p>
        </w:tc>
        <w:tc>
          <w:tcPr>
            <w:tcW w:w="456" w:type="pct"/>
            <w:shd w:val="clear" w:color="auto" w:fill="auto"/>
          </w:tcPr>
          <w:p w14:paraId="11FEB1CA" w14:textId="77777777" w:rsidR="00550966" w:rsidRDefault="00550966" w:rsidP="00550966">
            <w:pPr>
              <w:pStyle w:val="Table"/>
              <w:rPr>
                <w:rFonts w:cs="Arial"/>
                <w:szCs w:val="18"/>
              </w:rPr>
            </w:pPr>
            <w:r>
              <w:rPr>
                <w:rFonts w:cs="Arial"/>
                <w:szCs w:val="18"/>
              </w:rPr>
              <w:t>Continual assessment by the Authority.</w:t>
            </w:r>
          </w:p>
          <w:p w14:paraId="76E9F415" w14:textId="63FD9309" w:rsidR="00C44904" w:rsidRDefault="00C44904" w:rsidP="00C44904">
            <w:pPr>
              <w:pStyle w:val="Table"/>
            </w:pPr>
          </w:p>
        </w:tc>
        <w:tc>
          <w:tcPr>
            <w:tcW w:w="591" w:type="pct"/>
          </w:tcPr>
          <w:p w14:paraId="71D86668" w14:textId="7F31C753" w:rsidR="00C44904" w:rsidRPr="003A7289" w:rsidRDefault="00C44904" w:rsidP="00C44904">
            <w:pPr>
              <w:numPr>
                <w:ilvl w:val="0"/>
                <w:numId w:val="62"/>
              </w:numPr>
              <w:spacing w:before="60" w:after="60"/>
              <w:ind w:left="323"/>
              <w:rPr>
                <w:rFonts w:cs="Arial"/>
                <w:bCs/>
                <w:sz w:val="18"/>
                <w:szCs w:val="18"/>
              </w:rPr>
            </w:pPr>
            <w:r w:rsidRPr="003A7289">
              <w:rPr>
                <w:rFonts w:cs="Arial"/>
                <w:bCs/>
                <w:sz w:val="18"/>
                <w:szCs w:val="18"/>
              </w:rPr>
              <w:t xml:space="preserve">Customer Observation </w:t>
            </w:r>
            <w:r>
              <w:rPr>
                <w:rFonts w:cs="Arial"/>
                <w:bCs/>
                <w:sz w:val="18"/>
                <w:szCs w:val="18"/>
              </w:rPr>
              <w:t>Reports</w:t>
            </w:r>
            <w:r w:rsidRPr="003A7289">
              <w:rPr>
                <w:rFonts w:cs="Arial"/>
                <w:bCs/>
                <w:sz w:val="18"/>
                <w:szCs w:val="18"/>
              </w:rPr>
              <w:t>.</w:t>
            </w:r>
          </w:p>
          <w:p w14:paraId="15DD9E4B" w14:textId="5EEB08DD" w:rsidR="00C44904" w:rsidRPr="003A7289" w:rsidRDefault="00C44904" w:rsidP="00C44904">
            <w:pPr>
              <w:numPr>
                <w:ilvl w:val="0"/>
                <w:numId w:val="62"/>
              </w:numPr>
              <w:spacing w:before="60" w:after="60"/>
              <w:ind w:left="323"/>
              <w:rPr>
                <w:rFonts w:cs="Arial"/>
                <w:bCs/>
                <w:sz w:val="18"/>
                <w:szCs w:val="18"/>
              </w:rPr>
            </w:pPr>
            <w:r w:rsidRPr="003A7289">
              <w:rPr>
                <w:rFonts w:cs="Arial"/>
                <w:bCs/>
                <w:sz w:val="18"/>
                <w:szCs w:val="18"/>
              </w:rPr>
              <w:t>Audit Non-</w:t>
            </w:r>
            <w:r>
              <w:rPr>
                <w:rFonts w:cs="Arial"/>
                <w:bCs/>
                <w:sz w:val="18"/>
                <w:szCs w:val="18"/>
              </w:rPr>
              <w:t>c</w:t>
            </w:r>
            <w:r w:rsidRPr="003A7289">
              <w:rPr>
                <w:rFonts w:cs="Arial"/>
                <w:bCs/>
                <w:sz w:val="18"/>
                <w:szCs w:val="18"/>
              </w:rPr>
              <w:t>ompliance.</w:t>
            </w:r>
          </w:p>
          <w:p w14:paraId="0845C0C5" w14:textId="0D10FD87" w:rsidR="00C44904" w:rsidRDefault="00C44904" w:rsidP="00C44904">
            <w:pPr>
              <w:pStyle w:val="Table"/>
              <w:numPr>
                <w:ilvl w:val="0"/>
                <w:numId w:val="62"/>
              </w:numPr>
              <w:ind w:left="323"/>
              <w:rPr>
                <w:rFonts w:cs="Arial"/>
                <w:szCs w:val="18"/>
              </w:rPr>
            </w:pPr>
            <w:r w:rsidRPr="003A7289">
              <w:rPr>
                <w:rFonts w:cs="Arial"/>
                <w:szCs w:val="18"/>
              </w:rPr>
              <w:t>Equipment Management</w:t>
            </w:r>
            <w:r>
              <w:rPr>
                <w:rFonts w:cs="Arial"/>
                <w:szCs w:val="18"/>
              </w:rPr>
              <w:t>.</w:t>
            </w:r>
          </w:p>
        </w:tc>
        <w:tc>
          <w:tcPr>
            <w:tcW w:w="564" w:type="pct"/>
          </w:tcPr>
          <w:p w14:paraId="7700F1D9" w14:textId="2B0AC9EA" w:rsidR="00C44904" w:rsidRPr="00661C0F" w:rsidRDefault="00C44904" w:rsidP="00C44904">
            <w:pPr>
              <w:pStyle w:val="Table"/>
            </w:pPr>
            <w:r w:rsidRPr="003A7289">
              <w:rPr>
                <w:rFonts w:cs="Arial"/>
                <w:szCs w:val="18"/>
              </w:rPr>
              <w:t>Training Service Delivery</w:t>
            </w:r>
          </w:p>
        </w:tc>
      </w:tr>
      <w:tr w:rsidR="00C44904" w:rsidRPr="00FF0626" w14:paraId="53158394" w14:textId="77777777" w:rsidTr="00C44904">
        <w:tc>
          <w:tcPr>
            <w:tcW w:w="332" w:type="pct"/>
            <w:shd w:val="clear" w:color="auto" w:fill="auto"/>
          </w:tcPr>
          <w:p w14:paraId="25881F67" w14:textId="05AD0D35" w:rsidR="00C44904" w:rsidRPr="00FF0626" w:rsidRDefault="00C44904" w:rsidP="00C44904">
            <w:pPr>
              <w:pStyle w:val="Table"/>
            </w:pPr>
            <w:r>
              <w:t>3.</w:t>
            </w:r>
            <w:r w:rsidR="008E0A01">
              <w:t>15</w:t>
            </w:r>
            <w:r>
              <w:t>.4</w:t>
            </w:r>
          </w:p>
        </w:tc>
        <w:tc>
          <w:tcPr>
            <w:tcW w:w="988" w:type="pct"/>
            <w:shd w:val="clear" w:color="auto" w:fill="auto"/>
          </w:tcPr>
          <w:p w14:paraId="722970FB" w14:textId="77777777" w:rsidR="00C44904" w:rsidRPr="005717E3" w:rsidRDefault="00C44904" w:rsidP="00C44904">
            <w:pPr>
              <w:tabs>
                <w:tab w:val="left" w:pos="567"/>
              </w:tabs>
              <w:rPr>
                <w:rFonts w:cs="Arial"/>
                <w:sz w:val="18"/>
              </w:rPr>
            </w:pPr>
            <w:r w:rsidRPr="005717E3">
              <w:rPr>
                <w:rFonts w:cs="Arial"/>
                <w:sz w:val="18"/>
              </w:rPr>
              <w:t>Control the access to all instructional areas.</w:t>
            </w:r>
          </w:p>
          <w:p w14:paraId="3AE040B9" w14:textId="77777777" w:rsidR="00C44904" w:rsidRPr="005717E3" w:rsidRDefault="00C44904" w:rsidP="00C44904">
            <w:pPr>
              <w:pStyle w:val="Table"/>
            </w:pPr>
          </w:p>
        </w:tc>
        <w:tc>
          <w:tcPr>
            <w:tcW w:w="1405" w:type="pct"/>
            <w:shd w:val="clear" w:color="auto" w:fill="auto"/>
          </w:tcPr>
          <w:p w14:paraId="481FD6A4" w14:textId="77777777" w:rsidR="00C44904" w:rsidRDefault="00C44904" w:rsidP="00C44904">
            <w:pPr>
              <w:tabs>
                <w:tab w:val="left" w:pos="567"/>
              </w:tabs>
              <w:rPr>
                <w:rFonts w:cs="Arial"/>
                <w:sz w:val="18"/>
              </w:rPr>
            </w:pPr>
            <w:r w:rsidRPr="005717E3">
              <w:rPr>
                <w:rFonts w:cs="Arial"/>
                <w:sz w:val="18"/>
              </w:rPr>
              <w:t xml:space="preserve">Areas include: </w:t>
            </w:r>
          </w:p>
          <w:p w14:paraId="087A3ED4" w14:textId="77777777" w:rsidR="00C44904" w:rsidRDefault="00C44904" w:rsidP="00C44904">
            <w:pPr>
              <w:tabs>
                <w:tab w:val="left" w:pos="567"/>
              </w:tabs>
              <w:rPr>
                <w:rFonts w:cs="Arial"/>
                <w:sz w:val="18"/>
              </w:rPr>
            </w:pPr>
          </w:p>
          <w:p w14:paraId="54C8F80C" w14:textId="0587F3BF" w:rsidR="00C44904" w:rsidRDefault="00C44904" w:rsidP="00C44904">
            <w:pPr>
              <w:pStyle w:val="ListParagraph"/>
              <w:numPr>
                <w:ilvl w:val="0"/>
                <w:numId w:val="40"/>
              </w:numPr>
              <w:ind w:left="629" w:hanging="425"/>
              <w:rPr>
                <w:rFonts w:cs="Arial"/>
                <w:sz w:val="18"/>
              </w:rPr>
            </w:pPr>
            <w:r>
              <w:rPr>
                <w:rFonts w:cs="Arial"/>
                <w:sz w:val="18"/>
              </w:rPr>
              <w:t>E</w:t>
            </w:r>
            <w:r w:rsidRPr="006D117A">
              <w:rPr>
                <w:rFonts w:cs="Arial"/>
                <w:sz w:val="18"/>
              </w:rPr>
              <w:t xml:space="preserve">xternal doors and access to </w:t>
            </w:r>
            <w:r w:rsidR="000C4275" w:rsidRPr="006D117A">
              <w:rPr>
                <w:rFonts w:cs="Arial"/>
                <w:sz w:val="18"/>
              </w:rPr>
              <w:t>classrooms</w:t>
            </w:r>
            <w:r w:rsidR="000C4275">
              <w:rPr>
                <w:rFonts w:cs="Arial"/>
                <w:sz w:val="18"/>
              </w:rPr>
              <w:t>.</w:t>
            </w:r>
          </w:p>
          <w:p w14:paraId="3CE0C491" w14:textId="2F01E709" w:rsidR="00C44904" w:rsidRDefault="00C44904" w:rsidP="00C44904">
            <w:pPr>
              <w:pStyle w:val="ListParagraph"/>
              <w:numPr>
                <w:ilvl w:val="0"/>
                <w:numId w:val="40"/>
              </w:numPr>
              <w:ind w:left="629" w:hanging="425"/>
              <w:rPr>
                <w:rFonts w:cs="Arial"/>
                <w:sz w:val="18"/>
              </w:rPr>
            </w:pPr>
            <w:r>
              <w:rPr>
                <w:rFonts w:cs="Arial"/>
                <w:sz w:val="18"/>
              </w:rPr>
              <w:t>C</w:t>
            </w:r>
            <w:r w:rsidRPr="006D117A">
              <w:rPr>
                <w:rFonts w:cs="Arial"/>
                <w:sz w:val="18"/>
              </w:rPr>
              <w:t xml:space="preserve">onference </w:t>
            </w:r>
            <w:r w:rsidR="000C4275" w:rsidRPr="006D117A">
              <w:rPr>
                <w:rFonts w:cs="Arial"/>
                <w:sz w:val="18"/>
              </w:rPr>
              <w:t>rooms</w:t>
            </w:r>
            <w:r w:rsidR="000C4275">
              <w:rPr>
                <w:rFonts w:cs="Arial"/>
                <w:sz w:val="18"/>
              </w:rPr>
              <w:t>.</w:t>
            </w:r>
            <w:r w:rsidRPr="006D117A">
              <w:rPr>
                <w:rFonts w:cs="Arial"/>
                <w:sz w:val="18"/>
              </w:rPr>
              <w:t xml:space="preserve"> </w:t>
            </w:r>
          </w:p>
          <w:p w14:paraId="15E1D136" w14:textId="36AFC33D" w:rsidR="00C44904" w:rsidRDefault="000C4275" w:rsidP="00C44904">
            <w:pPr>
              <w:pStyle w:val="ListParagraph"/>
              <w:numPr>
                <w:ilvl w:val="0"/>
                <w:numId w:val="40"/>
              </w:numPr>
              <w:ind w:left="629" w:hanging="425"/>
              <w:rPr>
                <w:rFonts w:cs="Arial"/>
                <w:sz w:val="18"/>
              </w:rPr>
            </w:pPr>
            <w:r w:rsidRPr="006D117A">
              <w:rPr>
                <w:rFonts w:cs="Arial"/>
                <w:sz w:val="18"/>
              </w:rPr>
              <w:t>VIS</w:t>
            </w:r>
            <w:r>
              <w:rPr>
                <w:rFonts w:cs="Arial"/>
                <w:sz w:val="18"/>
              </w:rPr>
              <w:t>.</w:t>
            </w:r>
            <w:r w:rsidR="00C44904" w:rsidRPr="006D117A">
              <w:rPr>
                <w:rFonts w:cs="Arial"/>
                <w:sz w:val="18"/>
              </w:rPr>
              <w:t xml:space="preserve"> </w:t>
            </w:r>
          </w:p>
          <w:p w14:paraId="1323B2A0" w14:textId="77777777" w:rsidR="00C44904" w:rsidRDefault="00C44904" w:rsidP="00C44904">
            <w:pPr>
              <w:pStyle w:val="ListParagraph"/>
              <w:numPr>
                <w:ilvl w:val="0"/>
                <w:numId w:val="40"/>
              </w:numPr>
              <w:ind w:left="629" w:hanging="425"/>
              <w:rPr>
                <w:rFonts w:cs="Arial"/>
                <w:sz w:val="18"/>
              </w:rPr>
            </w:pPr>
            <w:r w:rsidRPr="006D117A">
              <w:rPr>
                <w:rFonts w:cs="Arial"/>
                <w:sz w:val="18"/>
              </w:rPr>
              <w:t>Stores</w:t>
            </w:r>
            <w:r>
              <w:rPr>
                <w:rFonts w:cs="Arial"/>
                <w:sz w:val="18"/>
              </w:rPr>
              <w:t>;</w:t>
            </w:r>
            <w:r w:rsidRPr="006D117A">
              <w:rPr>
                <w:rFonts w:cs="Arial"/>
                <w:sz w:val="18"/>
              </w:rPr>
              <w:t xml:space="preserve"> </w:t>
            </w:r>
            <w:r>
              <w:rPr>
                <w:rFonts w:cs="Arial"/>
                <w:sz w:val="18"/>
              </w:rPr>
              <w:t>and</w:t>
            </w:r>
          </w:p>
          <w:p w14:paraId="5B886BD4" w14:textId="34444AFE" w:rsidR="00C44904" w:rsidRPr="006D117A" w:rsidRDefault="00C44904" w:rsidP="00C44904">
            <w:pPr>
              <w:pStyle w:val="ListParagraph"/>
              <w:numPr>
                <w:ilvl w:val="0"/>
                <w:numId w:val="40"/>
              </w:numPr>
              <w:ind w:left="629" w:hanging="425"/>
              <w:rPr>
                <w:rFonts w:cs="Arial"/>
                <w:sz w:val="18"/>
              </w:rPr>
            </w:pPr>
            <w:r>
              <w:rPr>
                <w:rFonts w:cs="Arial"/>
                <w:sz w:val="18"/>
              </w:rPr>
              <w:t>T</w:t>
            </w:r>
            <w:r w:rsidRPr="006D117A">
              <w:rPr>
                <w:rFonts w:cs="Arial"/>
                <w:sz w:val="18"/>
              </w:rPr>
              <w:t xml:space="preserve">he </w:t>
            </w:r>
            <w:r w:rsidR="005E1024">
              <w:rPr>
                <w:rFonts w:cs="Arial"/>
                <w:sz w:val="18"/>
              </w:rPr>
              <w:t>statement of training task</w:t>
            </w:r>
            <w:r w:rsidRPr="006D117A">
              <w:rPr>
                <w:rFonts w:cs="Arial"/>
                <w:sz w:val="18"/>
              </w:rPr>
              <w:t xml:space="preserve"> Suite.</w:t>
            </w:r>
          </w:p>
          <w:p w14:paraId="1B9D9DB4" w14:textId="77777777" w:rsidR="00C44904" w:rsidRPr="005717E3" w:rsidRDefault="00C44904" w:rsidP="00C44904">
            <w:pPr>
              <w:tabs>
                <w:tab w:val="left" w:pos="567"/>
              </w:tabs>
              <w:rPr>
                <w:rFonts w:cs="Arial"/>
                <w:sz w:val="18"/>
              </w:rPr>
            </w:pPr>
          </w:p>
          <w:p w14:paraId="417126C1" w14:textId="77777777" w:rsidR="00C44904" w:rsidRPr="00A74BA9" w:rsidRDefault="00C44904" w:rsidP="00C44904">
            <w:pPr>
              <w:tabs>
                <w:tab w:val="left" w:pos="567"/>
              </w:tabs>
              <w:rPr>
                <w:rFonts w:cs="Arial"/>
                <w:sz w:val="18"/>
                <w:szCs w:val="18"/>
              </w:rPr>
            </w:pPr>
            <w:r w:rsidRPr="00A74BA9">
              <w:rPr>
                <w:rFonts w:cs="Arial"/>
                <w:sz w:val="18"/>
                <w:szCs w:val="18"/>
              </w:rPr>
              <w:t>Areas must be</w:t>
            </w:r>
            <w:r w:rsidRPr="005717E3">
              <w:rPr>
                <w:rFonts w:cs="Arial"/>
                <w:sz w:val="18"/>
              </w:rPr>
              <w:t xml:space="preserve"> open within 5 minutes of </w:t>
            </w:r>
            <w:r w:rsidRPr="00A74BA9">
              <w:rPr>
                <w:rFonts w:cs="Arial"/>
                <w:sz w:val="18"/>
                <w:szCs w:val="18"/>
              </w:rPr>
              <w:t xml:space="preserve">the </w:t>
            </w:r>
            <w:r w:rsidRPr="005717E3">
              <w:rPr>
                <w:rFonts w:cs="Arial"/>
                <w:sz w:val="18"/>
              </w:rPr>
              <w:t xml:space="preserve">agreed time and </w:t>
            </w:r>
            <w:r w:rsidRPr="00A74BA9">
              <w:rPr>
                <w:rFonts w:cs="Arial"/>
                <w:sz w:val="18"/>
                <w:szCs w:val="18"/>
              </w:rPr>
              <w:t>closed</w:t>
            </w:r>
            <w:r w:rsidRPr="005717E3">
              <w:rPr>
                <w:rFonts w:cs="Arial"/>
                <w:sz w:val="18"/>
              </w:rPr>
              <w:t xml:space="preserve"> within 15 </w:t>
            </w:r>
            <w:r w:rsidRPr="00A74BA9">
              <w:rPr>
                <w:rFonts w:cs="Arial"/>
                <w:sz w:val="18"/>
                <w:szCs w:val="18"/>
              </w:rPr>
              <w:t>mins</w:t>
            </w:r>
            <w:r w:rsidRPr="005717E3">
              <w:rPr>
                <w:rFonts w:cs="Arial"/>
                <w:sz w:val="18"/>
              </w:rPr>
              <w:t xml:space="preserve"> of the agreed time</w:t>
            </w:r>
            <w:r>
              <w:rPr>
                <w:rFonts w:cs="Arial"/>
                <w:sz w:val="18"/>
                <w:szCs w:val="18"/>
              </w:rPr>
              <w:t xml:space="preserve"> as per para 41.</w:t>
            </w:r>
          </w:p>
          <w:p w14:paraId="08B7B545" w14:textId="52EBF70A" w:rsidR="00C44904" w:rsidRPr="008224D2" w:rsidRDefault="00C44904" w:rsidP="00C44904">
            <w:pPr>
              <w:tabs>
                <w:tab w:val="left" w:pos="567"/>
              </w:tabs>
              <w:rPr>
                <w:rFonts w:cs="Arial"/>
                <w:sz w:val="18"/>
              </w:rPr>
            </w:pPr>
          </w:p>
        </w:tc>
        <w:tc>
          <w:tcPr>
            <w:tcW w:w="664" w:type="pct"/>
          </w:tcPr>
          <w:p w14:paraId="0AB1D85C" w14:textId="0E4B999B" w:rsidR="00C44904" w:rsidRDefault="00C44904" w:rsidP="00C44904">
            <w:pPr>
              <w:tabs>
                <w:tab w:val="left" w:pos="567"/>
              </w:tabs>
              <w:rPr>
                <w:rFonts w:cs="Arial"/>
                <w:sz w:val="18"/>
              </w:rPr>
            </w:pPr>
            <w:r>
              <w:rPr>
                <w:rFonts w:cs="Arial"/>
                <w:sz w:val="18"/>
                <w:szCs w:val="18"/>
              </w:rPr>
              <w:t>Included</w:t>
            </w:r>
            <w:r>
              <w:rPr>
                <w:rFonts w:cs="Arial"/>
                <w:sz w:val="18"/>
              </w:rPr>
              <w:t xml:space="preserve"> in 3.1</w:t>
            </w:r>
            <w:r w:rsidR="00E3265A">
              <w:rPr>
                <w:rFonts w:cs="Arial"/>
                <w:sz w:val="18"/>
              </w:rPr>
              <w:t>6</w:t>
            </w:r>
            <w:r>
              <w:rPr>
                <w:rFonts w:cs="Arial"/>
                <w:sz w:val="18"/>
              </w:rPr>
              <w:t>.1.</w:t>
            </w:r>
          </w:p>
          <w:p w14:paraId="63C5EF0D" w14:textId="77777777" w:rsidR="00C44904" w:rsidRDefault="00C44904" w:rsidP="00C44904">
            <w:pPr>
              <w:tabs>
                <w:tab w:val="left" w:pos="567"/>
              </w:tabs>
              <w:rPr>
                <w:rFonts w:cs="Arial"/>
                <w:sz w:val="18"/>
              </w:rPr>
            </w:pPr>
          </w:p>
          <w:p w14:paraId="6E355FFC" w14:textId="77777777" w:rsidR="00C44904" w:rsidRPr="005717E3" w:rsidRDefault="00C44904" w:rsidP="00E51931">
            <w:pPr>
              <w:tabs>
                <w:tab w:val="left" w:pos="567"/>
              </w:tabs>
            </w:pPr>
          </w:p>
        </w:tc>
        <w:tc>
          <w:tcPr>
            <w:tcW w:w="456" w:type="pct"/>
            <w:shd w:val="clear" w:color="auto" w:fill="auto"/>
          </w:tcPr>
          <w:p w14:paraId="10B04448" w14:textId="77777777" w:rsidR="00C44904" w:rsidRDefault="00C44904" w:rsidP="00C44904">
            <w:pPr>
              <w:pStyle w:val="Table"/>
            </w:pPr>
            <w:r>
              <w:t xml:space="preserve">Customer Observation Reports. </w:t>
            </w:r>
          </w:p>
          <w:p w14:paraId="553829D7" w14:textId="77777777" w:rsidR="00C44904" w:rsidRDefault="00C44904" w:rsidP="00C44904">
            <w:pPr>
              <w:pStyle w:val="Table"/>
            </w:pPr>
            <w:r>
              <w:t>Management snap checks.</w:t>
            </w:r>
          </w:p>
          <w:p w14:paraId="66A9F2F9" w14:textId="77777777" w:rsidR="00C44904" w:rsidRPr="005717E3" w:rsidRDefault="00C44904" w:rsidP="00C44904">
            <w:pPr>
              <w:tabs>
                <w:tab w:val="left" w:pos="567"/>
              </w:tabs>
              <w:rPr>
                <w:sz w:val="18"/>
              </w:rPr>
            </w:pPr>
          </w:p>
        </w:tc>
        <w:tc>
          <w:tcPr>
            <w:tcW w:w="591" w:type="pct"/>
          </w:tcPr>
          <w:p w14:paraId="20DB1A71" w14:textId="5217D6DF" w:rsidR="00C44904" w:rsidRDefault="00C44904" w:rsidP="00C44904">
            <w:pPr>
              <w:pStyle w:val="Table"/>
              <w:numPr>
                <w:ilvl w:val="0"/>
                <w:numId w:val="62"/>
              </w:numPr>
              <w:ind w:left="323"/>
            </w:pPr>
            <w:r>
              <w:rPr>
                <w:rFonts w:cs="Arial"/>
                <w:szCs w:val="18"/>
              </w:rPr>
              <w:t>Customer Observation Reports.</w:t>
            </w:r>
          </w:p>
        </w:tc>
        <w:tc>
          <w:tcPr>
            <w:tcW w:w="564" w:type="pct"/>
          </w:tcPr>
          <w:p w14:paraId="10922EAE" w14:textId="77777777" w:rsidR="00C44904" w:rsidRDefault="00C44904" w:rsidP="00C44904">
            <w:pPr>
              <w:pStyle w:val="Table"/>
            </w:pPr>
            <w:r w:rsidRPr="00661C0F">
              <w:t>Training Service Delivery</w:t>
            </w:r>
            <w:r>
              <w:t>.</w:t>
            </w:r>
          </w:p>
        </w:tc>
      </w:tr>
      <w:tr w:rsidR="00C44904" w:rsidRPr="00FF0626" w14:paraId="737AF972" w14:textId="77777777" w:rsidTr="00C44904">
        <w:tc>
          <w:tcPr>
            <w:tcW w:w="332" w:type="pct"/>
            <w:shd w:val="clear" w:color="auto" w:fill="auto"/>
          </w:tcPr>
          <w:p w14:paraId="5FF0AA10" w14:textId="6A173C05" w:rsidR="00C44904" w:rsidRDefault="00C44904" w:rsidP="00C44904">
            <w:pPr>
              <w:pStyle w:val="Table"/>
            </w:pPr>
            <w:r>
              <w:rPr>
                <w:rFonts w:cs="Arial"/>
                <w:szCs w:val="18"/>
              </w:rPr>
              <w:t>3.</w:t>
            </w:r>
            <w:r w:rsidR="008E0A01">
              <w:rPr>
                <w:rFonts w:cs="Arial"/>
                <w:szCs w:val="18"/>
              </w:rPr>
              <w:t>15</w:t>
            </w:r>
            <w:r>
              <w:rPr>
                <w:rFonts w:cs="Arial"/>
                <w:szCs w:val="18"/>
              </w:rPr>
              <w:t>.5</w:t>
            </w:r>
          </w:p>
        </w:tc>
        <w:tc>
          <w:tcPr>
            <w:tcW w:w="988" w:type="pct"/>
            <w:shd w:val="clear" w:color="auto" w:fill="auto"/>
          </w:tcPr>
          <w:p w14:paraId="2EB907A6" w14:textId="46762368" w:rsidR="00C44904" w:rsidRPr="005717E3" w:rsidRDefault="00C44904" w:rsidP="00C44904">
            <w:pPr>
              <w:tabs>
                <w:tab w:val="left" w:pos="567"/>
              </w:tabs>
              <w:rPr>
                <w:rFonts w:cs="Arial"/>
                <w:sz w:val="18"/>
              </w:rPr>
            </w:pPr>
            <w:r w:rsidRPr="00A74BA9">
              <w:rPr>
                <w:rFonts w:cs="Arial"/>
                <w:sz w:val="18"/>
                <w:szCs w:val="18"/>
              </w:rPr>
              <w:t xml:space="preserve">Produce required </w:t>
            </w:r>
            <w:r>
              <w:rPr>
                <w:rFonts w:cs="Arial"/>
                <w:sz w:val="18"/>
                <w:szCs w:val="18"/>
              </w:rPr>
              <w:t xml:space="preserve">Terrier </w:t>
            </w:r>
            <w:r w:rsidRPr="00A74BA9">
              <w:rPr>
                <w:rFonts w:cs="Arial"/>
                <w:sz w:val="18"/>
                <w:szCs w:val="18"/>
              </w:rPr>
              <w:t xml:space="preserve">returns to the </w:t>
            </w:r>
            <w:r>
              <w:rPr>
                <w:rFonts w:cs="Arial"/>
                <w:sz w:val="18"/>
                <w:szCs w:val="18"/>
              </w:rPr>
              <w:t>A</w:t>
            </w:r>
            <w:r w:rsidRPr="00A74BA9">
              <w:rPr>
                <w:rFonts w:cs="Arial"/>
                <w:sz w:val="18"/>
                <w:szCs w:val="18"/>
              </w:rPr>
              <w:t>uthority</w:t>
            </w:r>
            <w:r>
              <w:rPr>
                <w:rFonts w:cs="Arial"/>
                <w:sz w:val="18"/>
                <w:szCs w:val="18"/>
              </w:rPr>
              <w:t>.</w:t>
            </w:r>
          </w:p>
        </w:tc>
        <w:tc>
          <w:tcPr>
            <w:tcW w:w="1405" w:type="pct"/>
            <w:shd w:val="clear" w:color="auto" w:fill="auto"/>
          </w:tcPr>
          <w:p w14:paraId="3DBDCD7D" w14:textId="77777777" w:rsidR="00C44904" w:rsidRDefault="00C44904" w:rsidP="00C44904">
            <w:pPr>
              <w:tabs>
                <w:tab w:val="left" w:pos="567"/>
              </w:tabs>
              <w:rPr>
                <w:rFonts w:cs="Arial"/>
                <w:sz w:val="18"/>
                <w:szCs w:val="18"/>
              </w:rPr>
            </w:pPr>
            <w:r w:rsidRPr="00A74BA9">
              <w:rPr>
                <w:rFonts w:cs="Arial"/>
                <w:sz w:val="18"/>
                <w:szCs w:val="18"/>
              </w:rPr>
              <w:t xml:space="preserve">Returns to include: </w:t>
            </w:r>
          </w:p>
          <w:p w14:paraId="35811478" w14:textId="77777777" w:rsidR="00C44904" w:rsidRDefault="00C44904" w:rsidP="00C44904">
            <w:pPr>
              <w:tabs>
                <w:tab w:val="left" w:pos="567"/>
              </w:tabs>
              <w:rPr>
                <w:rFonts w:cs="Arial"/>
                <w:sz w:val="18"/>
                <w:szCs w:val="18"/>
              </w:rPr>
            </w:pPr>
          </w:p>
          <w:p w14:paraId="33FB1430" w14:textId="12B584D1" w:rsidR="00C44904" w:rsidRDefault="00C44904" w:rsidP="00C44904">
            <w:pPr>
              <w:pStyle w:val="ListParagraph"/>
              <w:numPr>
                <w:ilvl w:val="0"/>
                <w:numId w:val="36"/>
              </w:numPr>
              <w:ind w:left="665" w:hanging="426"/>
              <w:rPr>
                <w:rFonts w:cs="Arial"/>
                <w:sz w:val="18"/>
                <w:szCs w:val="18"/>
              </w:rPr>
            </w:pPr>
            <w:r w:rsidRPr="00220D2C">
              <w:rPr>
                <w:rFonts w:cs="Arial"/>
                <w:sz w:val="18"/>
                <w:szCs w:val="18"/>
              </w:rPr>
              <w:t xml:space="preserve">Monthly record of equipment </w:t>
            </w:r>
            <w:r w:rsidR="00FE088A" w:rsidRPr="00220D2C">
              <w:rPr>
                <w:rFonts w:cs="Arial"/>
                <w:sz w:val="18"/>
                <w:szCs w:val="18"/>
              </w:rPr>
              <w:t>usage</w:t>
            </w:r>
            <w:r w:rsidR="00FE088A">
              <w:rPr>
                <w:rFonts w:cs="Arial"/>
                <w:sz w:val="18"/>
                <w:szCs w:val="18"/>
              </w:rPr>
              <w:t>.</w:t>
            </w:r>
            <w:r w:rsidRPr="00220D2C">
              <w:rPr>
                <w:rFonts w:cs="Arial"/>
                <w:sz w:val="18"/>
                <w:szCs w:val="18"/>
              </w:rPr>
              <w:t xml:space="preserve"> </w:t>
            </w:r>
          </w:p>
          <w:p w14:paraId="4242520D" w14:textId="77B3A63E" w:rsidR="00C44904" w:rsidRDefault="00C44904" w:rsidP="00C44904">
            <w:pPr>
              <w:pStyle w:val="ListParagraph"/>
              <w:numPr>
                <w:ilvl w:val="0"/>
                <w:numId w:val="36"/>
              </w:numPr>
              <w:ind w:left="665" w:hanging="426"/>
              <w:rPr>
                <w:rFonts w:cs="Arial"/>
                <w:sz w:val="18"/>
                <w:szCs w:val="18"/>
              </w:rPr>
            </w:pPr>
            <w:r>
              <w:rPr>
                <w:rFonts w:cs="Arial"/>
                <w:sz w:val="18"/>
                <w:szCs w:val="18"/>
              </w:rPr>
              <w:t>E</w:t>
            </w:r>
            <w:r w:rsidRPr="00220D2C">
              <w:rPr>
                <w:rFonts w:cs="Arial"/>
                <w:sz w:val="18"/>
                <w:szCs w:val="18"/>
              </w:rPr>
              <w:t xml:space="preserve">qpt </w:t>
            </w:r>
            <w:r w:rsidR="00FE088A" w:rsidRPr="00220D2C">
              <w:rPr>
                <w:rFonts w:cs="Arial"/>
                <w:sz w:val="18"/>
                <w:szCs w:val="18"/>
              </w:rPr>
              <w:t>type</w:t>
            </w:r>
            <w:r w:rsidR="00FE088A">
              <w:rPr>
                <w:rFonts w:cs="Arial"/>
                <w:sz w:val="18"/>
                <w:szCs w:val="18"/>
              </w:rPr>
              <w:t>.</w:t>
            </w:r>
            <w:r w:rsidRPr="00220D2C">
              <w:rPr>
                <w:rFonts w:cs="Arial"/>
                <w:sz w:val="18"/>
                <w:szCs w:val="18"/>
              </w:rPr>
              <w:t xml:space="preserve"> </w:t>
            </w:r>
          </w:p>
          <w:p w14:paraId="055283AF" w14:textId="77777777" w:rsidR="00C44904" w:rsidRDefault="00C44904" w:rsidP="00C44904">
            <w:pPr>
              <w:pStyle w:val="ListParagraph"/>
              <w:numPr>
                <w:ilvl w:val="0"/>
                <w:numId w:val="36"/>
              </w:numPr>
              <w:ind w:left="665" w:hanging="426"/>
              <w:rPr>
                <w:rFonts w:cs="Arial"/>
                <w:sz w:val="18"/>
                <w:szCs w:val="18"/>
              </w:rPr>
            </w:pPr>
            <w:r>
              <w:rPr>
                <w:rFonts w:cs="Arial"/>
                <w:sz w:val="18"/>
                <w:szCs w:val="18"/>
              </w:rPr>
              <w:t>U</w:t>
            </w:r>
            <w:r w:rsidRPr="00220D2C">
              <w:rPr>
                <w:rFonts w:cs="Arial"/>
                <w:sz w:val="18"/>
                <w:szCs w:val="18"/>
              </w:rPr>
              <w:t>ser</w:t>
            </w:r>
            <w:r>
              <w:rPr>
                <w:rFonts w:cs="Arial"/>
                <w:sz w:val="18"/>
                <w:szCs w:val="18"/>
              </w:rPr>
              <w:t>;</w:t>
            </w:r>
            <w:r w:rsidRPr="00220D2C">
              <w:rPr>
                <w:rFonts w:cs="Arial"/>
                <w:sz w:val="18"/>
                <w:szCs w:val="18"/>
              </w:rPr>
              <w:t xml:space="preserve"> </w:t>
            </w:r>
            <w:r>
              <w:rPr>
                <w:rFonts w:cs="Arial"/>
                <w:sz w:val="18"/>
                <w:szCs w:val="18"/>
              </w:rPr>
              <w:t>and</w:t>
            </w:r>
          </w:p>
          <w:p w14:paraId="49928493" w14:textId="77777777" w:rsidR="00C44904" w:rsidRPr="00825CC1" w:rsidRDefault="00C44904" w:rsidP="00C44904">
            <w:pPr>
              <w:pStyle w:val="ListParagraph"/>
              <w:numPr>
                <w:ilvl w:val="0"/>
                <w:numId w:val="36"/>
              </w:numPr>
              <w:ind w:left="665" w:hanging="426"/>
              <w:rPr>
                <w:rFonts w:cs="Arial"/>
                <w:sz w:val="18"/>
                <w:szCs w:val="18"/>
              </w:rPr>
            </w:pPr>
            <w:r w:rsidRPr="00825CC1">
              <w:rPr>
                <w:rFonts w:cs="Arial"/>
                <w:sz w:val="18"/>
                <w:szCs w:val="18"/>
              </w:rPr>
              <w:t xml:space="preserve">Exact detail of monthly eqpt usage to be </w:t>
            </w:r>
            <w:r>
              <w:rPr>
                <w:rFonts w:cs="Arial"/>
                <w:sz w:val="18"/>
                <w:szCs w:val="18"/>
              </w:rPr>
              <w:t xml:space="preserve">provided to </w:t>
            </w:r>
            <w:r w:rsidRPr="00825CC1">
              <w:rPr>
                <w:rFonts w:cs="Arial"/>
                <w:sz w:val="18"/>
                <w:szCs w:val="18"/>
              </w:rPr>
              <w:t xml:space="preserve">the </w:t>
            </w:r>
            <w:r>
              <w:rPr>
                <w:rFonts w:cs="Arial"/>
                <w:sz w:val="18"/>
                <w:szCs w:val="18"/>
              </w:rPr>
              <w:t>A</w:t>
            </w:r>
            <w:r w:rsidRPr="00825CC1">
              <w:rPr>
                <w:rFonts w:cs="Arial"/>
                <w:sz w:val="18"/>
                <w:szCs w:val="18"/>
              </w:rPr>
              <w:t xml:space="preserve">uthority. </w:t>
            </w:r>
          </w:p>
          <w:p w14:paraId="14F4D77E" w14:textId="77777777" w:rsidR="00C44904" w:rsidRPr="00A74BA9" w:rsidRDefault="00C44904" w:rsidP="00C44904">
            <w:pPr>
              <w:tabs>
                <w:tab w:val="left" w:pos="567"/>
              </w:tabs>
              <w:rPr>
                <w:rFonts w:cs="Arial"/>
                <w:sz w:val="18"/>
                <w:szCs w:val="18"/>
              </w:rPr>
            </w:pPr>
          </w:p>
          <w:p w14:paraId="0B672AFF" w14:textId="03CF2C4E" w:rsidR="00C44904" w:rsidRPr="005717E3" w:rsidRDefault="00C44904" w:rsidP="00C44904">
            <w:pPr>
              <w:tabs>
                <w:tab w:val="left" w:pos="567"/>
              </w:tabs>
              <w:rPr>
                <w:rFonts w:cs="Arial"/>
                <w:sz w:val="18"/>
              </w:rPr>
            </w:pPr>
            <w:r w:rsidRPr="00A74BA9">
              <w:rPr>
                <w:rFonts w:cs="Arial"/>
                <w:sz w:val="18"/>
                <w:szCs w:val="18"/>
              </w:rPr>
              <w:t xml:space="preserve">Returns sent to the </w:t>
            </w:r>
            <w:r>
              <w:rPr>
                <w:rFonts w:cs="Arial"/>
                <w:sz w:val="18"/>
                <w:szCs w:val="18"/>
              </w:rPr>
              <w:t>A</w:t>
            </w:r>
            <w:r w:rsidRPr="00A74BA9">
              <w:rPr>
                <w:rFonts w:cs="Arial"/>
                <w:sz w:val="18"/>
                <w:szCs w:val="18"/>
              </w:rPr>
              <w:t xml:space="preserve">uthority within 5 </w:t>
            </w:r>
            <w:r w:rsidR="004068E9">
              <w:rPr>
                <w:rFonts w:cs="Arial"/>
                <w:sz w:val="18"/>
                <w:szCs w:val="18"/>
              </w:rPr>
              <w:t>w</w:t>
            </w:r>
            <w:r w:rsidRPr="00A74BA9">
              <w:rPr>
                <w:rFonts w:cs="Arial"/>
                <w:sz w:val="18"/>
                <w:szCs w:val="18"/>
              </w:rPr>
              <w:t xml:space="preserve">orking </w:t>
            </w:r>
            <w:r w:rsidR="004068E9">
              <w:rPr>
                <w:rFonts w:cs="Arial"/>
                <w:sz w:val="18"/>
                <w:szCs w:val="18"/>
              </w:rPr>
              <w:t>d</w:t>
            </w:r>
            <w:r w:rsidRPr="00A74BA9">
              <w:rPr>
                <w:rFonts w:cs="Arial"/>
                <w:sz w:val="18"/>
                <w:szCs w:val="18"/>
              </w:rPr>
              <w:t>ays when requested.</w:t>
            </w:r>
          </w:p>
        </w:tc>
        <w:tc>
          <w:tcPr>
            <w:tcW w:w="664" w:type="pct"/>
          </w:tcPr>
          <w:p w14:paraId="47012946" w14:textId="7C432FDC" w:rsidR="00C44904" w:rsidRDefault="00C44904" w:rsidP="00C44904">
            <w:pPr>
              <w:tabs>
                <w:tab w:val="left" w:pos="567"/>
              </w:tabs>
              <w:rPr>
                <w:rFonts w:cs="Arial"/>
                <w:sz w:val="18"/>
                <w:szCs w:val="18"/>
              </w:rPr>
            </w:pPr>
            <w:r>
              <w:rPr>
                <w:rFonts w:cs="Arial"/>
                <w:sz w:val="18"/>
                <w:szCs w:val="18"/>
              </w:rPr>
              <w:t>Included in 3.1</w:t>
            </w:r>
            <w:r w:rsidR="00E3265A">
              <w:rPr>
                <w:rFonts w:cs="Arial"/>
                <w:sz w:val="18"/>
                <w:szCs w:val="18"/>
              </w:rPr>
              <w:t>6</w:t>
            </w:r>
            <w:r>
              <w:rPr>
                <w:rFonts w:cs="Arial"/>
                <w:sz w:val="18"/>
                <w:szCs w:val="18"/>
              </w:rPr>
              <w:t>.1.</w:t>
            </w:r>
          </w:p>
          <w:p w14:paraId="0FE93B40" w14:textId="77777777" w:rsidR="00C44904" w:rsidRDefault="00C44904" w:rsidP="00C44904">
            <w:pPr>
              <w:tabs>
                <w:tab w:val="left" w:pos="567"/>
              </w:tabs>
              <w:rPr>
                <w:rFonts w:cs="Arial"/>
                <w:sz w:val="18"/>
              </w:rPr>
            </w:pPr>
          </w:p>
        </w:tc>
        <w:tc>
          <w:tcPr>
            <w:tcW w:w="456" w:type="pct"/>
            <w:shd w:val="clear" w:color="auto" w:fill="auto"/>
          </w:tcPr>
          <w:p w14:paraId="0192CC16" w14:textId="12993BE6" w:rsidR="00C44904" w:rsidRDefault="00C44904" w:rsidP="00C44904">
            <w:pPr>
              <w:pStyle w:val="Table"/>
            </w:pPr>
            <w:r>
              <w:rPr>
                <w:rFonts w:cs="Arial"/>
                <w:szCs w:val="18"/>
              </w:rPr>
              <w:t>Management checks.</w:t>
            </w:r>
          </w:p>
        </w:tc>
        <w:tc>
          <w:tcPr>
            <w:tcW w:w="591" w:type="pct"/>
          </w:tcPr>
          <w:p w14:paraId="1B9B9563" w14:textId="133EBA8C" w:rsidR="00C44904" w:rsidRDefault="00C44904" w:rsidP="00C44904">
            <w:pPr>
              <w:pStyle w:val="Table"/>
              <w:numPr>
                <w:ilvl w:val="0"/>
                <w:numId w:val="62"/>
              </w:numPr>
              <w:ind w:left="323"/>
              <w:rPr>
                <w:rFonts w:cs="Arial"/>
                <w:szCs w:val="18"/>
              </w:rPr>
            </w:pPr>
            <w:r>
              <w:rPr>
                <w:rFonts w:cs="Arial"/>
                <w:szCs w:val="18"/>
              </w:rPr>
              <w:t>Customer Observation Reports.</w:t>
            </w:r>
          </w:p>
          <w:p w14:paraId="77AC268E" w14:textId="5569EABB" w:rsidR="00C44904" w:rsidRDefault="00C44904" w:rsidP="00C44904">
            <w:pPr>
              <w:pStyle w:val="Table"/>
              <w:numPr>
                <w:ilvl w:val="0"/>
                <w:numId w:val="62"/>
              </w:numPr>
              <w:ind w:left="323"/>
              <w:rPr>
                <w:rFonts w:cs="Arial"/>
                <w:szCs w:val="18"/>
              </w:rPr>
            </w:pPr>
            <w:r>
              <w:rPr>
                <w:rFonts w:cs="Arial"/>
                <w:szCs w:val="18"/>
              </w:rPr>
              <w:t>Audit Non-compliance.</w:t>
            </w:r>
          </w:p>
        </w:tc>
        <w:tc>
          <w:tcPr>
            <w:tcW w:w="564" w:type="pct"/>
          </w:tcPr>
          <w:p w14:paraId="22500921" w14:textId="42A2BFEF" w:rsidR="00C44904" w:rsidRPr="00661C0F" w:rsidRDefault="00C44904" w:rsidP="00C44904">
            <w:pPr>
              <w:pStyle w:val="Table"/>
            </w:pPr>
            <w:r>
              <w:rPr>
                <w:rFonts w:cs="Arial"/>
                <w:szCs w:val="18"/>
              </w:rPr>
              <w:t>Training Service Delivery</w:t>
            </w:r>
          </w:p>
        </w:tc>
      </w:tr>
      <w:tr w:rsidR="00C44904" w:rsidRPr="00FF0626" w14:paraId="14A2A693" w14:textId="77777777" w:rsidTr="00C44904">
        <w:tc>
          <w:tcPr>
            <w:tcW w:w="332" w:type="pct"/>
            <w:shd w:val="clear" w:color="auto" w:fill="auto"/>
          </w:tcPr>
          <w:p w14:paraId="7B5A410C" w14:textId="2FB7BD44" w:rsidR="00C44904" w:rsidRDefault="00C44904" w:rsidP="00C44904">
            <w:pPr>
              <w:pStyle w:val="Table"/>
              <w:rPr>
                <w:rFonts w:cs="Arial"/>
                <w:szCs w:val="18"/>
              </w:rPr>
            </w:pPr>
            <w:r>
              <w:rPr>
                <w:rFonts w:cs="Arial"/>
                <w:szCs w:val="18"/>
              </w:rPr>
              <w:t>3.</w:t>
            </w:r>
            <w:r w:rsidR="008E0A01">
              <w:rPr>
                <w:rFonts w:cs="Arial"/>
                <w:szCs w:val="18"/>
              </w:rPr>
              <w:t>15</w:t>
            </w:r>
            <w:r>
              <w:rPr>
                <w:rFonts w:cs="Arial"/>
                <w:szCs w:val="18"/>
              </w:rPr>
              <w:t>.6</w:t>
            </w:r>
          </w:p>
        </w:tc>
        <w:tc>
          <w:tcPr>
            <w:tcW w:w="988" w:type="pct"/>
            <w:shd w:val="clear" w:color="auto" w:fill="auto"/>
          </w:tcPr>
          <w:p w14:paraId="43960623" w14:textId="77777777" w:rsidR="00C44904" w:rsidRPr="00A74BA9" w:rsidRDefault="00C44904" w:rsidP="00C44904">
            <w:pPr>
              <w:tabs>
                <w:tab w:val="left" w:pos="567"/>
              </w:tabs>
              <w:rPr>
                <w:rFonts w:cs="Arial"/>
                <w:sz w:val="18"/>
                <w:szCs w:val="18"/>
              </w:rPr>
            </w:pPr>
            <w:r w:rsidRPr="00A74BA9">
              <w:rPr>
                <w:rFonts w:cs="Arial"/>
                <w:sz w:val="18"/>
                <w:szCs w:val="18"/>
              </w:rPr>
              <w:t>Maintain a log of all monthly management snap checks.</w:t>
            </w:r>
          </w:p>
          <w:p w14:paraId="507E6F8E" w14:textId="77777777" w:rsidR="00C44904" w:rsidRPr="00A74BA9" w:rsidRDefault="00C44904" w:rsidP="00C44904">
            <w:pPr>
              <w:tabs>
                <w:tab w:val="left" w:pos="567"/>
              </w:tabs>
              <w:rPr>
                <w:rFonts w:cs="Arial"/>
                <w:sz w:val="18"/>
                <w:szCs w:val="18"/>
              </w:rPr>
            </w:pPr>
          </w:p>
        </w:tc>
        <w:tc>
          <w:tcPr>
            <w:tcW w:w="1405" w:type="pct"/>
            <w:shd w:val="clear" w:color="auto" w:fill="auto"/>
          </w:tcPr>
          <w:p w14:paraId="6D76455A" w14:textId="769F630A" w:rsidR="00C44904" w:rsidRDefault="00C44904" w:rsidP="00C44904">
            <w:pPr>
              <w:tabs>
                <w:tab w:val="left" w:pos="567"/>
              </w:tabs>
              <w:rPr>
                <w:rFonts w:cs="Arial"/>
                <w:sz w:val="18"/>
                <w:szCs w:val="18"/>
              </w:rPr>
            </w:pPr>
            <w:r>
              <w:rPr>
                <w:rFonts w:cs="Arial"/>
                <w:sz w:val="18"/>
                <w:szCs w:val="18"/>
              </w:rPr>
              <w:t xml:space="preserve">Example date </w:t>
            </w:r>
            <w:r w:rsidRPr="00A74BA9">
              <w:rPr>
                <w:rFonts w:cs="Arial"/>
                <w:sz w:val="18"/>
                <w:szCs w:val="18"/>
              </w:rPr>
              <w:t xml:space="preserve">include: </w:t>
            </w:r>
          </w:p>
          <w:p w14:paraId="6D4F8953" w14:textId="77777777" w:rsidR="00C44904" w:rsidRDefault="00C44904" w:rsidP="00C44904">
            <w:pPr>
              <w:tabs>
                <w:tab w:val="left" w:pos="567"/>
              </w:tabs>
              <w:rPr>
                <w:rFonts w:cs="Arial"/>
                <w:sz w:val="18"/>
                <w:szCs w:val="18"/>
              </w:rPr>
            </w:pPr>
          </w:p>
          <w:p w14:paraId="1F542A45" w14:textId="22D8C696" w:rsidR="00C44904" w:rsidRDefault="004068E9" w:rsidP="00C44904">
            <w:pPr>
              <w:pStyle w:val="ListParagraph"/>
              <w:numPr>
                <w:ilvl w:val="0"/>
                <w:numId w:val="35"/>
              </w:numPr>
              <w:ind w:left="665" w:hanging="426"/>
              <w:rPr>
                <w:rFonts w:cs="Arial"/>
                <w:sz w:val="18"/>
                <w:szCs w:val="18"/>
              </w:rPr>
            </w:pPr>
            <w:r w:rsidRPr="001A4563">
              <w:rPr>
                <w:rFonts w:cs="Arial"/>
                <w:sz w:val="18"/>
                <w:szCs w:val="18"/>
              </w:rPr>
              <w:t>Date</w:t>
            </w:r>
            <w:r>
              <w:rPr>
                <w:rFonts w:cs="Arial"/>
                <w:sz w:val="18"/>
                <w:szCs w:val="18"/>
              </w:rPr>
              <w:t>.</w:t>
            </w:r>
          </w:p>
          <w:p w14:paraId="7AE648F1" w14:textId="77777777" w:rsidR="00C44904" w:rsidRDefault="00C44904" w:rsidP="00C44904">
            <w:pPr>
              <w:pStyle w:val="ListParagraph"/>
              <w:numPr>
                <w:ilvl w:val="0"/>
                <w:numId w:val="35"/>
              </w:numPr>
              <w:ind w:left="665" w:hanging="426"/>
              <w:rPr>
                <w:rFonts w:cs="Arial"/>
                <w:sz w:val="18"/>
                <w:szCs w:val="18"/>
              </w:rPr>
            </w:pPr>
            <w:r>
              <w:rPr>
                <w:rFonts w:cs="Arial"/>
                <w:sz w:val="18"/>
                <w:szCs w:val="18"/>
              </w:rPr>
              <w:t>D</w:t>
            </w:r>
            <w:r w:rsidRPr="001A4563">
              <w:rPr>
                <w:rFonts w:cs="Arial"/>
                <w:sz w:val="18"/>
                <w:szCs w:val="18"/>
              </w:rPr>
              <w:t>etails of person carrying out check</w:t>
            </w:r>
            <w:r>
              <w:rPr>
                <w:rFonts w:cs="Arial"/>
                <w:sz w:val="18"/>
                <w:szCs w:val="18"/>
              </w:rPr>
              <w:t>;</w:t>
            </w:r>
            <w:r w:rsidRPr="001A4563">
              <w:rPr>
                <w:rFonts w:cs="Arial"/>
                <w:sz w:val="18"/>
                <w:szCs w:val="18"/>
              </w:rPr>
              <w:t xml:space="preserve"> </w:t>
            </w:r>
            <w:r>
              <w:rPr>
                <w:rFonts w:cs="Arial"/>
                <w:sz w:val="18"/>
                <w:szCs w:val="18"/>
              </w:rPr>
              <w:t>and</w:t>
            </w:r>
          </w:p>
          <w:p w14:paraId="6F89485F" w14:textId="77777777" w:rsidR="00C44904" w:rsidRDefault="00C44904" w:rsidP="00C44904">
            <w:pPr>
              <w:pStyle w:val="ListParagraph"/>
              <w:numPr>
                <w:ilvl w:val="0"/>
                <w:numId w:val="35"/>
              </w:numPr>
              <w:ind w:left="665" w:hanging="426"/>
              <w:rPr>
                <w:rFonts w:cs="Arial"/>
                <w:sz w:val="18"/>
                <w:szCs w:val="18"/>
              </w:rPr>
            </w:pPr>
            <w:r>
              <w:rPr>
                <w:rFonts w:cs="Arial"/>
                <w:sz w:val="18"/>
                <w:szCs w:val="18"/>
              </w:rPr>
              <w:t>I</w:t>
            </w:r>
            <w:r w:rsidRPr="001A4563">
              <w:rPr>
                <w:rFonts w:cs="Arial"/>
                <w:sz w:val="18"/>
                <w:szCs w:val="18"/>
              </w:rPr>
              <w:t>tems checked</w:t>
            </w:r>
            <w:r>
              <w:rPr>
                <w:rFonts w:cs="Arial"/>
                <w:sz w:val="18"/>
                <w:szCs w:val="18"/>
              </w:rPr>
              <w:t>; and</w:t>
            </w:r>
          </w:p>
          <w:p w14:paraId="00AA6A6A" w14:textId="77777777" w:rsidR="00C44904" w:rsidRPr="001A4563" w:rsidRDefault="00C44904" w:rsidP="00C44904">
            <w:pPr>
              <w:pStyle w:val="ListParagraph"/>
              <w:numPr>
                <w:ilvl w:val="0"/>
                <w:numId w:val="35"/>
              </w:numPr>
              <w:ind w:left="665" w:hanging="426"/>
              <w:rPr>
                <w:rFonts w:cs="Arial"/>
                <w:sz w:val="18"/>
                <w:szCs w:val="18"/>
              </w:rPr>
            </w:pPr>
            <w:r>
              <w:rPr>
                <w:rFonts w:cs="Arial"/>
                <w:sz w:val="18"/>
                <w:szCs w:val="18"/>
              </w:rPr>
              <w:t>Deficiencies identified</w:t>
            </w:r>
            <w:r w:rsidRPr="001A4563">
              <w:rPr>
                <w:rFonts w:cs="Arial"/>
                <w:sz w:val="18"/>
                <w:szCs w:val="18"/>
              </w:rPr>
              <w:t>.</w:t>
            </w:r>
          </w:p>
          <w:p w14:paraId="1D8A80B7" w14:textId="21D06A4E" w:rsidR="00C44904" w:rsidRPr="00A74BA9" w:rsidRDefault="00E51931" w:rsidP="00C44904">
            <w:pPr>
              <w:tabs>
                <w:tab w:val="left" w:pos="567"/>
              </w:tabs>
              <w:rPr>
                <w:rFonts w:cs="Arial"/>
                <w:sz w:val="18"/>
                <w:szCs w:val="18"/>
              </w:rPr>
            </w:pPr>
            <w:r w:rsidRPr="00A74BA9">
              <w:rPr>
                <w:rFonts w:cs="Arial"/>
                <w:sz w:val="18"/>
                <w:szCs w:val="18"/>
              </w:rPr>
              <w:lastRenderedPageBreak/>
              <w:t xml:space="preserve">In accordance with current instructions issued by the </w:t>
            </w:r>
            <w:r>
              <w:rPr>
                <w:rFonts w:cs="Arial"/>
                <w:sz w:val="18"/>
                <w:szCs w:val="18"/>
              </w:rPr>
              <w:t>A</w:t>
            </w:r>
            <w:r w:rsidRPr="00A74BA9">
              <w:rPr>
                <w:rFonts w:cs="Arial"/>
                <w:sz w:val="18"/>
                <w:szCs w:val="18"/>
              </w:rPr>
              <w:t>uthority.</w:t>
            </w:r>
          </w:p>
        </w:tc>
        <w:tc>
          <w:tcPr>
            <w:tcW w:w="664" w:type="pct"/>
          </w:tcPr>
          <w:p w14:paraId="24C10867" w14:textId="47C2353D" w:rsidR="00C44904" w:rsidRDefault="00C44904" w:rsidP="00C44904">
            <w:pPr>
              <w:tabs>
                <w:tab w:val="left" w:pos="567"/>
              </w:tabs>
              <w:rPr>
                <w:rFonts w:cs="Arial"/>
                <w:sz w:val="18"/>
                <w:szCs w:val="18"/>
              </w:rPr>
            </w:pPr>
            <w:r>
              <w:rPr>
                <w:rFonts w:cs="Arial"/>
                <w:sz w:val="18"/>
                <w:szCs w:val="18"/>
              </w:rPr>
              <w:lastRenderedPageBreak/>
              <w:t>Included in 3.</w:t>
            </w:r>
            <w:r w:rsidR="00E3265A">
              <w:rPr>
                <w:rFonts w:cs="Arial"/>
                <w:sz w:val="18"/>
                <w:szCs w:val="18"/>
              </w:rPr>
              <w:t>16</w:t>
            </w:r>
            <w:r>
              <w:rPr>
                <w:rFonts w:cs="Arial"/>
                <w:sz w:val="18"/>
                <w:szCs w:val="18"/>
              </w:rPr>
              <w:t>.1.</w:t>
            </w:r>
          </w:p>
          <w:p w14:paraId="1C6C0B1F" w14:textId="77777777" w:rsidR="00C44904" w:rsidRDefault="00C44904" w:rsidP="00C44904">
            <w:pPr>
              <w:tabs>
                <w:tab w:val="left" w:pos="567"/>
              </w:tabs>
              <w:rPr>
                <w:rFonts w:cs="Arial"/>
                <w:sz w:val="18"/>
                <w:szCs w:val="18"/>
              </w:rPr>
            </w:pPr>
          </w:p>
          <w:p w14:paraId="6578B60F" w14:textId="2D89FD8A" w:rsidR="00C44904" w:rsidRDefault="00C44904" w:rsidP="00C44904">
            <w:pPr>
              <w:tabs>
                <w:tab w:val="left" w:pos="567"/>
              </w:tabs>
              <w:rPr>
                <w:rFonts w:cs="Arial"/>
                <w:sz w:val="18"/>
                <w:szCs w:val="18"/>
              </w:rPr>
            </w:pPr>
          </w:p>
        </w:tc>
        <w:tc>
          <w:tcPr>
            <w:tcW w:w="456" w:type="pct"/>
            <w:shd w:val="clear" w:color="auto" w:fill="auto"/>
          </w:tcPr>
          <w:p w14:paraId="1450EE50" w14:textId="77777777" w:rsidR="00550966" w:rsidRDefault="00550966" w:rsidP="00550966">
            <w:pPr>
              <w:pStyle w:val="Table"/>
              <w:rPr>
                <w:rFonts w:cs="Arial"/>
                <w:szCs w:val="18"/>
              </w:rPr>
            </w:pPr>
            <w:r>
              <w:rPr>
                <w:rFonts w:cs="Arial"/>
                <w:szCs w:val="18"/>
              </w:rPr>
              <w:t>Continual assessment by the Authority.</w:t>
            </w:r>
          </w:p>
          <w:p w14:paraId="62ED4586" w14:textId="72F74CF9" w:rsidR="00C44904" w:rsidRDefault="00C44904" w:rsidP="00C44904">
            <w:pPr>
              <w:pStyle w:val="Table"/>
              <w:rPr>
                <w:rFonts w:cs="Arial"/>
                <w:szCs w:val="18"/>
              </w:rPr>
            </w:pPr>
          </w:p>
        </w:tc>
        <w:tc>
          <w:tcPr>
            <w:tcW w:w="591" w:type="pct"/>
          </w:tcPr>
          <w:p w14:paraId="2CA8C8F0" w14:textId="2A681623" w:rsidR="00C44904" w:rsidRDefault="00C44904" w:rsidP="00C44904">
            <w:pPr>
              <w:pStyle w:val="Table"/>
              <w:numPr>
                <w:ilvl w:val="0"/>
                <w:numId w:val="62"/>
              </w:numPr>
              <w:ind w:left="323"/>
              <w:rPr>
                <w:rFonts w:cs="Arial"/>
                <w:szCs w:val="18"/>
              </w:rPr>
            </w:pPr>
            <w:r>
              <w:rPr>
                <w:rFonts w:cs="Arial"/>
                <w:szCs w:val="18"/>
              </w:rPr>
              <w:t>Customer Observation Reports.</w:t>
            </w:r>
          </w:p>
          <w:p w14:paraId="43910AFC" w14:textId="5B5EE152" w:rsidR="00C44904" w:rsidRDefault="00C44904" w:rsidP="00C44904">
            <w:pPr>
              <w:pStyle w:val="Table"/>
              <w:numPr>
                <w:ilvl w:val="0"/>
                <w:numId w:val="62"/>
              </w:numPr>
              <w:ind w:left="323"/>
              <w:rPr>
                <w:rFonts w:cs="Arial"/>
                <w:szCs w:val="18"/>
              </w:rPr>
            </w:pPr>
            <w:r>
              <w:rPr>
                <w:rFonts w:cs="Arial"/>
                <w:szCs w:val="18"/>
              </w:rPr>
              <w:t>Audit Non-compliance.</w:t>
            </w:r>
          </w:p>
        </w:tc>
        <w:tc>
          <w:tcPr>
            <w:tcW w:w="564" w:type="pct"/>
          </w:tcPr>
          <w:p w14:paraId="2E5F2F34" w14:textId="1BCF57D1" w:rsidR="00C44904" w:rsidRDefault="00C44904" w:rsidP="00C44904">
            <w:pPr>
              <w:pStyle w:val="Table"/>
              <w:rPr>
                <w:rFonts w:cs="Arial"/>
                <w:szCs w:val="18"/>
              </w:rPr>
            </w:pPr>
            <w:r>
              <w:rPr>
                <w:rFonts w:cs="Arial"/>
                <w:szCs w:val="18"/>
              </w:rPr>
              <w:t>Training Service Delivery</w:t>
            </w:r>
          </w:p>
        </w:tc>
      </w:tr>
      <w:tr w:rsidR="00C44904" w:rsidRPr="00FF0626" w14:paraId="5BEBD4D4" w14:textId="77777777" w:rsidTr="00C44904">
        <w:tc>
          <w:tcPr>
            <w:tcW w:w="332" w:type="pct"/>
            <w:shd w:val="clear" w:color="auto" w:fill="auto"/>
          </w:tcPr>
          <w:p w14:paraId="7B65B1B5" w14:textId="7F52A6F5" w:rsidR="00C44904" w:rsidRPr="00FF0626" w:rsidRDefault="00C44904" w:rsidP="00C44904">
            <w:pPr>
              <w:pStyle w:val="Table"/>
            </w:pPr>
            <w:r>
              <w:t>3.</w:t>
            </w:r>
            <w:r w:rsidR="008E0A01">
              <w:t>15</w:t>
            </w:r>
            <w:r>
              <w:t>.7</w:t>
            </w:r>
          </w:p>
        </w:tc>
        <w:tc>
          <w:tcPr>
            <w:tcW w:w="988" w:type="pct"/>
            <w:shd w:val="clear" w:color="auto" w:fill="auto"/>
          </w:tcPr>
          <w:p w14:paraId="075F7102" w14:textId="190AB456" w:rsidR="00C44904" w:rsidRPr="00FE3A14" w:rsidRDefault="00C44904" w:rsidP="00C44904">
            <w:pPr>
              <w:tabs>
                <w:tab w:val="left" w:pos="567"/>
              </w:tabs>
              <w:rPr>
                <w:rFonts w:cs="Arial"/>
                <w:sz w:val="18"/>
              </w:rPr>
            </w:pPr>
            <w:r w:rsidRPr="00FE3A14">
              <w:rPr>
                <w:rFonts w:cs="Arial"/>
                <w:sz w:val="18"/>
              </w:rPr>
              <w:t>Provide a stores and account service</w:t>
            </w:r>
            <w:r>
              <w:rPr>
                <w:rFonts w:cs="Arial"/>
                <w:sz w:val="18"/>
              </w:rPr>
              <w:t xml:space="preserve"> for the Terrier Training Facility</w:t>
            </w:r>
            <w:r w:rsidRPr="00FE3A14">
              <w:rPr>
                <w:rFonts w:cs="Arial"/>
                <w:sz w:val="18"/>
              </w:rPr>
              <w:t>.</w:t>
            </w:r>
          </w:p>
          <w:p w14:paraId="737EFDC4" w14:textId="77777777" w:rsidR="00C44904" w:rsidRPr="00FE3A14" w:rsidRDefault="00C44904" w:rsidP="00C44904">
            <w:pPr>
              <w:pStyle w:val="Table"/>
            </w:pPr>
          </w:p>
        </w:tc>
        <w:tc>
          <w:tcPr>
            <w:tcW w:w="1405" w:type="pct"/>
            <w:shd w:val="clear" w:color="auto" w:fill="auto"/>
          </w:tcPr>
          <w:p w14:paraId="72781939" w14:textId="55D4A009" w:rsidR="00C44904" w:rsidRDefault="00C44904" w:rsidP="00C44904">
            <w:pPr>
              <w:pStyle w:val="ListParagraph"/>
              <w:numPr>
                <w:ilvl w:val="0"/>
                <w:numId w:val="62"/>
              </w:numPr>
              <w:ind w:left="593" w:hanging="425"/>
              <w:rPr>
                <w:rFonts w:cs="Arial"/>
                <w:sz w:val="18"/>
              </w:rPr>
            </w:pPr>
            <w:r w:rsidRPr="0042190A">
              <w:rPr>
                <w:rFonts w:cs="Arial"/>
                <w:sz w:val="18"/>
              </w:rPr>
              <w:t xml:space="preserve">Conduct equipment issues and receipts using correct procedures. Demand/order equipment as per policy documents and standing orders. Provide a store counter issue and receipt service for customers as required. Conduct regular stores checks as required ensuring all items are in-date and serviceable. </w:t>
            </w:r>
          </w:p>
          <w:p w14:paraId="590C6E02" w14:textId="77777777" w:rsidR="00C44904" w:rsidRPr="007C7F74" w:rsidRDefault="00C44904" w:rsidP="00C44904">
            <w:pPr>
              <w:pStyle w:val="ListParagraph"/>
              <w:ind w:left="593"/>
              <w:rPr>
                <w:rFonts w:cs="Arial"/>
                <w:sz w:val="18"/>
              </w:rPr>
            </w:pPr>
          </w:p>
          <w:p w14:paraId="046C93DA" w14:textId="285EA975" w:rsidR="00C44904" w:rsidRPr="0042190A" w:rsidRDefault="00C44904" w:rsidP="00C44904">
            <w:pPr>
              <w:pStyle w:val="ListParagraph"/>
              <w:numPr>
                <w:ilvl w:val="0"/>
                <w:numId w:val="62"/>
              </w:numPr>
              <w:ind w:left="593" w:hanging="425"/>
              <w:rPr>
                <w:rFonts w:cs="Arial"/>
                <w:sz w:val="18"/>
              </w:rPr>
            </w:pPr>
            <w:r w:rsidRPr="0042190A">
              <w:rPr>
                <w:rFonts w:cs="Arial"/>
                <w:sz w:val="18"/>
              </w:rPr>
              <w:t xml:space="preserve">Maintain ET, Accommodation and MSA accounts for the Terrier </w:t>
            </w:r>
            <w:r w:rsidR="005333FF">
              <w:rPr>
                <w:rFonts w:cs="Arial"/>
                <w:sz w:val="18"/>
              </w:rPr>
              <w:t>b</w:t>
            </w:r>
            <w:r w:rsidRPr="0042190A">
              <w:rPr>
                <w:rFonts w:cs="Arial"/>
                <w:sz w:val="18"/>
              </w:rPr>
              <w:t xml:space="preserve">uilding. Conduct all checks as required to conform to logistic requirement. Monitor </w:t>
            </w:r>
            <w:r w:rsidR="009D33A3">
              <w:rPr>
                <w:rFonts w:cs="Arial"/>
                <w:sz w:val="18"/>
              </w:rPr>
              <w:t>c</w:t>
            </w:r>
            <w:r w:rsidRPr="0042190A">
              <w:rPr>
                <w:rFonts w:cs="Arial"/>
                <w:sz w:val="18"/>
              </w:rPr>
              <w:t>ontract cleaning</w:t>
            </w:r>
            <w:r>
              <w:rPr>
                <w:rFonts w:cs="Arial"/>
                <w:sz w:val="18"/>
              </w:rPr>
              <w:t xml:space="preserve"> delivered by a third party</w:t>
            </w:r>
            <w:r w:rsidRPr="0042190A">
              <w:rPr>
                <w:rFonts w:cs="Arial"/>
                <w:sz w:val="18"/>
              </w:rPr>
              <w:t xml:space="preserve">. </w:t>
            </w:r>
          </w:p>
          <w:p w14:paraId="5470B449" w14:textId="77777777" w:rsidR="00C44904" w:rsidRPr="00FE3A14" w:rsidRDefault="00C44904" w:rsidP="00C44904">
            <w:pPr>
              <w:ind w:left="593" w:hanging="425"/>
              <w:rPr>
                <w:rFonts w:cs="Arial"/>
                <w:sz w:val="18"/>
              </w:rPr>
            </w:pPr>
          </w:p>
          <w:p w14:paraId="02C1472A" w14:textId="50181888" w:rsidR="00C44904" w:rsidRPr="0042190A" w:rsidRDefault="00C44904" w:rsidP="00C44904">
            <w:pPr>
              <w:pStyle w:val="ListParagraph"/>
              <w:numPr>
                <w:ilvl w:val="0"/>
                <w:numId w:val="62"/>
              </w:numPr>
              <w:ind w:left="593" w:hanging="425"/>
              <w:rPr>
                <w:rFonts w:cs="Arial"/>
                <w:sz w:val="18"/>
              </w:rPr>
            </w:pPr>
            <w:r w:rsidRPr="0042190A">
              <w:rPr>
                <w:rFonts w:cs="Arial"/>
                <w:sz w:val="18"/>
              </w:rPr>
              <w:t xml:space="preserve">Maintain database of all equipment requiring regular inspection (LOLER, </w:t>
            </w:r>
            <w:r w:rsidR="003B0AFF">
              <w:rPr>
                <w:rFonts w:cs="Arial"/>
                <w:sz w:val="18"/>
              </w:rPr>
              <w:t>c</w:t>
            </w:r>
            <w:r w:rsidRPr="0042190A">
              <w:rPr>
                <w:rFonts w:cs="Arial"/>
                <w:sz w:val="18"/>
              </w:rPr>
              <w:t>alibration</w:t>
            </w:r>
            <w:r>
              <w:rPr>
                <w:rFonts w:cs="Arial"/>
                <w:sz w:val="18"/>
              </w:rPr>
              <w:t xml:space="preserve"> </w:t>
            </w:r>
            <w:r w:rsidRPr="0042190A">
              <w:rPr>
                <w:rFonts w:cs="Arial"/>
                <w:sz w:val="18"/>
              </w:rPr>
              <w:t xml:space="preserve">and </w:t>
            </w:r>
            <w:r w:rsidR="003B0AFF">
              <w:rPr>
                <w:rFonts w:cs="Arial"/>
                <w:sz w:val="18"/>
              </w:rPr>
              <w:t>c</w:t>
            </w:r>
            <w:r w:rsidRPr="0042190A">
              <w:rPr>
                <w:rFonts w:cs="Arial"/>
                <w:sz w:val="18"/>
              </w:rPr>
              <w:t xml:space="preserve">ompressed </w:t>
            </w:r>
            <w:r w:rsidR="003B0AFF">
              <w:rPr>
                <w:rFonts w:cs="Arial"/>
                <w:sz w:val="18"/>
              </w:rPr>
              <w:t>a</w:t>
            </w:r>
            <w:r w:rsidRPr="0042190A">
              <w:rPr>
                <w:rFonts w:cs="Arial"/>
                <w:sz w:val="18"/>
              </w:rPr>
              <w:t>ir). Manage equipment (JAMES).</w:t>
            </w:r>
          </w:p>
          <w:p w14:paraId="4BD3C649" w14:textId="77777777" w:rsidR="00C44904" w:rsidRPr="00FE3A14" w:rsidRDefault="00C44904" w:rsidP="00C44904">
            <w:pPr>
              <w:ind w:left="593" w:hanging="425"/>
              <w:rPr>
                <w:rFonts w:cs="Arial"/>
                <w:sz w:val="18"/>
              </w:rPr>
            </w:pPr>
          </w:p>
          <w:p w14:paraId="166AC8EC" w14:textId="77777777" w:rsidR="00C44904" w:rsidRPr="0042190A" w:rsidRDefault="00C44904" w:rsidP="00C44904">
            <w:pPr>
              <w:pStyle w:val="ListParagraph"/>
              <w:numPr>
                <w:ilvl w:val="0"/>
                <w:numId w:val="62"/>
              </w:numPr>
              <w:ind w:left="593" w:hanging="425"/>
              <w:rPr>
                <w:rFonts w:cs="Arial"/>
                <w:sz w:val="18"/>
              </w:rPr>
            </w:pPr>
            <w:r w:rsidRPr="0042190A">
              <w:rPr>
                <w:rFonts w:cs="Arial"/>
                <w:sz w:val="18"/>
              </w:rPr>
              <w:t xml:space="preserve">Control and replenish all expense and COSHH as required. Operate </w:t>
            </w:r>
            <w:r>
              <w:rPr>
                <w:rFonts w:cs="Arial"/>
                <w:sz w:val="18"/>
              </w:rPr>
              <w:t>MHE</w:t>
            </w:r>
            <w:r w:rsidRPr="0042190A">
              <w:rPr>
                <w:rFonts w:cs="Arial"/>
                <w:sz w:val="18"/>
              </w:rPr>
              <w:t xml:space="preserve"> and Fork-Lift Truck (FLT) as required. Keep all work areas tidy.</w:t>
            </w:r>
          </w:p>
          <w:p w14:paraId="19AACD85" w14:textId="77777777" w:rsidR="00C44904" w:rsidRPr="00FE3A14" w:rsidRDefault="00C44904" w:rsidP="00C44904">
            <w:pPr>
              <w:ind w:left="593" w:hanging="425"/>
              <w:rPr>
                <w:rFonts w:cs="Arial"/>
                <w:sz w:val="18"/>
              </w:rPr>
            </w:pPr>
          </w:p>
          <w:p w14:paraId="489B1B3E" w14:textId="77777777" w:rsidR="00C44904" w:rsidRPr="0042190A" w:rsidRDefault="00C44904" w:rsidP="00C44904">
            <w:pPr>
              <w:pStyle w:val="ListParagraph"/>
              <w:numPr>
                <w:ilvl w:val="0"/>
                <w:numId w:val="62"/>
              </w:numPr>
              <w:ind w:left="593" w:hanging="425"/>
              <w:rPr>
                <w:rFonts w:cs="Arial"/>
                <w:sz w:val="18"/>
              </w:rPr>
            </w:pPr>
            <w:r w:rsidRPr="0042190A">
              <w:rPr>
                <w:rFonts w:cs="Arial"/>
                <w:sz w:val="18"/>
              </w:rPr>
              <w:t xml:space="preserve">No incidents of non-provision of items/equipment within 1 working day. All transactions error free. Not more than 1 validated customer complaint per quarter. </w:t>
            </w:r>
          </w:p>
        </w:tc>
        <w:tc>
          <w:tcPr>
            <w:tcW w:w="664" w:type="pct"/>
            <w:shd w:val="clear" w:color="auto" w:fill="auto"/>
          </w:tcPr>
          <w:p w14:paraId="0170EEA5" w14:textId="00812D9F" w:rsidR="00C44904" w:rsidRDefault="00C44904" w:rsidP="00C44904">
            <w:pPr>
              <w:tabs>
                <w:tab w:val="left" w:pos="567"/>
              </w:tabs>
              <w:rPr>
                <w:rFonts w:cs="Arial"/>
                <w:sz w:val="18"/>
              </w:rPr>
            </w:pPr>
            <w:r>
              <w:rPr>
                <w:rFonts w:cs="Arial"/>
                <w:sz w:val="18"/>
                <w:szCs w:val="18"/>
              </w:rPr>
              <w:t>Included</w:t>
            </w:r>
            <w:r>
              <w:rPr>
                <w:rFonts w:cs="Arial"/>
                <w:sz w:val="18"/>
              </w:rPr>
              <w:t xml:space="preserve"> in 3.</w:t>
            </w:r>
            <w:r w:rsidR="00E3265A">
              <w:rPr>
                <w:rFonts w:cs="Arial"/>
                <w:sz w:val="18"/>
                <w:szCs w:val="18"/>
              </w:rPr>
              <w:t>16</w:t>
            </w:r>
            <w:r>
              <w:rPr>
                <w:rFonts w:cs="Arial"/>
                <w:sz w:val="18"/>
              </w:rPr>
              <w:t>.1.</w:t>
            </w:r>
          </w:p>
          <w:p w14:paraId="3D61F31B" w14:textId="77777777" w:rsidR="00C44904" w:rsidRPr="00FE3A14" w:rsidRDefault="00C44904" w:rsidP="00E51931">
            <w:pPr>
              <w:tabs>
                <w:tab w:val="left" w:pos="567"/>
              </w:tabs>
            </w:pPr>
          </w:p>
        </w:tc>
        <w:tc>
          <w:tcPr>
            <w:tcW w:w="456" w:type="pct"/>
            <w:shd w:val="clear" w:color="auto" w:fill="auto"/>
          </w:tcPr>
          <w:p w14:paraId="71B83496" w14:textId="77777777" w:rsidR="00C44904" w:rsidRDefault="00C44904" w:rsidP="00C44904">
            <w:pPr>
              <w:pStyle w:val="Table"/>
            </w:pPr>
            <w:r>
              <w:t xml:space="preserve">Management check in accordance with the ECD. </w:t>
            </w:r>
          </w:p>
          <w:p w14:paraId="42C66045" w14:textId="77777777" w:rsidR="00C44904" w:rsidRDefault="00C44904" w:rsidP="00C44904">
            <w:pPr>
              <w:pStyle w:val="Table"/>
            </w:pPr>
            <w:r>
              <w:t xml:space="preserve">Customer Observation Reports. </w:t>
            </w:r>
          </w:p>
          <w:p w14:paraId="4F68019F" w14:textId="77777777" w:rsidR="00C44904" w:rsidRDefault="00C44904" w:rsidP="00C44904">
            <w:pPr>
              <w:pStyle w:val="Table"/>
            </w:pPr>
            <w:r>
              <w:t>Management snap checks.</w:t>
            </w:r>
          </w:p>
          <w:p w14:paraId="64130055" w14:textId="77777777" w:rsidR="00C44904" w:rsidRPr="005717E3" w:rsidRDefault="00C44904" w:rsidP="00C44904">
            <w:pPr>
              <w:tabs>
                <w:tab w:val="left" w:pos="567"/>
              </w:tabs>
              <w:rPr>
                <w:sz w:val="18"/>
              </w:rPr>
            </w:pPr>
            <w:r w:rsidRPr="008224D2">
              <w:rPr>
                <w:sz w:val="18"/>
              </w:rPr>
              <w:t>Mandated Policy Inspections.</w:t>
            </w:r>
          </w:p>
        </w:tc>
        <w:tc>
          <w:tcPr>
            <w:tcW w:w="591" w:type="pct"/>
          </w:tcPr>
          <w:p w14:paraId="4800B956" w14:textId="2AE93D8A" w:rsidR="00C44904" w:rsidRDefault="00C44904" w:rsidP="00C44904">
            <w:pPr>
              <w:pStyle w:val="Table"/>
              <w:numPr>
                <w:ilvl w:val="0"/>
                <w:numId w:val="62"/>
              </w:numPr>
              <w:ind w:left="323"/>
            </w:pPr>
            <w:r>
              <w:rPr>
                <w:rFonts w:cs="Arial"/>
                <w:szCs w:val="18"/>
              </w:rPr>
              <w:t>Customer Observation Reports.</w:t>
            </w:r>
          </w:p>
        </w:tc>
        <w:tc>
          <w:tcPr>
            <w:tcW w:w="564" w:type="pct"/>
          </w:tcPr>
          <w:p w14:paraId="5ED2E6C4" w14:textId="77777777" w:rsidR="00C44904" w:rsidRDefault="00C44904" w:rsidP="00C44904">
            <w:pPr>
              <w:pStyle w:val="Table"/>
            </w:pPr>
            <w:r w:rsidRPr="005B2962">
              <w:t xml:space="preserve">Stores </w:t>
            </w:r>
            <w:r>
              <w:t>M</w:t>
            </w:r>
            <w:r w:rsidRPr="005B2962">
              <w:t>anagement</w:t>
            </w:r>
            <w:r>
              <w:t>.</w:t>
            </w:r>
          </w:p>
        </w:tc>
      </w:tr>
      <w:tr w:rsidR="00C44904" w:rsidRPr="0037749F" w14:paraId="4AF71CCB" w14:textId="77777777" w:rsidTr="00C44904">
        <w:tc>
          <w:tcPr>
            <w:tcW w:w="332" w:type="pct"/>
            <w:shd w:val="clear" w:color="auto" w:fill="auto"/>
          </w:tcPr>
          <w:p w14:paraId="06D975B1" w14:textId="32C95F20" w:rsidR="00C44904" w:rsidRPr="0037749F" w:rsidDel="00564850" w:rsidRDefault="00C44904" w:rsidP="00C44904">
            <w:pPr>
              <w:pStyle w:val="Table"/>
              <w:rPr>
                <w:rFonts w:cs="Arial"/>
                <w:sz w:val="20"/>
                <w:szCs w:val="20"/>
              </w:rPr>
            </w:pPr>
            <w:r w:rsidRPr="0037749F">
              <w:rPr>
                <w:rFonts w:cs="Arial"/>
                <w:b/>
                <w:sz w:val="20"/>
                <w:szCs w:val="20"/>
              </w:rPr>
              <w:t>3.1</w:t>
            </w:r>
            <w:r w:rsidR="008E0A01">
              <w:rPr>
                <w:rFonts w:cs="Arial"/>
                <w:b/>
                <w:sz w:val="20"/>
                <w:szCs w:val="20"/>
              </w:rPr>
              <w:t>6</w:t>
            </w:r>
          </w:p>
        </w:tc>
        <w:tc>
          <w:tcPr>
            <w:tcW w:w="4668" w:type="pct"/>
            <w:gridSpan w:val="6"/>
            <w:shd w:val="clear" w:color="auto" w:fill="auto"/>
          </w:tcPr>
          <w:p w14:paraId="313B4C9E" w14:textId="3BB85994" w:rsidR="00C44904" w:rsidRPr="0037749F" w:rsidDel="00564850" w:rsidRDefault="00C44904" w:rsidP="00C44904">
            <w:pPr>
              <w:pStyle w:val="Table"/>
              <w:rPr>
                <w:rFonts w:cs="Arial"/>
                <w:sz w:val="20"/>
                <w:szCs w:val="20"/>
              </w:rPr>
            </w:pPr>
            <w:r w:rsidRPr="0037749F">
              <w:rPr>
                <w:rFonts w:cs="Arial"/>
                <w:b/>
                <w:sz w:val="20"/>
                <w:szCs w:val="20"/>
              </w:rPr>
              <w:t xml:space="preserve">AFVSR Future Requirements – Super Simulation Building </w:t>
            </w:r>
          </w:p>
        </w:tc>
      </w:tr>
      <w:tr w:rsidR="00C44904" w:rsidRPr="00A74BA9" w14:paraId="1D852353" w14:textId="77777777" w:rsidTr="00C44904">
        <w:tc>
          <w:tcPr>
            <w:tcW w:w="332" w:type="pct"/>
            <w:shd w:val="clear" w:color="auto" w:fill="auto"/>
          </w:tcPr>
          <w:p w14:paraId="0D33332E" w14:textId="77DD3616" w:rsidR="00C44904" w:rsidDel="00564850" w:rsidRDefault="00C44904" w:rsidP="00C44904">
            <w:pPr>
              <w:pStyle w:val="Table"/>
              <w:rPr>
                <w:rFonts w:cs="Arial"/>
                <w:szCs w:val="18"/>
              </w:rPr>
            </w:pPr>
            <w:r w:rsidRPr="003A7289">
              <w:rPr>
                <w:rFonts w:cs="Arial"/>
                <w:szCs w:val="18"/>
              </w:rPr>
              <w:t>3.</w:t>
            </w:r>
            <w:r w:rsidR="008E0A01">
              <w:rPr>
                <w:rFonts w:cs="Arial"/>
                <w:szCs w:val="18"/>
              </w:rPr>
              <w:t>16</w:t>
            </w:r>
            <w:r w:rsidRPr="003A7289">
              <w:rPr>
                <w:rFonts w:cs="Arial"/>
                <w:szCs w:val="18"/>
              </w:rPr>
              <w:t>.1</w:t>
            </w:r>
          </w:p>
        </w:tc>
        <w:tc>
          <w:tcPr>
            <w:tcW w:w="988" w:type="pct"/>
            <w:shd w:val="clear" w:color="auto" w:fill="auto"/>
          </w:tcPr>
          <w:p w14:paraId="33CCC96F" w14:textId="77777777" w:rsidR="00C44904" w:rsidRPr="003A7289" w:rsidRDefault="00C44904" w:rsidP="00C44904">
            <w:pPr>
              <w:tabs>
                <w:tab w:val="left" w:pos="567"/>
              </w:tabs>
              <w:rPr>
                <w:rFonts w:cs="Arial"/>
                <w:sz w:val="18"/>
                <w:szCs w:val="18"/>
              </w:rPr>
            </w:pPr>
            <w:r w:rsidRPr="003A7289">
              <w:rPr>
                <w:rFonts w:cs="Arial"/>
                <w:sz w:val="18"/>
                <w:szCs w:val="18"/>
              </w:rPr>
              <w:t>Carry out the duties of the building custodian for the Super Simulator Building.</w:t>
            </w:r>
          </w:p>
          <w:p w14:paraId="003F10A8" w14:textId="77777777" w:rsidR="00C44904" w:rsidRPr="00A74BA9" w:rsidDel="00564850" w:rsidRDefault="00C44904" w:rsidP="00C44904">
            <w:pPr>
              <w:tabs>
                <w:tab w:val="left" w:pos="567"/>
              </w:tabs>
              <w:rPr>
                <w:rFonts w:cs="Arial"/>
                <w:sz w:val="18"/>
                <w:szCs w:val="18"/>
              </w:rPr>
            </w:pPr>
          </w:p>
        </w:tc>
        <w:tc>
          <w:tcPr>
            <w:tcW w:w="1405" w:type="pct"/>
            <w:shd w:val="clear" w:color="auto" w:fill="auto"/>
          </w:tcPr>
          <w:p w14:paraId="72C26727" w14:textId="77777777" w:rsidR="00C44904" w:rsidRDefault="00C44904" w:rsidP="00C44904">
            <w:pPr>
              <w:rPr>
                <w:rFonts w:cs="Arial"/>
                <w:sz w:val="18"/>
              </w:rPr>
            </w:pPr>
            <w:r>
              <w:rPr>
                <w:rFonts w:cs="Arial"/>
                <w:sz w:val="18"/>
              </w:rPr>
              <w:t>Example key tasks include:</w:t>
            </w:r>
          </w:p>
          <w:p w14:paraId="7E1601EE" w14:textId="77777777" w:rsidR="00C44904" w:rsidRPr="003A7289" w:rsidRDefault="00C44904" w:rsidP="00C44904">
            <w:pPr>
              <w:tabs>
                <w:tab w:val="left" w:pos="567"/>
              </w:tabs>
              <w:rPr>
                <w:rFonts w:cs="Arial"/>
                <w:sz w:val="18"/>
                <w:szCs w:val="18"/>
              </w:rPr>
            </w:pPr>
          </w:p>
          <w:p w14:paraId="2D54F7C8" w14:textId="172017BA" w:rsidR="00C44904" w:rsidRPr="003A7289" w:rsidRDefault="00C44904" w:rsidP="00C44904">
            <w:pPr>
              <w:numPr>
                <w:ilvl w:val="0"/>
                <w:numId w:val="53"/>
              </w:numPr>
              <w:overflowPunct w:val="0"/>
              <w:autoSpaceDE w:val="0"/>
              <w:autoSpaceDN w:val="0"/>
              <w:adjustRightInd w:val="0"/>
              <w:ind w:left="665" w:hanging="426"/>
              <w:textAlignment w:val="baseline"/>
              <w:rPr>
                <w:rFonts w:eastAsia="Times New Roman" w:cs="Arial"/>
                <w:kern w:val="22"/>
                <w:sz w:val="18"/>
                <w:szCs w:val="18"/>
              </w:rPr>
            </w:pPr>
            <w:r w:rsidRPr="003A7289">
              <w:rPr>
                <w:rFonts w:eastAsia="Times New Roman" w:cs="Arial"/>
                <w:kern w:val="22"/>
                <w:sz w:val="18"/>
                <w:szCs w:val="18"/>
              </w:rPr>
              <w:t xml:space="preserve">Opening building during normal working hours and any locally agreed </w:t>
            </w:r>
            <w:r w:rsidR="00D55F67" w:rsidRPr="003A7289">
              <w:rPr>
                <w:rFonts w:eastAsia="Times New Roman" w:cs="Arial"/>
                <w:kern w:val="22"/>
                <w:sz w:val="18"/>
                <w:szCs w:val="18"/>
              </w:rPr>
              <w:t>hours.</w:t>
            </w:r>
          </w:p>
          <w:p w14:paraId="2FB271EC" w14:textId="7B604A54" w:rsidR="00C44904" w:rsidRPr="003A7289" w:rsidRDefault="00C44904" w:rsidP="00C44904">
            <w:pPr>
              <w:numPr>
                <w:ilvl w:val="0"/>
                <w:numId w:val="53"/>
              </w:numPr>
              <w:overflowPunct w:val="0"/>
              <w:autoSpaceDE w:val="0"/>
              <w:autoSpaceDN w:val="0"/>
              <w:adjustRightInd w:val="0"/>
              <w:ind w:left="665" w:hanging="426"/>
              <w:textAlignment w:val="baseline"/>
              <w:rPr>
                <w:rFonts w:eastAsia="Times New Roman" w:cs="Arial"/>
                <w:kern w:val="22"/>
                <w:sz w:val="18"/>
                <w:szCs w:val="18"/>
              </w:rPr>
            </w:pPr>
            <w:r w:rsidRPr="003A7289">
              <w:rPr>
                <w:rFonts w:eastAsia="Times New Roman" w:cs="Arial"/>
                <w:kern w:val="22"/>
                <w:sz w:val="18"/>
                <w:szCs w:val="18"/>
              </w:rPr>
              <w:t>Facilitate requests for unforeseen maintenance via</w:t>
            </w:r>
            <w:r>
              <w:rPr>
                <w:rFonts w:eastAsia="Times New Roman" w:cs="Arial"/>
                <w:kern w:val="22"/>
                <w:sz w:val="18"/>
                <w:szCs w:val="18"/>
              </w:rPr>
              <w:t xml:space="preserve"> QM mandated </w:t>
            </w:r>
            <w:r w:rsidR="00D55F67">
              <w:rPr>
                <w:rFonts w:eastAsia="Times New Roman" w:cs="Arial"/>
                <w:kern w:val="22"/>
                <w:sz w:val="18"/>
                <w:szCs w:val="18"/>
              </w:rPr>
              <w:t>process</w:t>
            </w:r>
            <w:r w:rsidR="00D55F67" w:rsidRPr="003A7289">
              <w:rPr>
                <w:rFonts w:eastAsia="Times New Roman" w:cs="Arial"/>
                <w:kern w:val="22"/>
                <w:sz w:val="18"/>
                <w:szCs w:val="18"/>
              </w:rPr>
              <w:t>.</w:t>
            </w:r>
            <w:r w:rsidRPr="003A7289">
              <w:rPr>
                <w:rFonts w:eastAsia="Times New Roman" w:cs="Arial"/>
                <w:kern w:val="22"/>
                <w:sz w:val="18"/>
                <w:szCs w:val="18"/>
              </w:rPr>
              <w:t xml:space="preserve"> </w:t>
            </w:r>
          </w:p>
          <w:p w14:paraId="6BC94266" w14:textId="465668AA" w:rsidR="00C44904" w:rsidRPr="003A7289" w:rsidRDefault="00C44904" w:rsidP="00C44904">
            <w:pPr>
              <w:numPr>
                <w:ilvl w:val="0"/>
                <w:numId w:val="53"/>
              </w:numPr>
              <w:overflowPunct w:val="0"/>
              <w:autoSpaceDE w:val="0"/>
              <w:autoSpaceDN w:val="0"/>
              <w:adjustRightInd w:val="0"/>
              <w:ind w:left="665" w:hanging="426"/>
              <w:textAlignment w:val="baseline"/>
              <w:rPr>
                <w:rFonts w:eastAsia="Times New Roman" w:cs="Arial"/>
                <w:kern w:val="22"/>
                <w:sz w:val="18"/>
                <w:szCs w:val="18"/>
              </w:rPr>
            </w:pPr>
            <w:r w:rsidRPr="003A7289">
              <w:rPr>
                <w:rFonts w:eastAsia="Times New Roman" w:cs="Arial"/>
                <w:kern w:val="22"/>
                <w:sz w:val="18"/>
                <w:szCs w:val="18"/>
              </w:rPr>
              <w:t>Monitor the cleaning</w:t>
            </w:r>
            <w:r>
              <w:rPr>
                <w:rFonts w:eastAsia="Times New Roman" w:cs="Arial"/>
                <w:kern w:val="22"/>
                <w:sz w:val="18"/>
                <w:szCs w:val="18"/>
              </w:rPr>
              <w:t xml:space="preserve">, reporting any deficiencies to the </w:t>
            </w:r>
            <w:r w:rsidR="00D55F67">
              <w:rPr>
                <w:rFonts w:eastAsia="Times New Roman" w:cs="Arial"/>
                <w:kern w:val="22"/>
                <w:sz w:val="18"/>
                <w:szCs w:val="18"/>
              </w:rPr>
              <w:t>QM</w:t>
            </w:r>
            <w:r w:rsidR="00D55F67" w:rsidRPr="003A7289">
              <w:rPr>
                <w:rFonts w:eastAsia="Times New Roman" w:cs="Arial"/>
                <w:kern w:val="22"/>
                <w:sz w:val="18"/>
                <w:szCs w:val="18"/>
              </w:rPr>
              <w:t>.</w:t>
            </w:r>
            <w:r w:rsidRPr="003A7289">
              <w:rPr>
                <w:rFonts w:eastAsia="Times New Roman" w:cs="Arial"/>
                <w:kern w:val="22"/>
                <w:sz w:val="18"/>
                <w:szCs w:val="18"/>
              </w:rPr>
              <w:t xml:space="preserve"> </w:t>
            </w:r>
          </w:p>
          <w:p w14:paraId="230530D4" w14:textId="46FB777E" w:rsidR="00C44904" w:rsidRPr="003A7289" w:rsidRDefault="00C44904" w:rsidP="00C44904">
            <w:pPr>
              <w:numPr>
                <w:ilvl w:val="0"/>
                <w:numId w:val="53"/>
              </w:numPr>
              <w:overflowPunct w:val="0"/>
              <w:autoSpaceDE w:val="0"/>
              <w:autoSpaceDN w:val="0"/>
              <w:adjustRightInd w:val="0"/>
              <w:ind w:left="665" w:hanging="426"/>
              <w:textAlignment w:val="baseline"/>
              <w:rPr>
                <w:rFonts w:eastAsia="Times New Roman" w:cs="Arial"/>
                <w:kern w:val="22"/>
                <w:sz w:val="18"/>
                <w:szCs w:val="18"/>
              </w:rPr>
            </w:pPr>
            <w:r w:rsidRPr="003A7289">
              <w:rPr>
                <w:rFonts w:eastAsia="Times New Roman" w:cs="Arial"/>
                <w:kern w:val="22"/>
                <w:sz w:val="18"/>
                <w:szCs w:val="18"/>
              </w:rPr>
              <w:lastRenderedPageBreak/>
              <w:t xml:space="preserve">Maintain notice </w:t>
            </w:r>
            <w:r w:rsidR="00D55F67" w:rsidRPr="003A7289">
              <w:rPr>
                <w:rFonts w:eastAsia="Times New Roman" w:cs="Arial"/>
                <w:kern w:val="22"/>
                <w:sz w:val="18"/>
                <w:szCs w:val="18"/>
              </w:rPr>
              <w:t>boards.</w:t>
            </w:r>
            <w:r w:rsidRPr="003A7289">
              <w:rPr>
                <w:rFonts w:eastAsia="Times New Roman" w:cs="Arial"/>
                <w:kern w:val="22"/>
                <w:sz w:val="18"/>
                <w:szCs w:val="18"/>
              </w:rPr>
              <w:t xml:space="preserve"> </w:t>
            </w:r>
          </w:p>
          <w:p w14:paraId="192EEC8A" w14:textId="2D0C103D" w:rsidR="00C44904" w:rsidRPr="003A7289" w:rsidRDefault="00C44904" w:rsidP="00C44904">
            <w:pPr>
              <w:numPr>
                <w:ilvl w:val="0"/>
                <w:numId w:val="53"/>
              </w:numPr>
              <w:overflowPunct w:val="0"/>
              <w:autoSpaceDE w:val="0"/>
              <w:autoSpaceDN w:val="0"/>
              <w:adjustRightInd w:val="0"/>
              <w:ind w:left="665" w:hanging="426"/>
              <w:textAlignment w:val="baseline"/>
              <w:rPr>
                <w:rFonts w:eastAsia="Times New Roman" w:cs="Arial"/>
                <w:kern w:val="22"/>
                <w:sz w:val="18"/>
                <w:szCs w:val="18"/>
              </w:rPr>
            </w:pPr>
            <w:r>
              <w:rPr>
                <w:rFonts w:eastAsia="Times New Roman" w:cs="Arial"/>
                <w:kern w:val="22"/>
                <w:sz w:val="18"/>
                <w:szCs w:val="18"/>
              </w:rPr>
              <w:t>Take the lead on e</w:t>
            </w:r>
            <w:r w:rsidRPr="003A7289">
              <w:rPr>
                <w:rFonts w:eastAsia="Times New Roman" w:cs="Arial"/>
                <w:kern w:val="22"/>
                <w:sz w:val="18"/>
                <w:szCs w:val="18"/>
              </w:rPr>
              <w:t>nergy conservation</w:t>
            </w:r>
            <w:r>
              <w:rPr>
                <w:rFonts w:eastAsia="Times New Roman" w:cs="Arial"/>
                <w:kern w:val="22"/>
                <w:sz w:val="18"/>
                <w:szCs w:val="18"/>
              </w:rPr>
              <w:t xml:space="preserve"> for the </w:t>
            </w:r>
            <w:r w:rsidR="00D55F67">
              <w:rPr>
                <w:rFonts w:eastAsia="Times New Roman" w:cs="Arial"/>
                <w:kern w:val="22"/>
                <w:sz w:val="18"/>
                <w:szCs w:val="18"/>
              </w:rPr>
              <w:t>building</w:t>
            </w:r>
            <w:r w:rsidR="00D55F67" w:rsidRPr="003A7289">
              <w:rPr>
                <w:rFonts w:eastAsia="Times New Roman" w:cs="Arial"/>
                <w:kern w:val="22"/>
                <w:sz w:val="18"/>
                <w:szCs w:val="18"/>
              </w:rPr>
              <w:t>.</w:t>
            </w:r>
          </w:p>
          <w:p w14:paraId="38353476" w14:textId="7DD2BBCD" w:rsidR="00C44904" w:rsidRPr="003A7289" w:rsidRDefault="00901315" w:rsidP="00C44904">
            <w:pPr>
              <w:numPr>
                <w:ilvl w:val="0"/>
                <w:numId w:val="53"/>
              </w:numPr>
              <w:overflowPunct w:val="0"/>
              <w:autoSpaceDE w:val="0"/>
              <w:autoSpaceDN w:val="0"/>
              <w:adjustRightInd w:val="0"/>
              <w:ind w:left="665" w:hanging="426"/>
              <w:textAlignment w:val="baseline"/>
              <w:rPr>
                <w:rFonts w:eastAsia="Times New Roman" w:cs="Arial"/>
                <w:kern w:val="22"/>
                <w:sz w:val="18"/>
                <w:szCs w:val="18"/>
              </w:rPr>
            </w:pPr>
            <w:r>
              <w:rPr>
                <w:rFonts w:cs="Arial"/>
                <w:sz w:val="18"/>
                <w:szCs w:val="18"/>
              </w:rPr>
              <w:t>H</w:t>
            </w:r>
            <w:r w:rsidRPr="00F14044">
              <w:rPr>
                <w:rFonts w:cs="Arial"/>
                <w:sz w:val="18"/>
                <w:szCs w:val="18"/>
              </w:rPr>
              <w:t xml:space="preserve">ealth, </w:t>
            </w:r>
            <w:r>
              <w:rPr>
                <w:rFonts w:cs="Arial"/>
                <w:sz w:val="18"/>
                <w:szCs w:val="18"/>
              </w:rPr>
              <w:t>Safety and E</w:t>
            </w:r>
            <w:r w:rsidRPr="00F14044">
              <w:rPr>
                <w:rFonts w:cs="Arial"/>
                <w:sz w:val="18"/>
                <w:szCs w:val="18"/>
              </w:rPr>
              <w:t>nvironment</w:t>
            </w:r>
            <w:r>
              <w:rPr>
                <w:rFonts w:cs="Arial"/>
                <w:sz w:val="18"/>
                <w:szCs w:val="18"/>
              </w:rPr>
              <w:t>al</w:t>
            </w:r>
            <w:r w:rsidRPr="00F14044">
              <w:rPr>
                <w:rFonts w:cs="Arial"/>
                <w:sz w:val="18"/>
                <w:szCs w:val="18"/>
              </w:rPr>
              <w:t xml:space="preserve"> </w:t>
            </w:r>
            <w:r>
              <w:rPr>
                <w:rFonts w:cs="Arial"/>
                <w:sz w:val="18"/>
                <w:szCs w:val="18"/>
              </w:rPr>
              <w:t xml:space="preserve">Protection </w:t>
            </w:r>
            <w:r w:rsidRPr="00F14044">
              <w:rPr>
                <w:rFonts w:cs="Arial"/>
                <w:sz w:val="18"/>
                <w:szCs w:val="18"/>
              </w:rPr>
              <w:t>(H</w:t>
            </w:r>
            <w:r>
              <w:rPr>
                <w:rFonts w:cs="Arial"/>
                <w:sz w:val="18"/>
                <w:szCs w:val="18"/>
              </w:rPr>
              <w:t>S&amp;EP</w:t>
            </w:r>
            <w:r w:rsidRPr="00F14044">
              <w:rPr>
                <w:rFonts w:cs="Arial"/>
                <w:sz w:val="18"/>
                <w:szCs w:val="18"/>
              </w:rPr>
              <w:t xml:space="preserve">) </w:t>
            </w:r>
            <w:r w:rsidR="00C44904">
              <w:rPr>
                <w:rFonts w:eastAsia="Times New Roman" w:cs="Arial"/>
                <w:kern w:val="22"/>
                <w:sz w:val="18"/>
                <w:szCs w:val="18"/>
              </w:rPr>
              <w:t xml:space="preserve">and Energy Warden </w:t>
            </w:r>
            <w:r w:rsidR="00C44904" w:rsidRPr="003A7289">
              <w:rPr>
                <w:rFonts w:eastAsia="Times New Roman" w:cs="Arial"/>
                <w:kern w:val="22"/>
                <w:sz w:val="18"/>
                <w:szCs w:val="18"/>
              </w:rPr>
              <w:t>representative</w:t>
            </w:r>
            <w:r w:rsidR="00C44904">
              <w:rPr>
                <w:rFonts w:eastAsia="Times New Roman" w:cs="Arial"/>
                <w:kern w:val="22"/>
                <w:sz w:val="18"/>
                <w:szCs w:val="18"/>
              </w:rPr>
              <w:t xml:space="preserve"> for the building</w:t>
            </w:r>
            <w:r w:rsidR="00C44904" w:rsidRPr="003A7289">
              <w:rPr>
                <w:rFonts w:eastAsia="Times New Roman" w:cs="Arial"/>
                <w:kern w:val="22"/>
                <w:sz w:val="18"/>
                <w:szCs w:val="18"/>
              </w:rPr>
              <w:t>; and</w:t>
            </w:r>
          </w:p>
          <w:p w14:paraId="7C41F139" w14:textId="77777777" w:rsidR="00E51931" w:rsidRPr="00E51931" w:rsidRDefault="00C44904" w:rsidP="00C44904">
            <w:pPr>
              <w:numPr>
                <w:ilvl w:val="0"/>
                <w:numId w:val="53"/>
              </w:numPr>
              <w:overflowPunct w:val="0"/>
              <w:autoSpaceDE w:val="0"/>
              <w:autoSpaceDN w:val="0"/>
              <w:adjustRightInd w:val="0"/>
              <w:ind w:left="665" w:hanging="426"/>
              <w:textAlignment w:val="baseline"/>
              <w:rPr>
                <w:rFonts w:eastAsia="Times New Roman" w:cs="Arial"/>
                <w:kern w:val="22"/>
                <w:sz w:val="18"/>
                <w:szCs w:val="18"/>
              </w:rPr>
            </w:pPr>
            <w:r w:rsidRPr="003A7289">
              <w:rPr>
                <w:rFonts w:eastAsia="Times New Roman" w:cs="Arial"/>
                <w:kern w:val="22"/>
                <w:sz w:val="18"/>
                <w:szCs w:val="18"/>
              </w:rPr>
              <w:t>Control the issue of consumables</w:t>
            </w:r>
            <w:r>
              <w:rPr>
                <w:rFonts w:eastAsia="Times New Roman" w:cs="Arial"/>
                <w:kern w:val="22"/>
                <w:sz w:val="18"/>
                <w:szCs w:val="18"/>
              </w:rPr>
              <w:t xml:space="preserve"> (hand towels, toilet rolls, etc)</w:t>
            </w:r>
            <w:r w:rsidRPr="003A7289">
              <w:rPr>
                <w:rFonts w:eastAsia="Times New Roman" w:cs="Arial"/>
                <w:kern w:val="22"/>
                <w:sz w:val="18"/>
                <w:szCs w:val="18"/>
              </w:rPr>
              <w:t>.</w:t>
            </w:r>
            <w:r w:rsidR="00E51931">
              <w:rPr>
                <w:rFonts w:cs="Arial"/>
                <w:sz w:val="18"/>
                <w:szCs w:val="18"/>
              </w:rPr>
              <w:t xml:space="preserve"> </w:t>
            </w:r>
          </w:p>
          <w:p w14:paraId="309FA980" w14:textId="77777777" w:rsidR="00E51931" w:rsidRPr="00E51931" w:rsidRDefault="00E51931" w:rsidP="00E51931">
            <w:pPr>
              <w:overflowPunct w:val="0"/>
              <w:autoSpaceDE w:val="0"/>
              <w:autoSpaceDN w:val="0"/>
              <w:adjustRightInd w:val="0"/>
              <w:ind w:left="665"/>
              <w:textAlignment w:val="baseline"/>
              <w:rPr>
                <w:rFonts w:eastAsia="Times New Roman" w:cs="Arial"/>
                <w:kern w:val="22"/>
                <w:sz w:val="18"/>
                <w:szCs w:val="18"/>
              </w:rPr>
            </w:pPr>
          </w:p>
          <w:p w14:paraId="7427A47A" w14:textId="77777777" w:rsidR="000B113E" w:rsidRPr="005717E3" w:rsidRDefault="000B113E" w:rsidP="000B113E">
            <w:pPr>
              <w:tabs>
                <w:tab w:val="left" w:pos="567"/>
              </w:tabs>
              <w:rPr>
                <w:rFonts w:cs="Arial"/>
                <w:sz w:val="18"/>
              </w:rPr>
            </w:pPr>
            <w:r w:rsidRPr="005717E3">
              <w:rPr>
                <w:rFonts w:cs="Arial"/>
                <w:sz w:val="18"/>
              </w:rPr>
              <w:t xml:space="preserve">As per the </w:t>
            </w:r>
            <w:r>
              <w:rPr>
                <w:rFonts w:cs="Arial"/>
                <w:sz w:val="18"/>
              </w:rPr>
              <w:t xml:space="preserve">Authority provided </w:t>
            </w:r>
            <w:r w:rsidRPr="005717E3">
              <w:rPr>
                <w:rFonts w:cs="Arial"/>
                <w:sz w:val="18"/>
              </w:rPr>
              <w:t>terms of reference for the building custodians.</w:t>
            </w:r>
          </w:p>
          <w:p w14:paraId="0E6E9F34" w14:textId="5D5A8185" w:rsidR="00C44904" w:rsidRPr="00114C25" w:rsidDel="00564850" w:rsidRDefault="00C44904" w:rsidP="00E51931">
            <w:pPr>
              <w:overflowPunct w:val="0"/>
              <w:autoSpaceDE w:val="0"/>
              <w:autoSpaceDN w:val="0"/>
              <w:adjustRightInd w:val="0"/>
              <w:textAlignment w:val="baseline"/>
              <w:rPr>
                <w:rFonts w:eastAsia="Times New Roman" w:cs="Arial"/>
                <w:kern w:val="22"/>
                <w:sz w:val="18"/>
                <w:szCs w:val="18"/>
              </w:rPr>
            </w:pPr>
          </w:p>
        </w:tc>
        <w:tc>
          <w:tcPr>
            <w:tcW w:w="664" w:type="pct"/>
          </w:tcPr>
          <w:p w14:paraId="22B12E9D" w14:textId="4A3DA11A" w:rsidR="00C44904" w:rsidRPr="003A7289" w:rsidRDefault="00C44904" w:rsidP="00C44904">
            <w:pPr>
              <w:tabs>
                <w:tab w:val="left" w:pos="567"/>
              </w:tabs>
              <w:rPr>
                <w:rFonts w:cs="Arial"/>
                <w:sz w:val="18"/>
                <w:szCs w:val="18"/>
              </w:rPr>
            </w:pPr>
            <w:r>
              <w:rPr>
                <w:rFonts w:cs="Arial"/>
                <w:sz w:val="18"/>
                <w:szCs w:val="18"/>
              </w:rPr>
              <w:lastRenderedPageBreak/>
              <w:t xml:space="preserve">228 days per annum </w:t>
            </w:r>
          </w:p>
          <w:p w14:paraId="44DE3AC6" w14:textId="77777777" w:rsidR="00C44904" w:rsidRPr="00A74BA9" w:rsidDel="00564850" w:rsidRDefault="00C44904" w:rsidP="00C44904">
            <w:pPr>
              <w:tabs>
                <w:tab w:val="left" w:pos="567"/>
              </w:tabs>
              <w:rPr>
                <w:rFonts w:cs="Arial"/>
                <w:sz w:val="18"/>
                <w:szCs w:val="18"/>
              </w:rPr>
            </w:pPr>
          </w:p>
        </w:tc>
        <w:tc>
          <w:tcPr>
            <w:tcW w:w="456" w:type="pct"/>
            <w:shd w:val="clear" w:color="auto" w:fill="auto"/>
          </w:tcPr>
          <w:p w14:paraId="1D0E696F" w14:textId="77777777" w:rsidR="00550966" w:rsidRDefault="00550966" w:rsidP="00550966">
            <w:pPr>
              <w:pStyle w:val="Table"/>
              <w:rPr>
                <w:rFonts w:cs="Arial"/>
                <w:szCs w:val="18"/>
              </w:rPr>
            </w:pPr>
            <w:r>
              <w:rPr>
                <w:rFonts w:cs="Arial"/>
                <w:szCs w:val="18"/>
              </w:rPr>
              <w:t>Continual assessment by the Authority.</w:t>
            </w:r>
          </w:p>
          <w:p w14:paraId="1C819E92" w14:textId="1F5D737D" w:rsidR="00C44904" w:rsidDel="00564850" w:rsidRDefault="00C44904" w:rsidP="00C44904">
            <w:pPr>
              <w:pStyle w:val="Table"/>
              <w:rPr>
                <w:rFonts w:cs="Arial"/>
                <w:szCs w:val="18"/>
              </w:rPr>
            </w:pPr>
            <w:r w:rsidRPr="003A7289">
              <w:rPr>
                <w:rFonts w:cs="Arial"/>
                <w:szCs w:val="18"/>
              </w:rPr>
              <w:t xml:space="preserve">Customer Observation </w:t>
            </w:r>
            <w:r>
              <w:rPr>
                <w:rFonts w:cs="Arial"/>
                <w:szCs w:val="18"/>
              </w:rPr>
              <w:t>Report</w:t>
            </w:r>
            <w:r w:rsidRPr="003A7289">
              <w:rPr>
                <w:rFonts w:cs="Arial"/>
                <w:szCs w:val="18"/>
              </w:rPr>
              <w:t>s.</w:t>
            </w:r>
          </w:p>
        </w:tc>
        <w:tc>
          <w:tcPr>
            <w:tcW w:w="591" w:type="pct"/>
          </w:tcPr>
          <w:p w14:paraId="51ACDC42" w14:textId="44E81D22" w:rsidR="00C44904" w:rsidRPr="003A7289" w:rsidRDefault="00C44904" w:rsidP="00C44904">
            <w:pPr>
              <w:numPr>
                <w:ilvl w:val="0"/>
                <w:numId w:val="62"/>
              </w:numPr>
              <w:spacing w:before="60" w:after="60"/>
              <w:ind w:left="323"/>
              <w:rPr>
                <w:rFonts w:cs="Arial"/>
                <w:bCs/>
                <w:sz w:val="18"/>
                <w:szCs w:val="18"/>
              </w:rPr>
            </w:pPr>
            <w:r w:rsidRPr="003A7289">
              <w:rPr>
                <w:rFonts w:cs="Arial"/>
                <w:bCs/>
                <w:sz w:val="18"/>
                <w:szCs w:val="18"/>
              </w:rPr>
              <w:t xml:space="preserve">Customer Observation </w:t>
            </w:r>
            <w:r>
              <w:rPr>
                <w:rFonts w:cs="Arial"/>
                <w:bCs/>
                <w:sz w:val="18"/>
                <w:szCs w:val="18"/>
              </w:rPr>
              <w:t>Reports</w:t>
            </w:r>
            <w:r w:rsidRPr="003A7289">
              <w:rPr>
                <w:rFonts w:cs="Arial"/>
                <w:bCs/>
                <w:sz w:val="18"/>
                <w:szCs w:val="18"/>
              </w:rPr>
              <w:t>.</w:t>
            </w:r>
          </w:p>
          <w:p w14:paraId="33AD0E86" w14:textId="699C3F21" w:rsidR="00C44904" w:rsidDel="00564850" w:rsidRDefault="00C44904" w:rsidP="00C44904">
            <w:pPr>
              <w:pStyle w:val="Table"/>
              <w:numPr>
                <w:ilvl w:val="0"/>
                <w:numId w:val="62"/>
              </w:numPr>
              <w:ind w:left="323"/>
              <w:rPr>
                <w:rFonts w:cs="Arial"/>
                <w:szCs w:val="18"/>
              </w:rPr>
            </w:pPr>
            <w:r w:rsidRPr="003A7289">
              <w:rPr>
                <w:rFonts w:cs="Arial"/>
                <w:szCs w:val="18"/>
              </w:rPr>
              <w:t>Audit Non-</w:t>
            </w:r>
            <w:r>
              <w:rPr>
                <w:rFonts w:cs="Arial"/>
                <w:szCs w:val="18"/>
              </w:rPr>
              <w:t>c</w:t>
            </w:r>
            <w:r w:rsidRPr="003A7289">
              <w:rPr>
                <w:rFonts w:cs="Arial"/>
                <w:szCs w:val="18"/>
              </w:rPr>
              <w:t>ompliance.</w:t>
            </w:r>
          </w:p>
        </w:tc>
        <w:tc>
          <w:tcPr>
            <w:tcW w:w="564" w:type="pct"/>
          </w:tcPr>
          <w:p w14:paraId="1112E919" w14:textId="64D51CAA" w:rsidR="00C44904" w:rsidDel="00564850" w:rsidRDefault="00C44904" w:rsidP="00C44904">
            <w:pPr>
              <w:pStyle w:val="Table"/>
              <w:rPr>
                <w:rFonts w:cs="Arial"/>
                <w:szCs w:val="18"/>
              </w:rPr>
            </w:pPr>
            <w:r w:rsidRPr="003A7289">
              <w:rPr>
                <w:rFonts w:cs="Arial"/>
                <w:szCs w:val="18"/>
              </w:rPr>
              <w:t>Training Service Delivery</w:t>
            </w:r>
            <w:r>
              <w:rPr>
                <w:rFonts w:cs="Arial"/>
                <w:szCs w:val="18"/>
              </w:rPr>
              <w:t>.</w:t>
            </w:r>
          </w:p>
        </w:tc>
      </w:tr>
      <w:tr w:rsidR="00C44904" w:rsidRPr="00A74BA9" w14:paraId="1CB8813E" w14:textId="77777777" w:rsidTr="00C44904">
        <w:tc>
          <w:tcPr>
            <w:tcW w:w="332" w:type="pct"/>
            <w:shd w:val="clear" w:color="auto" w:fill="auto"/>
          </w:tcPr>
          <w:p w14:paraId="43F1B61C" w14:textId="102EF06F" w:rsidR="00C44904" w:rsidRPr="003A7289" w:rsidRDefault="00C44904" w:rsidP="00C44904">
            <w:pPr>
              <w:pStyle w:val="Table"/>
              <w:rPr>
                <w:rFonts w:cs="Arial"/>
                <w:szCs w:val="18"/>
              </w:rPr>
            </w:pPr>
            <w:r w:rsidRPr="003A7289">
              <w:rPr>
                <w:rFonts w:cs="Arial"/>
                <w:szCs w:val="18"/>
              </w:rPr>
              <w:t>3.</w:t>
            </w:r>
            <w:r w:rsidR="008E0A01">
              <w:rPr>
                <w:rFonts w:cs="Arial"/>
                <w:szCs w:val="18"/>
              </w:rPr>
              <w:t>16</w:t>
            </w:r>
            <w:r w:rsidRPr="003A7289">
              <w:rPr>
                <w:rFonts w:cs="Arial"/>
                <w:szCs w:val="18"/>
              </w:rPr>
              <w:t>.2</w:t>
            </w:r>
          </w:p>
        </w:tc>
        <w:tc>
          <w:tcPr>
            <w:tcW w:w="988" w:type="pct"/>
            <w:shd w:val="clear" w:color="auto" w:fill="auto"/>
          </w:tcPr>
          <w:p w14:paraId="471AA112" w14:textId="77777777" w:rsidR="00C44904" w:rsidRPr="003A7289" w:rsidRDefault="00C44904" w:rsidP="00C44904">
            <w:pPr>
              <w:tabs>
                <w:tab w:val="left" w:pos="567"/>
              </w:tabs>
              <w:rPr>
                <w:rFonts w:cs="Arial"/>
                <w:sz w:val="18"/>
                <w:szCs w:val="18"/>
              </w:rPr>
            </w:pPr>
            <w:r w:rsidRPr="003A7289">
              <w:rPr>
                <w:rFonts w:cs="Arial"/>
                <w:sz w:val="18"/>
                <w:szCs w:val="18"/>
              </w:rPr>
              <w:t>Co-ordinate the allocation of the training resources for the Super Simulation Building.</w:t>
            </w:r>
          </w:p>
          <w:p w14:paraId="63A21118" w14:textId="77777777" w:rsidR="00C44904" w:rsidRPr="003A7289" w:rsidRDefault="00C44904" w:rsidP="00C44904">
            <w:pPr>
              <w:tabs>
                <w:tab w:val="left" w:pos="567"/>
              </w:tabs>
              <w:rPr>
                <w:rFonts w:cs="Arial"/>
                <w:color w:val="4F81BD" w:themeColor="accent1"/>
                <w:sz w:val="18"/>
                <w:szCs w:val="18"/>
              </w:rPr>
            </w:pPr>
          </w:p>
          <w:p w14:paraId="2AE4219F" w14:textId="77777777" w:rsidR="00C44904" w:rsidRPr="003A7289" w:rsidRDefault="00C44904" w:rsidP="00C44904">
            <w:pPr>
              <w:tabs>
                <w:tab w:val="left" w:pos="567"/>
              </w:tabs>
              <w:rPr>
                <w:rFonts w:cs="Arial"/>
                <w:sz w:val="18"/>
                <w:szCs w:val="18"/>
              </w:rPr>
            </w:pPr>
          </w:p>
        </w:tc>
        <w:tc>
          <w:tcPr>
            <w:tcW w:w="1405" w:type="pct"/>
            <w:shd w:val="clear" w:color="auto" w:fill="auto"/>
          </w:tcPr>
          <w:p w14:paraId="470D74FF" w14:textId="77777777" w:rsidR="00C44904" w:rsidRPr="00A74BA9" w:rsidRDefault="00C44904" w:rsidP="00C44904">
            <w:pPr>
              <w:tabs>
                <w:tab w:val="left" w:pos="567"/>
              </w:tabs>
              <w:rPr>
                <w:rFonts w:cs="Arial"/>
                <w:sz w:val="18"/>
                <w:szCs w:val="18"/>
              </w:rPr>
            </w:pPr>
            <w:r w:rsidRPr="00A74BA9">
              <w:rPr>
                <w:rFonts w:cs="Arial"/>
                <w:sz w:val="18"/>
                <w:szCs w:val="18"/>
              </w:rPr>
              <w:t>The priority of b</w:t>
            </w:r>
            <w:r>
              <w:rPr>
                <w:rFonts w:cs="Arial"/>
                <w:sz w:val="18"/>
                <w:szCs w:val="18"/>
              </w:rPr>
              <w:t>o</w:t>
            </w:r>
            <w:r w:rsidRPr="00A74BA9">
              <w:rPr>
                <w:rFonts w:cs="Arial"/>
                <w:sz w:val="18"/>
                <w:szCs w:val="18"/>
              </w:rPr>
              <w:t xml:space="preserve">okings will be decided </w:t>
            </w:r>
            <w:r>
              <w:rPr>
                <w:rFonts w:cs="Arial"/>
                <w:sz w:val="18"/>
                <w:szCs w:val="18"/>
              </w:rPr>
              <w:t>and published by the Authority.</w:t>
            </w:r>
            <w:r w:rsidRPr="00A74BA9">
              <w:rPr>
                <w:rFonts w:cs="Arial"/>
                <w:sz w:val="18"/>
                <w:szCs w:val="18"/>
              </w:rPr>
              <w:t xml:space="preserve"> Thereafter, liaison will be maintained with the </w:t>
            </w:r>
            <w:r>
              <w:rPr>
                <w:rFonts w:cs="Arial"/>
                <w:sz w:val="18"/>
                <w:szCs w:val="18"/>
              </w:rPr>
              <w:t>Authority point of contact who</w:t>
            </w:r>
            <w:r w:rsidRPr="00A74BA9">
              <w:rPr>
                <w:rFonts w:cs="Arial"/>
                <w:sz w:val="18"/>
                <w:szCs w:val="18"/>
              </w:rPr>
              <w:t xml:space="preserve"> will be </w:t>
            </w:r>
            <w:r w:rsidRPr="000436B6">
              <w:rPr>
                <w:rFonts w:cs="Arial"/>
                <w:sz w:val="18"/>
                <w:szCs w:val="18"/>
              </w:rPr>
              <w:t xml:space="preserve">the </w:t>
            </w:r>
            <w:r w:rsidRPr="00A74BA9">
              <w:rPr>
                <w:rFonts w:cs="Arial"/>
                <w:sz w:val="18"/>
                <w:szCs w:val="18"/>
              </w:rPr>
              <w:t>decision maker for all contentious issues.</w:t>
            </w:r>
          </w:p>
          <w:p w14:paraId="73AE21C5" w14:textId="77777777" w:rsidR="00C44904" w:rsidRPr="003A7289" w:rsidRDefault="00C44904" w:rsidP="00C44904">
            <w:pPr>
              <w:tabs>
                <w:tab w:val="left" w:pos="567"/>
              </w:tabs>
              <w:rPr>
                <w:rFonts w:cs="Arial"/>
                <w:sz w:val="18"/>
                <w:szCs w:val="18"/>
              </w:rPr>
            </w:pPr>
          </w:p>
          <w:p w14:paraId="7A527760" w14:textId="3C30E675" w:rsidR="00C44904" w:rsidRPr="003A7289" w:rsidRDefault="00C44904" w:rsidP="00C44904">
            <w:pPr>
              <w:tabs>
                <w:tab w:val="left" w:pos="567"/>
              </w:tabs>
              <w:rPr>
                <w:rFonts w:cs="Arial"/>
                <w:sz w:val="18"/>
                <w:szCs w:val="18"/>
              </w:rPr>
            </w:pPr>
            <w:r>
              <w:rPr>
                <w:rFonts w:cs="Arial"/>
                <w:sz w:val="18"/>
                <w:szCs w:val="18"/>
              </w:rPr>
              <w:t>A</w:t>
            </w:r>
            <w:r w:rsidRPr="003A7289">
              <w:rPr>
                <w:rFonts w:cs="Arial"/>
                <w:sz w:val="18"/>
                <w:szCs w:val="18"/>
              </w:rPr>
              <w:t xml:space="preserve"> two-weekly forecast (this week/next week) must be publicly displayed for users to view.</w:t>
            </w:r>
          </w:p>
          <w:p w14:paraId="0CEA9540" w14:textId="77777777" w:rsidR="00C44904" w:rsidRPr="003A7289" w:rsidRDefault="00C44904" w:rsidP="00C44904">
            <w:pPr>
              <w:tabs>
                <w:tab w:val="left" w:pos="567"/>
              </w:tabs>
              <w:rPr>
                <w:rFonts w:cs="Arial"/>
                <w:sz w:val="18"/>
                <w:szCs w:val="18"/>
              </w:rPr>
            </w:pPr>
          </w:p>
        </w:tc>
        <w:tc>
          <w:tcPr>
            <w:tcW w:w="664" w:type="pct"/>
          </w:tcPr>
          <w:p w14:paraId="5E3B763B" w14:textId="12DC6201" w:rsidR="00C44904" w:rsidRDefault="00C44904" w:rsidP="00C44904">
            <w:pPr>
              <w:tabs>
                <w:tab w:val="left" w:pos="567"/>
              </w:tabs>
              <w:rPr>
                <w:rFonts w:cs="Arial"/>
                <w:sz w:val="18"/>
                <w:szCs w:val="18"/>
              </w:rPr>
            </w:pPr>
            <w:r>
              <w:rPr>
                <w:rFonts w:cs="Arial"/>
                <w:sz w:val="18"/>
                <w:szCs w:val="18"/>
              </w:rPr>
              <w:t>Included in 3.</w:t>
            </w:r>
            <w:r w:rsidR="00D8485E">
              <w:rPr>
                <w:rFonts w:cs="Arial"/>
                <w:sz w:val="18"/>
                <w:szCs w:val="18"/>
              </w:rPr>
              <w:t>16</w:t>
            </w:r>
            <w:r>
              <w:rPr>
                <w:rFonts w:cs="Arial"/>
                <w:sz w:val="18"/>
                <w:szCs w:val="18"/>
              </w:rPr>
              <w:t>.1.</w:t>
            </w:r>
          </w:p>
          <w:p w14:paraId="181B816F" w14:textId="77777777" w:rsidR="00C44904" w:rsidRDefault="00C44904" w:rsidP="00C44904">
            <w:pPr>
              <w:tabs>
                <w:tab w:val="left" w:pos="567"/>
              </w:tabs>
              <w:rPr>
                <w:rFonts w:cs="Arial"/>
                <w:sz w:val="18"/>
                <w:szCs w:val="18"/>
              </w:rPr>
            </w:pPr>
          </w:p>
          <w:p w14:paraId="1E6C6C7A" w14:textId="77777777" w:rsidR="00C44904" w:rsidRPr="003A7289" w:rsidRDefault="00C44904" w:rsidP="00C44904">
            <w:pPr>
              <w:tabs>
                <w:tab w:val="left" w:pos="567"/>
              </w:tabs>
              <w:rPr>
                <w:rFonts w:cs="Arial"/>
                <w:sz w:val="18"/>
                <w:szCs w:val="18"/>
              </w:rPr>
            </w:pPr>
          </w:p>
        </w:tc>
        <w:tc>
          <w:tcPr>
            <w:tcW w:w="456" w:type="pct"/>
            <w:shd w:val="clear" w:color="auto" w:fill="auto"/>
          </w:tcPr>
          <w:p w14:paraId="408A4EF3" w14:textId="3DC7878F" w:rsidR="00C44904" w:rsidRPr="003A7289" w:rsidRDefault="00C44904" w:rsidP="00C44904">
            <w:pPr>
              <w:spacing w:before="60" w:after="60"/>
              <w:rPr>
                <w:rFonts w:cs="Arial"/>
                <w:bCs/>
                <w:sz w:val="18"/>
                <w:szCs w:val="18"/>
              </w:rPr>
            </w:pPr>
            <w:r w:rsidRPr="003A7289">
              <w:rPr>
                <w:rFonts w:cs="Arial"/>
                <w:bCs/>
                <w:sz w:val="18"/>
                <w:szCs w:val="18"/>
              </w:rPr>
              <w:t xml:space="preserve">Management check by </w:t>
            </w:r>
            <w:r w:rsidR="00550966">
              <w:rPr>
                <w:rFonts w:cs="Arial"/>
                <w:bCs/>
                <w:sz w:val="18"/>
                <w:szCs w:val="18"/>
              </w:rPr>
              <w:t>the Authority.</w:t>
            </w:r>
          </w:p>
        </w:tc>
        <w:tc>
          <w:tcPr>
            <w:tcW w:w="591" w:type="pct"/>
          </w:tcPr>
          <w:p w14:paraId="2D4C5C64" w14:textId="33248FE2" w:rsidR="00C44904" w:rsidRPr="003A7289" w:rsidRDefault="00C44904" w:rsidP="00C44904">
            <w:pPr>
              <w:numPr>
                <w:ilvl w:val="0"/>
                <w:numId w:val="62"/>
              </w:numPr>
              <w:spacing w:before="60" w:after="60"/>
              <w:ind w:left="323"/>
              <w:rPr>
                <w:rFonts w:cs="Arial"/>
                <w:bCs/>
                <w:sz w:val="18"/>
                <w:szCs w:val="18"/>
              </w:rPr>
            </w:pPr>
            <w:r w:rsidRPr="003A7289">
              <w:rPr>
                <w:rFonts w:cs="Arial"/>
                <w:bCs/>
                <w:sz w:val="18"/>
                <w:szCs w:val="18"/>
              </w:rPr>
              <w:t xml:space="preserve">Customer Observation </w:t>
            </w:r>
            <w:r>
              <w:rPr>
                <w:rFonts w:cs="Arial"/>
                <w:bCs/>
                <w:sz w:val="18"/>
                <w:szCs w:val="18"/>
              </w:rPr>
              <w:t>Reports</w:t>
            </w:r>
            <w:r w:rsidRPr="003A7289">
              <w:rPr>
                <w:rFonts w:cs="Arial"/>
                <w:bCs/>
                <w:sz w:val="18"/>
                <w:szCs w:val="18"/>
              </w:rPr>
              <w:t>.</w:t>
            </w:r>
          </w:p>
          <w:p w14:paraId="150396D3" w14:textId="60E973A7" w:rsidR="00C44904" w:rsidRPr="003A7289" w:rsidRDefault="00C44904" w:rsidP="00C44904">
            <w:pPr>
              <w:numPr>
                <w:ilvl w:val="0"/>
                <w:numId w:val="62"/>
              </w:numPr>
              <w:spacing w:before="60" w:after="60"/>
              <w:ind w:left="323"/>
              <w:rPr>
                <w:rFonts w:cs="Arial"/>
                <w:bCs/>
                <w:sz w:val="18"/>
                <w:szCs w:val="18"/>
              </w:rPr>
            </w:pPr>
            <w:r w:rsidRPr="003A7289">
              <w:rPr>
                <w:rFonts w:cs="Arial"/>
                <w:bCs/>
                <w:sz w:val="18"/>
                <w:szCs w:val="18"/>
              </w:rPr>
              <w:t>Audit Non-</w:t>
            </w:r>
            <w:r>
              <w:rPr>
                <w:rFonts w:cs="Arial"/>
                <w:bCs/>
                <w:sz w:val="18"/>
                <w:szCs w:val="18"/>
              </w:rPr>
              <w:t>c</w:t>
            </w:r>
            <w:r w:rsidRPr="003A7289">
              <w:rPr>
                <w:rFonts w:cs="Arial"/>
                <w:bCs/>
                <w:sz w:val="18"/>
                <w:szCs w:val="18"/>
              </w:rPr>
              <w:t>ompliance.</w:t>
            </w:r>
          </w:p>
        </w:tc>
        <w:tc>
          <w:tcPr>
            <w:tcW w:w="564" w:type="pct"/>
          </w:tcPr>
          <w:p w14:paraId="45BDC843" w14:textId="27E31F2E" w:rsidR="00C44904" w:rsidRPr="003A7289" w:rsidRDefault="00C44904" w:rsidP="00C44904">
            <w:pPr>
              <w:pStyle w:val="Table"/>
              <w:rPr>
                <w:rFonts w:cs="Arial"/>
                <w:szCs w:val="18"/>
              </w:rPr>
            </w:pPr>
            <w:r w:rsidRPr="003A7289">
              <w:rPr>
                <w:rFonts w:cs="Arial"/>
                <w:szCs w:val="18"/>
              </w:rPr>
              <w:t>Training Service Delivery</w:t>
            </w:r>
          </w:p>
        </w:tc>
      </w:tr>
      <w:tr w:rsidR="00C44904" w:rsidRPr="00A74BA9" w14:paraId="66CA8C2C" w14:textId="77777777" w:rsidTr="00C44904">
        <w:tc>
          <w:tcPr>
            <w:tcW w:w="332" w:type="pct"/>
            <w:shd w:val="clear" w:color="auto" w:fill="auto"/>
          </w:tcPr>
          <w:p w14:paraId="720198B0" w14:textId="3E7E387C" w:rsidR="00C44904" w:rsidRPr="003A7289" w:rsidRDefault="00C44904" w:rsidP="00C44904">
            <w:pPr>
              <w:pStyle w:val="Table"/>
              <w:rPr>
                <w:rFonts w:cs="Arial"/>
                <w:szCs w:val="18"/>
              </w:rPr>
            </w:pPr>
            <w:r w:rsidRPr="003A7289">
              <w:rPr>
                <w:rFonts w:cs="Arial"/>
                <w:szCs w:val="18"/>
              </w:rPr>
              <w:t>3.</w:t>
            </w:r>
            <w:r w:rsidR="008E0A01">
              <w:rPr>
                <w:rFonts w:cs="Arial"/>
                <w:szCs w:val="18"/>
              </w:rPr>
              <w:t>16</w:t>
            </w:r>
            <w:r w:rsidRPr="003A7289">
              <w:rPr>
                <w:rFonts w:cs="Arial"/>
                <w:szCs w:val="18"/>
              </w:rPr>
              <w:t>.</w:t>
            </w:r>
            <w:r>
              <w:rPr>
                <w:rFonts w:cs="Arial"/>
                <w:szCs w:val="18"/>
              </w:rPr>
              <w:t>3</w:t>
            </w:r>
          </w:p>
        </w:tc>
        <w:tc>
          <w:tcPr>
            <w:tcW w:w="988" w:type="pct"/>
            <w:shd w:val="clear" w:color="auto" w:fill="auto"/>
          </w:tcPr>
          <w:p w14:paraId="424B79CB" w14:textId="41313B1F" w:rsidR="00C44904" w:rsidRPr="003A7289" w:rsidRDefault="00C44904" w:rsidP="00C44904">
            <w:pPr>
              <w:tabs>
                <w:tab w:val="left" w:pos="567"/>
              </w:tabs>
              <w:rPr>
                <w:rFonts w:cs="Arial"/>
                <w:sz w:val="18"/>
                <w:szCs w:val="18"/>
              </w:rPr>
            </w:pPr>
            <w:r w:rsidRPr="003A7289">
              <w:rPr>
                <w:rFonts w:cs="Arial"/>
                <w:sz w:val="18"/>
                <w:szCs w:val="18"/>
              </w:rPr>
              <w:t xml:space="preserve">Co-ordinate routine servicing and emergency repair </w:t>
            </w:r>
            <w:r>
              <w:rPr>
                <w:rFonts w:cs="Arial"/>
                <w:sz w:val="18"/>
                <w:szCs w:val="18"/>
              </w:rPr>
              <w:t xml:space="preserve">to support </w:t>
            </w:r>
            <w:r w:rsidRPr="003A7289">
              <w:rPr>
                <w:rFonts w:cs="Arial"/>
                <w:sz w:val="18"/>
                <w:szCs w:val="18"/>
              </w:rPr>
              <w:t xml:space="preserve">the availability of training </w:t>
            </w:r>
            <w:r>
              <w:rPr>
                <w:rFonts w:cs="Arial"/>
                <w:sz w:val="18"/>
                <w:szCs w:val="18"/>
              </w:rPr>
              <w:t>equipment</w:t>
            </w:r>
            <w:r w:rsidR="00947E99">
              <w:rPr>
                <w:rFonts w:cs="Arial"/>
                <w:sz w:val="18"/>
                <w:szCs w:val="18"/>
              </w:rPr>
              <w:t>.</w:t>
            </w:r>
          </w:p>
        </w:tc>
        <w:tc>
          <w:tcPr>
            <w:tcW w:w="1405" w:type="pct"/>
            <w:shd w:val="clear" w:color="auto" w:fill="auto"/>
          </w:tcPr>
          <w:p w14:paraId="648C4346" w14:textId="77777777" w:rsidR="00C44904" w:rsidRPr="003A7289" w:rsidRDefault="00C44904" w:rsidP="00C44904">
            <w:pPr>
              <w:tabs>
                <w:tab w:val="left" w:pos="567"/>
              </w:tabs>
              <w:rPr>
                <w:rFonts w:cs="Arial"/>
                <w:sz w:val="18"/>
                <w:szCs w:val="18"/>
              </w:rPr>
            </w:pPr>
            <w:r w:rsidRPr="003A7289">
              <w:rPr>
                <w:rFonts w:cs="Arial"/>
                <w:sz w:val="18"/>
                <w:szCs w:val="18"/>
              </w:rPr>
              <w:t xml:space="preserve">Including but not restricted to: </w:t>
            </w:r>
          </w:p>
          <w:p w14:paraId="73FDCF29" w14:textId="77777777" w:rsidR="00C44904" w:rsidRPr="003A7289" w:rsidRDefault="00C44904" w:rsidP="00C44904">
            <w:pPr>
              <w:tabs>
                <w:tab w:val="left" w:pos="567"/>
              </w:tabs>
              <w:rPr>
                <w:rFonts w:cs="Arial"/>
                <w:sz w:val="18"/>
                <w:szCs w:val="18"/>
              </w:rPr>
            </w:pPr>
          </w:p>
          <w:p w14:paraId="2AE5E821" w14:textId="126356E7" w:rsidR="00C44904" w:rsidRPr="00E4716C" w:rsidRDefault="00C44904" w:rsidP="00C44904">
            <w:pPr>
              <w:numPr>
                <w:ilvl w:val="0"/>
                <w:numId w:val="34"/>
              </w:numPr>
              <w:overflowPunct w:val="0"/>
              <w:autoSpaceDE w:val="0"/>
              <w:autoSpaceDN w:val="0"/>
              <w:adjustRightInd w:val="0"/>
              <w:ind w:hanging="481"/>
              <w:textAlignment w:val="baseline"/>
              <w:rPr>
                <w:rFonts w:cs="Arial"/>
                <w:sz w:val="18"/>
                <w:szCs w:val="18"/>
              </w:rPr>
            </w:pPr>
            <w:r w:rsidRPr="00E4716C">
              <w:rPr>
                <w:rFonts w:cs="Arial"/>
                <w:sz w:val="18"/>
                <w:szCs w:val="18"/>
              </w:rPr>
              <w:t xml:space="preserve">Training </w:t>
            </w:r>
            <w:proofErr w:type="gramStart"/>
            <w:r w:rsidRPr="00E4716C">
              <w:rPr>
                <w:rFonts w:cs="Arial"/>
                <w:sz w:val="18"/>
                <w:szCs w:val="18"/>
              </w:rPr>
              <w:t>simulators</w:t>
            </w:r>
            <w:r>
              <w:rPr>
                <w:rFonts w:cs="Arial"/>
                <w:sz w:val="18"/>
                <w:szCs w:val="18"/>
              </w:rPr>
              <w:t>;</w:t>
            </w:r>
            <w:proofErr w:type="gramEnd"/>
          </w:p>
          <w:p w14:paraId="5106F3E8" w14:textId="678BBE74" w:rsidR="00C44904" w:rsidRDefault="00241036" w:rsidP="00C44904">
            <w:pPr>
              <w:numPr>
                <w:ilvl w:val="0"/>
                <w:numId w:val="34"/>
              </w:numPr>
              <w:overflowPunct w:val="0"/>
              <w:autoSpaceDE w:val="0"/>
              <w:autoSpaceDN w:val="0"/>
              <w:adjustRightInd w:val="0"/>
              <w:ind w:hanging="481"/>
              <w:textAlignment w:val="baseline"/>
              <w:rPr>
                <w:rFonts w:cs="Arial"/>
                <w:sz w:val="18"/>
                <w:szCs w:val="18"/>
              </w:rPr>
            </w:pPr>
            <w:r w:rsidRPr="003A7289">
              <w:rPr>
                <w:rFonts w:cs="Arial"/>
                <w:sz w:val="18"/>
                <w:szCs w:val="18"/>
              </w:rPr>
              <w:t>Classrooms</w:t>
            </w:r>
            <w:r>
              <w:rPr>
                <w:rFonts w:cs="Arial"/>
                <w:sz w:val="18"/>
                <w:szCs w:val="18"/>
              </w:rPr>
              <w:t>.</w:t>
            </w:r>
          </w:p>
          <w:p w14:paraId="3640B3F9" w14:textId="2FB1420E" w:rsidR="00C44904" w:rsidRDefault="00C44904" w:rsidP="00C44904">
            <w:pPr>
              <w:numPr>
                <w:ilvl w:val="0"/>
                <w:numId w:val="34"/>
              </w:numPr>
              <w:overflowPunct w:val="0"/>
              <w:autoSpaceDE w:val="0"/>
              <w:autoSpaceDN w:val="0"/>
              <w:adjustRightInd w:val="0"/>
              <w:ind w:hanging="481"/>
              <w:textAlignment w:val="baseline"/>
              <w:rPr>
                <w:rFonts w:cs="Arial"/>
                <w:sz w:val="18"/>
                <w:szCs w:val="18"/>
              </w:rPr>
            </w:pPr>
            <w:r>
              <w:rPr>
                <w:rFonts w:cs="Arial"/>
                <w:sz w:val="18"/>
                <w:szCs w:val="18"/>
              </w:rPr>
              <w:t xml:space="preserve">Demand spares to maintain faulty </w:t>
            </w:r>
            <w:r w:rsidR="00241036">
              <w:rPr>
                <w:rFonts w:cs="Arial"/>
                <w:sz w:val="18"/>
                <w:szCs w:val="18"/>
              </w:rPr>
              <w:t>equipment</w:t>
            </w:r>
            <w:r w:rsidR="00D76A32">
              <w:rPr>
                <w:rFonts w:cs="Arial"/>
                <w:sz w:val="18"/>
                <w:szCs w:val="18"/>
              </w:rPr>
              <w:t>; and</w:t>
            </w:r>
          </w:p>
          <w:p w14:paraId="2E6D6822" w14:textId="6B452634" w:rsidR="00C44904" w:rsidRPr="003A7289" w:rsidRDefault="00C44904" w:rsidP="00C44904">
            <w:pPr>
              <w:numPr>
                <w:ilvl w:val="0"/>
                <w:numId w:val="34"/>
              </w:numPr>
              <w:overflowPunct w:val="0"/>
              <w:autoSpaceDE w:val="0"/>
              <w:autoSpaceDN w:val="0"/>
              <w:adjustRightInd w:val="0"/>
              <w:ind w:hanging="481"/>
              <w:textAlignment w:val="baseline"/>
              <w:rPr>
                <w:rFonts w:cs="Arial"/>
                <w:sz w:val="18"/>
                <w:szCs w:val="18"/>
              </w:rPr>
            </w:pPr>
            <w:r w:rsidRPr="00A74BA9">
              <w:rPr>
                <w:rFonts w:cs="Arial"/>
                <w:sz w:val="18"/>
                <w:szCs w:val="18"/>
              </w:rPr>
              <w:t xml:space="preserve">Demands to be submitted on the </w:t>
            </w:r>
            <w:r>
              <w:rPr>
                <w:rFonts w:cs="Arial"/>
                <w:sz w:val="18"/>
                <w:szCs w:val="18"/>
              </w:rPr>
              <w:t xml:space="preserve">relevant Authority </w:t>
            </w:r>
            <w:r w:rsidRPr="00A74BA9">
              <w:rPr>
                <w:rFonts w:cs="Arial"/>
                <w:sz w:val="18"/>
                <w:szCs w:val="18"/>
              </w:rPr>
              <w:t>system</w:t>
            </w:r>
            <w:r>
              <w:rPr>
                <w:rFonts w:cs="Arial"/>
                <w:sz w:val="18"/>
                <w:szCs w:val="18"/>
              </w:rPr>
              <w:t>,</w:t>
            </w:r>
            <w:r w:rsidRPr="00A74BA9">
              <w:rPr>
                <w:rFonts w:cs="Arial"/>
                <w:sz w:val="18"/>
                <w:szCs w:val="18"/>
              </w:rPr>
              <w:t xml:space="preserve"> </w:t>
            </w:r>
            <w:r>
              <w:rPr>
                <w:rFonts w:cs="Arial"/>
                <w:sz w:val="18"/>
                <w:szCs w:val="18"/>
              </w:rPr>
              <w:t>according</w:t>
            </w:r>
            <w:r w:rsidRPr="00A74BA9">
              <w:rPr>
                <w:rFonts w:cs="Arial"/>
                <w:sz w:val="18"/>
                <w:szCs w:val="18"/>
              </w:rPr>
              <w:t xml:space="preserve"> to the demand required</w:t>
            </w:r>
            <w:r>
              <w:rPr>
                <w:rFonts w:cs="Arial"/>
                <w:sz w:val="18"/>
                <w:szCs w:val="18"/>
              </w:rPr>
              <w:t>.</w:t>
            </w:r>
          </w:p>
          <w:p w14:paraId="12C7F4C9" w14:textId="77777777" w:rsidR="00C44904" w:rsidRPr="003A7289" w:rsidRDefault="00C44904" w:rsidP="00C44904">
            <w:pPr>
              <w:tabs>
                <w:tab w:val="left" w:pos="567"/>
              </w:tabs>
              <w:rPr>
                <w:rFonts w:cs="Arial"/>
                <w:sz w:val="18"/>
                <w:szCs w:val="18"/>
              </w:rPr>
            </w:pPr>
          </w:p>
        </w:tc>
        <w:tc>
          <w:tcPr>
            <w:tcW w:w="664" w:type="pct"/>
          </w:tcPr>
          <w:p w14:paraId="1C066CE8" w14:textId="7865514B" w:rsidR="00C44904" w:rsidRDefault="00C44904" w:rsidP="00C44904">
            <w:pPr>
              <w:tabs>
                <w:tab w:val="left" w:pos="567"/>
              </w:tabs>
              <w:rPr>
                <w:rFonts w:cs="Arial"/>
                <w:sz w:val="18"/>
                <w:szCs w:val="18"/>
              </w:rPr>
            </w:pPr>
            <w:r>
              <w:rPr>
                <w:rFonts w:cs="Arial"/>
                <w:sz w:val="18"/>
                <w:szCs w:val="18"/>
              </w:rPr>
              <w:t>Included in 3.</w:t>
            </w:r>
            <w:r w:rsidR="00D8485E">
              <w:rPr>
                <w:rFonts w:cs="Arial"/>
                <w:sz w:val="18"/>
                <w:szCs w:val="18"/>
              </w:rPr>
              <w:t>16</w:t>
            </w:r>
            <w:r>
              <w:rPr>
                <w:rFonts w:cs="Arial"/>
                <w:sz w:val="18"/>
                <w:szCs w:val="18"/>
              </w:rPr>
              <w:t>.1.</w:t>
            </w:r>
          </w:p>
          <w:p w14:paraId="5CEF6795" w14:textId="77777777" w:rsidR="00C44904" w:rsidRPr="003A7289" w:rsidRDefault="00C44904" w:rsidP="00C44904">
            <w:pPr>
              <w:tabs>
                <w:tab w:val="left" w:pos="567"/>
              </w:tabs>
              <w:rPr>
                <w:rFonts w:cs="Arial"/>
                <w:sz w:val="18"/>
                <w:szCs w:val="18"/>
              </w:rPr>
            </w:pPr>
          </w:p>
        </w:tc>
        <w:tc>
          <w:tcPr>
            <w:tcW w:w="456" w:type="pct"/>
            <w:shd w:val="clear" w:color="auto" w:fill="auto"/>
          </w:tcPr>
          <w:p w14:paraId="1582CC4F" w14:textId="77777777" w:rsidR="00550966" w:rsidRDefault="00550966" w:rsidP="00550966">
            <w:pPr>
              <w:pStyle w:val="Table"/>
              <w:rPr>
                <w:rFonts w:cs="Arial"/>
                <w:szCs w:val="18"/>
              </w:rPr>
            </w:pPr>
            <w:r>
              <w:rPr>
                <w:rFonts w:cs="Arial"/>
                <w:szCs w:val="18"/>
              </w:rPr>
              <w:t>Continual assessment by the Authority.</w:t>
            </w:r>
          </w:p>
          <w:p w14:paraId="6765AA20" w14:textId="2AA84C45" w:rsidR="00C44904" w:rsidRPr="003A7289" w:rsidRDefault="00C44904" w:rsidP="00C44904">
            <w:pPr>
              <w:spacing w:before="60" w:after="60"/>
              <w:rPr>
                <w:rFonts w:cs="Arial"/>
                <w:bCs/>
                <w:sz w:val="18"/>
                <w:szCs w:val="18"/>
              </w:rPr>
            </w:pPr>
          </w:p>
        </w:tc>
        <w:tc>
          <w:tcPr>
            <w:tcW w:w="591" w:type="pct"/>
          </w:tcPr>
          <w:p w14:paraId="423C7626" w14:textId="3D5636DB" w:rsidR="00C44904" w:rsidRPr="003A7289" w:rsidRDefault="00C44904" w:rsidP="00C44904">
            <w:pPr>
              <w:numPr>
                <w:ilvl w:val="0"/>
                <w:numId w:val="62"/>
              </w:numPr>
              <w:spacing w:before="60" w:after="60"/>
              <w:ind w:left="323"/>
              <w:rPr>
                <w:rFonts w:cs="Arial"/>
                <w:bCs/>
                <w:sz w:val="18"/>
                <w:szCs w:val="18"/>
              </w:rPr>
            </w:pPr>
            <w:r w:rsidRPr="003A7289">
              <w:rPr>
                <w:rFonts w:cs="Arial"/>
                <w:bCs/>
                <w:sz w:val="18"/>
                <w:szCs w:val="18"/>
              </w:rPr>
              <w:t xml:space="preserve">Customer Observation </w:t>
            </w:r>
            <w:r>
              <w:rPr>
                <w:rFonts w:cs="Arial"/>
                <w:bCs/>
                <w:sz w:val="18"/>
                <w:szCs w:val="18"/>
              </w:rPr>
              <w:t>Reports</w:t>
            </w:r>
            <w:r w:rsidRPr="003A7289">
              <w:rPr>
                <w:rFonts w:cs="Arial"/>
                <w:bCs/>
                <w:sz w:val="18"/>
                <w:szCs w:val="18"/>
              </w:rPr>
              <w:t>.</w:t>
            </w:r>
          </w:p>
          <w:p w14:paraId="248D788E" w14:textId="58DE6F29" w:rsidR="00C44904" w:rsidRPr="003A7289" w:rsidRDefault="00C44904" w:rsidP="00C44904">
            <w:pPr>
              <w:numPr>
                <w:ilvl w:val="0"/>
                <w:numId w:val="62"/>
              </w:numPr>
              <w:spacing w:before="60" w:after="60"/>
              <w:ind w:left="323"/>
              <w:rPr>
                <w:rFonts w:cs="Arial"/>
                <w:bCs/>
                <w:sz w:val="18"/>
                <w:szCs w:val="18"/>
              </w:rPr>
            </w:pPr>
            <w:r w:rsidRPr="003A7289">
              <w:rPr>
                <w:rFonts w:cs="Arial"/>
                <w:bCs/>
                <w:sz w:val="18"/>
                <w:szCs w:val="18"/>
              </w:rPr>
              <w:t>Audit Non-</w:t>
            </w:r>
            <w:r>
              <w:rPr>
                <w:rFonts w:cs="Arial"/>
                <w:bCs/>
                <w:sz w:val="18"/>
                <w:szCs w:val="18"/>
              </w:rPr>
              <w:t>c</w:t>
            </w:r>
            <w:r w:rsidRPr="003A7289">
              <w:rPr>
                <w:rFonts w:cs="Arial"/>
                <w:bCs/>
                <w:sz w:val="18"/>
                <w:szCs w:val="18"/>
              </w:rPr>
              <w:t>ompliance.</w:t>
            </w:r>
          </w:p>
          <w:p w14:paraId="6256B6E0" w14:textId="283595CD" w:rsidR="00C44904" w:rsidRPr="003A7289" w:rsidRDefault="00C44904" w:rsidP="00C44904">
            <w:pPr>
              <w:numPr>
                <w:ilvl w:val="0"/>
                <w:numId w:val="62"/>
              </w:numPr>
              <w:spacing w:before="60" w:after="60"/>
              <w:ind w:left="323"/>
              <w:rPr>
                <w:rFonts w:cs="Arial"/>
                <w:bCs/>
                <w:sz w:val="18"/>
                <w:szCs w:val="18"/>
              </w:rPr>
            </w:pPr>
            <w:r w:rsidRPr="003A7289">
              <w:rPr>
                <w:rFonts w:cs="Arial"/>
                <w:bCs/>
                <w:sz w:val="18"/>
                <w:szCs w:val="18"/>
              </w:rPr>
              <w:t>Equipment Management</w:t>
            </w:r>
            <w:r>
              <w:rPr>
                <w:rFonts w:cs="Arial"/>
                <w:bCs/>
                <w:sz w:val="18"/>
                <w:szCs w:val="18"/>
              </w:rPr>
              <w:t>.</w:t>
            </w:r>
          </w:p>
        </w:tc>
        <w:tc>
          <w:tcPr>
            <w:tcW w:w="564" w:type="pct"/>
          </w:tcPr>
          <w:p w14:paraId="33B2A0AB" w14:textId="77777777" w:rsidR="00C44904" w:rsidRPr="003A7289" w:rsidRDefault="00C44904" w:rsidP="00C44904">
            <w:pPr>
              <w:pStyle w:val="Table"/>
              <w:rPr>
                <w:rFonts w:cs="Arial"/>
                <w:szCs w:val="18"/>
              </w:rPr>
            </w:pPr>
            <w:r w:rsidRPr="003A7289">
              <w:rPr>
                <w:rFonts w:cs="Arial"/>
                <w:szCs w:val="18"/>
              </w:rPr>
              <w:t>Training Service Delivery</w:t>
            </w:r>
          </w:p>
        </w:tc>
      </w:tr>
      <w:tr w:rsidR="00C44904" w:rsidRPr="00A74BA9" w14:paraId="038E2173" w14:textId="77777777" w:rsidTr="00C44904">
        <w:tc>
          <w:tcPr>
            <w:tcW w:w="332" w:type="pct"/>
            <w:shd w:val="clear" w:color="auto" w:fill="auto"/>
          </w:tcPr>
          <w:p w14:paraId="15CED2EF" w14:textId="298AB6B0" w:rsidR="00C44904" w:rsidRPr="003A7289" w:rsidRDefault="00C44904" w:rsidP="00C44904">
            <w:pPr>
              <w:pStyle w:val="Table"/>
              <w:rPr>
                <w:rFonts w:cs="Arial"/>
                <w:szCs w:val="18"/>
              </w:rPr>
            </w:pPr>
            <w:r w:rsidRPr="003A7289">
              <w:rPr>
                <w:rFonts w:cs="Arial"/>
                <w:szCs w:val="18"/>
              </w:rPr>
              <w:t>3.</w:t>
            </w:r>
            <w:r w:rsidR="008E0A01">
              <w:rPr>
                <w:rFonts w:cs="Arial"/>
                <w:szCs w:val="18"/>
              </w:rPr>
              <w:t>16</w:t>
            </w:r>
            <w:r w:rsidRPr="003A7289">
              <w:rPr>
                <w:rFonts w:cs="Arial"/>
                <w:szCs w:val="18"/>
              </w:rPr>
              <w:t>.</w:t>
            </w:r>
            <w:r>
              <w:rPr>
                <w:rFonts w:cs="Arial"/>
                <w:szCs w:val="18"/>
              </w:rPr>
              <w:t>4</w:t>
            </w:r>
          </w:p>
        </w:tc>
        <w:tc>
          <w:tcPr>
            <w:tcW w:w="988" w:type="pct"/>
            <w:shd w:val="clear" w:color="auto" w:fill="auto"/>
          </w:tcPr>
          <w:p w14:paraId="7ABC0950" w14:textId="77777777" w:rsidR="00C44904" w:rsidRPr="003A7289" w:rsidRDefault="00C44904" w:rsidP="00C44904">
            <w:pPr>
              <w:tabs>
                <w:tab w:val="left" w:pos="567"/>
              </w:tabs>
              <w:rPr>
                <w:rFonts w:cs="Arial"/>
                <w:sz w:val="18"/>
                <w:szCs w:val="18"/>
              </w:rPr>
            </w:pPr>
            <w:r w:rsidRPr="003A7289">
              <w:rPr>
                <w:rFonts w:cs="Arial"/>
                <w:sz w:val="18"/>
                <w:szCs w:val="18"/>
              </w:rPr>
              <w:t>Control the access to all instructional areas.</w:t>
            </w:r>
          </w:p>
          <w:p w14:paraId="3A7EDF9C" w14:textId="77777777" w:rsidR="00C44904" w:rsidRPr="003A7289" w:rsidRDefault="00C44904" w:rsidP="00C44904">
            <w:pPr>
              <w:tabs>
                <w:tab w:val="left" w:pos="567"/>
              </w:tabs>
              <w:rPr>
                <w:rFonts w:cs="Arial"/>
                <w:sz w:val="18"/>
                <w:szCs w:val="18"/>
              </w:rPr>
            </w:pPr>
          </w:p>
        </w:tc>
        <w:tc>
          <w:tcPr>
            <w:tcW w:w="1405" w:type="pct"/>
            <w:shd w:val="clear" w:color="auto" w:fill="auto"/>
          </w:tcPr>
          <w:p w14:paraId="1ABE3621" w14:textId="77777777" w:rsidR="00C44904" w:rsidRPr="003A7289" w:rsidRDefault="00C44904" w:rsidP="00C44904">
            <w:pPr>
              <w:tabs>
                <w:tab w:val="left" w:pos="567"/>
              </w:tabs>
              <w:rPr>
                <w:rFonts w:cs="Arial"/>
                <w:sz w:val="18"/>
                <w:szCs w:val="18"/>
              </w:rPr>
            </w:pPr>
            <w:r w:rsidRPr="003A7289">
              <w:rPr>
                <w:rFonts w:cs="Arial"/>
                <w:sz w:val="18"/>
                <w:szCs w:val="18"/>
              </w:rPr>
              <w:t xml:space="preserve">Areas include: </w:t>
            </w:r>
          </w:p>
          <w:p w14:paraId="0E2F5167" w14:textId="77777777" w:rsidR="00C44904" w:rsidRPr="003A7289" w:rsidRDefault="00C44904" w:rsidP="00C44904">
            <w:pPr>
              <w:tabs>
                <w:tab w:val="left" w:pos="567"/>
              </w:tabs>
              <w:rPr>
                <w:rFonts w:cs="Arial"/>
                <w:sz w:val="18"/>
                <w:szCs w:val="18"/>
              </w:rPr>
            </w:pPr>
          </w:p>
          <w:p w14:paraId="4852A5D9" w14:textId="73F767FC" w:rsidR="00C44904" w:rsidRPr="003A7289" w:rsidRDefault="00C44904" w:rsidP="00C44904">
            <w:pPr>
              <w:numPr>
                <w:ilvl w:val="0"/>
                <w:numId w:val="32"/>
              </w:numPr>
              <w:tabs>
                <w:tab w:val="left" w:pos="567"/>
              </w:tabs>
              <w:overflowPunct w:val="0"/>
              <w:autoSpaceDE w:val="0"/>
              <w:autoSpaceDN w:val="0"/>
              <w:adjustRightInd w:val="0"/>
              <w:ind w:hanging="481"/>
              <w:textAlignment w:val="baseline"/>
              <w:rPr>
                <w:rFonts w:eastAsia="Times New Roman" w:cs="Arial"/>
                <w:kern w:val="22"/>
                <w:sz w:val="18"/>
                <w:szCs w:val="18"/>
              </w:rPr>
            </w:pPr>
            <w:r w:rsidRPr="003A7289">
              <w:rPr>
                <w:rFonts w:eastAsia="Times New Roman" w:cs="Arial"/>
                <w:kern w:val="22"/>
                <w:sz w:val="18"/>
                <w:szCs w:val="18"/>
              </w:rPr>
              <w:t xml:space="preserve">External </w:t>
            </w:r>
            <w:proofErr w:type="gramStart"/>
            <w:r w:rsidR="00241036" w:rsidRPr="003A7289">
              <w:rPr>
                <w:rFonts w:eastAsia="Times New Roman" w:cs="Arial"/>
                <w:kern w:val="22"/>
                <w:sz w:val="18"/>
                <w:szCs w:val="18"/>
              </w:rPr>
              <w:t>doors</w:t>
            </w:r>
            <w:r w:rsidR="00D76A32">
              <w:rPr>
                <w:rFonts w:eastAsia="Times New Roman" w:cs="Arial"/>
                <w:kern w:val="22"/>
                <w:sz w:val="18"/>
                <w:szCs w:val="18"/>
              </w:rPr>
              <w:t>;</w:t>
            </w:r>
            <w:proofErr w:type="gramEnd"/>
          </w:p>
          <w:p w14:paraId="25B14FF9" w14:textId="1075E8EB" w:rsidR="00C44904" w:rsidRPr="003A7289" w:rsidRDefault="00C44904" w:rsidP="00C44904">
            <w:pPr>
              <w:numPr>
                <w:ilvl w:val="0"/>
                <w:numId w:val="32"/>
              </w:numPr>
              <w:tabs>
                <w:tab w:val="left" w:pos="567"/>
              </w:tabs>
              <w:overflowPunct w:val="0"/>
              <w:autoSpaceDE w:val="0"/>
              <w:autoSpaceDN w:val="0"/>
              <w:adjustRightInd w:val="0"/>
              <w:ind w:hanging="481"/>
              <w:textAlignment w:val="baseline"/>
              <w:rPr>
                <w:rFonts w:eastAsia="Times New Roman" w:cs="Arial"/>
                <w:kern w:val="22"/>
                <w:sz w:val="18"/>
                <w:szCs w:val="18"/>
              </w:rPr>
            </w:pPr>
            <w:r w:rsidRPr="003A7289">
              <w:rPr>
                <w:rFonts w:eastAsia="Times New Roman" w:cs="Arial"/>
                <w:kern w:val="22"/>
                <w:sz w:val="18"/>
                <w:szCs w:val="18"/>
              </w:rPr>
              <w:t xml:space="preserve">Training </w:t>
            </w:r>
            <w:proofErr w:type="gramStart"/>
            <w:r w:rsidR="00241036" w:rsidRPr="003A7289">
              <w:rPr>
                <w:rFonts w:eastAsia="Times New Roman" w:cs="Arial"/>
                <w:kern w:val="22"/>
                <w:sz w:val="18"/>
                <w:szCs w:val="18"/>
              </w:rPr>
              <w:t>Simulators</w:t>
            </w:r>
            <w:r w:rsidR="00D76A32">
              <w:rPr>
                <w:rFonts w:eastAsia="Times New Roman" w:cs="Arial"/>
                <w:kern w:val="22"/>
                <w:sz w:val="18"/>
                <w:szCs w:val="18"/>
              </w:rPr>
              <w:t>;</w:t>
            </w:r>
            <w:proofErr w:type="gramEnd"/>
          </w:p>
          <w:p w14:paraId="1E55CAA4" w14:textId="42D34C38" w:rsidR="00C44904" w:rsidRPr="003A7289" w:rsidRDefault="00C44904" w:rsidP="00C44904">
            <w:pPr>
              <w:numPr>
                <w:ilvl w:val="0"/>
                <w:numId w:val="32"/>
              </w:numPr>
              <w:tabs>
                <w:tab w:val="left" w:pos="567"/>
              </w:tabs>
              <w:overflowPunct w:val="0"/>
              <w:autoSpaceDE w:val="0"/>
              <w:autoSpaceDN w:val="0"/>
              <w:adjustRightInd w:val="0"/>
              <w:ind w:hanging="481"/>
              <w:textAlignment w:val="baseline"/>
              <w:rPr>
                <w:rFonts w:eastAsia="Times New Roman" w:cs="Arial"/>
                <w:kern w:val="22"/>
                <w:sz w:val="18"/>
                <w:szCs w:val="18"/>
              </w:rPr>
            </w:pPr>
            <w:r w:rsidRPr="003A7289">
              <w:rPr>
                <w:rFonts w:eastAsia="Times New Roman" w:cs="Arial"/>
                <w:kern w:val="22"/>
                <w:sz w:val="18"/>
                <w:szCs w:val="18"/>
              </w:rPr>
              <w:t>Classrooms etc</w:t>
            </w:r>
            <w:r>
              <w:rPr>
                <w:rFonts w:eastAsia="Times New Roman" w:cs="Arial"/>
                <w:kern w:val="22"/>
                <w:sz w:val="18"/>
                <w:szCs w:val="18"/>
              </w:rPr>
              <w:t>.</w:t>
            </w:r>
          </w:p>
          <w:p w14:paraId="5C4BBE7B" w14:textId="77777777" w:rsidR="00C44904" w:rsidRPr="003A7289" w:rsidRDefault="00C44904" w:rsidP="00C44904">
            <w:pPr>
              <w:tabs>
                <w:tab w:val="left" w:pos="567"/>
              </w:tabs>
              <w:rPr>
                <w:rFonts w:cs="Arial"/>
                <w:sz w:val="18"/>
                <w:szCs w:val="18"/>
              </w:rPr>
            </w:pPr>
          </w:p>
          <w:p w14:paraId="60D76AC5" w14:textId="6417ACCD" w:rsidR="00C44904" w:rsidRPr="003A7289" w:rsidRDefault="00C44904" w:rsidP="00C44904">
            <w:pPr>
              <w:tabs>
                <w:tab w:val="left" w:pos="567"/>
              </w:tabs>
              <w:rPr>
                <w:rFonts w:cs="Arial"/>
                <w:sz w:val="18"/>
                <w:szCs w:val="18"/>
              </w:rPr>
            </w:pPr>
            <w:r w:rsidRPr="003A7289">
              <w:rPr>
                <w:rFonts w:cs="Arial"/>
                <w:sz w:val="18"/>
                <w:szCs w:val="18"/>
              </w:rPr>
              <w:t>Areas must be open within 5 minutes of the agreed time and closed within 15 mins of the agreed time</w:t>
            </w:r>
            <w:r>
              <w:rPr>
                <w:rFonts w:cs="Arial"/>
                <w:sz w:val="18"/>
                <w:szCs w:val="18"/>
              </w:rPr>
              <w:t xml:space="preserve"> as per para 41.</w:t>
            </w:r>
          </w:p>
          <w:p w14:paraId="305533C6" w14:textId="77777777" w:rsidR="00C44904" w:rsidRPr="003A7289" w:rsidRDefault="00C44904" w:rsidP="00C44904">
            <w:pPr>
              <w:tabs>
                <w:tab w:val="left" w:pos="567"/>
              </w:tabs>
              <w:rPr>
                <w:rFonts w:cs="Arial"/>
                <w:sz w:val="18"/>
                <w:szCs w:val="18"/>
              </w:rPr>
            </w:pPr>
          </w:p>
        </w:tc>
        <w:tc>
          <w:tcPr>
            <w:tcW w:w="664" w:type="pct"/>
          </w:tcPr>
          <w:p w14:paraId="059EA89A" w14:textId="4BFB3610" w:rsidR="00C44904" w:rsidRDefault="00C44904" w:rsidP="00C44904">
            <w:pPr>
              <w:tabs>
                <w:tab w:val="left" w:pos="567"/>
              </w:tabs>
              <w:rPr>
                <w:rFonts w:cs="Arial"/>
                <w:sz w:val="18"/>
                <w:szCs w:val="18"/>
              </w:rPr>
            </w:pPr>
            <w:r>
              <w:rPr>
                <w:rFonts w:cs="Arial"/>
                <w:sz w:val="18"/>
                <w:szCs w:val="18"/>
              </w:rPr>
              <w:t>Included in 3.</w:t>
            </w:r>
            <w:r w:rsidR="00D8485E">
              <w:rPr>
                <w:rFonts w:cs="Arial"/>
                <w:sz w:val="18"/>
                <w:szCs w:val="18"/>
              </w:rPr>
              <w:t>16</w:t>
            </w:r>
            <w:r>
              <w:rPr>
                <w:rFonts w:cs="Arial"/>
                <w:sz w:val="18"/>
                <w:szCs w:val="18"/>
              </w:rPr>
              <w:t>.1.</w:t>
            </w:r>
          </w:p>
          <w:p w14:paraId="6D8612DD" w14:textId="77777777" w:rsidR="00C44904" w:rsidRPr="003A7289" w:rsidRDefault="00C44904" w:rsidP="00C44904">
            <w:pPr>
              <w:tabs>
                <w:tab w:val="left" w:pos="567"/>
              </w:tabs>
              <w:rPr>
                <w:rFonts w:cs="Arial"/>
                <w:sz w:val="18"/>
                <w:szCs w:val="18"/>
              </w:rPr>
            </w:pPr>
          </w:p>
          <w:p w14:paraId="4B8E90A9" w14:textId="77777777" w:rsidR="00C44904" w:rsidRPr="003A7289" w:rsidRDefault="00C44904" w:rsidP="00C44904">
            <w:pPr>
              <w:tabs>
                <w:tab w:val="left" w:pos="567"/>
              </w:tabs>
              <w:rPr>
                <w:rFonts w:cs="Arial"/>
                <w:sz w:val="18"/>
                <w:szCs w:val="18"/>
              </w:rPr>
            </w:pPr>
          </w:p>
          <w:p w14:paraId="37507E49" w14:textId="77777777" w:rsidR="00C44904" w:rsidRPr="003A7289" w:rsidRDefault="00C44904" w:rsidP="00C44904">
            <w:pPr>
              <w:tabs>
                <w:tab w:val="left" w:pos="567"/>
              </w:tabs>
              <w:rPr>
                <w:rFonts w:cs="Arial"/>
                <w:sz w:val="18"/>
                <w:szCs w:val="18"/>
              </w:rPr>
            </w:pPr>
          </w:p>
          <w:p w14:paraId="260976A9" w14:textId="77777777" w:rsidR="00C44904" w:rsidRPr="003A7289" w:rsidRDefault="00C44904" w:rsidP="00C44904">
            <w:pPr>
              <w:tabs>
                <w:tab w:val="left" w:pos="567"/>
              </w:tabs>
              <w:rPr>
                <w:rFonts w:cs="Arial"/>
                <w:sz w:val="18"/>
                <w:szCs w:val="18"/>
              </w:rPr>
            </w:pPr>
          </w:p>
          <w:p w14:paraId="7F379E3E" w14:textId="77777777" w:rsidR="00C44904" w:rsidRPr="003A7289" w:rsidRDefault="00C44904" w:rsidP="00C44904">
            <w:pPr>
              <w:tabs>
                <w:tab w:val="left" w:pos="567"/>
              </w:tabs>
              <w:rPr>
                <w:rFonts w:cs="Arial"/>
                <w:sz w:val="18"/>
                <w:szCs w:val="18"/>
              </w:rPr>
            </w:pPr>
          </w:p>
          <w:p w14:paraId="4FAFED13" w14:textId="78364EFD" w:rsidR="00C44904" w:rsidRPr="003A7289" w:rsidRDefault="00C44904" w:rsidP="00C44904">
            <w:pPr>
              <w:tabs>
                <w:tab w:val="left" w:pos="567"/>
              </w:tabs>
              <w:rPr>
                <w:rFonts w:cs="Arial"/>
                <w:sz w:val="18"/>
                <w:szCs w:val="18"/>
              </w:rPr>
            </w:pPr>
          </w:p>
        </w:tc>
        <w:tc>
          <w:tcPr>
            <w:tcW w:w="456" w:type="pct"/>
            <w:shd w:val="clear" w:color="auto" w:fill="auto"/>
          </w:tcPr>
          <w:p w14:paraId="1AA5FA83" w14:textId="77777777" w:rsidR="00550966" w:rsidRDefault="00550966" w:rsidP="00550966">
            <w:pPr>
              <w:pStyle w:val="Table"/>
              <w:rPr>
                <w:rFonts w:cs="Arial"/>
                <w:szCs w:val="18"/>
              </w:rPr>
            </w:pPr>
            <w:r>
              <w:rPr>
                <w:rFonts w:cs="Arial"/>
                <w:szCs w:val="18"/>
              </w:rPr>
              <w:t>Continual assessment by the Authority.</w:t>
            </w:r>
          </w:p>
          <w:p w14:paraId="2B26C9F2" w14:textId="77777777" w:rsidR="00C44904" w:rsidRPr="003A7289" w:rsidRDefault="00C44904" w:rsidP="00C44904">
            <w:pPr>
              <w:spacing w:before="60" w:after="60"/>
              <w:rPr>
                <w:rFonts w:cs="Arial"/>
                <w:bCs/>
                <w:sz w:val="18"/>
                <w:szCs w:val="18"/>
              </w:rPr>
            </w:pPr>
          </w:p>
        </w:tc>
        <w:tc>
          <w:tcPr>
            <w:tcW w:w="591" w:type="pct"/>
          </w:tcPr>
          <w:p w14:paraId="70FEFE85" w14:textId="5C10AF4D" w:rsidR="00C44904" w:rsidRPr="003A7289" w:rsidRDefault="00C44904" w:rsidP="00C44904">
            <w:pPr>
              <w:numPr>
                <w:ilvl w:val="0"/>
                <w:numId w:val="62"/>
              </w:numPr>
              <w:spacing w:before="60" w:after="60"/>
              <w:ind w:left="323"/>
              <w:rPr>
                <w:rFonts w:cs="Arial"/>
                <w:bCs/>
                <w:sz w:val="18"/>
                <w:szCs w:val="18"/>
              </w:rPr>
            </w:pPr>
            <w:r w:rsidRPr="003A7289">
              <w:rPr>
                <w:rFonts w:cs="Arial"/>
                <w:bCs/>
                <w:sz w:val="18"/>
                <w:szCs w:val="18"/>
              </w:rPr>
              <w:t xml:space="preserve">Customer Observation </w:t>
            </w:r>
            <w:r>
              <w:rPr>
                <w:rFonts w:cs="Arial"/>
                <w:bCs/>
                <w:sz w:val="18"/>
                <w:szCs w:val="18"/>
              </w:rPr>
              <w:t>Reports</w:t>
            </w:r>
            <w:r w:rsidRPr="003A7289">
              <w:rPr>
                <w:rFonts w:cs="Arial"/>
                <w:bCs/>
                <w:sz w:val="18"/>
                <w:szCs w:val="18"/>
              </w:rPr>
              <w:t>.</w:t>
            </w:r>
          </w:p>
          <w:p w14:paraId="0A1E0CCD" w14:textId="133BA0E2" w:rsidR="00C44904" w:rsidRPr="003A7289" w:rsidRDefault="00C44904" w:rsidP="00C44904">
            <w:pPr>
              <w:numPr>
                <w:ilvl w:val="0"/>
                <w:numId w:val="62"/>
              </w:numPr>
              <w:spacing w:before="60" w:after="60"/>
              <w:ind w:left="323"/>
              <w:rPr>
                <w:rFonts w:cs="Arial"/>
                <w:bCs/>
                <w:sz w:val="18"/>
                <w:szCs w:val="18"/>
              </w:rPr>
            </w:pPr>
            <w:r w:rsidRPr="003A7289">
              <w:rPr>
                <w:rFonts w:cs="Arial"/>
                <w:bCs/>
                <w:sz w:val="18"/>
                <w:szCs w:val="18"/>
              </w:rPr>
              <w:t>Audit Non-</w:t>
            </w:r>
            <w:r>
              <w:rPr>
                <w:rFonts w:cs="Arial"/>
                <w:bCs/>
                <w:sz w:val="18"/>
                <w:szCs w:val="18"/>
              </w:rPr>
              <w:t>c</w:t>
            </w:r>
            <w:r w:rsidRPr="003A7289">
              <w:rPr>
                <w:rFonts w:cs="Arial"/>
                <w:bCs/>
                <w:sz w:val="18"/>
                <w:szCs w:val="18"/>
              </w:rPr>
              <w:t>ompliance.</w:t>
            </w:r>
          </w:p>
        </w:tc>
        <w:tc>
          <w:tcPr>
            <w:tcW w:w="564" w:type="pct"/>
          </w:tcPr>
          <w:p w14:paraId="3DDDDDAE" w14:textId="54C4E876" w:rsidR="00C44904" w:rsidRPr="003A7289" w:rsidRDefault="00C44904" w:rsidP="00C44904">
            <w:pPr>
              <w:pStyle w:val="Table"/>
              <w:rPr>
                <w:rFonts w:cs="Arial"/>
                <w:szCs w:val="18"/>
              </w:rPr>
            </w:pPr>
            <w:r w:rsidRPr="003A7289">
              <w:rPr>
                <w:rFonts w:cs="Arial"/>
                <w:szCs w:val="18"/>
              </w:rPr>
              <w:t>Training Service Delivery</w:t>
            </w:r>
          </w:p>
        </w:tc>
      </w:tr>
      <w:tr w:rsidR="00C44904" w:rsidRPr="00A74BA9" w14:paraId="6524CEEB" w14:textId="77777777" w:rsidTr="00C44904">
        <w:tc>
          <w:tcPr>
            <w:tcW w:w="332" w:type="pct"/>
            <w:shd w:val="clear" w:color="auto" w:fill="auto"/>
          </w:tcPr>
          <w:p w14:paraId="52D76570" w14:textId="1A190B20" w:rsidR="00C44904" w:rsidRPr="003A7289" w:rsidRDefault="00C44904" w:rsidP="00C44904">
            <w:pPr>
              <w:pStyle w:val="Table"/>
              <w:rPr>
                <w:rFonts w:cs="Arial"/>
                <w:szCs w:val="18"/>
              </w:rPr>
            </w:pPr>
            <w:r w:rsidRPr="003A7289">
              <w:rPr>
                <w:rFonts w:cs="Arial"/>
                <w:szCs w:val="18"/>
              </w:rPr>
              <w:lastRenderedPageBreak/>
              <w:t>3.</w:t>
            </w:r>
            <w:r w:rsidR="008E0A01">
              <w:rPr>
                <w:rFonts w:cs="Arial"/>
                <w:szCs w:val="18"/>
              </w:rPr>
              <w:t>16</w:t>
            </w:r>
            <w:r w:rsidRPr="003A7289">
              <w:rPr>
                <w:rFonts w:cs="Arial"/>
                <w:szCs w:val="18"/>
              </w:rPr>
              <w:t>.</w:t>
            </w:r>
            <w:r>
              <w:rPr>
                <w:rFonts w:cs="Arial"/>
                <w:szCs w:val="18"/>
              </w:rPr>
              <w:t>5</w:t>
            </w:r>
          </w:p>
        </w:tc>
        <w:tc>
          <w:tcPr>
            <w:tcW w:w="988" w:type="pct"/>
            <w:shd w:val="clear" w:color="auto" w:fill="auto"/>
          </w:tcPr>
          <w:p w14:paraId="2C5B6A15" w14:textId="4A54E88F" w:rsidR="00C44904" w:rsidRPr="003A7289" w:rsidRDefault="00C44904" w:rsidP="00C44904">
            <w:pPr>
              <w:tabs>
                <w:tab w:val="left" w:pos="567"/>
              </w:tabs>
              <w:rPr>
                <w:rFonts w:cs="Arial"/>
                <w:sz w:val="18"/>
                <w:szCs w:val="18"/>
              </w:rPr>
            </w:pPr>
            <w:r w:rsidRPr="003A7289">
              <w:rPr>
                <w:rFonts w:cs="Arial"/>
                <w:sz w:val="18"/>
                <w:szCs w:val="18"/>
              </w:rPr>
              <w:t>Produce required returns to the Authority</w:t>
            </w:r>
            <w:r>
              <w:rPr>
                <w:rFonts w:cs="Arial"/>
                <w:sz w:val="18"/>
                <w:szCs w:val="18"/>
              </w:rPr>
              <w:t>.</w:t>
            </w:r>
          </w:p>
        </w:tc>
        <w:tc>
          <w:tcPr>
            <w:tcW w:w="1405" w:type="pct"/>
            <w:shd w:val="clear" w:color="auto" w:fill="auto"/>
          </w:tcPr>
          <w:p w14:paraId="36CD05F9" w14:textId="77777777" w:rsidR="00C44904" w:rsidRPr="003A7289" w:rsidRDefault="00C44904" w:rsidP="00C44904">
            <w:pPr>
              <w:tabs>
                <w:tab w:val="left" w:pos="567"/>
              </w:tabs>
              <w:rPr>
                <w:rFonts w:cs="Arial"/>
                <w:sz w:val="18"/>
                <w:szCs w:val="18"/>
              </w:rPr>
            </w:pPr>
            <w:r w:rsidRPr="003A7289">
              <w:rPr>
                <w:rFonts w:cs="Arial"/>
                <w:sz w:val="18"/>
                <w:szCs w:val="18"/>
              </w:rPr>
              <w:t xml:space="preserve">Returns to include: </w:t>
            </w:r>
          </w:p>
          <w:p w14:paraId="726AF30D" w14:textId="77777777" w:rsidR="00C44904" w:rsidRPr="003A7289" w:rsidRDefault="00C44904" w:rsidP="00C44904">
            <w:pPr>
              <w:tabs>
                <w:tab w:val="left" w:pos="567"/>
              </w:tabs>
              <w:rPr>
                <w:rFonts w:cs="Arial"/>
                <w:sz w:val="18"/>
                <w:szCs w:val="18"/>
              </w:rPr>
            </w:pPr>
          </w:p>
          <w:p w14:paraId="0BFB3283" w14:textId="038C629A" w:rsidR="00C44904" w:rsidRPr="003A7289" w:rsidRDefault="00C44904" w:rsidP="00C44904">
            <w:pPr>
              <w:numPr>
                <w:ilvl w:val="0"/>
                <w:numId w:val="36"/>
              </w:numPr>
              <w:overflowPunct w:val="0"/>
              <w:autoSpaceDE w:val="0"/>
              <w:autoSpaceDN w:val="0"/>
              <w:adjustRightInd w:val="0"/>
              <w:ind w:left="665" w:hanging="426"/>
              <w:textAlignment w:val="baseline"/>
              <w:rPr>
                <w:rFonts w:cs="Arial"/>
                <w:sz w:val="18"/>
                <w:szCs w:val="18"/>
              </w:rPr>
            </w:pPr>
            <w:r w:rsidRPr="003A7289">
              <w:rPr>
                <w:rFonts w:cs="Arial"/>
                <w:sz w:val="18"/>
                <w:szCs w:val="18"/>
              </w:rPr>
              <w:t xml:space="preserve">Monthly record of equipment </w:t>
            </w:r>
            <w:r w:rsidR="00241036" w:rsidRPr="003A7289">
              <w:rPr>
                <w:rFonts w:cs="Arial"/>
                <w:sz w:val="18"/>
                <w:szCs w:val="18"/>
              </w:rPr>
              <w:t>usage.</w:t>
            </w:r>
            <w:r w:rsidRPr="003A7289">
              <w:rPr>
                <w:rFonts w:cs="Arial"/>
                <w:sz w:val="18"/>
                <w:szCs w:val="18"/>
              </w:rPr>
              <w:t xml:space="preserve"> </w:t>
            </w:r>
          </w:p>
          <w:p w14:paraId="3ECD7793" w14:textId="51B223FC" w:rsidR="00C44904" w:rsidRPr="003A7289" w:rsidRDefault="00C44904" w:rsidP="00C44904">
            <w:pPr>
              <w:numPr>
                <w:ilvl w:val="0"/>
                <w:numId w:val="36"/>
              </w:numPr>
              <w:overflowPunct w:val="0"/>
              <w:autoSpaceDE w:val="0"/>
              <w:autoSpaceDN w:val="0"/>
              <w:adjustRightInd w:val="0"/>
              <w:ind w:left="665" w:hanging="426"/>
              <w:textAlignment w:val="baseline"/>
              <w:rPr>
                <w:rFonts w:cs="Arial"/>
                <w:sz w:val="18"/>
                <w:szCs w:val="18"/>
              </w:rPr>
            </w:pPr>
            <w:r w:rsidRPr="003A7289">
              <w:rPr>
                <w:rFonts w:cs="Arial"/>
                <w:sz w:val="18"/>
                <w:szCs w:val="18"/>
              </w:rPr>
              <w:t xml:space="preserve">Eqpt </w:t>
            </w:r>
            <w:r w:rsidR="00241036" w:rsidRPr="003A7289">
              <w:rPr>
                <w:rFonts w:cs="Arial"/>
                <w:sz w:val="18"/>
                <w:szCs w:val="18"/>
              </w:rPr>
              <w:t>type.</w:t>
            </w:r>
            <w:r w:rsidRPr="003A7289">
              <w:rPr>
                <w:rFonts w:cs="Arial"/>
                <w:sz w:val="18"/>
                <w:szCs w:val="18"/>
              </w:rPr>
              <w:t xml:space="preserve"> </w:t>
            </w:r>
          </w:p>
          <w:p w14:paraId="6B710DC7" w14:textId="6CDBCAEB" w:rsidR="00C44904" w:rsidRPr="003A7289" w:rsidRDefault="00C44904" w:rsidP="00C44904">
            <w:pPr>
              <w:numPr>
                <w:ilvl w:val="0"/>
                <w:numId w:val="36"/>
              </w:numPr>
              <w:overflowPunct w:val="0"/>
              <w:autoSpaceDE w:val="0"/>
              <w:autoSpaceDN w:val="0"/>
              <w:adjustRightInd w:val="0"/>
              <w:ind w:left="665" w:hanging="426"/>
              <w:textAlignment w:val="baseline"/>
              <w:rPr>
                <w:rFonts w:cs="Arial"/>
                <w:sz w:val="18"/>
                <w:szCs w:val="18"/>
              </w:rPr>
            </w:pPr>
            <w:r w:rsidRPr="003A7289">
              <w:rPr>
                <w:rFonts w:cs="Arial"/>
                <w:sz w:val="18"/>
                <w:szCs w:val="18"/>
              </w:rPr>
              <w:t xml:space="preserve">User; </w:t>
            </w:r>
            <w:r>
              <w:rPr>
                <w:rFonts w:cs="Arial"/>
                <w:sz w:val="18"/>
                <w:szCs w:val="18"/>
              </w:rPr>
              <w:t>a</w:t>
            </w:r>
            <w:r w:rsidRPr="003A7289">
              <w:rPr>
                <w:rFonts w:cs="Arial"/>
                <w:sz w:val="18"/>
                <w:szCs w:val="18"/>
              </w:rPr>
              <w:t>nd</w:t>
            </w:r>
          </w:p>
          <w:p w14:paraId="2226A9F0" w14:textId="77777777" w:rsidR="00C44904" w:rsidRPr="00825CC1" w:rsidRDefault="00C44904" w:rsidP="00C44904">
            <w:pPr>
              <w:pStyle w:val="ListParagraph"/>
              <w:numPr>
                <w:ilvl w:val="0"/>
                <w:numId w:val="36"/>
              </w:numPr>
              <w:ind w:left="665" w:hanging="426"/>
              <w:rPr>
                <w:rFonts w:cs="Arial"/>
                <w:sz w:val="18"/>
                <w:szCs w:val="18"/>
              </w:rPr>
            </w:pPr>
            <w:r w:rsidRPr="00825CC1">
              <w:rPr>
                <w:rFonts w:cs="Arial"/>
                <w:sz w:val="18"/>
                <w:szCs w:val="18"/>
              </w:rPr>
              <w:t xml:space="preserve">Exact detail of monthly eqpt usage to be </w:t>
            </w:r>
            <w:r>
              <w:rPr>
                <w:rFonts w:cs="Arial"/>
                <w:sz w:val="18"/>
                <w:szCs w:val="18"/>
              </w:rPr>
              <w:t xml:space="preserve">provided to </w:t>
            </w:r>
            <w:r w:rsidRPr="00825CC1">
              <w:rPr>
                <w:rFonts w:cs="Arial"/>
                <w:sz w:val="18"/>
                <w:szCs w:val="18"/>
              </w:rPr>
              <w:t xml:space="preserve">the </w:t>
            </w:r>
            <w:r>
              <w:rPr>
                <w:rFonts w:cs="Arial"/>
                <w:sz w:val="18"/>
                <w:szCs w:val="18"/>
              </w:rPr>
              <w:t>A</w:t>
            </w:r>
            <w:r w:rsidRPr="00825CC1">
              <w:rPr>
                <w:rFonts w:cs="Arial"/>
                <w:sz w:val="18"/>
                <w:szCs w:val="18"/>
              </w:rPr>
              <w:t xml:space="preserve">uthority. </w:t>
            </w:r>
          </w:p>
          <w:p w14:paraId="58A9AABB" w14:textId="77777777" w:rsidR="00C44904" w:rsidRPr="003A7289" w:rsidRDefault="00C44904" w:rsidP="00C44904">
            <w:pPr>
              <w:tabs>
                <w:tab w:val="left" w:pos="567"/>
              </w:tabs>
              <w:rPr>
                <w:rFonts w:cs="Arial"/>
                <w:sz w:val="18"/>
                <w:szCs w:val="18"/>
              </w:rPr>
            </w:pPr>
          </w:p>
          <w:p w14:paraId="4A016CCA" w14:textId="77777777" w:rsidR="00C44904" w:rsidRPr="003A7289" w:rsidRDefault="00C44904" w:rsidP="00C44904">
            <w:pPr>
              <w:tabs>
                <w:tab w:val="left" w:pos="567"/>
              </w:tabs>
              <w:rPr>
                <w:rFonts w:cs="Arial"/>
                <w:sz w:val="18"/>
                <w:szCs w:val="18"/>
              </w:rPr>
            </w:pPr>
          </w:p>
        </w:tc>
        <w:tc>
          <w:tcPr>
            <w:tcW w:w="664" w:type="pct"/>
          </w:tcPr>
          <w:p w14:paraId="0007A1A1" w14:textId="77777777" w:rsidR="00C44904" w:rsidRPr="003A7289" w:rsidRDefault="00C44904" w:rsidP="00C44904">
            <w:pPr>
              <w:tabs>
                <w:tab w:val="left" w:pos="567"/>
              </w:tabs>
              <w:rPr>
                <w:rFonts w:cs="Arial"/>
                <w:sz w:val="18"/>
                <w:szCs w:val="18"/>
              </w:rPr>
            </w:pPr>
          </w:p>
          <w:p w14:paraId="1FF76E82" w14:textId="1D307551" w:rsidR="00C44904" w:rsidRDefault="00C44904" w:rsidP="00C44904">
            <w:pPr>
              <w:tabs>
                <w:tab w:val="left" w:pos="567"/>
              </w:tabs>
              <w:rPr>
                <w:rFonts w:cs="Arial"/>
                <w:sz w:val="18"/>
                <w:szCs w:val="18"/>
              </w:rPr>
            </w:pPr>
            <w:r>
              <w:rPr>
                <w:rFonts w:cs="Arial"/>
                <w:sz w:val="18"/>
                <w:szCs w:val="18"/>
              </w:rPr>
              <w:t>Included in 3.</w:t>
            </w:r>
            <w:r w:rsidR="00D8485E">
              <w:rPr>
                <w:rFonts w:cs="Arial"/>
                <w:sz w:val="18"/>
                <w:szCs w:val="18"/>
              </w:rPr>
              <w:t>16</w:t>
            </w:r>
            <w:r>
              <w:rPr>
                <w:rFonts w:cs="Arial"/>
                <w:sz w:val="18"/>
                <w:szCs w:val="18"/>
              </w:rPr>
              <w:t>.1.</w:t>
            </w:r>
          </w:p>
          <w:p w14:paraId="33B74DF6" w14:textId="77777777" w:rsidR="00C44904" w:rsidRPr="003A7289" w:rsidRDefault="00C44904" w:rsidP="00C44904">
            <w:pPr>
              <w:tabs>
                <w:tab w:val="left" w:pos="567"/>
              </w:tabs>
              <w:rPr>
                <w:rFonts w:cs="Arial"/>
                <w:sz w:val="18"/>
                <w:szCs w:val="18"/>
              </w:rPr>
            </w:pPr>
          </w:p>
        </w:tc>
        <w:tc>
          <w:tcPr>
            <w:tcW w:w="456" w:type="pct"/>
            <w:shd w:val="clear" w:color="auto" w:fill="auto"/>
          </w:tcPr>
          <w:p w14:paraId="1A36A246" w14:textId="3FD03ADC" w:rsidR="00C44904" w:rsidRPr="003A7289" w:rsidRDefault="00C44904" w:rsidP="00C44904">
            <w:pPr>
              <w:spacing w:before="60" w:after="60"/>
              <w:rPr>
                <w:rFonts w:cs="Arial"/>
                <w:bCs/>
                <w:sz w:val="18"/>
                <w:szCs w:val="18"/>
              </w:rPr>
            </w:pPr>
            <w:r w:rsidRPr="003A7289">
              <w:rPr>
                <w:rFonts w:cs="Arial"/>
                <w:bCs/>
                <w:sz w:val="18"/>
                <w:szCs w:val="18"/>
              </w:rPr>
              <w:t>Management checks.</w:t>
            </w:r>
          </w:p>
        </w:tc>
        <w:tc>
          <w:tcPr>
            <w:tcW w:w="591" w:type="pct"/>
          </w:tcPr>
          <w:p w14:paraId="326EEB8E" w14:textId="3F032458" w:rsidR="00C44904" w:rsidRPr="003A7289" w:rsidRDefault="00C44904" w:rsidP="00C44904">
            <w:pPr>
              <w:numPr>
                <w:ilvl w:val="0"/>
                <w:numId w:val="62"/>
              </w:numPr>
              <w:spacing w:before="60" w:after="60"/>
              <w:ind w:left="323"/>
              <w:rPr>
                <w:rFonts w:cs="Arial"/>
                <w:bCs/>
                <w:sz w:val="18"/>
                <w:szCs w:val="18"/>
              </w:rPr>
            </w:pPr>
            <w:r w:rsidRPr="003A7289">
              <w:rPr>
                <w:rFonts w:cs="Arial"/>
                <w:bCs/>
                <w:sz w:val="18"/>
                <w:szCs w:val="18"/>
              </w:rPr>
              <w:t xml:space="preserve">Customer Observation </w:t>
            </w:r>
            <w:r>
              <w:rPr>
                <w:rFonts w:cs="Arial"/>
                <w:bCs/>
                <w:sz w:val="18"/>
                <w:szCs w:val="18"/>
              </w:rPr>
              <w:t>Reports</w:t>
            </w:r>
            <w:r w:rsidRPr="003A7289">
              <w:rPr>
                <w:rFonts w:cs="Arial"/>
                <w:bCs/>
                <w:sz w:val="18"/>
                <w:szCs w:val="18"/>
              </w:rPr>
              <w:t>.</w:t>
            </w:r>
          </w:p>
          <w:p w14:paraId="3CFC0AFB" w14:textId="67052416" w:rsidR="00C44904" w:rsidRPr="003A7289" w:rsidRDefault="00C44904" w:rsidP="00C44904">
            <w:pPr>
              <w:numPr>
                <w:ilvl w:val="0"/>
                <w:numId w:val="62"/>
              </w:numPr>
              <w:spacing w:before="60" w:after="60"/>
              <w:ind w:left="323"/>
              <w:rPr>
                <w:rFonts w:cs="Arial"/>
                <w:bCs/>
                <w:sz w:val="18"/>
                <w:szCs w:val="18"/>
              </w:rPr>
            </w:pPr>
            <w:r w:rsidRPr="003A7289">
              <w:rPr>
                <w:rFonts w:cs="Arial"/>
                <w:bCs/>
                <w:sz w:val="18"/>
                <w:szCs w:val="18"/>
              </w:rPr>
              <w:t>Audit Non-</w:t>
            </w:r>
            <w:r>
              <w:rPr>
                <w:rFonts w:cs="Arial"/>
                <w:bCs/>
                <w:sz w:val="18"/>
                <w:szCs w:val="18"/>
              </w:rPr>
              <w:t>c</w:t>
            </w:r>
            <w:r w:rsidRPr="003A7289">
              <w:rPr>
                <w:rFonts w:cs="Arial"/>
                <w:bCs/>
                <w:sz w:val="18"/>
                <w:szCs w:val="18"/>
              </w:rPr>
              <w:t>ompliance.</w:t>
            </w:r>
          </w:p>
        </w:tc>
        <w:tc>
          <w:tcPr>
            <w:tcW w:w="564" w:type="pct"/>
          </w:tcPr>
          <w:p w14:paraId="2C3E17D3" w14:textId="592F8512" w:rsidR="00C44904" w:rsidRPr="003A7289" w:rsidRDefault="00C44904" w:rsidP="00C44904">
            <w:pPr>
              <w:pStyle w:val="Table"/>
              <w:rPr>
                <w:rFonts w:cs="Arial"/>
                <w:szCs w:val="18"/>
              </w:rPr>
            </w:pPr>
            <w:r w:rsidRPr="003A7289">
              <w:rPr>
                <w:rFonts w:cs="Arial"/>
                <w:szCs w:val="18"/>
              </w:rPr>
              <w:t>Training Service Delivery</w:t>
            </w:r>
          </w:p>
        </w:tc>
      </w:tr>
      <w:tr w:rsidR="00C44904" w:rsidRPr="00A74BA9" w14:paraId="57CE42F0" w14:textId="77777777" w:rsidTr="00C44904">
        <w:tc>
          <w:tcPr>
            <w:tcW w:w="332" w:type="pct"/>
            <w:shd w:val="clear" w:color="auto" w:fill="auto"/>
          </w:tcPr>
          <w:p w14:paraId="40D3B26F" w14:textId="398CF76D" w:rsidR="00C44904" w:rsidRPr="003A7289" w:rsidRDefault="00C44904" w:rsidP="00C44904">
            <w:pPr>
              <w:pStyle w:val="Table"/>
              <w:rPr>
                <w:rFonts w:cs="Arial"/>
                <w:szCs w:val="18"/>
              </w:rPr>
            </w:pPr>
            <w:r w:rsidRPr="003A7289">
              <w:rPr>
                <w:rFonts w:cs="Arial"/>
                <w:szCs w:val="18"/>
              </w:rPr>
              <w:t>3.</w:t>
            </w:r>
            <w:r w:rsidR="008E0A01">
              <w:rPr>
                <w:rFonts w:cs="Arial"/>
                <w:szCs w:val="18"/>
              </w:rPr>
              <w:t>16</w:t>
            </w:r>
            <w:r w:rsidRPr="003A7289">
              <w:rPr>
                <w:rFonts w:cs="Arial"/>
                <w:szCs w:val="18"/>
              </w:rPr>
              <w:t>.</w:t>
            </w:r>
            <w:r>
              <w:rPr>
                <w:rFonts w:cs="Arial"/>
                <w:szCs w:val="18"/>
              </w:rPr>
              <w:t>6</w:t>
            </w:r>
          </w:p>
        </w:tc>
        <w:tc>
          <w:tcPr>
            <w:tcW w:w="988" w:type="pct"/>
            <w:shd w:val="clear" w:color="auto" w:fill="auto"/>
          </w:tcPr>
          <w:p w14:paraId="15F8392E" w14:textId="77777777" w:rsidR="00C44904" w:rsidRPr="003A7289" w:rsidRDefault="00C44904" w:rsidP="00C44904">
            <w:pPr>
              <w:tabs>
                <w:tab w:val="left" w:pos="567"/>
              </w:tabs>
              <w:rPr>
                <w:rFonts w:cs="Arial"/>
                <w:sz w:val="18"/>
                <w:szCs w:val="18"/>
              </w:rPr>
            </w:pPr>
            <w:r w:rsidRPr="003A7289">
              <w:rPr>
                <w:rFonts w:cs="Arial"/>
                <w:sz w:val="18"/>
                <w:szCs w:val="18"/>
              </w:rPr>
              <w:t>Maintain a log of all monthly management snap checks.</w:t>
            </w:r>
          </w:p>
          <w:p w14:paraId="147135FA" w14:textId="77777777" w:rsidR="00C44904" w:rsidRPr="003A7289" w:rsidRDefault="00C44904" w:rsidP="00C44904">
            <w:pPr>
              <w:tabs>
                <w:tab w:val="left" w:pos="567"/>
              </w:tabs>
              <w:rPr>
                <w:rFonts w:cs="Arial"/>
                <w:sz w:val="18"/>
                <w:szCs w:val="18"/>
              </w:rPr>
            </w:pPr>
          </w:p>
        </w:tc>
        <w:tc>
          <w:tcPr>
            <w:tcW w:w="1405" w:type="pct"/>
            <w:shd w:val="clear" w:color="auto" w:fill="auto"/>
          </w:tcPr>
          <w:p w14:paraId="6EB64FF5" w14:textId="47158E71" w:rsidR="00C44904" w:rsidRPr="003A7289" w:rsidRDefault="00C44904" w:rsidP="00C44904">
            <w:pPr>
              <w:tabs>
                <w:tab w:val="left" w:pos="567"/>
              </w:tabs>
              <w:rPr>
                <w:rFonts w:cs="Arial"/>
                <w:sz w:val="18"/>
                <w:szCs w:val="18"/>
              </w:rPr>
            </w:pPr>
            <w:r>
              <w:rPr>
                <w:rFonts w:cs="Arial"/>
                <w:sz w:val="18"/>
                <w:szCs w:val="18"/>
              </w:rPr>
              <w:t>Example data to include</w:t>
            </w:r>
            <w:r w:rsidRPr="003A7289">
              <w:rPr>
                <w:rFonts w:cs="Arial"/>
                <w:sz w:val="18"/>
                <w:szCs w:val="18"/>
              </w:rPr>
              <w:t xml:space="preserve">: </w:t>
            </w:r>
          </w:p>
          <w:p w14:paraId="63265753" w14:textId="77777777" w:rsidR="00C44904" w:rsidRPr="003A7289" w:rsidRDefault="00C44904" w:rsidP="00C44904">
            <w:pPr>
              <w:tabs>
                <w:tab w:val="left" w:pos="567"/>
              </w:tabs>
              <w:rPr>
                <w:rFonts w:cs="Arial"/>
                <w:sz w:val="18"/>
                <w:szCs w:val="18"/>
              </w:rPr>
            </w:pPr>
          </w:p>
          <w:p w14:paraId="50F0E597" w14:textId="45B7C92E" w:rsidR="00C44904" w:rsidRPr="003A7289" w:rsidRDefault="00241036" w:rsidP="00C44904">
            <w:pPr>
              <w:numPr>
                <w:ilvl w:val="0"/>
                <w:numId w:val="35"/>
              </w:numPr>
              <w:overflowPunct w:val="0"/>
              <w:autoSpaceDE w:val="0"/>
              <w:autoSpaceDN w:val="0"/>
              <w:adjustRightInd w:val="0"/>
              <w:ind w:left="665" w:hanging="426"/>
              <w:textAlignment w:val="baseline"/>
              <w:rPr>
                <w:rFonts w:cs="Arial"/>
                <w:sz w:val="18"/>
                <w:szCs w:val="18"/>
              </w:rPr>
            </w:pPr>
            <w:r w:rsidRPr="003A7289">
              <w:rPr>
                <w:rFonts w:cs="Arial"/>
                <w:sz w:val="18"/>
                <w:szCs w:val="18"/>
              </w:rPr>
              <w:t>Date.</w:t>
            </w:r>
          </w:p>
          <w:p w14:paraId="44A4B4E9" w14:textId="77777777" w:rsidR="00C44904" w:rsidRPr="003A7289" w:rsidRDefault="00C44904" w:rsidP="00C44904">
            <w:pPr>
              <w:numPr>
                <w:ilvl w:val="0"/>
                <w:numId w:val="35"/>
              </w:numPr>
              <w:overflowPunct w:val="0"/>
              <w:autoSpaceDE w:val="0"/>
              <w:autoSpaceDN w:val="0"/>
              <w:adjustRightInd w:val="0"/>
              <w:ind w:left="665" w:hanging="426"/>
              <w:textAlignment w:val="baseline"/>
              <w:rPr>
                <w:rFonts w:cs="Arial"/>
                <w:sz w:val="18"/>
                <w:szCs w:val="18"/>
              </w:rPr>
            </w:pPr>
            <w:r w:rsidRPr="003A7289">
              <w:rPr>
                <w:rFonts w:cs="Arial"/>
                <w:sz w:val="18"/>
                <w:szCs w:val="18"/>
              </w:rPr>
              <w:t>Details of person carrying out check; and</w:t>
            </w:r>
          </w:p>
          <w:p w14:paraId="697C9F8E" w14:textId="77777777" w:rsidR="00C44904" w:rsidRDefault="00C44904" w:rsidP="00C44904">
            <w:pPr>
              <w:pStyle w:val="ListParagraph"/>
              <w:numPr>
                <w:ilvl w:val="0"/>
                <w:numId w:val="35"/>
              </w:numPr>
              <w:ind w:left="665" w:hanging="426"/>
              <w:rPr>
                <w:rFonts w:cs="Arial"/>
                <w:sz w:val="18"/>
                <w:szCs w:val="18"/>
              </w:rPr>
            </w:pPr>
            <w:r w:rsidRPr="003A7289">
              <w:rPr>
                <w:rFonts w:cs="Arial"/>
                <w:sz w:val="18"/>
                <w:szCs w:val="18"/>
              </w:rPr>
              <w:t>Items checked</w:t>
            </w:r>
            <w:r>
              <w:rPr>
                <w:rFonts w:cs="Arial"/>
                <w:sz w:val="18"/>
                <w:szCs w:val="18"/>
              </w:rPr>
              <w:t>; and</w:t>
            </w:r>
          </w:p>
          <w:p w14:paraId="6D020BAF" w14:textId="77777777" w:rsidR="00C44904" w:rsidRPr="001A4563" w:rsidRDefault="00C44904" w:rsidP="00C44904">
            <w:pPr>
              <w:pStyle w:val="ListParagraph"/>
              <w:numPr>
                <w:ilvl w:val="0"/>
                <w:numId w:val="35"/>
              </w:numPr>
              <w:ind w:left="665" w:hanging="426"/>
              <w:rPr>
                <w:rFonts w:cs="Arial"/>
                <w:sz w:val="18"/>
                <w:szCs w:val="18"/>
              </w:rPr>
            </w:pPr>
            <w:r>
              <w:rPr>
                <w:rFonts w:cs="Arial"/>
                <w:sz w:val="18"/>
                <w:szCs w:val="18"/>
              </w:rPr>
              <w:t>Deficiencies identified</w:t>
            </w:r>
            <w:r w:rsidRPr="001A4563">
              <w:rPr>
                <w:rFonts w:cs="Arial"/>
                <w:sz w:val="18"/>
                <w:szCs w:val="18"/>
              </w:rPr>
              <w:t>.</w:t>
            </w:r>
          </w:p>
          <w:p w14:paraId="7DBD2D6D" w14:textId="18691E51" w:rsidR="00C44904" w:rsidRPr="003A7289" w:rsidRDefault="00C44904" w:rsidP="00C44904">
            <w:pPr>
              <w:overflowPunct w:val="0"/>
              <w:autoSpaceDE w:val="0"/>
              <w:autoSpaceDN w:val="0"/>
              <w:adjustRightInd w:val="0"/>
              <w:ind w:left="665"/>
              <w:textAlignment w:val="baseline"/>
              <w:rPr>
                <w:rFonts w:cs="Arial"/>
                <w:sz w:val="18"/>
                <w:szCs w:val="18"/>
              </w:rPr>
            </w:pPr>
          </w:p>
          <w:p w14:paraId="56306FA4" w14:textId="091A2DE5" w:rsidR="00C44904" w:rsidRPr="003A7289" w:rsidRDefault="00E51931" w:rsidP="00C44904">
            <w:pPr>
              <w:tabs>
                <w:tab w:val="left" w:pos="567"/>
              </w:tabs>
              <w:rPr>
                <w:rFonts w:cs="Arial"/>
                <w:sz w:val="18"/>
                <w:szCs w:val="18"/>
              </w:rPr>
            </w:pPr>
            <w:r w:rsidRPr="003A7289">
              <w:rPr>
                <w:rFonts w:cs="Arial"/>
                <w:sz w:val="18"/>
                <w:szCs w:val="18"/>
              </w:rPr>
              <w:t>In accordance with current instructions issued by the Authority.</w:t>
            </w:r>
          </w:p>
        </w:tc>
        <w:tc>
          <w:tcPr>
            <w:tcW w:w="664" w:type="pct"/>
          </w:tcPr>
          <w:p w14:paraId="1180AF8E" w14:textId="1F660A98" w:rsidR="00C44904" w:rsidRDefault="00C44904" w:rsidP="00C44904">
            <w:pPr>
              <w:tabs>
                <w:tab w:val="left" w:pos="567"/>
              </w:tabs>
              <w:rPr>
                <w:rFonts w:cs="Arial"/>
                <w:sz w:val="18"/>
                <w:szCs w:val="18"/>
              </w:rPr>
            </w:pPr>
            <w:r>
              <w:rPr>
                <w:rFonts w:cs="Arial"/>
                <w:sz w:val="18"/>
                <w:szCs w:val="18"/>
              </w:rPr>
              <w:t>Included in 3.</w:t>
            </w:r>
            <w:r w:rsidR="00D8485E">
              <w:rPr>
                <w:rFonts w:cs="Arial"/>
                <w:sz w:val="18"/>
                <w:szCs w:val="18"/>
              </w:rPr>
              <w:t>16</w:t>
            </w:r>
            <w:r>
              <w:rPr>
                <w:rFonts w:cs="Arial"/>
                <w:sz w:val="18"/>
                <w:szCs w:val="18"/>
              </w:rPr>
              <w:t>.1.</w:t>
            </w:r>
          </w:p>
          <w:p w14:paraId="15A90DBC" w14:textId="77777777" w:rsidR="00C44904" w:rsidRDefault="00C44904" w:rsidP="00C44904">
            <w:pPr>
              <w:tabs>
                <w:tab w:val="left" w:pos="567"/>
              </w:tabs>
              <w:rPr>
                <w:rFonts w:cs="Arial"/>
                <w:sz w:val="18"/>
                <w:szCs w:val="18"/>
              </w:rPr>
            </w:pPr>
          </w:p>
          <w:p w14:paraId="1B37CCC8" w14:textId="60FA9B06" w:rsidR="00C44904" w:rsidRPr="003A7289" w:rsidRDefault="00C44904" w:rsidP="00C44904">
            <w:pPr>
              <w:tabs>
                <w:tab w:val="left" w:pos="567"/>
              </w:tabs>
              <w:rPr>
                <w:rFonts w:cs="Arial"/>
                <w:sz w:val="18"/>
                <w:szCs w:val="18"/>
              </w:rPr>
            </w:pPr>
          </w:p>
        </w:tc>
        <w:tc>
          <w:tcPr>
            <w:tcW w:w="456" w:type="pct"/>
            <w:shd w:val="clear" w:color="auto" w:fill="auto"/>
          </w:tcPr>
          <w:p w14:paraId="406BF089" w14:textId="77777777" w:rsidR="00550966" w:rsidRDefault="00550966" w:rsidP="00550966">
            <w:pPr>
              <w:pStyle w:val="Table"/>
              <w:rPr>
                <w:rFonts w:cs="Arial"/>
                <w:szCs w:val="18"/>
              </w:rPr>
            </w:pPr>
            <w:r>
              <w:rPr>
                <w:rFonts w:cs="Arial"/>
                <w:szCs w:val="18"/>
              </w:rPr>
              <w:t>Continual assessment by the Authority.</w:t>
            </w:r>
          </w:p>
          <w:p w14:paraId="46B7E534" w14:textId="6C883526" w:rsidR="00C44904" w:rsidRPr="003A7289" w:rsidRDefault="00C44904" w:rsidP="00C44904">
            <w:pPr>
              <w:spacing w:before="60" w:after="60"/>
              <w:rPr>
                <w:rFonts w:cs="Arial"/>
                <w:bCs/>
                <w:sz w:val="18"/>
                <w:szCs w:val="18"/>
              </w:rPr>
            </w:pPr>
          </w:p>
        </w:tc>
        <w:tc>
          <w:tcPr>
            <w:tcW w:w="591" w:type="pct"/>
          </w:tcPr>
          <w:p w14:paraId="1A609368" w14:textId="77DD018D" w:rsidR="00C44904" w:rsidRPr="003A7289" w:rsidRDefault="00C44904" w:rsidP="00C44904">
            <w:pPr>
              <w:numPr>
                <w:ilvl w:val="0"/>
                <w:numId w:val="62"/>
              </w:numPr>
              <w:spacing w:before="60" w:after="60"/>
              <w:ind w:left="323"/>
              <w:rPr>
                <w:rFonts w:cs="Arial"/>
                <w:bCs/>
                <w:sz w:val="18"/>
                <w:szCs w:val="18"/>
              </w:rPr>
            </w:pPr>
            <w:r w:rsidRPr="003A7289">
              <w:rPr>
                <w:rFonts w:cs="Arial"/>
                <w:bCs/>
                <w:sz w:val="18"/>
                <w:szCs w:val="18"/>
              </w:rPr>
              <w:t xml:space="preserve">Customer Observation </w:t>
            </w:r>
            <w:r>
              <w:rPr>
                <w:rFonts w:cs="Arial"/>
                <w:bCs/>
                <w:sz w:val="18"/>
                <w:szCs w:val="18"/>
              </w:rPr>
              <w:t>Reports</w:t>
            </w:r>
            <w:r w:rsidRPr="003A7289">
              <w:rPr>
                <w:rFonts w:cs="Arial"/>
                <w:bCs/>
                <w:sz w:val="18"/>
                <w:szCs w:val="18"/>
              </w:rPr>
              <w:t>.</w:t>
            </w:r>
          </w:p>
          <w:p w14:paraId="17E0DFD9" w14:textId="62E2D27E" w:rsidR="00C44904" w:rsidRPr="003A7289" w:rsidRDefault="00C44904" w:rsidP="00C44904">
            <w:pPr>
              <w:numPr>
                <w:ilvl w:val="0"/>
                <w:numId w:val="62"/>
              </w:numPr>
              <w:spacing w:before="60" w:after="60"/>
              <w:ind w:left="323"/>
              <w:rPr>
                <w:rFonts w:cs="Arial"/>
                <w:bCs/>
                <w:sz w:val="18"/>
                <w:szCs w:val="18"/>
              </w:rPr>
            </w:pPr>
            <w:r w:rsidRPr="003A7289">
              <w:rPr>
                <w:rFonts w:cs="Arial"/>
                <w:bCs/>
                <w:sz w:val="18"/>
                <w:szCs w:val="18"/>
              </w:rPr>
              <w:t>Audit Non-</w:t>
            </w:r>
            <w:r>
              <w:rPr>
                <w:rFonts w:cs="Arial"/>
                <w:bCs/>
                <w:sz w:val="18"/>
                <w:szCs w:val="18"/>
              </w:rPr>
              <w:t>c</w:t>
            </w:r>
            <w:r w:rsidRPr="003A7289">
              <w:rPr>
                <w:rFonts w:cs="Arial"/>
                <w:bCs/>
                <w:sz w:val="18"/>
                <w:szCs w:val="18"/>
              </w:rPr>
              <w:t>ompliance.</w:t>
            </w:r>
          </w:p>
        </w:tc>
        <w:tc>
          <w:tcPr>
            <w:tcW w:w="564" w:type="pct"/>
          </w:tcPr>
          <w:p w14:paraId="28F84726" w14:textId="59DABFA0" w:rsidR="00C44904" w:rsidRPr="003A7289" w:rsidRDefault="00C44904" w:rsidP="00C44904">
            <w:pPr>
              <w:pStyle w:val="Table"/>
              <w:rPr>
                <w:rFonts w:cs="Arial"/>
                <w:szCs w:val="18"/>
              </w:rPr>
            </w:pPr>
            <w:r w:rsidRPr="003A7289">
              <w:rPr>
                <w:rFonts w:cs="Arial"/>
                <w:szCs w:val="18"/>
              </w:rPr>
              <w:t>Training Service Delivery</w:t>
            </w:r>
          </w:p>
        </w:tc>
      </w:tr>
      <w:tr w:rsidR="00C44904" w:rsidRPr="00A74BA9" w14:paraId="1CF795D4" w14:textId="77777777" w:rsidTr="00C44904">
        <w:tc>
          <w:tcPr>
            <w:tcW w:w="332" w:type="pct"/>
            <w:shd w:val="clear" w:color="auto" w:fill="auto"/>
          </w:tcPr>
          <w:p w14:paraId="7861A43E" w14:textId="563BCB07" w:rsidR="00C44904" w:rsidRPr="003A7289" w:rsidRDefault="00C44904" w:rsidP="00C44904">
            <w:pPr>
              <w:pStyle w:val="Table"/>
              <w:rPr>
                <w:rFonts w:cs="Arial"/>
                <w:szCs w:val="18"/>
              </w:rPr>
            </w:pPr>
            <w:r w:rsidRPr="003A7289">
              <w:rPr>
                <w:rFonts w:cs="Arial"/>
                <w:szCs w:val="18"/>
              </w:rPr>
              <w:t>3.</w:t>
            </w:r>
            <w:r w:rsidR="008E0A01">
              <w:rPr>
                <w:rFonts w:cs="Arial"/>
                <w:szCs w:val="18"/>
              </w:rPr>
              <w:t>16</w:t>
            </w:r>
            <w:r w:rsidRPr="003A7289">
              <w:rPr>
                <w:rFonts w:cs="Arial"/>
                <w:szCs w:val="18"/>
              </w:rPr>
              <w:t>.</w:t>
            </w:r>
            <w:r>
              <w:rPr>
                <w:rFonts w:cs="Arial"/>
                <w:szCs w:val="18"/>
              </w:rPr>
              <w:t>7</w:t>
            </w:r>
          </w:p>
        </w:tc>
        <w:tc>
          <w:tcPr>
            <w:tcW w:w="988" w:type="pct"/>
            <w:shd w:val="clear" w:color="auto" w:fill="auto"/>
          </w:tcPr>
          <w:p w14:paraId="357C351E" w14:textId="77777777" w:rsidR="00C44904" w:rsidRPr="00F546B7" w:rsidRDefault="00C44904" w:rsidP="00C44904">
            <w:pPr>
              <w:tabs>
                <w:tab w:val="left" w:pos="567"/>
              </w:tabs>
              <w:rPr>
                <w:rFonts w:cs="Arial"/>
                <w:sz w:val="18"/>
                <w:szCs w:val="18"/>
              </w:rPr>
            </w:pPr>
            <w:r>
              <w:rPr>
                <w:rFonts w:cs="Arial"/>
                <w:sz w:val="18"/>
                <w:szCs w:val="18"/>
              </w:rPr>
              <w:t>Demand spares to maintain faulty equipment.</w:t>
            </w:r>
          </w:p>
          <w:p w14:paraId="54E6DF06" w14:textId="77777777" w:rsidR="00C44904" w:rsidRPr="003A7289" w:rsidRDefault="00C44904" w:rsidP="00C44904">
            <w:pPr>
              <w:tabs>
                <w:tab w:val="left" w:pos="567"/>
              </w:tabs>
              <w:rPr>
                <w:rFonts w:cs="Arial"/>
                <w:sz w:val="18"/>
                <w:szCs w:val="18"/>
              </w:rPr>
            </w:pPr>
          </w:p>
        </w:tc>
        <w:tc>
          <w:tcPr>
            <w:tcW w:w="1405" w:type="pct"/>
            <w:shd w:val="clear" w:color="auto" w:fill="auto"/>
          </w:tcPr>
          <w:p w14:paraId="7B391910" w14:textId="71ABDCD9" w:rsidR="00C44904" w:rsidRPr="003A7289" w:rsidRDefault="00C44904" w:rsidP="00C44904">
            <w:pPr>
              <w:tabs>
                <w:tab w:val="left" w:pos="567"/>
              </w:tabs>
              <w:rPr>
                <w:rFonts w:cs="Arial"/>
                <w:sz w:val="18"/>
                <w:szCs w:val="18"/>
              </w:rPr>
            </w:pPr>
            <w:r w:rsidRPr="003A7289">
              <w:rPr>
                <w:rFonts w:cs="Arial"/>
                <w:sz w:val="18"/>
                <w:szCs w:val="18"/>
              </w:rPr>
              <w:t>Demands to be submitted on the relevant Authority system, according to the demand required</w:t>
            </w:r>
            <w:r>
              <w:rPr>
                <w:rFonts w:cs="Arial"/>
                <w:sz w:val="18"/>
                <w:szCs w:val="18"/>
              </w:rPr>
              <w:t>.</w:t>
            </w:r>
          </w:p>
          <w:p w14:paraId="3806D6CD" w14:textId="77777777" w:rsidR="00C44904" w:rsidRPr="003A7289" w:rsidRDefault="00C44904" w:rsidP="00C44904">
            <w:pPr>
              <w:tabs>
                <w:tab w:val="left" w:pos="567"/>
              </w:tabs>
              <w:rPr>
                <w:rFonts w:cs="Arial"/>
                <w:sz w:val="18"/>
                <w:szCs w:val="18"/>
              </w:rPr>
            </w:pPr>
          </w:p>
        </w:tc>
        <w:tc>
          <w:tcPr>
            <w:tcW w:w="664" w:type="pct"/>
          </w:tcPr>
          <w:p w14:paraId="12887286" w14:textId="2D956B1D" w:rsidR="00C44904" w:rsidRDefault="00C44904" w:rsidP="00C44904">
            <w:pPr>
              <w:tabs>
                <w:tab w:val="left" w:pos="567"/>
              </w:tabs>
              <w:rPr>
                <w:rFonts w:cs="Arial"/>
                <w:sz w:val="18"/>
                <w:szCs w:val="18"/>
              </w:rPr>
            </w:pPr>
            <w:r>
              <w:rPr>
                <w:rFonts w:cs="Arial"/>
                <w:sz w:val="18"/>
                <w:szCs w:val="18"/>
              </w:rPr>
              <w:t>Included in 3.</w:t>
            </w:r>
            <w:r w:rsidR="00D8485E">
              <w:rPr>
                <w:rFonts w:cs="Arial"/>
                <w:sz w:val="18"/>
                <w:szCs w:val="18"/>
              </w:rPr>
              <w:t>16</w:t>
            </w:r>
            <w:r>
              <w:rPr>
                <w:rFonts w:cs="Arial"/>
                <w:sz w:val="18"/>
                <w:szCs w:val="18"/>
              </w:rPr>
              <w:t>.1.</w:t>
            </w:r>
          </w:p>
          <w:p w14:paraId="42DC251C" w14:textId="77777777" w:rsidR="00C44904" w:rsidRDefault="00C44904" w:rsidP="00C44904">
            <w:pPr>
              <w:tabs>
                <w:tab w:val="left" w:pos="567"/>
              </w:tabs>
              <w:rPr>
                <w:rFonts w:cs="Arial"/>
                <w:sz w:val="18"/>
                <w:szCs w:val="18"/>
              </w:rPr>
            </w:pPr>
          </w:p>
          <w:p w14:paraId="796B4658" w14:textId="77777777" w:rsidR="00C44904" w:rsidRPr="003A7289" w:rsidRDefault="00C44904" w:rsidP="00C44904">
            <w:pPr>
              <w:tabs>
                <w:tab w:val="left" w:pos="567"/>
              </w:tabs>
              <w:rPr>
                <w:rFonts w:cs="Arial"/>
                <w:sz w:val="18"/>
                <w:szCs w:val="18"/>
              </w:rPr>
            </w:pPr>
          </w:p>
        </w:tc>
        <w:tc>
          <w:tcPr>
            <w:tcW w:w="456" w:type="pct"/>
            <w:shd w:val="clear" w:color="auto" w:fill="auto"/>
          </w:tcPr>
          <w:p w14:paraId="3E6EECCB" w14:textId="77777777" w:rsidR="00550966" w:rsidRDefault="00550966" w:rsidP="00550966">
            <w:pPr>
              <w:pStyle w:val="Table"/>
              <w:rPr>
                <w:rFonts w:cs="Arial"/>
                <w:szCs w:val="18"/>
              </w:rPr>
            </w:pPr>
            <w:r>
              <w:rPr>
                <w:rFonts w:cs="Arial"/>
                <w:szCs w:val="18"/>
              </w:rPr>
              <w:t>Continual assessment by the Authority.</w:t>
            </w:r>
          </w:p>
          <w:p w14:paraId="23768FF0" w14:textId="07F789D2" w:rsidR="00C44904" w:rsidRPr="003A7289" w:rsidRDefault="00C44904" w:rsidP="00C44904">
            <w:pPr>
              <w:spacing w:before="60" w:after="60"/>
              <w:rPr>
                <w:rFonts w:cs="Arial"/>
                <w:bCs/>
                <w:sz w:val="18"/>
                <w:szCs w:val="18"/>
              </w:rPr>
            </w:pPr>
          </w:p>
        </w:tc>
        <w:tc>
          <w:tcPr>
            <w:tcW w:w="591" w:type="pct"/>
          </w:tcPr>
          <w:p w14:paraId="50EBE1F9" w14:textId="092555F5" w:rsidR="00C44904" w:rsidRPr="003A7289" w:rsidRDefault="00C44904" w:rsidP="00C44904">
            <w:pPr>
              <w:numPr>
                <w:ilvl w:val="0"/>
                <w:numId w:val="62"/>
              </w:numPr>
              <w:spacing w:before="60" w:after="60"/>
              <w:ind w:left="323"/>
              <w:rPr>
                <w:rFonts w:cs="Arial"/>
                <w:bCs/>
                <w:sz w:val="18"/>
                <w:szCs w:val="18"/>
              </w:rPr>
            </w:pPr>
            <w:r w:rsidRPr="003A7289">
              <w:rPr>
                <w:rFonts w:cs="Arial"/>
                <w:bCs/>
                <w:sz w:val="18"/>
                <w:szCs w:val="18"/>
              </w:rPr>
              <w:t xml:space="preserve">Customer Observation </w:t>
            </w:r>
            <w:r>
              <w:rPr>
                <w:rFonts w:cs="Arial"/>
                <w:bCs/>
                <w:sz w:val="18"/>
                <w:szCs w:val="18"/>
              </w:rPr>
              <w:t>Reports</w:t>
            </w:r>
            <w:r w:rsidRPr="003A7289">
              <w:rPr>
                <w:rFonts w:cs="Arial"/>
                <w:bCs/>
                <w:sz w:val="18"/>
                <w:szCs w:val="18"/>
              </w:rPr>
              <w:t>.</w:t>
            </w:r>
          </w:p>
          <w:p w14:paraId="167CA84E" w14:textId="7706363B" w:rsidR="00C44904" w:rsidRPr="003A7289" w:rsidRDefault="00C44904" w:rsidP="00C44904">
            <w:pPr>
              <w:numPr>
                <w:ilvl w:val="0"/>
                <w:numId w:val="62"/>
              </w:numPr>
              <w:spacing w:before="60" w:after="60"/>
              <w:ind w:left="323"/>
              <w:rPr>
                <w:rFonts w:cs="Arial"/>
                <w:bCs/>
                <w:sz w:val="18"/>
                <w:szCs w:val="18"/>
              </w:rPr>
            </w:pPr>
            <w:r w:rsidRPr="003A7289">
              <w:rPr>
                <w:rFonts w:cs="Arial"/>
                <w:bCs/>
                <w:sz w:val="18"/>
                <w:szCs w:val="18"/>
              </w:rPr>
              <w:t>Audit Non-</w:t>
            </w:r>
            <w:r>
              <w:rPr>
                <w:rFonts w:cs="Arial"/>
                <w:bCs/>
                <w:sz w:val="18"/>
                <w:szCs w:val="18"/>
              </w:rPr>
              <w:t>c</w:t>
            </w:r>
            <w:r w:rsidRPr="003A7289">
              <w:rPr>
                <w:rFonts w:cs="Arial"/>
                <w:bCs/>
                <w:sz w:val="18"/>
                <w:szCs w:val="18"/>
              </w:rPr>
              <w:t>ompliance.</w:t>
            </w:r>
          </w:p>
        </w:tc>
        <w:tc>
          <w:tcPr>
            <w:tcW w:w="564" w:type="pct"/>
          </w:tcPr>
          <w:p w14:paraId="47518211" w14:textId="7D42903E" w:rsidR="00C44904" w:rsidRPr="003A7289" w:rsidRDefault="00C44904" w:rsidP="00C44904">
            <w:pPr>
              <w:pStyle w:val="Table"/>
              <w:rPr>
                <w:rFonts w:cs="Arial"/>
                <w:szCs w:val="18"/>
              </w:rPr>
            </w:pPr>
            <w:r w:rsidRPr="003A7289">
              <w:rPr>
                <w:rFonts w:cs="Arial"/>
                <w:szCs w:val="18"/>
              </w:rPr>
              <w:t>Training Service Delivery</w:t>
            </w:r>
          </w:p>
        </w:tc>
      </w:tr>
      <w:tr w:rsidR="00C44904" w:rsidRPr="00A74BA9" w14:paraId="5707A260" w14:textId="77777777" w:rsidTr="00C44904">
        <w:tc>
          <w:tcPr>
            <w:tcW w:w="332" w:type="pct"/>
            <w:shd w:val="clear" w:color="auto" w:fill="auto"/>
          </w:tcPr>
          <w:p w14:paraId="58DEC817" w14:textId="51874AF5" w:rsidR="00C44904" w:rsidRPr="003A7289" w:rsidRDefault="00C44904" w:rsidP="00C44904">
            <w:pPr>
              <w:pStyle w:val="Table"/>
              <w:rPr>
                <w:rFonts w:cs="Arial"/>
                <w:szCs w:val="18"/>
              </w:rPr>
            </w:pPr>
            <w:r w:rsidRPr="003A7289">
              <w:rPr>
                <w:rFonts w:cs="Arial"/>
                <w:szCs w:val="18"/>
              </w:rPr>
              <w:t>3.</w:t>
            </w:r>
            <w:r w:rsidR="008E0A01">
              <w:rPr>
                <w:rFonts w:cs="Arial"/>
                <w:szCs w:val="18"/>
              </w:rPr>
              <w:t>16</w:t>
            </w:r>
            <w:r w:rsidRPr="003A7289">
              <w:rPr>
                <w:rFonts w:cs="Arial"/>
                <w:szCs w:val="18"/>
              </w:rPr>
              <w:t>.</w:t>
            </w:r>
            <w:r>
              <w:rPr>
                <w:rFonts w:cs="Arial"/>
                <w:szCs w:val="18"/>
              </w:rPr>
              <w:t>8</w:t>
            </w:r>
          </w:p>
        </w:tc>
        <w:tc>
          <w:tcPr>
            <w:tcW w:w="988" w:type="pct"/>
            <w:shd w:val="clear" w:color="auto" w:fill="auto"/>
          </w:tcPr>
          <w:p w14:paraId="75AEF8E9" w14:textId="489A9046" w:rsidR="00C44904" w:rsidRPr="003A7289" w:rsidRDefault="00C44904" w:rsidP="00C44904">
            <w:pPr>
              <w:tabs>
                <w:tab w:val="left" w:pos="567"/>
              </w:tabs>
              <w:rPr>
                <w:rFonts w:cs="Arial"/>
                <w:sz w:val="18"/>
                <w:szCs w:val="18"/>
              </w:rPr>
            </w:pPr>
            <w:r w:rsidRPr="003A7289">
              <w:rPr>
                <w:rFonts w:cs="Arial"/>
                <w:sz w:val="18"/>
                <w:szCs w:val="18"/>
              </w:rPr>
              <w:t xml:space="preserve">Maintain a register and a check of all </w:t>
            </w:r>
            <w:r>
              <w:rPr>
                <w:rFonts w:cs="Arial"/>
                <w:sz w:val="18"/>
                <w:szCs w:val="18"/>
              </w:rPr>
              <w:t>issued stores for the building</w:t>
            </w:r>
            <w:r w:rsidRPr="003A7289">
              <w:rPr>
                <w:rFonts w:cs="Arial"/>
                <w:sz w:val="18"/>
                <w:szCs w:val="18"/>
              </w:rPr>
              <w:t>.</w:t>
            </w:r>
          </w:p>
        </w:tc>
        <w:tc>
          <w:tcPr>
            <w:tcW w:w="1405" w:type="pct"/>
            <w:shd w:val="clear" w:color="auto" w:fill="auto"/>
          </w:tcPr>
          <w:p w14:paraId="54900BB0" w14:textId="745678D6" w:rsidR="00C44904" w:rsidRPr="003A7289" w:rsidRDefault="00C44904" w:rsidP="00C44904">
            <w:pPr>
              <w:tabs>
                <w:tab w:val="left" w:pos="567"/>
              </w:tabs>
              <w:rPr>
                <w:rFonts w:cs="Arial"/>
                <w:sz w:val="18"/>
                <w:szCs w:val="18"/>
              </w:rPr>
            </w:pPr>
            <w:r w:rsidRPr="003A7289">
              <w:rPr>
                <w:rFonts w:cs="Arial"/>
                <w:sz w:val="18"/>
                <w:szCs w:val="18"/>
              </w:rPr>
              <w:t xml:space="preserve">In accordance with relevant </w:t>
            </w:r>
            <w:r>
              <w:rPr>
                <w:rFonts w:cs="Arial"/>
                <w:sz w:val="18"/>
                <w:szCs w:val="18"/>
              </w:rPr>
              <w:t>Authority guidelines</w:t>
            </w:r>
            <w:r w:rsidRPr="003A7289">
              <w:rPr>
                <w:rFonts w:cs="Arial"/>
                <w:sz w:val="18"/>
                <w:szCs w:val="18"/>
              </w:rPr>
              <w:t>.</w:t>
            </w:r>
          </w:p>
        </w:tc>
        <w:tc>
          <w:tcPr>
            <w:tcW w:w="664" w:type="pct"/>
          </w:tcPr>
          <w:p w14:paraId="179E3FDF" w14:textId="6AF9F9DC" w:rsidR="00C44904" w:rsidRDefault="00C44904" w:rsidP="00C44904">
            <w:pPr>
              <w:tabs>
                <w:tab w:val="left" w:pos="567"/>
              </w:tabs>
              <w:rPr>
                <w:rFonts w:cs="Arial"/>
                <w:sz w:val="18"/>
                <w:szCs w:val="18"/>
              </w:rPr>
            </w:pPr>
            <w:r>
              <w:rPr>
                <w:rFonts w:cs="Arial"/>
                <w:sz w:val="18"/>
                <w:szCs w:val="18"/>
              </w:rPr>
              <w:t>Included in 3.</w:t>
            </w:r>
            <w:r w:rsidR="00D8485E">
              <w:rPr>
                <w:rFonts w:cs="Arial"/>
                <w:sz w:val="18"/>
                <w:szCs w:val="18"/>
              </w:rPr>
              <w:t>16</w:t>
            </w:r>
            <w:r>
              <w:rPr>
                <w:rFonts w:cs="Arial"/>
                <w:sz w:val="18"/>
                <w:szCs w:val="18"/>
              </w:rPr>
              <w:t>.1.</w:t>
            </w:r>
          </w:p>
          <w:p w14:paraId="343F2846" w14:textId="77777777" w:rsidR="00C44904" w:rsidRDefault="00C44904" w:rsidP="00C44904">
            <w:pPr>
              <w:tabs>
                <w:tab w:val="left" w:pos="567"/>
              </w:tabs>
              <w:rPr>
                <w:rFonts w:cs="Arial"/>
                <w:sz w:val="18"/>
                <w:szCs w:val="18"/>
              </w:rPr>
            </w:pPr>
          </w:p>
          <w:p w14:paraId="351D4152" w14:textId="626A1109" w:rsidR="00C44904" w:rsidRPr="003A7289" w:rsidRDefault="00C44904" w:rsidP="00C44904">
            <w:pPr>
              <w:tabs>
                <w:tab w:val="left" w:pos="567"/>
              </w:tabs>
              <w:rPr>
                <w:rFonts w:cs="Arial"/>
                <w:sz w:val="18"/>
                <w:szCs w:val="18"/>
              </w:rPr>
            </w:pPr>
          </w:p>
        </w:tc>
        <w:tc>
          <w:tcPr>
            <w:tcW w:w="456" w:type="pct"/>
            <w:shd w:val="clear" w:color="auto" w:fill="auto"/>
          </w:tcPr>
          <w:p w14:paraId="64585E8F" w14:textId="77777777" w:rsidR="00550966" w:rsidRDefault="00550966" w:rsidP="00550966">
            <w:pPr>
              <w:pStyle w:val="Table"/>
              <w:rPr>
                <w:rFonts w:cs="Arial"/>
                <w:szCs w:val="18"/>
              </w:rPr>
            </w:pPr>
            <w:r>
              <w:rPr>
                <w:rFonts w:cs="Arial"/>
                <w:szCs w:val="18"/>
              </w:rPr>
              <w:t>Continual assessment by the Authority.</w:t>
            </w:r>
          </w:p>
          <w:p w14:paraId="3E5FAD39" w14:textId="407F07BB" w:rsidR="00C44904" w:rsidRPr="003A7289" w:rsidRDefault="00C44904" w:rsidP="00C44904">
            <w:pPr>
              <w:spacing w:before="60" w:after="60"/>
              <w:rPr>
                <w:rFonts w:cs="Arial"/>
                <w:bCs/>
                <w:sz w:val="18"/>
                <w:szCs w:val="18"/>
              </w:rPr>
            </w:pPr>
          </w:p>
        </w:tc>
        <w:tc>
          <w:tcPr>
            <w:tcW w:w="591" w:type="pct"/>
          </w:tcPr>
          <w:p w14:paraId="6AD084AD" w14:textId="50572E83" w:rsidR="00C44904" w:rsidRPr="003A7289" w:rsidRDefault="00C44904" w:rsidP="00C44904">
            <w:pPr>
              <w:numPr>
                <w:ilvl w:val="0"/>
                <w:numId w:val="62"/>
              </w:numPr>
              <w:spacing w:before="60" w:after="60"/>
              <w:ind w:left="323"/>
              <w:rPr>
                <w:rFonts w:cs="Arial"/>
                <w:bCs/>
                <w:sz w:val="18"/>
                <w:szCs w:val="18"/>
              </w:rPr>
            </w:pPr>
            <w:r w:rsidRPr="003A7289">
              <w:rPr>
                <w:rFonts w:cs="Arial"/>
                <w:bCs/>
                <w:sz w:val="18"/>
                <w:szCs w:val="18"/>
              </w:rPr>
              <w:t xml:space="preserve">Customer Observation </w:t>
            </w:r>
            <w:r>
              <w:rPr>
                <w:rFonts w:cs="Arial"/>
                <w:bCs/>
                <w:sz w:val="18"/>
                <w:szCs w:val="18"/>
              </w:rPr>
              <w:t>Reports</w:t>
            </w:r>
            <w:r w:rsidRPr="003A7289">
              <w:rPr>
                <w:rFonts w:cs="Arial"/>
                <w:bCs/>
                <w:sz w:val="18"/>
                <w:szCs w:val="18"/>
              </w:rPr>
              <w:t>.</w:t>
            </w:r>
          </w:p>
          <w:p w14:paraId="778533A7" w14:textId="0515B072" w:rsidR="00C44904" w:rsidRPr="003A7289" w:rsidRDefault="00C44904" w:rsidP="00C44904">
            <w:pPr>
              <w:numPr>
                <w:ilvl w:val="0"/>
                <w:numId w:val="62"/>
              </w:numPr>
              <w:spacing w:before="60" w:after="60"/>
              <w:ind w:left="323"/>
              <w:rPr>
                <w:rFonts w:cs="Arial"/>
                <w:bCs/>
                <w:sz w:val="18"/>
                <w:szCs w:val="18"/>
              </w:rPr>
            </w:pPr>
            <w:r w:rsidRPr="003A7289">
              <w:rPr>
                <w:rFonts w:cs="Arial"/>
                <w:bCs/>
                <w:sz w:val="18"/>
                <w:szCs w:val="18"/>
              </w:rPr>
              <w:t>Audit Non-</w:t>
            </w:r>
            <w:r>
              <w:rPr>
                <w:rFonts w:cs="Arial"/>
                <w:bCs/>
                <w:sz w:val="18"/>
                <w:szCs w:val="18"/>
              </w:rPr>
              <w:t>c</w:t>
            </w:r>
            <w:r w:rsidRPr="003A7289">
              <w:rPr>
                <w:rFonts w:cs="Arial"/>
                <w:bCs/>
                <w:sz w:val="18"/>
                <w:szCs w:val="18"/>
              </w:rPr>
              <w:t>ompliance.</w:t>
            </w:r>
          </w:p>
        </w:tc>
        <w:tc>
          <w:tcPr>
            <w:tcW w:w="564" w:type="pct"/>
          </w:tcPr>
          <w:p w14:paraId="4C1B869A" w14:textId="064272E0" w:rsidR="00C44904" w:rsidRPr="003A7289" w:rsidRDefault="00C44904" w:rsidP="00C44904">
            <w:pPr>
              <w:pStyle w:val="Table"/>
              <w:rPr>
                <w:rFonts w:cs="Arial"/>
                <w:szCs w:val="18"/>
              </w:rPr>
            </w:pPr>
            <w:r w:rsidRPr="003A7289">
              <w:rPr>
                <w:rFonts w:cs="Arial"/>
                <w:szCs w:val="18"/>
              </w:rPr>
              <w:t>Training Service Delivery</w:t>
            </w:r>
          </w:p>
        </w:tc>
      </w:tr>
    </w:tbl>
    <w:p w14:paraId="1E4816F0" w14:textId="506A61FB" w:rsidR="003969EF" w:rsidRDefault="002B20EB" w:rsidP="00344ABE">
      <w:pPr>
        <w:pStyle w:val="Caption"/>
      </w:pPr>
      <w:bookmarkStart w:id="44" w:name="_Ref39213248"/>
      <w:r>
        <w:br w:type="textWrapping" w:clear="all"/>
      </w:r>
      <w:r w:rsidR="00344ABE">
        <w:t xml:space="preserve">Table </w:t>
      </w:r>
      <w:bookmarkStart w:id="45" w:name="_Hlk73695687"/>
      <w:r w:rsidR="00344ABE">
        <w:fldChar w:fldCharType="begin"/>
      </w:r>
      <w:r w:rsidR="00344ABE">
        <w:instrText>SEQ Table \* ARABIC</w:instrText>
      </w:r>
      <w:r w:rsidR="00344ABE">
        <w:fldChar w:fldCharType="separate"/>
      </w:r>
      <w:r w:rsidR="00CC6D4A">
        <w:rPr>
          <w:noProof/>
        </w:rPr>
        <w:t>3</w:t>
      </w:r>
      <w:r w:rsidR="00344ABE">
        <w:fldChar w:fldCharType="end"/>
      </w:r>
      <w:bookmarkEnd w:id="44"/>
      <w:bookmarkEnd w:id="45"/>
      <w:r w:rsidR="00344ABE">
        <w:t xml:space="preserve">: </w:t>
      </w:r>
      <w:r w:rsidR="00E33357">
        <w:t>AFVSR</w:t>
      </w:r>
      <w:r w:rsidR="00344ABE" w:rsidRPr="00C6500E">
        <w:t xml:space="preserve"> Requirements</w:t>
      </w:r>
      <w:r w:rsidR="00E161EA">
        <w:t xml:space="preserve"> </w:t>
      </w:r>
    </w:p>
    <w:p w14:paraId="49AAF28B" w14:textId="70C08DFC" w:rsidR="007100ED" w:rsidRPr="00DE37D0" w:rsidRDefault="007100ED" w:rsidP="007100ED">
      <w:pPr>
        <w:pStyle w:val="Heading1"/>
      </w:pPr>
      <w:bookmarkStart w:id="46" w:name="_Toc39590348"/>
      <w:bookmarkStart w:id="47" w:name="_Toc81307405"/>
      <w:r>
        <w:lastRenderedPageBreak/>
        <w:t xml:space="preserve">SECTION </w:t>
      </w:r>
      <w:r w:rsidR="00FC0C92">
        <w:t>4</w:t>
      </w:r>
      <w:r>
        <w:t xml:space="preserve"> – STORES MANAGEMENT </w:t>
      </w:r>
      <w:r w:rsidR="000A090B">
        <w:t>–</w:t>
      </w:r>
      <w:r>
        <w:t xml:space="preserve"> TECHNICAL</w:t>
      </w:r>
      <w:bookmarkEnd w:id="46"/>
      <w:bookmarkEnd w:id="47"/>
    </w:p>
    <w:p w14:paraId="3E278DEC" w14:textId="77777777" w:rsidR="007100ED" w:rsidRDefault="007100ED" w:rsidP="007100ED">
      <w:pPr>
        <w:pStyle w:val="Heading2"/>
      </w:pPr>
      <w:bookmarkStart w:id="48" w:name="_Toc39590349"/>
      <w:bookmarkStart w:id="49" w:name="_Toc81307406"/>
      <w:r>
        <w:t>Section Overview</w:t>
      </w:r>
      <w:bookmarkEnd w:id="48"/>
      <w:bookmarkEnd w:id="49"/>
    </w:p>
    <w:p w14:paraId="7E18047D" w14:textId="52B94303" w:rsidR="007A6BEF" w:rsidRPr="0033512B" w:rsidRDefault="00063BC2" w:rsidP="00F7690D">
      <w:pPr>
        <w:pStyle w:val="Paragraph1"/>
        <w:rPr>
          <w:b/>
          <w:sz w:val="24"/>
          <w:szCs w:val="24"/>
        </w:rPr>
      </w:pPr>
      <w:r w:rsidRPr="0033512B">
        <w:t xml:space="preserve">Section </w:t>
      </w:r>
      <w:r w:rsidR="005260A6">
        <w:t>4</w:t>
      </w:r>
      <w:r w:rsidRPr="0033512B">
        <w:t xml:space="preserve"> covers the requirements for Stores Management (Technical)</w:t>
      </w:r>
      <w:r w:rsidR="007A6BEF" w:rsidRPr="0033512B">
        <w:t xml:space="preserve"> support services. The Technical Stores hold the technical equipment required </w:t>
      </w:r>
      <w:r w:rsidR="000D56BC" w:rsidRPr="0033512B">
        <w:t>for</w:t>
      </w:r>
      <w:r w:rsidR="007A6BEF" w:rsidRPr="0033512B">
        <w:t xml:space="preserve"> training </w:t>
      </w:r>
      <w:r w:rsidR="007D2482" w:rsidRPr="0033512B">
        <w:t>delivery</w:t>
      </w:r>
      <w:r w:rsidR="00067676">
        <w:t>.</w:t>
      </w:r>
      <w:r w:rsidR="00083FBF" w:rsidRPr="4C9C8EB0">
        <w:rPr>
          <w:b/>
          <w:sz w:val="24"/>
          <w:szCs w:val="24"/>
        </w:rPr>
        <w:t xml:space="preserve"> </w:t>
      </w:r>
    </w:p>
    <w:p w14:paraId="54512798" w14:textId="14A1802D" w:rsidR="007100ED" w:rsidRDefault="007100ED" w:rsidP="007A6BEF">
      <w:pPr>
        <w:pStyle w:val="Heading2"/>
      </w:pPr>
      <w:bookmarkStart w:id="50" w:name="_Toc39590350"/>
      <w:bookmarkStart w:id="51" w:name="_Toc81307407"/>
      <w:r>
        <w:t xml:space="preserve">Scope of </w:t>
      </w:r>
      <w:r w:rsidR="00101C8A">
        <w:t>W</w:t>
      </w:r>
      <w:r>
        <w:t>ork</w:t>
      </w:r>
      <w:bookmarkEnd w:id="50"/>
      <w:bookmarkEnd w:id="51"/>
    </w:p>
    <w:p w14:paraId="4868D918" w14:textId="79993BF8" w:rsidR="007100ED" w:rsidRDefault="00EC05DE" w:rsidP="007100ED">
      <w:pPr>
        <w:pStyle w:val="Paragraph1"/>
      </w:pPr>
      <w:r>
        <w:t xml:space="preserve">From the </w:t>
      </w:r>
      <w:r w:rsidRPr="00EC05DE">
        <w:t>Vesting Date</w:t>
      </w:r>
      <w:r>
        <w:t xml:space="preserve"> and for the Contract Term (unless stated otherwise), the Service Provider shall o</w:t>
      </w:r>
      <w:r w:rsidR="007100ED">
        <w:t>perate</w:t>
      </w:r>
      <w:r w:rsidR="00C3445A">
        <w:t xml:space="preserve">, </w:t>
      </w:r>
      <w:proofErr w:type="gramStart"/>
      <w:r w:rsidR="00C3445A">
        <w:t>maintain</w:t>
      </w:r>
      <w:proofErr w:type="gramEnd"/>
      <w:r w:rsidR="00C3445A">
        <w:t xml:space="preserve"> </w:t>
      </w:r>
      <w:r w:rsidR="007100ED">
        <w:t xml:space="preserve">and provide all Technical Stores support to designated areas within Bovington/Lulworth Garrison and </w:t>
      </w:r>
      <w:r w:rsidR="00A82D5A">
        <w:t>p</w:t>
      </w:r>
      <w:r w:rsidR="007100ED">
        <w:t xml:space="preserve">rovide limited </w:t>
      </w:r>
      <w:r w:rsidR="00AF7BB7">
        <w:t>t</w:t>
      </w:r>
      <w:r w:rsidR="007100ED">
        <w:t>echnical support to visiting units, as agreed by the QM(T).</w:t>
      </w:r>
    </w:p>
    <w:p w14:paraId="5CDA51B4" w14:textId="3BF0B9E5" w:rsidR="00A91065" w:rsidRDefault="00A91065" w:rsidP="007100ED">
      <w:pPr>
        <w:pStyle w:val="Paragraph1"/>
      </w:pPr>
      <w:r>
        <w:t xml:space="preserve">The QM(T) will remain the </w:t>
      </w:r>
      <w:r w:rsidR="00C15D17">
        <w:t>a</w:t>
      </w:r>
      <w:r>
        <w:t xml:space="preserve">ccount </w:t>
      </w:r>
      <w:r w:rsidR="00C15D17">
        <w:t>h</w:t>
      </w:r>
      <w:r>
        <w:t xml:space="preserve">older and retain responsibility for the </w:t>
      </w:r>
      <w:proofErr w:type="gramStart"/>
      <w:r>
        <w:t>master</w:t>
      </w:r>
      <w:proofErr w:type="gramEnd"/>
      <w:r>
        <w:t xml:space="preserve"> accounts and control of the main store Bovington. On Vesting Day, the Service Provider will take over all stores, </w:t>
      </w:r>
      <w:proofErr w:type="gramStart"/>
      <w:r w:rsidRPr="0075078F">
        <w:t>vehicles</w:t>
      </w:r>
      <w:proofErr w:type="gramEnd"/>
      <w:r w:rsidRPr="0075078F">
        <w:t xml:space="preserve"> a</w:t>
      </w:r>
      <w:r>
        <w:t>nd equipment from the QM(T) following a formal hand-over. The Service Provider will maintain and operate subsidiary accounts required to carry out the terms of the Contract in accordance with</w:t>
      </w:r>
      <w:r w:rsidR="0037749F">
        <w:t xml:space="preserve"> </w:t>
      </w:r>
      <w:r>
        <w:t>all Authority supplied and directed publications.</w:t>
      </w:r>
    </w:p>
    <w:p w14:paraId="458AD706" w14:textId="3C9AA360" w:rsidR="007100ED" w:rsidRPr="008636DB" w:rsidRDefault="007100ED" w:rsidP="0037749F">
      <w:pPr>
        <w:pStyle w:val="Paragraph1"/>
      </w:pPr>
      <w:r>
        <w:t xml:space="preserve">All stores and accounts will be operated by the </w:t>
      </w:r>
      <w:r w:rsidR="006A7428">
        <w:t xml:space="preserve">Service Provider </w:t>
      </w:r>
      <w:r>
        <w:t>using a standard</w:t>
      </w:r>
      <w:r w:rsidR="00E96F97">
        <w:t>ised</w:t>
      </w:r>
      <w:r>
        <w:t xml:space="preserve"> </w:t>
      </w:r>
      <w:r w:rsidR="00D94AE8">
        <w:t>a</w:t>
      </w:r>
      <w:r w:rsidR="00E96F97">
        <w:t>ccount</w:t>
      </w:r>
      <w:r w:rsidR="00D94AE8">
        <w:t xml:space="preserve"> structure</w:t>
      </w:r>
      <w:r w:rsidR="0082155E">
        <w:t xml:space="preserve"> directed within MJDI</w:t>
      </w:r>
      <w:r w:rsidR="009C00B2">
        <w:t>.</w:t>
      </w:r>
    </w:p>
    <w:p w14:paraId="7A67E44E" w14:textId="15F9BB22" w:rsidR="007100ED" w:rsidRPr="0075078F" w:rsidRDefault="00705071" w:rsidP="007100ED">
      <w:pPr>
        <w:pStyle w:val="Paragraph1"/>
      </w:pPr>
      <w:r>
        <w:t xml:space="preserve">In addition to the Bovington </w:t>
      </w:r>
      <w:r w:rsidR="00BF7A06">
        <w:t>m</w:t>
      </w:r>
      <w:r>
        <w:t xml:space="preserve">ain </w:t>
      </w:r>
      <w:r w:rsidR="00BF7A06">
        <w:t>s</w:t>
      </w:r>
      <w:r>
        <w:t xml:space="preserve">tore and Lulworth </w:t>
      </w:r>
      <w:r w:rsidR="00BF7A06">
        <w:t>s</w:t>
      </w:r>
      <w:r>
        <w:t>tore, t</w:t>
      </w:r>
      <w:r w:rsidR="007100ED" w:rsidRPr="0075078F">
        <w:t xml:space="preserve">he </w:t>
      </w:r>
      <w:r w:rsidR="0046038C" w:rsidRPr="0046038C">
        <w:t>Service Provider</w:t>
      </w:r>
      <w:r w:rsidR="007100ED" w:rsidRPr="0075078F">
        <w:t xml:space="preserve"> </w:t>
      </w:r>
      <w:r w:rsidR="00F77546">
        <w:t>shall</w:t>
      </w:r>
      <w:r w:rsidR="007100ED" w:rsidRPr="0075078F">
        <w:t xml:space="preserve"> operate the following subsidiary unit stores, each of which holds sub-accounts</w:t>
      </w:r>
      <w:r w:rsidR="006E2812">
        <w:t>.</w:t>
      </w:r>
    </w:p>
    <w:p w14:paraId="7EAE9073" w14:textId="773C47AA" w:rsidR="007100ED" w:rsidRPr="0075078F" w:rsidRDefault="004C476C" w:rsidP="00656C72">
      <w:pPr>
        <w:pStyle w:val="Paragraph2"/>
        <w:tabs>
          <w:tab w:val="clear" w:pos="1417"/>
        </w:tabs>
      </w:pPr>
      <w:r>
        <w:t>AFVSR</w:t>
      </w:r>
      <w:r w:rsidR="007100ED" w:rsidRPr="0075078F">
        <w:t xml:space="preserve"> </w:t>
      </w:r>
      <w:r w:rsidR="005B3B3D">
        <w:t>encompasses</w:t>
      </w:r>
      <w:r w:rsidR="007100ED" w:rsidRPr="0075078F">
        <w:t xml:space="preserve"> stores at the Combat and Combat Support Wings</w:t>
      </w:r>
      <w:r w:rsidR="00036240">
        <w:t xml:space="preserve"> and Terrier </w:t>
      </w:r>
      <w:r w:rsidR="001C4E74">
        <w:t>t</w:t>
      </w:r>
      <w:r w:rsidR="00036240">
        <w:t xml:space="preserve">raining </w:t>
      </w:r>
      <w:r w:rsidR="00A556FF">
        <w:t>facility.</w:t>
      </w:r>
    </w:p>
    <w:p w14:paraId="09E87F65" w14:textId="445974B4" w:rsidR="007100ED" w:rsidRPr="0075078F" w:rsidRDefault="007100ED" w:rsidP="00656C72">
      <w:pPr>
        <w:pStyle w:val="Paragraph2"/>
        <w:tabs>
          <w:tab w:val="clear" w:pos="1417"/>
        </w:tabs>
      </w:pPr>
      <w:r w:rsidRPr="0075078F">
        <w:t>C</w:t>
      </w:r>
      <w:r w:rsidR="00220B85">
        <w:t>om</w:t>
      </w:r>
      <w:r w:rsidRPr="0075078F">
        <w:t>b</w:t>
      </w:r>
      <w:r w:rsidR="00220B85">
        <w:t>a</w:t>
      </w:r>
      <w:r w:rsidRPr="0075078F">
        <w:t xml:space="preserve">t </w:t>
      </w:r>
      <w:r w:rsidR="00D61A87">
        <w:t>Communication Information System (</w:t>
      </w:r>
      <w:proofErr w:type="spellStart"/>
      <w:r w:rsidR="00D61A87">
        <w:t>Cbt</w:t>
      </w:r>
      <w:proofErr w:type="spellEnd"/>
      <w:r w:rsidR="00D61A87">
        <w:t xml:space="preserve"> C</w:t>
      </w:r>
      <w:r w:rsidRPr="0075078F">
        <w:t>IS</w:t>
      </w:r>
      <w:r w:rsidR="00D61A87">
        <w:t>)</w:t>
      </w:r>
      <w:r w:rsidRPr="0075078F">
        <w:t xml:space="preserve"> School</w:t>
      </w:r>
      <w:r w:rsidR="001716AF" w:rsidRPr="0075078F">
        <w:t xml:space="preserve"> </w:t>
      </w:r>
      <w:r w:rsidR="001C4E74">
        <w:t>s</w:t>
      </w:r>
      <w:r w:rsidR="001716AF" w:rsidRPr="0075078F">
        <w:t>tore</w:t>
      </w:r>
      <w:r w:rsidRPr="0075078F">
        <w:t>.</w:t>
      </w:r>
    </w:p>
    <w:p w14:paraId="394EE10D" w14:textId="2A0F208E" w:rsidR="00036240" w:rsidRPr="0075078F" w:rsidRDefault="00036240" w:rsidP="00656C72">
      <w:pPr>
        <w:pStyle w:val="Paragraph2"/>
        <w:tabs>
          <w:tab w:val="clear" w:pos="1417"/>
        </w:tabs>
      </w:pPr>
      <w:r>
        <w:t>Lulworth kit store</w:t>
      </w:r>
      <w:r w:rsidR="00D61A87">
        <w:t>.</w:t>
      </w:r>
    </w:p>
    <w:p w14:paraId="376C03A8" w14:textId="17608034" w:rsidR="007100ED" w:rsidRDefault="00372DAE" w:rsidP="007100ED">
      <w:pPr>
        <w:pStyle w:val="Heading2"/>
      </w:pPr>
      <w:bookmarkStart w:id="52" w:name="_Toc81307408"/>
      <w:r>
        <w:t>Additional Background Information</w:t>
      </w:r>
      <w:bookmarkEnd w:id="52"/>
    </w:p>
    <w:p w14:paraId="45D52630" w14:textId="29F114B7" w:rsidR="007100ED" w:rsidRPr="00D22986" w:rsidRDefault="007100ED" w:rsidP="007100ED">
      <w:pPr>
        <w:pStyle w:val="Paragraph1"/>
      </w:pPr>
      <w:r w:rsidRPr="00063BC2">
        <w:t xml:space="preserve">The main QM(T) store is located within the </w:t>
      </w:r>
      <w:r w:rsidR="00BB0357">
        <w:t>v</w:t>
      </w:r>
      <w:r w:rsidRPr="00063BC2">
        <w:t xml:space="preserve">ehicle </w:t>
      </w:r>
      <w:r w:rsidR="00BB0357">
        <w:t>p</w:t>
      </w:r>
      <w:r w:rsidRPr="00063BC2">
        <w:t>ark area of Allenby Barracks, Bovington and is primarily a warehouse with stores and offices attached; a rest room is also provided</w:t>
      </w:r>
      <w:r w:rsidR="00672EA6">
        <w:t xml:space="preserve"> for </w:t>
      </w:r>
      <w:r w:rsidR="00B04571">
        <w:t>j</w:t>
      </w:r>
      <w:r w:rsidR="00672EA6">
        <w:t xml:space="preserve">oint use </w:t>
      </w:r>
      <w:r w:rsidR="00F70B23">
        <w:t>of the Service Provider, Military and Civil Servants</w:t>
      </w:r>
      <w:r w:rsidRPr="00063BC2">
        <w:t xml:space="preserve">. </w:t>
      </w:r>
      <w:r w:rsidR="00CF7B81" w:rsidRPr="0088339E">
        <w:t xml:space="preserve">For ease of operation and accountability the </w:t>
      </w:r>
      <w:r w:rsidR="00396DA4">
        <w:t>m</w:t>
      </w:r>
      <w:r w:rsidR="00CF7B81" w:rsidRPr="0088339E">
        <w:t xml:space="preserve">ain </w:t>
      </w:r>
      <w:r w:rsidR="00396DA4">
        <w:t>s</w:t>
      </w:r>
      <w:r w:rsidR="00CF7B81" w:rsidRPr="0088339E">
        <w:t xml:space="preserve">tore is divided into separate </w:t>
      </w:r>
      <w:r w:rsidR="00CF7B81">
        <w:t>sections</w:t>
      </w:r>
      <w:r w:rsidR="00CF7B81" w:rsidRPr="0088339E">
        <w:t xml:space="preserve"> </w:t>
      </w:r>
      <w:r w:rsidRPr="00063BC2">
        <w:t xml:space="preserve">This building </w:t>
      </w:r>
      <w:r w:rsidR="00687F01">
        <w:t xml:space="preserve">also </w:t>
      </w:r>
      <w:r w:rsidRPr="00063BC2">
        <w:t xml:space="preserve">houses the </w:t>
      </w:r>
      <w:r w:rsidR="00687F01">
        <w:t xml:space="preserve">Authority </w:t>
      </w:r>
      <w:r w:rsidRPr="00063BC2">
        <w:t>management cell</w:t>
      </w:r>
      <w:r w:rsidR="00687F01">
        <w:t>.</w:t>
      </w:r>
    </w:p>
    <w:p w14:paraId="24B6309A" w14:textId="17C6429E" w:rsidR="007100ED" w:rsidRDefault="001924F7" w:rsidP="007100ED">
      <w:pPr>
        <w:pStyle w:val="Paragraph1"/>
      </w:pPr>
      <w:r>
        <w:t>ARMCEN</w:t>
      </w:r>
      <w:r w:rsidR="007100ED">
        <w:t xml:space="preserve"> </w:t>
      </w:r>
      <w:r w:rsidR="00396DA4">
        <w:t>m</w:t>
      </w:r>
      <w:r w:rsidR="007100ED" w:rsidRPr="002E1E45">
        <w:t xml:space="preserve">ain </w:t>
      </w:r>
      <w:r w:rsidR="00396DA4">
        <w:t>s</w:t>
      </w:r>
      <w:r w:rsidR="007100ED" w:rsidRPr="002E1E45">
        <w:t>tore.</w:t>
      </w:r>
      <w:r w:rsidR="007100ED" w:rsidRPr="0088339E">
        <w:t xml:space="preserve"> </w:t>
      </w:r>
      <w:r w:rsidR="00CF7B81">
        <w:t xml:space="preserve">The main store comprises </w:t>
      </w:r>
      <w:r w:rsidR="00890F7E">
        <w:t xml:space="preserve">of </w:t>
      </w:r>
      <w:proofErr w:type="gramStart"/>
      <w:r w:rsidR="00CF7B81">
        <w:t>a number of</w:t>
      </w:r>
      <w:proofErr w:type="gramEnd"/>
      <w:r w:rsidR="00CF7B81">
        <w:t xml:space="preserve"> accounts based on the type of equipment held within it and the methods of treatment it requires. </w:t>
      </w:r>
      <w:r w:rsidR="007100ED">
        <w:t xml:space="preserve">Each </w:t>
      </w:r>
      <w:r w:rsidR="00396DA4">
        <w:t>a</w:t>
      </w:r>
      <w:r w:rsidR="007100ED">
        <w:t>ccount</w:t>
      </w:r>
      <w:r w:rsidR="007100ED" w:rsidRPr="0088339E">
        <w:t xml:space="preserve"> is individually described below:</w:t>
      </w:r>
    </w:p>
    <w:p w14:paraId="560DDDC5" w14:textId="25007570" w:rsidR="00057699" w:rsidRPr="0037749F" w:rsidRDefault="007100ED" w:rsidP="00057699">
      <w:pPr>
        <w:pStyle w:val="Paragraph2"/>
        <w:tabs>
          <w:tab w:val="clear" w:pos="1417"/>
        </w:tabs>
      </w:pPr>
      <w:r w:rsidRPr="0037749F">
        <w:lastRenderedPageBreak/>
        <w:t>E</w:t>
      </w:r>
      <w:r w:rsidR="009D6EC3" w:rsidRPr="0037749F">
        <w:t>q</w:t>
      </w:r>
      <w:r w:rsidR="00954A21" w:rsidRPr="0037749F">
        <w:t xml:space="preserve">uipment </w:t>
      </w:r>
      <w:r w:rsidRPr="0037749F">
        <w:t>E</w:t>
      </w:r>
      <w:r w:rsidR="00954A21" w:rsidRPr="0037749F">
        <w:t>ntitlement (EE)</w:t>
      </w:r>
      <w:r w:rsidRPr="0037749F">
        <w:t xml:space="preserve"> </w:t>
      </w:r>
      <w:r w:rsidR="00FE01D1" w:rsidRPr="0037749F">
        <w:t xml:space="preserve">account. </w:t>
      </w:r>
      <w:r w:rsidRPr="0037749F">
        <w:t xml:space="preserve"> </w:t>
      </w:r>
      <w:r w:rsidR="00057699" w:rsidRPr="0037749F">
        <w:t xml:space="preserve">The EE account contains all vehicles and equipment within Bovington Garrison. This equipment is what </w:t>
      </w:r>
      <w:r w:rsidR="001924F7">
        <w:t>ARMCEN</w:t>
      </w:r>
      <w:r w:rsidR="00057699" w:rsidRPr="0037749F">
        <w:t xml:space="preserve"> is entitled to hold and scaled by Army HQ, although managed by the authority, the </w:t>
      </w:r>
      <w:r w:rsidR="00D76453" w:rsidRPr="0037749F">
        <w:t>S</w:t>
      </w:r>
      <w:r w:rsidR="00057699" w:rsidRPr="0037749F">
        <w:t xml:space="preserve">ervice </w:t>
      </w:r>
      <w:r w:rsidR="00D76453" w:rsidRPr="0037749F">
        <w:t>P</w:t>
      </w:r>
      <w:r w:rsidR="00057699" w:rsidRPr="0037749F">
        <w:t xml:space="preserve">rovider will assist with the management and accountability </w:t>
      </w:r>
      <w:r w:rsidR="00D76453" w:rsidRPr="0037749F">
        <w:t xml:space="preserve">of </w:t>
      </w:r>
      <w:r w:rsidR="00057699" w:rsidRPr="0037749F">
        <w:t xml:space="preserve">equipment held within the EE account. </w:t>
      </w:r>
    </w:p>
    <w:p w14:paraId="6C279023" w14:textId="05B7115F" w:rsidR="007100ED" w:rsidRPr="00A52F4C" w:rsidRDefault="007100ED" w:rsidP="00B83803">
      <w:pPr>
        <w:pStyle w:val="Paragraph2"/>
        <w:tabs>
          <w:tab w:val="clear" w:pos="1417"/>
        </w:tabs>
      </w:pPr>
      <w:r w:rsidRPr="00A52F4C">
        <w:t xml:space="preserve">BOWMAN account. </w:t>
      </w:r>
      <w:r w:rsidR="001A5AFF" w:rsidRPr="00A52F4C">
        <w:t xml:space="preserve">The </w:t>
      </w:r>
      <w:r w:rsidR="000B6FC4">
        <w:t>a</w:t>
      </w:r>
      <w:r w:rsidR="001A5AFF" w:rsidRPr="00A52F4C">
        <w:t>ccount holder is r</w:t>
      </w:r>
      <w:r w:rsidRPr="00A52F4C">
        <w:t xml:space="preserve">esponsible for the maintenance of all items </w:t>
      </w:r>
      <w:r w:rsidR="00CF7B81" w:rsidRPr="00A52F4C">
        <w:t xml:space="preserve">held on account </w:t>
      </w:r>
      <w:r w:rsidRPr="00A52F4C">
        <w:t xml:space="preserve">including issues, </w:t>
      </w:r>
      <w:proofErr w:type="gramStart"/>
      <w:r w:rsidRPr="00A52F4C">
        <w:t>receipts</w:t>
      </w:r>
      <w:proofErr w:type="gramEnd"/>
      <w:r w:rsidRPr="00A52F4C">
        <w:t xml:space="preserve"> and accounting</w:t>
      </w:r>
      <w:r w:rsidR="00C178A3">
        <w:t xml:space="preserve">. JAMES </w:t>
      </w:r>
      <w:r w:rsidR="00986CAF">
        <w:t xml:space="preserve">input </w:t>
      </w:r>
      <w:r w:rsidR="00E66DBA">
        <w:t xml:space="preserve">is required for </w:t>
      </w:r>
      <w:r w:rsidR="001C0FD6">
        <w:t>“birthing”</w:t>
      </w:r>
      <w:r w:rsidR="00352430">
        <w:t xml:space="preserve"> certain items, </w:t>
      </w:r>
      <w:proofErr w:type="gramStart"/>
      <w:r w:rsidR="00352430">
        <w:t>issuing</w:t>
      </w:r>
      <w:proofErr w:type="gramEnd"/>
      <w:r w:rsidR="00352430">
        <w:t xml:space="preserve"> and </w:t>
      </w:r>
      <w:r w:rsidR="0090407E">
        <w:t xml:space="preserve">receipting internally and externally for </w:t>
      </w:r>
      <w:r w:rsidR="001924F7">
        <w:t>ARMCEN</w:t>
      </w:r>
      <w:r w:rsidR="0090407E">
        <w:t xml:space="preserve"> under the</w:t>
      </w:r>
      <w:r w:rsidRPr="00A52F4C">
        <w:t xml:space="preserve"> direction of the QM(T) and ensuring all items are at the correct </w:t>
      </w:r>
      <w:r w:rsidR="009F15EA" w:rsidRPr="00A52F4C">
        <w:t>scale</w:t>
      </w:r>
      <w:r w:rsidR="009F15EA">
        <w:t>.</w:t>
      </w:r>
    </w:p>
    <w:p w14:paraId="44D170CC" w14:textId="07C206EB" w:rsidR="007100ED" w:rsidRPr="00A52F4C" w:rsidRDefault="007100ED" w:rsidP="00656C72">
      <w:pPr>
        <w:pStyle w:val="Paragraph2"/>
        <w:tabs>
          <w:tab w:val="clear" w:pos="1417"/>
        </w:tabs>
      </w:pPr>
      <w:r w:rsidRPr="00A52F4C">
        <w:t>Tools/</w:t>
      </w:r>
      <w:r w:rsidR="00CF498A">
        <w:t>Complete Equipment</w:t>
      </w:r>
      <w:r w:rsidR="00E03EA9">
        <w:t xml:space="preserve"> Schedule</w:t>
      </w:r>
      <w:r w:rsidR="00AA765B" w:rsidRPr="00A52F4C">
        <w:t xml:space="preserve"> </w:t>
      </w:r>
      <w:r w:rsidR="00AA765B">
        <w:t>(</w:t>
      </w:r>
      <w:r w:rsidRPr="00A52F4C">
        <w:t>CES</w:t>
      </w:r>
      <w:r w:rsidR="00AA765B">
        <w:t>)</w:t>
      </w:r>
      <w:r w:rsidR="00E03EA9">
        <w:t xml:space="preserve"> </w:t>
      </w:r>
      <w:r w:rsidR="00E03EA9" w:rsidRPr="00A52F4C">
        <w:t xml:space="preserve">account. </w:t>
      </w:r>
      <w:r w:rsidR="001A5AFF" w:rsidRPr="00A52F4C">
        <w:t xml:space="preserve">Contains tools and CES </w:t>
      </w:r>
      <w:r w:rsidR="00F81F11">
        <w:t>which form part of each vehicles inventory, this includes items such as vehicle sights and recovery equipment</w:t>
      </w:r>
      <w:r w:rsidR="00F81F11" w:rsidRPr="00A52F4C">
        <w:t xml:space="preserve"> </w:t>
      </w:r>
      <w:r w:rsidR="001A5AFF" w:rsidRPr="00A52F4C">
        <w:t xml:space="preserve">across the Bovington Garrison. The </w:t>
      </w:r>
      <w:r w:rsidR="009F15EA">
        <w:t>a</w:t>
      </w:r>
      <w:r w:rsidR="001A5AFF" w:rsidRPr="00A52F4C">
        <w:t xml:space="preserve">ccount holder is responsible for the maintenance of all tools and CES including the issue, receipt and accounting of the items and ensuring holdings are at the correct </w:t>
      </w:r>
      <w:r w:rsidR="009F15EA" w:rsidRPr="00A52F4C">
        <w:t>scale</w:t>
      </w:r>
      <w:r w:rsidR="009F15EA">
        <w:t>.</w:t>
      </w:r>
    </w:p>
    <w:p w14:paraId="22A6DA36" w14:textId="3DB2F98E" w:rsidR="007100ED" w:rsidRDefault="007100ED" w:rsidP="00656C72">
      <w:pPr>
        <w:pStyle w:val="Paragraph2"/>
        <w:tabs>
          <w:tab w:val="clear" w:pos="1417"/>
        </w:tabs>
      </w:pPr>
      <w:r w:rsidRPr="00B6018A">
        <w:t xml:space="preserve">Arms </w:t>
      </w:r>
      <w:r w:rsidR="009F15EA">
        <w:t>s</w:t>
      </w:r>
      <w:r w:rsidRPr="00B6018A">
        <w:t>tore</w:t>
      </w:r>
      <w:r w:rsidR="001716AF" w:rsidRPr="00B6018A">
        <w:t xml:space="preserve"> </w:t>
      </w:r>
      <w:r w:rsidR="009F15EA">
        <w:t>a</w:t>
      </w:r>
      <w:r w:rsidR="001716AF" w:rsidRPr="00B6018A">
        <w:t>ccount</w:t>
      </w:r>
      <w:r>
        <w:t xml:space="preserve">. </w:t>
      </w:r>
      <w:r w:rsidRPr="0088339E">
        <w:t>Secures all military weapons and ancillaries on issue to Bovington Garris</w:t>
      </w:r>
      <w:r>
        <w:t xml:space="preserve">on. </w:t>
      </w:r>
      <w:r w:rsidRPr="0088339E">
        <w:t xml:space="preserve">The </w:t>
      </w:r>
      <w:r w:rsidR="00251241">
        <w:t>account</w:t>
      </w:r>
      <w:r w:rsidRPr="0088339E">
        <w:t xml:space="preserve"> also holds weapons in safe keeping for certain units outside of</w:t>
      </w:r>
      <w:r>
        <w:t>/</w:t>
      </w:r>
      <w:r w:rsidR="00251241">
        <w:t xml:space="preserve">or visiting the Garrison. </w:t>
      </w:r>
      <w:r w:rsidRPr="0088339E">
        <w:t xml:space="preserve">This includes </w:t>
      </w:r>
      <w:proofErr w:type="gramStart"/>
      <w:r w:rsidRPr="0088339E">
        <w:t>a number of</w:t>
      </w:r>
      <w:proofErr w:type="gramEnd"/>
      <w:r w:rsidRPr="0088339E">
        <w:t xml:space="preserve"> private weapons for Bovington Garrison </w:t>
      </w:r>
      <w:r w:rsidR="00573F30" w:rsidRPr="0088339E">
        <w:t>personnel</w:t>
      </w:r>
      <w:r w:rsidR="00573F30">
        <w:t>.</w:t>
      </w:r>
    </w:p>
    <w:p w14:paraId="760E1691" w14:textId="76610F38" w:rsidR="007100ED" w:rsidRDefault="007100ED" w:rsidP="007100ED">
      <w:pPr>
        <w:pStyle w:val="Paragraph1"/>
      </w:pPr>
      <w:r w:rsidRPr="002E1E45">
        <w:t xml:space="preserve">Lulworth </w:t>
      </w:r>
      <w:r w:rsidR="00573F30">
        <w:t>k</w:t>
      </w:r>
      <w:r w:rsidR="00020D5E">
        <w:t>it</w:t>
      </w:r>
      <w:r w:rsidR="0037749F">
        <w:t xml:space="preserve"> </w:t>
      </w:r>
      <w:r w:rsidR="00573F30">
        <w:t>s</w:t>
      </w:r>
      <w:r w:rsidRPr="002E1E45">
        <w:t>tore.</w:t>
      </w:r>
      <w:r>
        <w:t xml:space="preserve"> </w:t>
      </w:r>
      <w:r w:rsidRPr="0088339E">
        <w:t xml:space="preserve">The </w:t>
      </w:r>
      <w:r>
        <w:t xml:space="preserve">Lulworth store, which supplies the </w:t>
      </w:r>
      <w:r w:rsidR="004C476C">
        <w:t>AFVSR</w:t>
      </w:r>
      <w:r w:rsidRPr="0088339E">
        <w:t xml:space="preserve"> is second only in size and complexity to the </w:t>
      </w:r>
      <w:r w:rsidR="00573F30">
        <w:t>m</w:t>
      </w:r>
      <w:r w:rsidRPr="0088339E">
        <w:t xml:space="preserve">ain </w:t>
      </w:r>
      <w:r w:rsidR="00573F30">
        <w:t>s</w:t>
      </w:r>
      <w:r w:rsidRPr="0088339E">
        <w:t xml:space="preserve">tore and is, therefore, also divided into separate </w:t>
      </w:r>
      <w:r>
        <w:t>accounts</w:t>
      </w:r>
      <w:r w:rsidRPr="0088339E">
        <w:t xml:space="preserve"> for ease of accountability and operation as follows:</w:t>
      </w:r>
    </w:p>
    <w:p w14:paraId="1D179FB2" w14:textId="2C111C40" w:rsidR="007100ED" w:rsidRPr="00B6018A" w:rsidRDefault="007100ED" w:rsidP="00656C72">
      <w:pPr>
        <w:pStyle w:val="Paragraph2"/>
        <w:tabs>
          <w:tab w:val="clear" w:pos="1417"/>
        </w:tabs>
      </w:pPr>
      <w:r w:rsidRPr="00B6018A">
        <w:t xml:space="preserve">Tools/CES </w:t>
      </w:r>
      <w:r w:rsidR="008C6B8B">
        <w:t>a</w:t>
      </w:r>
      <w:r w:rsidR="00251241" w:rsidRPr="00B6018A">
        <w:t>ccount</w:t>
      </w:r>
      <w:r w:rsidRPr="00B6018A">
        <w:t xml:space="preserve">. Contains tools and CES </w:t>
      </w:r>
      <w:proofErr w:type="spellStart"/>
      <w:r w:rsidR="008C4FF0" w:rsidRPr="00B6018A">
        <w:t>CES</w:t>
      </w:r>
      <w:proofErr w:type="spellEnd"/>
      <w:r w:rsidR="008C4FF0" w:rsidRPr="00B6018A">
        <w:t xml:space="preserve"> </w:t>
      </w:r>
      <w:r w:rsidR="008C4FF0">
        <w:t>which form part of each vehicles inventory, this includes items such as vehicle sights and recovery equipment.</w:t>
      </w:r>
      <w:r w:rsidR="00614657" w:rsidRPr="00B6018A">
        <w:t xml:space="preserve"> The </w:t>
      </w:r>
      <w:r w:rsidR="00573F30">
        <w:t>a</w:t>
      </w:r>
      <w:r w:rsidR="00614657" w:rsidRPr="00B6018A">
        <w:t xml:space="preserve">ccount holder is responsible for the maintenance of all tools and CES including the issue, receipt and accounting of the items and ensuring holdings are at the correct </w:t>
      </w:r>
      <w:r w:rsidR="00573F30" w:rsidRPr="00B6018A">
        <w:t>scale</w:t>
      </w:r>
      <w:r w:rsidR="00573F30">
        <w:t>.</w:t>
      </w:r>
    </w:p>
    <w:p w14:paraId="2E5631C1" w14:textId="440A74CF" w:rsidR="007100ED" w:rsidRPr="00B6018A" w:rsidRDefault="007100ED" w:rsidP="00656C72">
      <w:pPr>
        <w:pStyle w:val="Paragraph2"/>
        <w:tabs>
          <w:tab w:val="clear" w:pos="1417"/>
        </w:tabs>
      </w:pPr>
      <w:r w:rsidRPr="00B6018A">
        <w:t xml:space="preserve">UEE </w:t>
      </w:r>
      <w:r w:rsidR="00573F30">
        <w:t>a</w:t>
      </w:r>
      <w:r w:rsidR="00251241" w:rsidRPr="00B6018A">
        <w:t>ccount</w:t>
      </w:r>
      <w:r w:rsidRPr="00B6018A">
        <w:t xml:space="preserve">. </w:t>
      </w:r>
      <w:r w:rsidR="00614657" w:rsidRPr="00B6018A">
        <w:t xml:space="preserve">The </w:t>
      </w:r>
      <w:r w:rsidR="00573F30">
        <w:t>a</w:t>
      </w:r>
      <w:r w:rsidR="00614657" w:rsidRPr="00B6018A">
        <w:t>ccount holder is r</w:t>
      </w:r>
      <w:r w:rsidRPr="00B6018A">
        <w:t xml:space="preserve">esponsible for the maintenance of all items held on the UEE including issues, </w:t>
      </w:r>
      <w:proofErr w:type="gramStart"/>
      <w:r w:rsidRPr="00B6018A">
        <w:t>receipts</w:t>
      </w:r>
      <w:proofErr w:type="gramEnd"/>
      <w:r w:rsidRPr="00B6018A">
        <w:t xml:space="preserve"> and accounting. </w:t>
      </w:r>
      <w:r w:rsidR="00E260C7">
        <w:t>The Unit Equipment Table (UET)</w:t>
      </w:r>
      <w:r w:rsidRPr="00B6018A">
        <w:t xml:space="preserve"> </w:t>
      </w:r>
      <w:r w:rsidR="00E260C7">
        <w:t xml:space="preserve">is managed from </w:t>
      </w:r>
      <w:r w:rsidRPr="00B6018A">
        <w:t xml:space="preserve">the Bovington </w:t>
      </w:r>
      <w:r w:rsidR="00573F30">
        <w:t>m</w:t>
      </w:r>
      <w:r w:rsidRPr="00B6018A">
        <w:t xml:space="preserve">ain Tech </w:t>
      </w:r>
      <w:proofErr w:type="gramStart"/>
      <w:r w:rsidR="00573F30">
        <w:t>s</w:t>
      </w:r>
      <w:r w:rsidRPr="00B6018A">
        <w:t>tore</w:t>
      </w:r>
      <w:r w:rsidR="00E260C7">
        <w:t>,</w:t>
      </w:r>
      <w:proofErr w:type="gramEnd"/>
      <w:r w:rsidR="00E260C7">
        <w:t xml:space="preserve"> however the Service Provider is required to manage </w:t>
      </w:r>
      <w:r w:rsidR="77BA95A0">
        <w:t xml:space="preserve">the </w:t>
      </w:r>
      <w:r w:rsidR="00E260C7">
        <w:t xml:space="preserve">equipment establishment of those vehicles and spares allocated </w:t>
      </w:r>
      <w:r w:rsidR="00B67340">
        <w:t xml:space="preserve">to </w:t>
      </w:r>
      <w:r w:rsidR="00E260C7">
        <w:t xml:space="preserve">Lulworth from the Bovington </w:t>
      </w:r>
      <w:r w:rsidR="00573F30">
        <w:t>m</w:t>
      </w:r>
      <w:r w:rsidR="00E260C7">
        <w:t xml:space="preserve">ain </w:t>
      </w:r>
      <w:r w:rsidR="00573F30">
        <w:t>store.</w:t>
      </w:r>
    </w:p>
    <w:p w14:paraId="3BBF7488" w14:textId="4637CDA9" w:rsidR="007100ED" w:rsidRPr="00B6018A" w:rsidRDefault="007100ED" w:rsidP="00656C72">
      <w:pPr>
        <w:pStyle w:val="Paragraph2"/>
        <w:tabs>
          <w:tab w:val="clear" w:pos="1417"/>
        </w:tabs>
      </w:pPr>
      <w:r w:rsidRPr="00B6018A">
        <w:t xml:space="preserve">Arms </w:t>
      </w:r>
      <w:r w:rsidR="003C0774">
        <w:t>s</w:t>
      </w:r>
      <w:r w:rsidRPr="00B6018A">
        <w:t>tore</w:t>
      </w:r>
      <w:r w:rsidR="00251241" w:rsidRPr="00B6018A">
        <w:t xml:space="preserve"> </w:t>
      </w:r>
      <w:r w:rsidR="003C0774">
        <w:t>a</w:t>
      </w:r>
      <w:r w:rsidR="00251241" w:rsidRPr="00B6018A">
        <w:t>ccount</w:t>
      </w:r>
      <w:r w:rsidRPr="00B6018A">
        <w:t>. Accounts for all military weapons and ancillaries</w:t>
      </w:r>
      <w:r w:rsidR="009472FE">
        <w:t>.</w:t>
      </w:r>
      <w:r w:rsidRPr="00B6018A">
        <w:t xml:space="preserve"> The store also holds weapons in safekeeping for certain units outside of, or visiting, </w:t>
      </w:r>
      <w:r w:rsidR="001924F7">
        <w:t>ARMCEN</w:t>
      </w:r>
      <w:r w:rsidR="005C2157">
        <w:t xml:space="preserve">. </w:t>
      </w:r>
      <w:r w:rsidRPr="00B6018A">
        <w:t xml:space="preserve">This includes </w:t>
      </w:r>
      <w:proofErr w:type="gramStart"/>
      <w:r w:rsidRPr="00B6018A">
        <w:t>a number of</w:t>
      </w:r>
      <w:proofErr w:type="gramEnd"/>
      <w:r w:rsidRPr="00B6018A">
        <w:t xml:space="preserve"> private weapons for Bovington Garrison personnel. </w:t>
      </w:r>
    </w:p>
    <w:p w14:paraId="2D8086F1" w14:textId="731E2264" w:rsidR="0062574C" w:rsidRPr="0088339E" w:rsidRDefault="0062574C" w:rsidP="0062574C">
      <w:pPr>
        <w:pStyle w:val="Paragraph1"/>
      </w:pPr>
      <w:r>
        <w:t>The q</w:t>
      </w:r>
      <w:r w:rsidRPr="0062574C">
        <w:t>uantity of weapons</w:t>
      </w:r>
      <w:r w:rsidR="0013487E">
        <w:t xml:space="preserve"> and ancillaries</w:t>
      </w:r>
      <w:r w:rsidRPr="0062574C">
        <w:t xml:space="preserve"> held </w:t>
      </w:r>
      <w:r>
        <w:t xml:space="preserve">at the Arms </w:t>
      </w:r>
      <w:r w:rsidR="003C0774">
        <w:t>s</w:t>
      </w:r>
      <w:r>
        <w:t xml:space="preserve">tore </w:t>
      </w:r>
      <w:r w:rsidRPr="0062574C">
        <w:t>can vary from day to day</w:t>
      </w:r>
      <w:r>
        <w:t xml:space="preserve">, however, a table of average holdings can be found at </w:t>
      </w:r>
      <w:r w:rsidR="00085D27" w:rsidRPr="00022032">
        <w:t xml:space="preserve">Ref. </w:t>
      </w:r>
      <w:r w:rsidR="0066472D">
        <w:t>H</w:t>
      </w:r>
      <w:r w:rsidRPr="00B337A8">
        <w:t>.</w:t>
      </w:r>
    </w:p>
    <w:p w14:paraId="3AE660D2" w14:textId="77777777" w:rsidR="007100ED" w:rsidRDefault="007100ED" w:rsidP="007100ED">
      <w:pPr>
        <w:pStyle w:val="Heading2"/>
      </w:pPr>
      <w:bookmarkStart w:id="53" w:name="_Toc39590352"/>
      <w:bookmarkStart w:id="54" w:name="_Toc81307409"/>
      <w:r>
        <w:t>Hours of Operation</w:t>
      </w:r>
      <w:bookmarkEnd w:id="53"/>
      <w:bookmarkEnd w:id="54"/>
    </w:p>
    <w:p w14:paraId="63DD7AA1" w14:textId="5CBE4942" w:rsidR="00621569" w:rsidRDefault="00136AF8" w:rsidP="00621569">
      <w:pPr>
        <w:pStyle w:val="Paragraph1"/>
      </w:pPr>
      <w:r>
        <w:t xml:space="preserve">Detailed opening hours are in </w:t>
      </w:r>
      <w:r w:rsidRPr="00E57C16">
        <w:t xml:space="preserve">Table </w:t>
      </w:r>
      <w:r w:rsidR="00E57C16">
        <w:t>4</w:t>
      </w:r>
      <w:r>
        <w:t xml:space="preserve"> below.  Any adjustments to be agreed locally between the Authority and the Service Provider.  </w:t>
      </w:r>
    </w:p>
    <w:p w14:paraId="0B0D5864" w14:textId="1A049C58" w:rsidR="0037749F" w:rsidRDefault="0037749F" w:rsidP="0037749F">
      <w:pPr>
        <w:pStyle w:val="Paragraph1"/>
        <w:numPr>
          <w:ilvl w:val="0"/>
          <w:numId w:val="0"/>
        </w:numPr>
      </w:pPr>
    </w:p>
    <w:p w14:paraId="3DEE8F4C" w14:textId="77777777" w:rsidR="0037749F" w:rsidRDefault="0037749F" w:rsidP="0037749F">
      <w:pPr>
        <w:pStyle w:val="Paragraph1"/>
        <w:numPr>
          <w:ilvl w:val="0"/>
          <w:numId w:val="0"/>
        </w:numPr>
      </w:pPr>
    </w:p>
    <w:tbl>
      <w:tblPr>
        <w:tblStyle w:val="TableGrid"/>
        <w:tblW w:w="0" w:type="auto"/>
        <w:tblLook w:val="04A0" w:firstRow="1" w:lastRow="0" w:firstColumn="1" w:lastColumn="0" w:noHBand="0" w:noVBand="1"/>
      </w:tblPr>
      <w:tblGrid>
        <w:gridCol w:w="5382"/>
        <w:gridCol w:w="1843"/>
        <w:gridCol w:w="6095"/>
      </w:tblGrid>
      <w:tr w:rsidR="00621569" w:rsidRPr="00883E63" w14:paraId="774B9B6F" w14:textId="77777777" w:rsidTr="00067424">
        <w:tc>
          <w:tcPr>
            <w:tcW w:w="5382" w:type="dxa"/>
            <w:shd w:val="clear" w:color="auto" w:fill="D9D9D9" w:themeFill="background1" w:themeFillShade="D9"/>
          </w:tcPr>
          <w:p w14:paraId="175180BF" w14:textId="77777777" w:rsidR="00621569" w:rsidRPr="00883E63" w:rsidRDefault="00621569" w:rsidP="00AF7664">
            <w:pPr>
              <w:spacing w:line="276" w:lineRule="auto"/>
              <w:rPr>
                <w:b/>
                <w:bCs/>
              </w:rPr>
            </w:pPr>
            <w:r w:rsidRPr="00883E63">
              <w:rPr>
                <w:b/>
              </w:rPr>
              <w:lastRenderedPageBreak/>
              <w:t>Store Name</w:t>
            </w:r>
          </w:p>
        </w:tc>
        <w:tc>
          <w:tcPr>
            <w:tcW w:w="1843" w:type="dxa"/>
            <w:shd w:val="clear" w:color="auto" w:fill="D9D9D9" w:themeFill="background1" w:themeFillShade="D9"/>
          </w:tcPr>
          <w:p w14:paraId="2CC4E765" w14:textId="77777777" w:rsidR="00621569" w:rsidRPr="00883E63" w:rsidRDefault="00621569" w:rsidP="00AF7664">
            <w:pPr>
              <w:spacing w:line="276" w:lineRule="auto"/>
              <w:rPr>
                <w:b/>
                <w:bCs/>
              </w:rPr>
            </w:pPr>
            <w:r w:rsidRPr="00883E63">
              <w:rPr>
                <w:b/>
              </w:rPr>
              <w:t>Location</w:t>
            </w:r>
          </w:p>
        </w:tc>
        <w:tc>
          <w:tcPr>
            <w:tcW w:w="6095" w:type="dxa"/>
            <w:shd w:val="clear" w:color="auto" w:fill="D9D9D9" w:themeFill="background1" w:themeFillShade="D9"/>
          </w:tcPr>
          <w:p w14:paraId="18EDD686" w14:textId="77777777" w:rsidR="00621569" w:rsidRPr="00883E63" w:rsidRDefault="00621569" w:rsidP="00AF7664">
            <w:pPr>
              <w:spacing w:line="276" w:lineRule="auto"/>
              <w:rPr>
                <w:b/>
                <w:bCs/>
              </w:rPr>
            </w:pPr>
            <w:r w:rsidRPr="00883E63">
              <w:rPr>
                <w:b/>
              </w:rPr>
              <w:t xml:space="preserve">Hours of opening </w:t>
            </w:r>
          </w:p>
        </w:tc>
      </w:tr>
      <w:tr w:rsidR="00621569" w:rsidRPr="00883E63" w14:paraId="740D219C" w14:textId="77777777" w:rsidTr="00206721">
        <w:tc>
          <w:tcPr>
            <w:tcW w:w="5382" w:type="dxa"/>
          </w:tcPr>
          <w:p w14:paraId="2A96D97A" w14:textId="22122380" w:rsidR="00621569" w:rsidRDefault="00223663" w:rsidP="00AF7664">
            <w:pPr>
              <w:spacing w:line="276" w:lineRule="auto"/>
            </w:pPr>
            <w:r>
              <w:t xml:space="preserve">Main Technical </w:t>
            </w:r>
            <w:r w:rsidR="0016470D">
              <w:t>s</w:t>
            </w:r>
            <w:r>
              <w:t>tore</w:t>
            </w:r>
            <w:r w:rsidR="00CA1E20">
              <w:t xml:space="preserve"> </w:t>
            </w:r>
            <w:r w:rsidR="00900B85">
              <w:t xml:space="preserve">including Tool </w:t>
            </w:r>
            <w:r w:rsidR="0016470D">
              <w:t>s</w:t>
            </w:r>
            <w:r w:rsidR="00900B85">
              <w:t xml:space="preserve">tore and USA </w:t>
            </w:r>
            <w:r w:rsidR="008C63FD">
              <w:t>s</w:t>
            </w:r>
            <w:r w:rsidR="00900B85">
              <w:t>tore</w:t>
            </w:r>
          </w:p>
        </w:tc>
        <w:tc>
          <w:tcPr>
            <w:tcW w:w="1843" w:type="dxa"/>
          </w:tcPr>
          <w:p w14:paraId="7821E360" w14:textId="77777777" w:rsidR="00621569" w:rsidRDefault="00621569" w:rsidP="00AF7664">
            <w:pPr>
              <w:spacing w:line="276" w:lineRule="auto"/>
            </w:pPr>
            <w:r>
              <w:t>Bovington</w:t>
            </w:r>
          </w:p>
        </w:tc>
        <w:tc>
          <w:tcPr>
            <w:tcW w:w="6095" w:type="dxa"/>
          </w:tcPr>
          <w:p w14:paraId="37F2AE15" w14:textId="4B62D470" w:rsidR="00621569" w:rsidRDefault="00621569" w:rsidP="00AF7664">
            <w:pPr>
              <w:spacing w:line="276" w:lineRule="auto"/>
            </w:pPr>
            <w:r>
              <w:t>07:</w:t>
            </w:r>
            <w:r w:rsidR="001E3BFA">
              <w:t>00</w:t>
            </w:r>
            <w:r>
              <w:t xml:space="preserve"> – 1</w:t>
            </w:r>
            <w:r w:rsidR="001E3BFA">
              <w:t>8</w:t>
            </w:r>
            <w:r>
              <w:t>:</w:t>
            </w:r>
            <w:r w:rsidR="001E3BFA">
              <w:t>0</w:t>
            </w:r>
            <w:r>
              <w:t xml:space="preserve">0 Mon – </w:t>
            </w:r>
            <w:r w:rsidR="001E3BFA">
              <w:t>Fri</w:t>
            </w:r>
          </w:p>
        </w:tc>
      </w:tr>
      <w:tr w:rsidR="00926B1A" w:rsidRPr="00883E63" w14:paraId="3C11493E" w14:textId="77777777" w:rsidTr="00206721">
        <w:tc>
          <w:tcPr>
            <w:tcW w:w="5382" w:type="dxa"/>
          </w:tcPr>
          <w:p w14:paraId="7A0252CA" w14:textId="62D9FF9B" w:rsidR="00926B1A" w:rsidRDefault="00302197" w:rsidP="00AF7664">
            <w:pPr>
              <w:spacing w:line="276" w:lineRule="auto"/>
            </w:pPr>
            <w:r>
              <w:t>Arm</w:t>
            </w:r>
            <w:r w:rsidR="00206721">
              <w:t>oury (Arms)</w:t>
            </w:r>
            <w:r>
              <w:t xml:space="preserve"> </w:t>
            </w:r>
            <w:r w:rsidR="004A3B0C">
              <w:t>s</w:t>
            </w:r>
            <w:r>
              <w:t>tore</w:t>
            </w:r>
          </w:p>
        </w:tc>
        <w:tc>
          <w:tcPr>
            <w:tcW w:w="1843" w:type="dxa"/>
          </w:tcPr>
          <w:p w14:paraId="462F16A1" w14:textId="67B6F8CE" w:rsidR="00926B1A" w:rsidRDefault="00310DBC" w:rsidP="00AF7664">
            <w:pPr>
              <w:spacing w:line="276" w:lineRule="auto"/>
            </w:pPr>
            <w:r>
              <w:t>Bovington</w:t>
            </w:r>
          </w:p>
        </w:tc>
        <w:tc>
          <w:tcPr>
            <w:tcW w:w="6095" w:type="dxa"/>
          </w:tcPr>
          <w:p w14:paraId="37902AEA" w14:textId="77777777" w:rsidR="00926B1A" w:rsidRDefault="00310DBC" w:rsidP="00AF7664">
            <w:pPr>
              <w:spacing w:line="276" w:lineRule="auto"/>
            </w:pPr>
            <w:r>
              <w:t>07:00 – 18:00 Mon – Fri</w:t>
            </w:r>
          </w:p>
          <w:p w14:paraId="5AEDFF5C" w14:textId="77777777" w:rsidR="00517C37" w:rsidRDefault="00517C37" w:rsidP="00AF7664">
            <w:pPr>
              <w:spacing w:line="276" w:lineRule="auto"/>
            </w:pPr>
          </w:p>
          <w:p w14:paraId="56BF8DC3" w14:textId="77777777" w:rsidR="00517C37" w:rsidRDefault="00517C37" w:rsidP="00AF7664">
            <w:pPr>
              <w:spacing w:line="276" w:lineRule="auto"/>
            </w:pPr>
            <w:r w:rsidRPr="00206721">
              <w:rPr>
                <w:b/>
                <w:bCs/>
              </w:rPr>
              <w:t>Out of hours service</w:t>
            </w:r>
            <w:r w:rsidR="00803079" w:rsidRPr="00206721">
              <w:rPr>
                <w:b/>
                <w:bCs/>
              </w:rPr>
              <w:t>:</w:t>
            </w:r>
          </w:p>
          <w:p w14:paraId="1281B69B" w14:textId="77777777" w:rsidR="00803079" w:rsidRDefault="00803079" w:rsidP="00AF7664">
            <w:pPr>
              <w:spacing w:line="276" w:lineRule="auto"/>
            </w:pPr>
          </w:p>
          <w:p w14:paraId="0ADE7A23" w14:textId="3013C5A1" w:rsidR="00765B33" w:rsidRDefault="00765B33" w:rsidP="00AF7664">
            <w:pPr>
              <w:spacing w:line="276" w:lineRule="auto"/>
            </w:pPr>
            <w:r>
              <w:t>Weekdays – 2 x per week</w:t>
            </w:r>
            <w:r w:rsidR="00C9725A">
              <w:t xml:space="preserve"> – 3 hours each.</w:t>
            </w:r>
          </w:p>
          <w:p w14:paraId="1783F316" w14:textId="5AF5D0F5" w:rsidR="00C9725A" w:rsidRPr="00803079" w:rsidRDefault="00C9725A" w:rsidP="00AF7664">
            <w:pPr>
              <w:spacing w:line="276" w:lineRule="auto"/>
            </w:pPr>
            <w:r>
              <w:t>Weekends – 20 weekends – 3 hours each.</w:t>
            </w:r>
          </w:p>
        </w:tc>
      </w:tr>
      <w:tr w:rsidR="003D4BDC" w:rsidRPr="00883E63" w14:paraId="61DBA318" w14:textId="77777777" w:rsidTr="00206721">
        <w:tc>
          <w:tcPr>
            <w:tcW w:w="5382" w:type="dxa"/>
          </w:tcPr>
          <w:p w14:paraId="36CF508A" w14:textId="09EB7A5E" w:rsidR="003D4BDC" w:rsidRPr="00960530" w:rsidRDefault="003D4BDC" w:rsidP="00AF7664">
            <w:pPr>
              <w:spacing w:line="276" w:lineRule="auto"/>
            </w:pPr>
            <w:r>
              <w:t xml:space="preserve">AFVSR Combat </w:t>
            </w:r>
            <w:r w:rsidR="008823DA">
              <w:t>s</w:t>
            </w:r>
            <w:r w:rsidR="00206721">
              <w:t>tore</w:t>
            </w:r>
          </w:p>
        </w:tc>
        <w:tc>
          <w:tcPr>
            <w:tcW w:w="1843" w:type="dxa"/>
          </w:tcPr>
          <w:p w14:paraId="4A518324" w14:textId="77777777" w:rsidR="003D4BDC" w:rsidRPr="00883E63" w:rsidRDefault="003D4BDC" w:rsidP="00AF7664">
            <w:pPr>
              <w:spacing w:line="276" w:lineRule="auto"/>
              <w:rPr>
                <w:b/>
                <w:bCs/>
              </w:rPr>
            </w:pPr>
            <w:r>
              <w:t>Bovington</w:t>
            </w:r>
          </w:p>
        </w:tc>
        <w:tc>
          <w:tcPr>
            <w:tcW w:w="6095" w:type="dxa"/>
          </w:tcPr>
          <w:p w14:paraId="6C67B6C5" w14:textId="69159C57" w:rsidR="00AC4B2C" w:rsidRPr="00206721" w:rsidRDefault="003D4BDC" w:rsidP="00AF7664">
            <w:pPr>
              <w:spacing w:line="276" w:lineRule="auto"/>
            </w:pPr>
            <w:r>
              <w:t>07:00 – 18:00 Mon – Fri</w:t>
            </w:r>
          </w:p>
        </w:tc>
      </w:tr>
      <w:tr w:rsidR="00CA0A27" w:rsidRPr="00883E63" w14:paraId="453B4622" w14:textId="77777777" w:rsidTr="00206721">
        <w:tc>
          <w:tcPr>
            <w:tcW w:w="5382" w:type="dxa"/>
          </w:tcPr>
          <w:p w14:paraId="328F1272" w14:textId="14EFEEB7" w:rsidR="00CA0A27" w:rsidRDefault="008B335C" w:rsidP="00AF7664">
            <w:pPr>
              <w:spacing w:line="276" w:lineRule="auto"/>
            </w:pPr>
            <w:r>
              <w:t xml:space="preserve">AFVSR </w:t>
            </w:r>
            <w:r w:rsidR="00CA0A27">
              <w:t xml:space="preserve">Combat Support Wing </w:t>
            </w:r>
            <w:r w:rsidR="008823DA">
              <w:t>s</w:t>
            </w:r>
            <w:r w:rsidR="00CA0A27">
              <w:t>tore</w:t>
            </w:r>
          </w:p>
        </w:tc>
        <w:tc>
          <w:tcPr>
            <w:tcW w:w="1843" w:type="dxa"/>
          </w:tcPr>
          <w:p w14:paraId="35C361CD" w14:textId="56DA47C1" w:rsidR="00CA0A27" w:rsidRDefault="00CA0A27" w:rsidP="00AF7664">
            <w:pPr>
              <w:spacing w:line="276" w:lineRule="auto"/>
            </w:pPr>
            <w:r>
              <w:t>Bovington</w:t>
            </w:r>
          </w:p>
        </w:tc>
        <w:tc>
          <w:tcPr>
            <w:tcW w:w="6095" w:type="dxa"/>
          </w:tcPr>
          <w:p w14:paraId="238BCCC4" w14:textId="3108E7CA" w:rsidR="00CA0A27" w:rsidRDefault="00CA0A27" w:rsidP="00AF7664">
            <w:pPr>
              <w:spacing w:line="276" w:lineRule="auto"/>
            </w:pPr>
            <w:r>
              <w:t>07:00 – 18:00 Mon – Fri</w:t>
            </w:r>
          </w:p>
        </w:tc>
      </w:tr>
      <w:tr w:rsidR="008B335C" w:rsidRPr="00883E63" w14:paraId="6F2921F5" w14:textId="77777777" w:rsidTr="00206721">
        <w:tc>
          <w:tcPr>
            <w:tcW w:w="5382" w:type="dxa"/>
          </w:tcPr>
          <w:p w14:paraId="1F84BABC" w14:textId="15848681" w:rsidR="008B335C" w:rsidRDefault="008B335C" w:rsidP="00AF7664">
            <w:pPr>
              <w:spacing w:line="276" w:lineRule="auto"/>
            </w:pPr>
            <w:r>
              <w:t xml:space="preserve">AFVSR Combat Communication Information System </w:t>
            </w:r>
            <w:r w:rsidR="008823DA">
              <w:t>s</w:t>
            </w:r>
            <w:r>
              <w:t>tore</w:t>
            </w:r>
          </w:p>
        </w:tc>
        <w:tc>
          <w:tcPr>
            <w:tcW w:w="1843" w:type="dxa"/>
          </w:tcPr>
          <w:p w14:paraId="41FC6FF9" w14:textId="0F92E993" w:rsidR="008B335C" w:rsidRDefault="008B335C" w:rsidP="00AF7664">
            <w:pPr>
              <w:spacing w:line="276" w:lineRule="auto"/>
            </w:pPr>
            <w:r>
              <w:t>Bovington</w:t>
            </w:r>
          </w:p>
        </w:tc>
        <w:tc>
          <w:tcPr>
            <w:tcW w:w="6095" w:type="dxa"/>
          </w:tcPr>
          <w:p w14:paraId="0C608DB5" w14:textId="1ED1BC7B" w:rsidR="008B335C" w:rsidRDefault="008B335C" w:rsidP="00AF7664">
            <w:pPr>
              <w:spacing w:line="276" w:lineRule="auto"/>
            </w:pPr>
            <w:r>
              <w:t>07:00 – 18:00 Mon – Fri</w:t>
            </w:r>
          </w:p>
        </w:tc>
      </w:tr>
      <w:tr w:rsidR="004D5C53" w:rsidRPr="00883E63" w14:paraId="1B11DB10" w14:textId="77777777" w:rsidTr="00206721">
        <w:tc>
          <w:tcPr>
            <w:tcW w:w="5382" w:type="dxa"/>
          </w:tcPr>
          <w:p w14:paraId="01BCEABC" w14:textId="46E135C8" w:rsidR="004D5C53" w:rsidRDefault="00C14297" w:rsidP="00AF7664">
            <w:pPr>
              <w:spacing w:line="276" w:lineRule="auto"/>
            </w:pPr>
            <w:r>
              <w:t xml:space="preserve">AFVSR </w:t>
            </w:r>
            <w:r w:rsidR="004D5C53">
              <w:t>T</w:t>
            </w:r>
            <w:r w:rsidR="00B804C7">
              <w:t>errier</w:t>
            </w:r>
            <w:r w:rsidR="004D5C53">
              <w:t xml:space="preserve"> Training Facility</w:t>
            </w:r>
          </w:p>
        </w:tc>
        <w:tc>
          <w:tcPr>
            <w:tcW w:w="1843" w:type="dxa"/>
          </w:tcPr>
          <w:p w14:paraId="4785CCB8" w14:textId="10759BE3" w:rsidR="004D5C53" w:rsidRDefault="004D5C53" w:rsidP="00AF7664">
            <w:pPr>
              <w:spacing w:line="276" w:lineRule="auto"/>
            </w:pPr>
            <w:r>
              <w:t>Bovington</w:t>
            </w:r>
          </w:p>
        </w:tc>
        <w:tc>
          <w:tcPr>
            <w:tcW w:w="6095" w:type="dxa"/>
          </w:tcPr>
          <w:p w14:paraId="730B7EF1" w14:textId="3474EE77" w:rsidR="004D5C53" w:rsidRDefault="004D5C53" w:rsidP="00AF7664">
            <w:pPr>
              <w:spacing w:line="276" w:lineRule="auto"/>
            </w:pPr>
            <w:r>
              <w:t>07:00 – 18:00 Mon – Fri</w:t>
            </w:r>
          </w:p>
        </w:tc>
      </w:tr>
      <w:tr w:rsidR="00CA0A27" w14:paraId="188972D6" w14:textId="77777777" w:rsidTr="00206721">
        <w:tc>
          <w:tcPr>
            <w:tcW w:w="5382" w:type="dxa"/>
          </w:tcPr>
          <w:p w14:paraId="420CAF8D" w14:textId="6B94C889" w:rsidR="00CA0A27" w:rsidRDefault="00CA0A27" w:rsidP="00AF7664">
            <w:pPr>
              <w:spacing w:line="276" w:lineRule="auto"/>
            </w:pPr>
            <w:r>
              <w:t xml:space="preserve">Main Technical </w:t>
            </w:r>
            <w:r w:rsidR="008823DA">
              <w:t>s</w:t>
            </w:r>
            <w:r>
              <w:t>tore</w:t>
            </w:r>
          </w:p>
        </w:tc>
        <w:tc>
          <w:tcPr>
            <w:tcW w:w="1843" w:type="dxa"/>
          </w:tcPr>
          <w:p w14:paraId="7BB79A46" w14:textId="105CD2AE" w:rsidR="00CA0A27" w:rsidRDefault="00CA0A27" w:rsidP="00AF7664">
            <w:pPr>
              <w:spacing w:line="276" w:lineRule="auto"/>
            </w:pPr>
            <w:r>
              <w:t>Lulworth</w:t>
            </w:r>
          </w:p>
        </w:tc>
        <w:tc>
          <w:tcPr>
            <w:tcW w:w="6095" w:type="dxa"/>
          </w:tcPr>
          <w:p w14:paraId="019A53B2" w14:textId="046487CC" w:rsidR="00CA0A27" w:rsidRDefault="00CA0A27" w:rsidP="00AF7664">
            <w:pPr>
              <w:spacing w:line="276" w:lineRule="auto"/>
            </w:pPr>
            <w:r>
              <w:t>07:00 – 18:00 Mon – Fri</w:t>
            </w:r>
          </w:p>
        </w:tc>
      </w:tr>
      <w:tr w:rsidR="00CA0A27" w14:paraId="42BEA4C8" w14:textId="77777777" w:rsidTr="00773BC0">
        <w:tc>
          <w:tcPr>
            <w:tcW w:w="5382" w:type="dxa"/>
          </w:tcPr>
          <w:p w14:paraId="3F1684F8" w14:textId="75F4CB72" w:rsidR="00CA0A27" w:rsidRDefault="000C2CFB" w:rsidP="00AF7664">
            <w:pPr>
              <w:spacing w:line="276" w:lineRule="auto"/>
            </w:pPr>
            <w:r>
              <w:t>Armoury (</w:t>
            </w:r>
            <w:r w:rsidR="00CA0A27">
              <w:t>Arm</w:t>
            </w:r>
            <w:r w:rsidR="00F02D54">
              <w:t>s</w:t>
            </w:r>
            <w:r>
              <w:t>)</w:t>
            </w:r>
            <w:r w:rsidR="00CA0A27">
              <w:t xml:space="preserve"> </w:t>
            </w:r>
            <w:r w:rsidR="008823DA">
              <w:t>s</w:t>
            </w:r>
            <w:r w:rsidR="00CA0A27">
              <w:t>tore</w:t>
            </w:r>
          </w:p>
        </w:tc>
        <w:tc>
          <w:tcPr>
            <w:tcW w:w="1843" w:type="dxa"/>
          </w:tcPr>
          <w:p w14:paraId="5DF7E1D4" w14:textId="31C7F783" w:rsidR="00CA0A27" w:rsidRDefault="00CA0A27" w:rsidP="00AF7664">
            <w:pPr>
              <w:spacing w:line="276" w:lineRule="auto"/>
            </w:pPr>
            <w:r>
              <w:t>Lulworth</w:t>
            </w:r>
          </w:p>
        </w:tc>
        <w:tc>
          <w:tcPr>
            <w:tcW w:w="6095" w:type="dxa"/>
          </w:tcPr>
          <w:p w14:paraId="460AF310" w14:textId="77777777" w:rsidR="00CA0A27" w:rsidRDefault="00CA0A27" w:rsidP="00AF7664">
            <w:pPr>
              <w:spacing w:line="276" w:lineRule="auto"/>
            </w:pPr>
            <w:r>
              <w:t>07:00 – 18:00 Mon – Fri</w:t>
            </w:r>
          </w:p>
          <w:p w14:paraId="11B960FC" w14:textId="77777777" w:rsidR="00CA0A27" w:rsidRDefault="00CA0A27" w:rsidP="00AF7664">
            <w:pPr>
              <w:spacing w:line="276" w:lineRule="auto"/>
            </w:pPr>
          </w:p>
          <w:p w14:paraId="0FCA5B86" w14:textId="77777777" w:rsidR="00CA0A27" w:rsidRDefault="00CA0A27" w:rsidP="00AF7664">
            <w:pPr>
              <w:spacing w:line="276" w:lineRule="auto"/>
            </w:pPr>
            <w:r w:rsidRPr="008E3149">
              <w:rPr>
                <w:b/>
                <w:bCs/>
              </w:rPr>
              <w:t>Out of hours service:</w:t>
            </w:r>
          </w:p>
          <w:p w14:paraId="6125CB17" w14:textId="77777777" w:rsidR="00CA0A27" w:rsidRDefault="00CA0A27" w:rsidP="00AF7664">
            <w:pPr>
              <w:spacing w:line="276" w:lineRule="auto"/>
            </w:pPr>
          </w:p>
          <w:p w14:paraId="01ED2007" w14:textId="77777777" w:rsidR="00CA0A27" w:rsidRDefault="00CA0A27" w:rsidP="00AF7664">
            <w:pPr>
              <w:spacing w:line="276" w:lineRule="auto"/>
            </w:pPr>
            <w:r>
              <w:t>Weekdays – 2 x per week – 3 hours each.</w:t>
            </w:r>
          </w:p>
          <w:p w14:paraId="00F26AE3" w14:textId="77777777" w:rsidR="00CA0A27" w:rsidRDefault="00CA0A27" w:rsidP="00AF7664">
            <w:pPr>
              <w:spacing w:line="276" w:lineRule="auto"/>
            </w:pPr>
            <w:r>
              <w:t>Weekends – 20 weekends – 3 hours each.</w:t>
            </w:r>
          </w:p>
          <w:p w14:paraId="099F63A7" w14:textId="2D1B7738" w:rsidR="00CA0A27" w:rsidRDefault="00CA0A27" w:rsidP="00AF7664">
            <w:pPr>
              <w:spacing w:line="276" w:lineRule="auto"/>
            </w:pPr>
          </w:p>
        </w:tc>
      </w:tr>
    </w:tbl>
    <w:p w14:paraId="638F9B9B" w14:textId="157B49AF" w:rsidR="00621569" w:rsidRPr="005A50B8" w:rsidRDefault="00747DD3" w:rsidP="005A50B8">
      <w:pPr>
        <w:pStyle w:val="Paragraph1"/>
        <w:numPr>
          <w:ilvl w:val="0"/>
          <w:numId w:val="0"/>
        </w:numPr>
        <w:jc w:val="center"/>
        <w:rPr>
          <w:i/>
          <w:iCs/>
        </w:rPr>
      </w:pPr>
      <w:r w:rsidRPr="005A50B8">
        <w:rPr>
          <w:i/>
          <w:iCs/>
        </w:rPr>
        <w:t xml:space="preserve">Table </w:t>
      </w:r>
      <w:r w:rsidR="00A67BC6" w:rsidRPr="00F36ADB">
        <w:rPr>
          <w:i/>
          <w:iCs/>
        </w:rPr>
        <w:fldChar w:fldCharType="begin"/>
      </w:r>
      <w:r w:rsidR="00A67BC6" w:rsidRPr="00F36ADB">
        <w:rPr>
          <w:i/>
          <w:iCs/>
        </w:rPr>
        <w:instrText>SEQ Table \* ARABIC</w:instrText>
      </w:r>
      <w:r w:rsidR="00A67BC6" w:rsidRPr="00F36ADB">
        <w:rPr>
          <w:i/>
          <w:iCs/>
        </w:rPr>
        <w:fldChar w:fldCharType="separate"/>
      </w:r>
      <w:r w:rsidR="00CC6D4A">
        <w:rPr>
          <w:i/>
          <w:iCs/>
          <w:noProof/>
        </w:rPr>
        <w:t>4</w:t>
      </w:r>
      <w:r w:rsidR="00A67BC6" w:rsidRPr="00F36ADB">
        <w:rPr>
          <w:i/>
          <w:iCs/>
        </w:rPr>
        <w:fldChar w:fldCharType="end"/>
      </w:r>
      <w:r w:rsidRPr="005A50B8">
        <w:rPr>
          <w:i/>
          <w:iCs/>
        </w:rPr>
        <w:t xml:space="preserve">: </w:t>
      </w:r>
      <w:r w:rsidR="005A50B8" w:rsidRPr="005A50B8">
        <w:rPr>
          <w:i/>
          <w:iCs/>
        </w:rPr>
        <w:t xml:space="preserve">Store </w:t>
      </w:r>
      <w:r w:rsidR="00327CC1">
        <w:rPr>
          <w:i/>
          <w:iCs/>
        </w:rPr>
        <w:t>o</w:t>
      </w:r>
      <w:r w:rsidR="005A50B8" w:rsidRPr="005A50B8">
        <w:rPr>
          <w:i/>
          <w:iCs/>
        </w:rPr>
        <w:t xml:space="preserve">pening </w:t>
      </w:r>
      <w:proofErr w:type="gramStart"/>
      <w:r w:rsidR="00327CC1">
        <w:rPr>
          <w:i/>
          <w:iCs/>
        </w:rPr>
        <w:t>h</w:t>
      </w:r>
      <w:r w:rsidR="005A50B8" w:rsidRPr="005A50B8">
        <w:rPr>
          <w:i/>
          <w:iCs/>
        </w:rPr>
        <w:t>ours</w:t>
      </w:r>
      <w:proofErr w:type="gramEnd"/>
    </w:p>
    <w:p w14:paraId="3DF2F6B9" w14:textId="64BC2C61" w:rsidR="00B474D8" w:rsidRDefault="00BE2451" w:rsidP="00B474D8">
      <w:pPr>
        <w:pStyle w:val="Heading2"/>
      </w:pPr>
      <w:bookmarkStart w:id="55" w:name="_Toc39590353"/>
      <w:bookmarkStart w:id="56" w:name="_Toc81307410"/>
      <w:r>
        <w:t>Stores Management – Technical Requirements</w:t>
      </w:r>
      <w:bookmarkEnd w:id="55"/>
      <w:bookmarkEnd w:id="56"/>
    </w:p>
    <w:p w14:paraId="2F12436F" w14:textId="1B14B58D" w:rsidR="00B6018A" w:rsidRDefault="00B6018A" w:rsidP="00756467">
      <w:pPr>
        <w:pStyle w:val="Paragraph1"/>
      </w:pPr>
      <w:r w:rsidRPr="00351DC6">
        <w:t xml:space="preserve">All requirements to be delivered in line with the relevant policy, </w:t>
      </w:r>
      <w:proofErr w:type="gramStart"/>
      <w:r w:rsidRPr="00351DC6">
        <w:t>standards</w:t>
      </w:r>
      <w:proofErr w:type="gramEnd"/>
      <w:r w:rsidRPr="00351DC6">
        <w:t xml:space="preserve"> and instructions. Reference and policy documents are available in </w:t>
      </w:r>
      <w:r w:rsidR="00CF3A28">
        <w:t xml:space="preserve">Ref. </w:t>
      </w:r>
      <w:r w:rsidR="0066472D">
        <w:t>B</w:t>
      </w:r>
      <w:r w:rsidRPr="00351DC6">
        <w:t>.</w:t>
      </w:r>
    </w:p>
    <w:p w14:paraId="0152D248" w14:textId="25DCAFC3" w:rsidR="00E161EA" w:rsidRDefault="00E33357" w:rsidP="00756467">
      <w:pPr>
        <w:pStyle w:val="Paragraph1"/>
      </w:pPr>
      <w:r>
        <w:t>Table 5</w:t>
      </w:r>
      <w:r w:rsidR="00E161EA">
        <w:t xml:space="preserve"> outline</w:t>
      </w:r>
      <w:r w:rsidR="00BE2451">
        <w:t xml:space="preserve">s the </w:t>
      </w:r>
      <w:r w:rsidR="00B5460D">
        <w:t>s</w:t>
      </w:r>
      <w:r w:rsidR="00BE2451">
        <w:t xml:space="preserve">ervice </w:t>
      </w:r>
      <w:r w:rsidR="00B5460D">
        <w:t>r</w:t>
      </w:r>
      <w:r w:rsidR="00BE2451">
        <w:t>equirements for Stores Management (Technical).</w:t>
      </w:r>
      <w:r w:rsidR="008F44CB">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966"/>
        <w:gridCol w:w="2860"/>
        <w:gridCol w:w="3824"/>
        <w:gridCol w:w="2068"/>
        <w:gridCol w:w="1602"/>
        <w:gridCol w:w="1602"/>
        <w:gridCol w:w="1640"/>
      </w:tblGrid>
      <w:tr w:rsidR="00C71954" w:rsidRPr="009136F2" w14:paraId="568E2BAD" w14:textId="572C8974" w:rsidTr="00300A11">
        <w:trPr>
          <w:trHeight w:val="262"/>
          <w:tblHeader/>
        </w:trPr>
        <w:tc>
          <w:tcPr>
            <w:tcW w:w="332" w:type="pct"/>
            <w:shd w:val="clear" w:color="auto" w:fill="D9D9D9" w:themeFill="background1" w:themeFillShade="D9"/>
          </w:tcPr>
          <w:p w14:paraId="4E885448" w14:textId="77777777" w:rsidR="00C71954" w:rsidRPr="009136F2" w:rsidRDefault="00C71954" w:rsidP="00300A11">
            <w:pPr>
              <w:pStyle w:val="Table"/>
              <w:rPr>
                <w:rFonts w:cs="Arial"/>
                <w:b/>
                <w:szCs w:val="18"/>
              </w:rPr>
            </w:pPr>
            <w:r w:rsidRPr="009136F2">
              <w:rPr>
                <w:rFonts w:cs="Arial"/>
                <w:b/>
                <w:szCs w:val="18"/>
              </w:rPr>
              <w:t xml:space="preserve">ID </w:t>
            </w:r>
          </w:p>
        </w:tc>
        <w:tc>
          <w:tcPr>
            <w:tcW w:w="982" w:type="pct"/>
            <w:shd w:val="clear" w:color="auto" w:fill="D9D9D9" w:themeFill="background1" w:themeFillShade="D9"/>
          </w:tcPr>
          <w:p w14:paraId="5F16291E" w14:textId="77777777" w:rsidR="00C71954" w:rsidRPr="009136F2" w:rsidRDefault="00C71954" w:rsidP="00300A11">
            <w:pPr>
              <w:pStyle w:val="Table"/>
              <w:rPr>
                <w:rFonts w:cs="Arial"/>
                <w:b/>
                <w:szCs w:val="18"/>
              </w:rPr>
            </w:pPr>
            <w:r w:rsidRPr="009136F2">
              <w:rPr>
                <w:rFonts w:cs="Arial"/>
                <w:b/>
                <w:szCs w:val="18"/>
              </w:rPr>
              <w:t>Requirement</w:t>
            </w:r>
          </w:p>
        </w:tc>
        <w:tc>
          <w:tcPr>
            <w:tcW w:w="1313" w:type="pct"/>
            <w:shd w:val="clear" w:color="auto" w:fill="D9D9D9" w:themeFill="background1" w:themeFillShade="D9"/>
          </w:tcPr>
          <w:p w14:paraId="7034515E" w14:textId="77777777" w:rsidR="00C71954" w:rsidRPr="009136F2" w:rsidRDefault="00C71954" w:rsidP="00300A11">
            <w:pPr>
              <w:pStyle w:val="Table"/>
              <w:rPr>
                <w:rFonts w:cs="Arial"/>
                <w:b/>
                <w:szCs w:val="18"/>
              </w:rPr>
            </w:pPr>
            <w:r w:rsidRPr="009136F2">
              <w:rPr>
                <w:rFonts w:cs="Arial"/>
                <w:b/>
                <w:szCs w:val="18"/>
              </w:rPr>
              <w:t>Performance Level Required</w:t>
            </w:r>
          </w:p>
        </w:tc>
        <w:tc>
          <w:tcPr>
            <w:tcW w:w="710" w:type="pct"/>
            <w:shd w:val="clear" w:color="auto" w:fill="D9D9D9" w:themeFill="background1" w:themeFillShade="D9"/>
          </w:tcPr>
          <w:p w14:paraId="22226B73" w14:textId="77777777" w:rsidR="00C71954" w:rsidRPr="009136F2" w:rsidRDefault="00C71954" w:rsidP="00300A11">
            <w:pPr>
              <w:pStyle w:val="Table"/>
              <w:rPr>
                <w:rFonts w:cs="Arial"/>
                <w:b/>
                <w:szCs w:val="18"/>
              </w:rPr>
            </w:pPr>
            <w:r w:rsidRPr="009136F2">
              <w:rPr>
                <w:rFonts w:cs="Arial"/>
                <w:b/>
                <w:szCs w:val="18"/>
              </w:rPr>
              <w:t>Quantity</w:t>
            </w:r>
          </w:p>
        </w:tc>
        <w:tc>
          <w:tcPr>
            <w:tcW w:w="550" w:type="pct"/>
            <w:shd w:val="clear" w:color="auto" w:fill="D9D9D9" w:themeFill="background1" w:themeFillShade="D9"/>
          </w:tcPr>
          <w:p w14:paraId="1D80EEA0" w14:textId="77777777" w:rsidR="00C71954" w:rsidRPr="009136F2" w:rsidRDefault="00C71954" w:rsidP="00300A11">
            <w:pPr>
              <w:pStyle w:val="Table"/>
              <w:rPr>
                <w:rFonts w:cs="Arial"/>
                <w:b/>
                <w:szCs w:val="18"/>
              </w:rPr>
            </w:pPr>
            <w:r w:rsidRPr="009136F2">
              <w:rPr>
                <w:rFonts w:cs="Arial"/>
                <w:b/>
                <w:szCs w:val="18"/>
              </w:rPr>
              <w:t>Validation</w:t>
            </w:r>
          </w:p>
        </w:tc>
        <w:tc>
          <w:tcPr>
            <w:tcW w:w="550" w:type="pct"/>
            <w:shd w:val="clear" w:color="auto" w:fill="D9D9D9" w:themeFill="background1" w:themeFillShade="D9"/>
          </w:tcPr>
          <w:p w14:paraId="7B8E66A0" w14:textId="7DF103E2" w:rsidR="00C71954" w:rsidRPr="009136F2" w:rsidRDefault="00C71954" w:rsidP="00300A11">
            <w:pPr>
              <w:pStyle w:val="Table"/>
              <w:rPr>
                <w:rFonts w:cs="Arial"/>
                <w:b/>
                <w:szCs w:val="18"/>
              </w:rPr>
            </w:pPr>
            <w:r w:rsidRPr="009136F2">
              <w:rPr>
                <w:rFonts w:cs="Arial"/>
                <w:b/>
                <w:szCs w:val="18"/>
              </w:rPr>
              <w:t>PI</w:t>
            </w:r>
          </w:p>
        </w:tc>
        <w:tc>
          <w:tcPr>
            <w:tcW w:w="563" w:type="pct"/>
            <w:shd w:val="clear" w:color="auto" w:fill="D9D9D9" w:themeFill="background1" w:themeFillShade="D9"/>
          </w:tcPr>
          <w:p w14:paraId="62A1FAAF" w14:textId="1C5A7EC4" w:rsidR="00C71954" w:rsidRPr="009136F2" w:rsidRDefault="00C71954" w:rsidP="00300A11">
            <w:pPr>
              <w:pStyle w:val="Table"/>
              <w:rPr>
                <w:rFonts w:cs="Arial"/>
                <w:b/>
                <w:szCs w:val="18"/>
              </w:rPr>
            </w:pPr>
            <w:r>
              <w:rPr>
                <w:rFonts w:cs="Arial"/>
                <w:b/>
                <w:szCs w:val="18"/>
              </w:rPr>
              <w:t>KPI</w:t>
            </w:r>
          </w:p>
        </w:tc>
      </w:tr>
      <w:tr w:rsidR="00BF4932" w14:paraId="78B033DD" w14:textId="77777777" w:rsidTr="00300A11">
        <w:tc>
          <w:tcPr>
            <w:tcW w:w="332" w:type="pct"/>
            <w:shd w:val="clear" w:color="auto" w:fill="auto"/>
          </w:tcPr>
          <w:p w14:paraId="09AD819E" w14:textId="2BFF5A66" w:rsidR="00BF4932" w:rsidRPr="00BB4FC1" w:rsidRDefault="00BF4932" w:rsidP="00300A11">
            <w:pPr>
              <w:pStyle w:val="Table"/>
            </w:pPr>
            <w:r>
              <w:rPr>
                <w:b/>
                <w:sz w:val="20"/>
              </w:rPr>
              <w:t>4.1</w:t>
            </w:r>
          </w:p>
        </w:tc>
        <w:tc>
          <w:tcPr>
            <w:tcW w:w="4668" w:type="pct"/>
            <w:gridSpan w:val="6"/>
            <w:shd w:val="clear" w:color="auto" w:fill="auto"/>
          </w:tcPr>
          <w:p w14:paraId="51DF258B" w14:textId="32A4EFEB" w:rsidR="00BF4932" w:rsidRDefault="00BF4932" w:rsidP="00300A11">
            <w:pPr>
              <w:pStyle w:val="Table"/>
            </w:pPr>
            <w:r w:rsidRPr="00EF4CDA">
              <w:rPr>
                <w:b/>
                <w:sz w:val="20"/>
              </w:rPr>
              <w:t>Technical Stores Management</w:t>
            </w:r>
            <w:r>
              <w:rPr>
                <w:b/>
                <w:sz w:val="20"/>
              </w:rPr>
              <w:t xml:space="preserve"> – The Service Provider shall:</w:t>
            </w:r>
          </w:p>
        </w:tc>
      </w:tr>
      <w:tr w:rsidR="00C71954" w14:paraId="4DEBA4B9" w14:textId="0D1AC10D" w:rsidTr="00300A11">
        <w:tc>
          <w:tcPr>
            <w:tcW w:w="332" w:type="pct"/>
            <w:shd w:val="clear" w:color="auto" w:fill="auto"/>
          </w:tcPr>
          <w:p w14:paraId="02DDBCF2" w14:textId="13FFD082" w:rsidR="00C71954" w:rsidRPr="00033698" w:rsidRDefault="00C71954" w:rsidP="00300A11">
            <w:pPr>
              <w:pStyle w:val="Table"/>
              <w:rPr>
                <w:highlight w:val="yellow"/>
              </w:rPr>
            </w:pPr>
            <w:r w:rsidRPr="00BB4FC1">
              <w:lastRenderedPageBreak/>
              <w:t>4.1.1</w:t>
            </w:r>
          </w:p>
        </w:tc>
        <w:tc>
          <w:tcPr>
            <w:tcW w:w="982" w:type="pct"/>
            <w:shd w:val="clear" w:color="auto" w:fill="auto"/>
          </w:tcPr>
          <w:p w14:paraId="2A951447" w14:textId="3269464A" w:rsidR="00C71954" w:rsidRPr="00CB55B0" w:rsidRDefault="00C71954" w:rsidP="00300A11">
            <w:pPr>
              <w:tabs>
                <w:tab w:val="left" w:pos="567"/>
              </w:tabs>
              <w:rPr>
                <w:rFonts w:cs="Arial"/>
                <w:sz w:val="18"/>
                <w:szCs w:val="18"/>
              </w:rPr>
            </w:pPr>
            <w:r w:rsidRPr="00CB55B0">
              <w:rPr>
                <w:rFonts w:cs="Arial"/>
                <w:sz w:val="18"/>
                <w:szCs w:val="18"/>
              </w:rPr>
              <w:t xml:space="preserve">Staff and provide a daily counter service to </w:t>
            </w:r>
            <w:r w:rsidR="00D65FB4">
              <w:rPr>
                <w:rFonts w:cs="Arial"/>
                <w:sz w:val="18"/>
                <w:szCs w:val="18"/>
              </w:rPr>
              <w:t>d</w:t>
            </w:r>
            <w:r w:rsidRPr="00CB55B0">
              <w:rPr>
                <w:rFonts w:cs="Arial"/>
                <w:sz w:val="18"/>
                <w:szCs w:val="18"/>
              </w:rPr>
              <w:t xml:space="preserve">emand, </w:t>
            </w:r>
            <w:r w:rsidR="00D65FB4">
              <w:rPr>
                <w:rFonts w:cs="Arial"/>
                <w:sz w:val="18"/>
                <w:szCs w:val="18"/>
              </w:rPr>
              <w:t>r</w:t>
            </w:r>
            <w:r w:rsidRPr="00CB55B0">
              <w:rPr>
                <w:rFonts w:cs="Arial"/>
                <w:sz w:val="18"/>
                <w:szCs w:val="18"/>
              </w:rPr>
              <w:t xml:space="preserve">eceipt, </w:t>
            </w:r>
            <w:r w:rsidR="00D65FB4">
              <w:rPr>
                <w:rFonts w:cs="Arial"/>
                <w:sz w:val="18"/>
                <w:szCs w:val="18"/>
              </w:rPr>
              <w:t>i</w:t>
            </w:r>
            <w:r w:rsidRPr="00CB55B0">
              <w:rPr>
                <w:rFonts w:cs="Arial"/>
                <w:sz w:val="18"/>
                <w:szCs w:val="18"/>
              </w:rPr>
              <w:t xml:space="preserve">ssue, </w:t>
            </w:r>
            <w:r w:rsidR="00D65FB4">
              <w:rPr>
                <w:rFonts w:cs="Arial"/>
                <w:sz w:val="18"/>
                <w:szCs w:val="18"/>
              </w:rPr>
              <w:t>r</w:t>
            </w:r>
            <w:r w:rsidRPr="00CB55B0">
              <w:rPr>
                <w:rFonts w:cs="Arial"/>
                <w:sz w:val="18"/>
                <w:szCs w:val="18"/>
              </w:rPr>
              <w:t xml:space="preserve">eceive, </w:t>
            </w:r>
            <w:r w:rsidR="00D65FB4">
              <w:rPr>
                <w:rFonts w:cs="Arial"/>
                <w:sz w:val="18"/>
                <w:szCs w:val="18"/>
              </w:rPr>
              <w:t>s</w:t>
            </w:r>
            <w:r w:rsidRPr="00CB55B0">
              <w:rPr>
                <w:rFonts w:cs="Arial"/>
                <w:sz w:val="18"/>
                <w:szCs w:val="18"/>
              </w:rPr>
              <w:t xml:space="preserve">tore, </w:t>
            </w:r>
            <w:r w:rsidR="00D65FB4">
              <w:rPr>
                <w:rFonts w:cs="Arial"/>
                <w:sz w:val="18"/>
                <w:szCs w:val="18"/>
              </w:rPr>
              <w:t>m</w:t>
            </w:r>
            <w:r w:rsidRPr="00CB55B0">
              <w:rPr>
                <w:rFonts w:cs="Arial"/>
                <w:sz w:val="18"/>
                <w:szCs w:val="18"/>
              </w:rPr>
              <w:t xml:space="preserve">aintain and </w:t>
            </w:r>
            <w:r w:rsidR="00D65FB4">
              <w:rPr>
                <w:rFonts w:cs="Arial"/>
                <w:sz w:val="18"/>
                <w:szCs w:val="18"/>
              </w:rPr>
              <w:t>a</w:t>
            </w:r>
            <w:r w:rsidRPr="0037749F">
              <w:rPr>
                <w:rFonts w:cs="Arial"/>
                <w:sz w:val="18"/>
                <w:szCs w:val="18"/>
              </w:rPr>
              <w:t>ccount for all items</w:t>
            </w:r>
            <w:r w:rsidR="00B54DC9">
              <w:rPr>
                <w:rFonts w:cs="Arial"/>
                <w:sz w:val="18"/>
                <w:szCs w:val="18"/>
              </w:rPr>
              <w:t>.</w:t>
            </w:r>
          </w:p>
          <w:p w14:paraId="3437BD10" w14:textId="77777777" w:rsidR="00C71954" w:rsidRPr="00CB55B0" w:rsidRDefault="00C71954" w:rsidP="00300A11">
            <w:pPr>
              <w:tabs>
                <w:tab w:val="left" w:pos="567"/>
              </w:tabs>
              <w:rPr>
                <w:rFonts w:cs="Arial"/>
                <w:sz w:val="18"/>
              </w:rPr>
            </w:pPr>
          </w:p>
          <w:p w14:paraId="3C3A5872" w14:textId="77777777" w:rsidR="00C71954" w:rsidRPr="00CB55B0" w:rsidRDefault="00C71954" w:rsidP="00300A11">
            <w:pPr>
              <w:tabs>
                <w:tab w:val="left" w:pos="567"/>
              </w:tabs>
              <w:rPr>
                <w:rFonts w:cs="Arial"/>
                <w:sz w:val="18"/>
              </w:rPr>
            </w:pPr>
          </w:p>
          <w:p w14:paraId="0FA64711" w14:textId="209CFFB7" w:rsidR="00C71954" w:rsidRPr="00CB55B0" w:rsidRDefault="00C71954" w:rsidP="00300A11">
            <w:pPr>
              <w:tabs>
                <w:tab w:val="left" w:pos="567"/>
              </w:tabs>
              <w:rPr>
                <w:rFonts w:cs="Arial"/>
                <w:sz w:val="18"/>
                <w:szCs w:val="18"/>
              </w:rPr>
            </w:pPr>
          </w:p>
        </w:tc>
        <w:tc>
          <w:tcPr>
            <w:tcW w:w="1313" w:type="pct"/>
            <w:shd w:val="clear" w:color="auto" w:fill="auto"/>
          </w:tcPr>
          <w:p w14:paraId="743F053C" w14:textId="5EFCB687" w:rsidR="00C71954" w:rsidRPr="00CB55B0" w:rsidRDefault="00C71954" w:rsidP="00300A11">
            <w:pPr>
              <w:tabs>
                <w:tab w:val="left" w:pos="567"/>
              </w:tabs>
              <w:rPr>
                <w:rFonts w:cs="Arial"/>
                <w:sz w:val="18"/>
                <w:szCs w:val="18"/>
              </w:rPr>
            </w:pPr>
            <w:r w:rsidRPr="00CB55B0">
              <w:rPr>
                <w:rFonts w:cs="Arial"/>
                <w:sz w:val="18"/>
                <w:szCs w:val="18"/>
              </w:rPr>
              <w:t>All stores to be open and accessible within the agreed working hours and when requested by the Authority outside these hours</w:t>
            </w:r>
            <w:r>
              <w:rPr>
                <w:rFonts w:cs="Arial"/>
                <w:sz w:val="18"/>
                <w:szCs w:val="18"/>
              </w:rPr>
              <w:t xml:space="preserve"> (see para </w:t>
            </w:r>
            <w:r w:rsidR="006311E8">
              <w:rPr>
                <w:rFonts w:cs="Arial"/>
                <w:sz w:val="18"/>
                <w:szCs w:val="18"/>
              </w:rPr>
              <w:t>6</w:t>
            </w:r>
            <w:r w:rsidR="004D0F53">
              <w:rPr>
                <w:rFonts w:cs="Arial"/>
                <w:sz w:val="18"/>
                <w:szCs w:val="18"/>
              </w:rPr>
              <w:t>3</w:t>
            </w:r>
            <w:r>
              <w:rPr>
                <w:rFonts w:cs="Arial"/>
                <w:sz w:val="18"/>
                <w:szCs w:val="18"/>
              </w:rPr>
              <w:t>)</w:t>
            </w:r>
            <w:r w:rsidRPr="00CB55B0">
              <w:rPr>
                <w:rFonts w:cs="Arial"/>
                <w:sz w:val="18"/>
                <w:szCs w:val="18"/>
              </w:rPr>
              <w:t>.</w:t>
            </w:r>
          </w:p>
          <w:p w14:paraId="30B8CE53" w14:textId="77777777" w:rsidR="00C71954" w:rsidRPr="00CB55B0" w:rsidRDefault="00C71954" w:rsidP="00300A11">
            <w:pPr>
              <w:tabs>
                <w:tab w:val="left" w:pos="567"/>
              </w:tabs>
              <w:rPr>
                <w:rFonts w:cs="Arial"/>
                <w:sz w:val="18"/>
                <w:szCs w:val="18"/>
              </w:rPr>
            </w:pPr>
          </w:p>
          <w:p w14:paraId="3CD025FC" w14:textId="507813D3" w:rsidR="00C71954" w:rsidRPr="00CB55B0" w:rsidRDefault="00C71954" w:rsidP="00300A11">
            <w:pPr>
              <w:tabs>
                <w:tab w:val="left" w:pos="567"/>
              </w:tabs>
              <w:rPr>
                <w:rFonts w:cs="Arial"/>
                <w:sz w:val="18"/>
                <w:szCs w:val="18"/>
              </w:rPr>
            </w:pPr>
            <w:r w:rsidRPr="00CB55B0">
              <w:rPr>
                <w:rFonts w:cs="Arial"/>
                <w:sz w:val="18"/>
                <w:szCs w:val="18"/>
              </w:rPr>
              <w:t xml:space="preserve">When </w:t>
            </w:r>
            <w:proofErr w:type="gramStart"/>
            <w:r w:rsidRPr="00CB55B0">
              <w:rPr>
                <w:rFonts w:cs="Arial"/>
                <w:b/>
                <w:bCs/>
                <w:sz w:val="18"/>
                <w:szCs w:val="18"/>
              </w:rPr>
              <w:t>Demanding</w:t>
            </w:r>
            <w:proofErr w:type="gramEnd"/>
            <w:r w:rsidR="004C24B9">
              <w:rPr>
                <w:rFonts w:cs="Arial"/>
                <w:b/>
                <w:bCs/>
                <w:sz w:val="18"/>
                <w:szCs w:val="18"/>
              </w:rPr>
              <w:t>, receipting, issuing</w:t>
            </w:r>
            <w:r w:rsidRPr="00CB55B0">
              <w:rPr>
                <w:rFonts w:cs="Arial"/>
                <w:sz w:val="18"/>
                <w:szCs w:val="18"/>
              </w:rPr>
              <w:t xml:space="preserve"> stores ensure this is conducted correctly using </w:t>
            </w:r>
            <w:r w:rsidR="004C24B9">
              <w:rPr>
                <w:rFonts w:cs="Arial"/>
                <w:sz w:val="18"/>
                <w:szCs w:val="18"/>
              </w:rPr>
              <w:t>Authority owned IT and accounting systems</w:t>
            </w:r>
            <w:r w:rsidR="003C606E">
              <w:rPr>
                <w:rFonts w:cs="Arial"/>
                <w:sz w:val="18"/>
                <w:szCs w:val="18"/>
              </w:rPr>
              <w:t xml:space="preserve"> </w:t>
            </w:r>
            <w:r w:rsidRPr="00CB55B0">
              <w:rPr>
                <w:rFonts w:cs="Arial"/>
                <w:sz w:val="18"/>
                <w:szCs w:val="18"/>
              </w:rPr>
              <w:t>MJDI</w:t>
            </w:r>
            <w:r w:rsidR="003C606E">
              <w:rPr>
                <w:rFonts w:cs="Arial"/>
                <w:sz w:val="18"/>
                <w:szCs w:val="18"/>
              </w:rPr>
              <w:t xml:space="preserve"> (Management of the Joint Deployed Inventory) and in accordance with</w:t>
            </w:r>
          </w:p>
          <w:p w14:paraId="184E1A9A" w14:textId="180B70A8" w:rsidR="00C71954" w:rsidRPr="00CB55B0" w:rsidRDefault="00C71954" w:rsidP="00300A11">
            <w:pPr>
              <w:tabs>
                <w:tab w:val="left" w:pos="567"/>
              </w:tabs>
              <w:rPr>
                <w:rFonts w:cs="Arial"/>
                <w:sz w:val="18"/>
                <w:szCs w:val="18"/>
              </w:rPr>
            </w:pPr>
            <w:r w:rsidRPr="00CB55B0">
              <w:rPr>
                <w:rFonts w:cs="Arial"/>
                <w:sz w:val="18"/>
                <w:szCs w:val="18"/>
              </w:rPr>
              <w:t>DLF (Defence Logistics Framework)</w:t>
            </w:r>
            <w:r w:rsidR="004C5914">
              <w:rPr>
                <w:rFonts w:cs="Arial"/>
                <w:sz w:val="18"/>
                <w:szCs w:val="18"/>
              </w:rPr>
              <w:t>.</w:t>
            </w:r>
            <w:r w:rsidRPr="00CB55B0">
              <w:rPr>
                <w:rFonts w:cs="Arial"/>
                <w:sz w:val="18"/>
                <w:szCs w:val="18"/>
              </w:rPr>
              <w:t xml:space="preserve"> </w:t>
            </w:r>
          </w:p>
          <w:p w14:paraId="3B67D8B6" w14:textId="7A24B99B" w:rsidR="00C71954" w:rsidRPr="00CB55B0" w:rsidRDefault="00C71954" w:rsidP="00300A11">
            <w:pPr>
              <w:tabs>
                <w:tab w:val="left" w:pos="567"/>
              </w:tabs>
              <w:rPr>
                <w:rFonts w:cs="Arial"/>
                <w:sz w:val="18"/>
                <w:szCs w:val="18"/>
              </w:rPr>
            </w:pPr>
            <w:r w:rsidRPr="00CB55B0">
              <w:rPr>
                <w:rFonts w:cs="Arial"/>
                <w:sz w:val="18"/>
                <w:szCs w:val="18"/>
              </w:rPr>
              <w:t xml:space="preserve">Inspect all items returned to the store for misuse/damage and where </w:t>
            </w:r>
            <w:r w:rsidR="00746B99">
              <w:rPr>
                <w:rFonts w:cs="Arial"/>
                <w:sz w:val="18"/>
                <w:szCs w:val="18"/>
              </w:rPr>
              <w:t>identified</w:t>
            </w:r>
            <w:r w:rsidR="0029058C" w:rsidRPr="00CB55B0">
              <w:rPr>
                <w:rFonts w:cs="Arial"/>
                <w:sz w:val="18"/>
                <w:szCs w:val="18"/>
              </w:rPr>
              <w:t xml:space="preserve"> </w:t>
            </w:r>
            <w:r w:rsidRPr="00CB55B0">
              <w:rPr>
                <w:rFonts w:cs="Arial"/>
                <w:sz w:val="18"/>
                <w:szCs w:val="18"/>
              </w:rPr>
              <w:t>notify Authority.</w:t>
            </w:r>
          </w:p>
          <w:p w14:paraId="19F18826" w14:textId="77777777" w:rsidR="00C71954" w:rsidRPr="00CB55B0" w:rsidRDefault="00C71954" w:rsidP="00300A11">
            <w:pPr>
              <w:tabs>
                <w:tab w:val="left" w:pos="567"/>
              </w:tabs>
              <w:rPr>
                <w:rFonts w:cs="Arial"/>
                <w:sz w:val="18"/>
                <w:szCs w:val="18"/>
              </w:rPr>
            </w:pPr>
          </w:p>
          <w:p w14:paraId="6200DEF6" w14:textId="1435FF14" w:rsidR="00C71954" w:rsidRDefault="00C71954" w:rsidP="00300A11">
            <w:pPr>
              <w:tabs>
                <w:tab w:val="left" w:pos="567"/>
              </w:tabs>
              <w:rPr>
                <w:rFonts w:cs="Arial"/>
                <w:sz w:val="18"/>
                <w:szCs w:val="18"/>
              </w:rPr>
            </w:pPr>
            <w:r w:rsidRPr="00CB55B0">
              <w:rPr>
                <w:rFonts w:cs="Arial"/>
                <w:sz w:val="18"/>
                <w:szCs w:val="18"/>
              </w:rPr>
              <w:t xml:space="preserve">All actions to be performed in accordance with relevant policies </w:t>
            </w:r>
            <w:r w:rsidRPr="00F46601">
              <w:rPr>
                <w:rFonts w:cs="Arial"/>
                <w:sz w:val="18"/>
                <w:szCs w:val="18"/>
              </w:rPr>
              <w:t>(DLF)</w:t>
            </w:r>
            <w:r w:rsidR="00F46601" w:rsidRPr="00F46601">
              <w:rPr>
                <w:rFonts w:cs="Arial"/>
                <w:sz w:val="18"/>
                <w:szCs w:val="18"/>
              </w:rPr>
              <w:t>.</w:t>
            </w:r>
          </w:p>
          <w:p w14:paraId="6B761417" w14:textId="77777777" w:rsidR="00C71954" w:rsidRPr="00CB55B0" w:rsidRDefault="00C71954" w:rsidP="00300A11">
            <w:pPr>
              <w:tabs>
                <w:tab w:val="left" w:pos="567"/>
              </w:tabs>
              <w:rPr>
                <w:rFonts w:cs="Arial"/>
                <w:sz w:val="18"/>
                <w:szCs w:val="18"/>
              </w:rPr>
            </w:pPr>
          </w:p>
          <w:p w14:paraId="5676764E" w14:textId="48E5EF1C" w:rsidR="00C71954" w:rsidRDefault="00C71954" w:rsidP="00300A11">
            <w:pPr>
              <w:tabs>
                <w:tab w:val="left" w:pos="567"/>
              </w:tabs>
              <w:rPr>
                <w:rFonts w:cs="Arial"/>
                <w:sz w:val="18"/>
              </w:rPr>
            </w:pPr>
            <w:r w:rsidRPr="008224D2">
              <w:rPr>
                <w:rFonts w:cs="Arial"/>
                <w:sz w:val="18"/>
              </w:rPr>
              <w:t xml:space="preserve">Entries to be accurate, </w:t>
            </w:r>
            <w:proofErr w:type="gramStart"/>
            <w:r w:rsidRPr="008224D2">
              <w:rPr>
                <w:rFonts w:cs="Arial"/>
                <w:sz w:val="18"/>
              </w:rPr>
              <w:t>legible</w:t>
            </w:r>
            <w:proofErr w:type="gramEnd"/>
            <w:r w:rsidRPr="008224D2">
              <w:rPr>
                <w:rFonts w:cs="Arial"/>
                <w:sz w:val="18"/>
              </w:rPr>
              <w:t xml:space="preserve"> and up to date at close of work daily. All transactions/documentation error free. No </w:t>
            </w:r>
            <w:r w:rsidR="00246694">
              <w:rPr>
                <w:rFonts w:cs="Arial"/>
                <w:sz w:val="18"/>
              </w:rPr>
              <w:t>incidents</w:t>
            </w:r>
            <w:r w:rsidRPr="008224D2">
              <w:rPr>
                <w:rFonts w:cs="Arial"/>
                <w:sz w:val="18"/>
              </w:rPr>
              <w:t xml:space="preserve"> of failure to produce records on request</w:t>
            </w:r>
            <w:r>
              <w:rPr>
                <w:rFonts w:cs="Arial"/>
                <w:sz w:val="18"/>
              </w:rPr>
              <w:t>.</w:t>
            </w:r>
          </w:p>
          <w:p w14:paraId="3812CF94" w14:textId="44B22267" w:rsidR="00956416" w:rsidRDefault="00956416" w:rsidP="00300A11">
            <w:pPr>
              <w:tabs>
                <w:tab w:val="left" w:pos="567"/>
              </w:tabs>
              <w:rPr>
                <w:rFonts w:cs="Arial"/>
                <w:sz w:val="18"/>
              </w:rPr>
            </w:pPr>
          </w:p>
          <w:p w14:paraId="00DEA7C2" w14:textId="0073871B" w:rsidR="00956416" w:rsidRPr="00CB55B0" w:rsidRDefault="00956416" w:rsidP="00300A11">
            <w:pPr>
              <w:tabs>
                <w:tab w:val="left" w:pos="567"/>
              </w:tabs>
              <w:rPr>
                <w:rFonts w:cs="Arial"/>
                <w:sz w:val="18"/>
                <w:szCs w:val="18"/>
              </w:rPr>
            </w:pPr>
            <w:r>
              <w:rPr>
                <w:rFonts w:cs="Arial"/>
                <w:sz w:val="18"/>
              </w:rPr>
              <w:t xml:space="preserve">Nominate a workplace supervisor </w:t>
            </w:r>
            <w:r w:rsidR="00A20961">
              <w:rPr>
                <w:rFonts w:cs="Arial"/>
                <w:sz w:val="18"/>
              </w:rPr>
              <w:t xml:space="preserve">for the management of items that may </w:t>
            </w:r>
            <w:r w:rsidR="009D0176">
              <w:rPr>
                <w:rFonts w:cs="Arial"/>
                <w:sz w:val="18"/>
              </w:rPr>
              <w:t xml:space="preserve">contain traces of </w:t>
            </w:r>
            <w:r w:rsidR="00A20961">
              <w:rPr>
                <w:rFonts w:cs="Arial"/>
                <w:sz w:val="18"/>
              </w:rPr>
              <w:t xml:space="preserve">radioactive </w:t>
            </w:r>
            <w:r w:rsidR="009D0176">
              <w:rPr>
                <w:rFonts w:cs="Arial"/>
                <w:sz w:val="18"/>
              </w:rPr>
              <w:t>materials.</w:t>
            </w:r>
          </w:p>
          <w:p w14:paraId="7ACDFC07" w14:textId="77777777" w:rsidR="00C71954" w:rsidRPr="00CB55B0" w:rsidRDefault="00C71954" w:rsidP="00300A11">
            <w:pPr>
              <w:tabs>
                <w:tab w:val="left" w:pos="567"/>
              </w:tabs>
              <w:rPr>
                <w:rFonts w:cs="Arial"/>
                <w:sz w:val="18"/>
                <w:szCs w:val="18"/>
              </w:rPr>
            </w:pPr>
          </w:p>
          <w:p w14:paraId="19A5809B" w14:textId="77777777" w:rsidR="00C71954" w:rsidRPr="00CB55B0" w:rsidRDefault="00C71954" w:rsidP="00300A11">
            <w:pPr>
              <w:tabs>
                <w:tab w:val="left" w:pos="567"/>
              </w:tabs>
              <w:rPr>
                <w:rFonts w:cs="Arial"/>
                <w:sz w:val="18"/>
              </w:rPr>
            </w:pPr>
            <w:r w:rsidRPr="00CB55B0">
              <w:rPr>
                <w:rFonts w:cs="Arial"/>
                <w:sz w:val="18"/>
              </w:rPr>
              <w:t>Not more than 1 validated customer complaint per quarter.</w:t>
            </w:r>
          </w:p>
          <w:p w14:paraId="293CF8BC" w14:textId="77777777" w:rsidR="00C71954" w:rsidRPr="00CB55B0" w:rsidRDefault="00C71954" w:rsidP="00300A11">
            <w:pPr>
              <w:tabs>
                <w:tab w:val="left" w:pos="567"/>
              </w:tabs>
              <w:rPr>
                <w:rFonts w:cs="Arial"/>
                <w:sz w:val="18"/>
                <w:szCs w:val="18"/>
              </w:rPr>
            </w:pPr>
          </w:p>
          <w:p w14:paraId="7900FEAA" w14:textId="77777777" w:rsidR="00C71954" w:rsidRPr="00CB55B0" w:rsidRDefault="00C71954" w:rsidP="00300A11">
            <w:pPr>
              <w:tabs>
                <w:tab w:val="left" w:pos="567"/>
              </w:tabs>
              <w:rPr>
                <w:rFonts w:cs="Arial"/>
                <w:sz w:val="18"/>
                <w:szCs w:val="18"/>
              </w:rPr>
            </w:pPr>
          </w:p>
        </w:tc>
        <w:tc>
          <w:tcPr>
            <w:tcW w:w="710" w:type="pct"/>
            <w:shd w:val="clear" w:color="auto" w:fill="auto"/>
          </w:tcPr>
          <w:p w14:paraId="2EDC0295" w14:textId="77777777" w:rsidR="00C71954" w:rsidRPr="00CB55B0" w:rsidRDefault="00C71954" w:rsidP="00300A11">
            <w:pPr>
              <w:tabs>
                <w:tab w:val="left" w:pos="567"/>
              </w:tabs>
              <w:rPr>
                <w:rFonts w:cs="Arial"/>
                <w:sz w:val="18"/>
              </w:rPr>
            </w:pPr>
            <w:r w:rsidRPr="008F40F2">
              <w:rPr>
                <w:rFonts w:cs="Arial"/>
                <w:b/>
                <w:bCs/>
                <w:sz w:val="18"/>
              </w:rPr>
              <w:t>Bovington</w:t>
            </w:r>
            <w:r w:rsidRPr="00CB55B0">
              <w:rPr>
                <w:rFonts w:cs="Arial"/>
                <w:sz w:val="18"/>
              </w:rPr>
              <w:t xml:space="preserve">: </w:t>
            </w:r>
          </w:p>
          <w:p w14:paraId="495BD370" w14:textId="77777777" w:rsidR="00C71954" w:rsidRPr="00CB55B0" w:rsidRDefault="00C71954" w:rsidP="00300A11">
            <w:pPr>
              <w:tabs>
                <w:tab w:val="left" w:pos="567"/>
              </w:tabs>
              <w:rPr>
                <w:rFonts w:cs="Arial"/>
                <w:sz w:val="18"/>
              </w:rPr>
            </w:pPr>
          </w:p>
          <w:p w14:paraId="62CB4A33" w14:textId="60C3182F" w:rsidR="00C71954" w:rsidRPr="00CB55B0" w:rsidRDefault="00C71954" w:rsidP="00300A11">
            <w:pPr>
              <w:tabs>
                <w:tab w:val="left" w:pos="567"/>
              </w:tabs>
              <w:rPr>
                <w:rFonts w:cs="Arial"/>
                <w:sz w:val="18"/>
              </w:rPr>
            </w:pPr>
            <w:r w:rsidRPr="00CB55B0">
              <w:rPr>
                <w:rFonts w:cs="Arial"/>
                <w:sz w:val="18"/>
              </w:rPr>
              <w:t xml:space="preserve">QM (T) Tool store </w:t>
            </w:r>
            <w:r>
              <w:rPr>
                <w:rFonts w:cs="Arial"/>
                <w:sz w:val="18"/>
              </w:rPr>
              <w:t xml:space="preserve">– </w:t>
            </w:r>
            <w:proofErr w:type="spellStart"/>
            <w:r>
              <w:rPr>
                <w:rFonts w:cs="Arial"/>
                <w:sz w:val="18"/>
              </w:rPr>
              <w:t>Bldg</w:t>
            </w:r>
            <w:proofErr w:type="spellEnd"/>
            <w:r>
              <w:rPr>
                <w:rFonts w:cs="Arial"/>
                <w:sz w:val="18"/>
              </w:rPr>
              <w:t xml:space="preserve"> </w:t>
            </w:r>
            <w:r w:rsidRPr="00CB55B0">
              <w:rPr>
                <w:rFonts w:cs="Arial"/>
                <w:sz w:val="18"/>
              </w:rPr>
              <w:t xml:space="preserve">BV34 </w:t>
            </w:r>
            <w:r w:rsidR="0000163E">
              <w:rPr>
                <w:rFonts w:cs="Arial"/>
                <w:sz w:val="18"/>
              </w:rPr>
              <w:t>–</w:t>
            </w:r>
            <w:r>
              <w:rPr>
                <w:rFonts w:cs="Arial"/>
                <w:sz w:val="18"/>
              </w:rPr>
              <w:t xml:space="preserve"> 912 days per annum</w:t>
            </w:r>
            <w:r w:rsidRPr="00CB55B0">
              <w:rPr>
                <w:rFonts w:cs="Arial"/>
                <w:sz w:val="18"/>
              </w:rPr>
              <w:t xml:space="preserve"> </w:t>
            </w:r>
          </w:p>
          <w:p w14:paraId="11A0C191" w14:textId="77777777" w:rsidR="00C71954" w:rsidRDefault="00C71954" w:rsidP="00300A11">
            <w:pPr>
              <w:tabs>
                <w:tab w:val="left" w:pos="567"/>
              </w:tabs>
              <w:rPr>
                <w:rFonts w:cs="Arial"/>
                <w:sz w:val="18"/>
              </w:rPr>
            </w:pPr>
          </w:p>
          <w:p w14:paraId="2BEA708D" w14:textId="37839CC4" w:rsidR="00C71954" w:rsidRPr="00CB55B0" w:rsidRDefault="00C71954" w:rsidP="00300A11">
            <w:pPr>
              <w:tabs>
                <w:tab w:val="left" w:pos="567"/>
              </w:tabs>
              <w:rPr>
                <w:rFonts w:cs="Arial"/>
                <w:sz w:val="18"/>
              </w:rPr>
            </w:pPr>
            <w:r w:rsidRPr="00CB55B0">
              <w:rPr>
                <w:rFonts w:cs="Arial"/>
                <w:sz w:val="18"/>
              </w:rPr>
              <w:t xml:space="preserve">QM (T) USA Store </w:t>
            </w:r>
            <w:r>
              <w:rPr>
                <w:rFonts w:cs="Arial"/>
                <w:sz w:val="18"/>
              </w:rPr>
              <w:t xml:space="preserve">– </w:t>
            </w:r>
            <w:proofErr w:type="spellStart"/>
            <w:r>
              <w:rPr>
                <w:rFonts w:cs="Arial"/>
                <w:sz w:val="18"/>
              </w:rPr>
              <w:t>Bldg</w:t>
            </w:r>
            <w:proofErr w:type="spellEnd"/>
            <w:r>
              <w:rPr>
                <w:rFonts w:cs="Arial"/>
                <w:sz w:val="18"/>
              </w:rPr>
              <w:t xml:space="preserve"> </w:t>
            </w:r>
            <w:r w:rsidRPr="00CB55B0">
              <w:rPr>
                <w:rFonts w:cs="Arial"/>
                <w:sz w:val="18"/>
              </w:rPr>
              <w:t xml:space="preserve">BV34 </w:t>
            </w:r>
            <w:r w:rsidR="0000163E">
              <w:rPr>
                <w:rFonts w:cs="Arial"/>
                <w:sz w:val="18"/>
              </w:rPr>
              <w:t>–</w:t>
            </w:r>
            <w:r>
              <w:rPr>
                <w:rFonts w:cs="Arial"/>
                <w:sz w:val="18"/>
              </w:rPr>
              <w:t xml:space="preserve"> 684 days per annum</w:t>
            </w:r>
            <w:r w:rsidRPr="00CB55B0">
              <w:rPr>
                <w:rFonts w:cs="Arial"/>
                <w:sz w:val="18"/>
              </w:rPr>
              <w:t xml:space="preserve"> </w:t>
            </w:r>
          </w:p>
          <w:p w14:paraId="75D07744" w14:textId="77777777" w:rsidR="00C71954" w:rsidRDefault="00C71954" w:rsidP="00300A11">
            <w:pPr>
              <w:tabs>
                <w:tab w:val="left" w:pos="567"/>
              </w:tabs>
              <w:rPr>
                <w:rFonts w:cs="Arial"/>
                <w:sz w:val="18"/>
              </w:rPr>
            </w:pPr>
          </w:p>
          <w:p w14:paraId="157552C2" w14:textId="4F21CEF0" w:rsidR="00C71954" w:rsidRDefault="00C71954" w:rsidP="00300A11">
            <w:pPr>
              <w:tabs>
                <w:tab w:val="left" w:pos="567"/>
              </w:tabs>
              <w:rPr>
                <w:rFonts w:cs="Arial"/>
                <w:sz w:val="18"/>
              </w:rPr>
            </w:pPr>
            <w:r w:rsidRPr="00CB55B0">
              <w:rPr>
                <w:rFonts w:cs="Arial"/>
                <w:sz w:val="18"/>
              </w:rPr>
              <w:t xml:space="preserve">AFVSR CIS Store BV36 </w:t>
            </w:r>
            <w:r w:rsidR="0000163E">
              <w:rPr>
                <w:rFonts w:cs="Arial"/>
                <w:sz w:val="18"/>
              </w:rPr>
              <w:t>–</w:t>
            </w:r>
            <w:r>
              <w:rPr>
                <w:rFonts w:cs="Arial"/>
                <w:sz w:val="18"/>
              </w:rPr>
              <w:t xml:space="preserve"> 684 days per annum</w:t>
            </w:r>
            <w:r w:rsidRPr="00CB55B0">
              <w:rPr>
                <w:rFonts w:cs="Arial"/>
                <w:sz w:val="18"/>
              </w:rPr>
              <w:t xml:space="preserve"> </w:t>
            </w:r>
          </w:p>
          <w:p w14:paraId="54B69314" w14:textId="77777777" w:rsidR="00C71954" w:rsidRDefault="00C71954" w:rsidP="00300A11">
            <w:pPr>
              <w:tabs>
                <w:tab w:val="left" w:pos="567"/>
              </w:tabs>
              <w:rPr>
                <w:rFonts w:cs="Arial"/>
                <w:sz w:val="18"/>
              </w:rPr>
            </w:pPr>
          </w:p>
          <w:p w14:paraId="218AF510" w14:textId="5F0CAED1" w:rsidR="00C71954" w:rsidRPr="00CB55B0" w:rsidRDefault="00C71954" w:rsidP="00300A11">
            <w:pPr>
              <w:tabs>
                <w:tab w:val="left" w:pos="567"/>
              </w:tabs>
              <w:rPr>
                <w:rFonts w:cs="Arial"/>
                <w:sz w:val="18"/>
              </w:rPr>
            </w:pPr>
            <w:r w:rsidRPr="00CB55B0">
              <w:rPr>
                <w:rFonts w:cs="Arial"/>
                <w:sz w:val="18"/>
              </w:rPr>
              <w:t xml:space="preserve">AFVSR Combat Support Wing Store BV35 </w:t>
            </w:r>
            <w:r w:rsidR="0000163E">
              <w:rPr>
                <w:rFonts w:cs="Arial"/>
                <w:sz w:val="18"/>
              </w:rPr>
              <w:t>–</w:t>
            </w:r>
            <w:r>
              <w:rPr>
                <w:rFonts w:cs="Arial"/>
                <w:sz w:val="18"/>
              </w:rPr>
              <w:t xml:space="preserve"> 456 days per </w:t>
            </w:r>
            <w:proofErr w:type="gramStart"/>
            <w:r>
              <w:rPr>
                <w:rFonts w:cs="Arial"/>
                <w:sz w:val="18"/>
              </w:rPr>
              <w:t>annum</w:t>
            </w:r>
            <w:proofErr w:type="gramEnd"/>
            <w:r w:rsidRPr="00CB55B0">
              <w:rPr>
                <w:rFonts w:cs="Arial"/>
                <w:sz w:val="18"/>
              </w:rPr>
              <w:t xml:space="preserve"> </w:t>
            </w:r>
          </w:p>
          <w:p w14:paraId="5231EA94" w14:textId="77777777" w:rsidR="00C71954" w:rsidRDefault="00C71954" w:rsidP="00300A11">
            <w:pPr>
              <w:tabs>
                <w:tab w:val="left" w:pos="567"/>
              </w:tabs>
              <w:rPr>
                <w:rFonts w:cs="Arial"/>
                <w:sz w:val="18"/>
              </w:rPr>
            </w:pPr>
          </w:p>
          <w:p w14:paraId="6AE8393B" w14:textId="4104B2FE" w:rsidR="00C71954" w:rsidRPr="00CB55B0" w:rsidRDefault="00C71954" w:rsidP="00300A11">
            <w:pPr>
              <w:tabs>
                <w:tab w:val="left" w:pos="567"/>
              </w:tabs>
              <w:rPr>
                <w:rFonts w:cs="Arial"/>
                <w:sz w:val="18"/>
              </w:rPr>
            </w:pPr>
            <w:r w:rsidRPr="00CB55B0">
              <w:rPr>
                <w:rFonts w:cs="Arial"/>
                <w:sz w:val="18"/>
              </w:rPr>
              <w:t xml:space="preserve">AFVSR Combat Wing </w:t>
            </w:r>
            <w:r w:rsidR="00AF509B">
              <w:rPr>
                <w:rFonts w:cs="Arial"/>
                <w:sz w:val="18"/>
              </w:rPr>
              <w:t>s</w:t>
            </w:r>
            <w:r w:rsidRPr="00CB55B0">
              <w:rPr>
                <w:rFonts w:cs="Arial"/>
                <w:sz w:val="18"/>
              </w:rPr>
              <w:t xml:space="preserve">tore BV48 </w:t>
            </w:r>
            <w:r>
              <w:rPr>
                <w:rFonts w:cs="Arial"/>
                <w:sz w:val="18"/>
              </w:rPr>
              <w:t xml:space="preserve">– 228 days per </w:t>
            </w:r>
            <w:proofErr w:type="gramStart"/>
            <w:r>
              <w:rPr>
                <w:rFonts w:cs="Arial"/>
                <w:sz w:val="18"/>
              </w:rPr>
              <w:t>annum</w:t>
            </w:r>
            <w:proofErr w:type="gramEnd"/>
            <w:r w:rsidRPr="00CB55B0">
              <w:rPr>
                <w:rFonts w:cs="Arial"/>
                <w:sz w:val="18"/>
              </w:rPr>
              <w:t xml:space="preserve"> </w:t>
            </w:r>
          </w:p>
          <w:p w14:paraId="2E7C1B22" w14:textId="77777777" w:rsidR="00C71954" w:rsidRDefault="00C71954" w:rsidP="00300A11">
            <w:pPr>
              <w:tabs>
                <w:tab w:val="left" w:pos="567"/>
              </w:tabs>
              <w:rPr>
                <w:rFonts w:cs="Arial"/>
                <w:sz w:val="18"/>
              </w:rPr>
            </w:pPr>
          </w:p>
          <w:p w14:paraId="0A820242" w14:textId="049B7BC5" w:rsidR="00C71954" w:rsidRPr="00CB55B0" w:rsidRDefault="00C71954" w:rsidP="00300A11">
            <w:pPr>
              <w:tabs>
                <w:tab w:val="left" w:pos="567"/>
              </w:tabs>
              <w:rPr>
                <w:rFonts w:cs="Arial"/>
                <w:sz w:val="18"/>
              </w:rPr>
            </w:pPr>
            <w:r w:rsidRPr="00CB55B0">
              <w:rPr>
                <w:rFonts w:cs="Arial"/>
                <w:sz w:val="18"/>
              </w:rPr>
              <w:t xml:space="preserve">Terrier Building Store BV180 </w:t>
            </w:r>
            <w:r w:rsidR="0000163E">
              <w:rPr>
                <w:rFonts w:cs="Arial"/>
                <w:sz w:val="18"/>
              </w:rPr>
              <w:t>–</w:t>
            </w:r>
            <w:r>
              <w:rPr>
                <w:rFonts w:cs="Arial"/>
                <w:sz w:val="18"/>
              </w:rPr>
              <w:t xml:space="preserve"> 456 days per </w:t>
            </w:r>
            <w:proofErr w:type="gramStart"/>
            <w:r>
              <w:rPr>
                <w:rFonts w:cs="Arial"/>
                <w:sz w:val="18"/>
              </w:rPr>
              <w:t>annum</w:t>
            </w:r>
            <w:proofErr w:type="gramEnd"/>
            <w:r w:rsidRPr="00CB55B0">
              <w:rPr>
                <w:rFonts w:cs="Arial"/>
                <w:sz w:val="18"/>
              </w:rPr>
              <w:t xml:space="preserve"> </w:t>
            </w:r>
          </w:p>
          <w:p w14:paraId="69E88524" w14:textId="389D5BDE" w:rsidR="00C71954" w:rsidRPr="00CB55B0" w:rsidRDefault="00C71954" w:rsidP="00300A11">
            <w:pPr>
              <w:tabs>
                <w:tab w:val="left" w:pos="567"/>
              </w:tabs>
              <w:rPr>
                <w:rFonts w:cs="Arial"/>
                <w:sz w:val="18"/>
              </w:rPr>
            </w:pPr>
          </w:p>
          <w:p w14:paraId="2AE139B2" w14:textId="77777777" w:rsidR="00C71954" w:rsidRDefault="00C71954" w:rsidP="00300A11">
            <w:pPr>
              <w:tabs>
                <w:tab w:val="left" w:pos="567"/>
              </w:tabs>
              <w:rPr>
                <w:rFonts w:cs="Arial"/>
                <w:sz w:val="18"/>
              </w:rPr>
            </w:pPr>
          </w:p>
          <w:p w14:paraId="3406B959" w14:textId="01015331" w:rsidR="00C71954" w:rsidRDefault="00C71954" w:rsidP="00300A11">
            <w:pPr>
              <w:tabs>
                <w:tab w:val="left" w:pos="567"/>
              </w:tabs>
              <w:rPr>
                <w:rFonts w:cs="Arial"/>
                <w:sz w:val="18"/>
              </w:rPr>
            </w:pPr>
            <w:r w:rsidRPr="008F40F2">
              <w:rPr>
                <w:rFonts w:cs="Arial"/>
                <w:b/>
                <w:bCs/>
                <w:sz w:val="18"/>
              </w:rPr>
              <w:t>Lulworth</w:t>
            </w:r>
            <w:r w:rsidRPr="00CB55B0">
              <w:rPr>
                <w:rFonts w:cs="Arial"/>
                <w:sz w:val="18"/>
              </w:rPr>
              <w:t xml:space="preserve">: </w:t>
            </w:r>
          </w:p>
          <w:p w14:paraId="66A6B524" w14:textId="5BE7E0FF" w:rsidR="00C71954" w:rsidRPr="00063C6B" w:rsidRDefault="00C71954" w:rsidP="00300A11">
            <w:pPr>
              <w:tabs>
                <w:tab w:val="left" w:pos="567"/>
              </w:tabs>
              <w:rPr>
                <w:rFonts w:cs="Arial"/>
                <w:sz w:val="18"/>
              </w:rPr>
            </w:pPr>
            <w:r w:rsidRPr="00CB55B0">
              <w:rPr>
                <w:rFonts w:cs="Arial"/>
                <w:sz w:val="18"/>
              </w:rPr>
              <w:t xml:space="preserve">QM (T) Kit Store LU132 </w:t>
            </w:r>
            <w:r w:rsidR="0000163E">
              <w:rPr>
                <w:rFonts w:cs="Arial"/>
                <w:sz w:val="18"/>
              </w:rPr>
              <w:t>–</w:t>
            </w:r>
            <w:r w:rsidRPr="00063C6B">
              <w:rPr>
                <w:rFonts w:cs="Arial"/>
                <w:sz w:val="18"/>
              </w:rPr>
              <w:t xml:space="preserve"> 456 days per annum </w:t>
            </w:r>
          </w:p>
          <w:p w14:paraId="34709A0B" w14:textId="34ACDCFD" w:rsidR="00C71954" w:rsidRDefault="00C71954" w:rsidP="00300A11">
            <w:pPr>
              <w:tabs>
                <w:tab w:val="left" w:pos="567"/>
              </w:tabs>
              <w:rPr>
                <w:rFonts w:cs="Arial"/>
                <w:sz w:val="18"/>
              </w:rPr>
            </w:pPr>
          </w:p>
          <w:p w14:paraId="1848A7E6" w14:textId="0D7C3D1F" w:rsidR="00C71954" w:rsidRPr="00CB55B0" w:rsidRDefault="00C71954" w:rsidP="00300A11">
            <w:pPr>
              <w:tabs>
                <w:tab w:val="left" w:pos="567"/>
              </w:tabs>
              <w:rPr>
                <w:rFonts w:cs="Arial"/>
                <w:sz w:val="18"/>
              </w:rPr>
            </w:pPr>
            <w:r w:rsidRPr="00CB55B0">
              <w:rPr>
                <w:rFonts w:cs="Arial"/>
                <w:sz w:val="18"/>
              </w:rPr>
              <w:t xml:space="preserve">USA acct </w:t>
            </w:r>
            <w:r w:rsidRPr="00063C6B">
              <w:rPr>
                <w:rFonts w:cs="Arial"/>
                <w:sz w:val="18"/>
              </w:rPr>
              <w:t>– 228 days per annum</w:t>
            </w:r>
            <w:r>
              <w:rPr>
                <w:rFonts w:cs="Arial"/>
                <w:sz w:val="18"/>
              </w:rPr>
              <w:t>.</w:t>
            </w:r>
          </w:p>
          <w:p w14:paraId="365DD2A9" w14:textId="77777777" w:rsidR="00C71954" w:rsidRPr="00CB55B0" w:rsidRDefault="00C71954" w:rsidP="00300A11">
            <w:pPr>
              <w:tabs>
                <w:tab w:val="left" w:pos="567"/>
              </w:tabs>
              <w:rPr>
                <w:rFonts w:cs="Arial"/>
                <w:sz w:val="18"/>
              </w:rPr>
            </w:pPr>
          </w:p>
          <w:p w14:paraId="3636A609" w14:textId="77777777" w:rsidR="00C71954" w:rsidRPr="00CB55B0" w:rsidRDefault="00C71954" w:rsidP="00300A11">
            <w:pPr>
              <w:tabs>
                <w:tab w:val="left" w:pos="567"/>
              </w:tabs>
              <w:rPr>
                <w:rFonts w:cs="Arial"/>
                <w:sz w:val="18"/>
                <w:szCs w:val="18"/>
              </w:rPr>
            </w:pPr>
          </w:p>
        </w:tc>
        <w:tc>
          <w:tcPr>
            <w:tcW w:w="550" w:type="pct"/>
            <w:shd w:val="clear" w:color="auto" w:fill="auto"/>
          </w:tcPr>
          <w:p w14:paraId="160ACDA4" w14:textId="753A69F6" w:rsidR="00C71954" w:rsidRDefault="00C71954" w:rsidP="00300A11">
            <w:pPr>
              <w:pStyle w:val="Table"/>
            </w:pPr>
            <w:r>
              <w:t xml:space="preserve">Management checks in accordance with the </w:t>
            </w:r>
            <w:r w:rsidR="006311E8">
              <w:t>Equipment Care Directive (</w:t>
            </w:r>
            <w:r>
              <w:t>ECD</w:t>
            </w:r>
            <w:r w:rsidR="006311E8">
              <w:t>)</w:t>
            </w:r>
            <w:r>
              <w:t xml:space="preserve">. </w:t>
            </w:r>
          </w:p>
          <w:p w14:paraId="377FDB7A" w14:textId="77777777" w:rsidR="00C71954" w:rsidRDefault="00C71954" w:rsidP="00300A11">
            <w:pPr>
              <w:pStyle w:val="Table"/>
            </w:pPr>
            <w:r>
              <w:t xml:space="preserve">Customer Observation Reports. </w:t>
            </w:r>
          </w:p>
          <w:p w14:paraId="3F13BB6D" w14:textId="77777777" w:rsidR="00C71954" w:rsidRDefault="00C71954" w:rsidP="00300A11">
            <w:pPr>
              <w:pStyle w:val="Table"/>
            </w:pPr>
            <w:r>
              <w:t>Management snap checks.</w:t>
            </w:r>
          </w:p>
          <w:p w14:paraId="2AE8E175" w14:textId="77777777" w:rsidR="00C71954" w:rsidRDefault="00C71954" w:rsidP="00300A11">
            <w:pPr>
              <w:pStyle w:val="Table"/>
            </w:pPr>
            <w:r>
              <w:t>Mandated Policy Inspections.</w:t>
            </w:r>
          </w:p>
          <w:p w14:paraId="698C7EDC" w14:textId="05A4C754" w:rsidR="00C71954" w:rsidRDefault="00C71954" w:rsidP="00300A11">
            <w:pPr>
              <w:pStyle w:val="Table"/>
            </w:pPr>
            <w:r>
              <w:rPr>
                <w:rFonts w:cs="Arial"/>
              </w:rPr>
              <w:t>Q</w:t>
            </w:r>
            <w:r w:rsidRPr="007341CC">
              <w:rPr>
                <w:rFonts w:cs="Arial"/>
              </w:rPr>
              <w:t>uarterly stock check</w:t>
            </w:r>
            <w:r>
              <w:rPr>
                <w:rFonts w:cs="Arial"/>
              </w:rPr>
              <w:t>.</w:t>
            </w:r>
          </w:p>
        </w:tc>
        <w:tc>
          <w:tcPr>
            <w:tcW w:w="550" w:type="pct"/>
          </w:tcPr>
          <w:p w14:paraId="72114EA5" w14:textId="0E77D966" w:rsidR="00050A62" w:rsidRDefault="00050A62" w:rsidP="00300A11">
            <w:pPr>
              <w:pStyle w:val="Table"/>
              <w:numPr>
                <w:ilvl w:val="0"/>
                <w:numId w:val="62"/>
              </w:numPr>
              <w:ind w:left="323"/>
            </w:pPr>
            <w:r>
              <w:t xml:space="preserve">Customer Observation </w:t>
            </w:r>
            <w:r w:rsidR="00F82B5D">
              <w:t>Reports</w:t>
            </w:r>
            <w:r w:rsidR="0026296E">
              <w:t>.</w:t>
            </w:r>
          </w:p>
          <w:p w14:paraId="227D6DD4" w14:textId="283EB5DA" w:rsidR="001B48E5" w:rsidRDefault="001B48E5" w:rsidP="00300A11">
            <w:pPr>
              <w:pStyle w:val="Table"/>
              <w:numPr>
                <w:ilvl w:val="0"/>
                <w:numId w:val="62"/>
              </w:numPr>
              <w:ind w:left="323"/>
            </w:pPr>
            <w:r w:rsidRPr="0085471C">
              <w:rPr>
                <w:rFonts w:cs="Arial"/>
                <w:szCs w:val="18"/>
              </w:rPr>
              <w:t>Audit Non-compliance</w:t>
            </w:r>
            <w:r w:rsidR="00D66453">
              <w:rPr>
                <w:rFonts w:cs="Arial"/>
                <w:szCs w:val="18"/>
              </w:rPr>
              <w:t>.</w:t>
            </w:r>
          </w:p>
        </w:tc>
        <w:tc>
          <w:tcPr>
            <w:tcW w:w="563" w:type="pct"/>
          </w:tcPr>
          <w:p w14:paraId="566CB509" w14:textId="08D32DB0" w:rsidR="00C71954" w:rsidRDefault="001F41DD" w:rsidP="00300A11">
            <w:pPr>
              <w:pStyle w:val="Table"/>
            </w:pPr>
            <w:r>
              <w:t>Stores Management</w:t>
            </w:r>
            <w:r w:rsidR="00D66453">
              <w:t>.</w:t>
            </w:r>
          </w:p>
        </w:tc>
      </w:tr>
      <w:tr w:rsidR="00785E2B" w:rsidRPr="00FF0626" w14:paraId="514C7EF1" w14:textId="567EAD46" w:rsidTr="00300A11">
        <w:tc>
          <w:tcPr>
            <w:tcW w:w="332" w:type="pct"/>
            <w:shd w:val="clear" w:color="auto" w:fill="auto"/>
            <w:vAlign w:val="center"/>
          </w:tcPr>
          <w:p w14:paraId="67F79420" w14:textId="07E9B186" w:rsidR="00785E2B" w:rsidRPr="00FF0626" w:rsidRDefault="00785E2B" w:rsidP="00300A11">
            <w:pPr>
              <w:pStyle w:val="Table"/>
            </w:pPr>
            <w:r>
              <w:rPr>
                <w:b/>
                <w:sz w:val="20"/>
              </w:rPr>
              <w:t>4</w:t>
            </w:r>
            <w:r w:rsidRPr="00774165">
              <w:rPr>
                <w:b/>
                <w:sz w:val="20"/>
              </w:rPr>
              <w:t>.</w:t>
            </w:r>
            <w:r>
              <w:rPr>
                <w:b/>
                <w:sz w:val="20"/>
              </w:rPr>
              <w:t>2</w:t>
            </w:r>
          </w:p>
        </w:tc>
        <w:tc>
          <w:tcPr>
            <w:tcW w:w="4668" w:type="pct"/>
            <w:gridSpan w:val="6"/>
            <w:shd w:val="clear" w:color="auto" w:fill="auto"/>
            <w:vAlign w:val="center"/>
          </w:tcPr>
          <w:p w14:paraId="54CA2F98" w14:textId="238864F9" w:rsidR="00785E2B" w:rsidRPr="00EF78EE" w:rsidRDefault="00785E2B" w:rsidP="00300A11">
            <w:pPr>
              <w:tabs>
                <w:tab w:val="left" w:pos="567"/>
                <w:tab w:val="left" w:pos="9430"/>
              </w:tabs>
              <w:rPr>
                <w:b/>
                <w:sz w:val="20"/>
              </w:rPr>
            </w:pPr>
            <w:r w:rsidRPr="00EF78EE">
              <w:rPr>
                <w:b/>
                <w:sz w:val="20"/>
              </w:rPr>
              <w:t>Miscellaneous Requirements</w:t>
            </w:r>
            <w:r>
              <w:rPr>
                <w:b/>
                <w:sz w:val="20"/>
              </w:rPr>
              <w:t xml:space="preserve"> – The Service Provider shall:</w:t>
            </w:r>
            <w:r>
              <w:rPr>
                <w:b/>
                <w:sz w:val="20"/>
              </w:rPr>
              <w:tab/>
            </w:r>
          </w:p>
        </w:tc>
      </w:tr>
      <w:tr w:rsidR="00C71954" w:rsidRPr="00FF0626" w14:paraId="58E861BD" w14:textId="5B06431F" w:rsidTr="00300A11">
        <w:tc>
          <w:tcPr>
            <w:tcW w:w="332" w:type="pct"/>
            <w:shd w:val="clear" w:color="auto" w:fill="auto"/>
          </w:tcPr>
          <w:p w14:paraId="5FA6AAE6" w14:textId="20A1986D" w:rsidR="00C71954" w:rsidRPr="004F4A3F" w:rsidRDefault="00C71954" w:rsidP="00300A11">
            <w:pPr>
              <w:pStyle w:val="Table"/>
            </w:pPr>
            <w:r>
              <w:t>4.2</w:t>
            </w:r>
            <w:r w:rsidRPr="004F4A3F">
              <w:t>.1</w:t>
            </w:r>
          </w:p>
        </w:tc>
        <w:tc>
          <w:tcPr>
            <w:tcW w:w="982" w:type="pct"/>
            <w:shd w:val="clear" w:color="auto" w:fill="auto"/>
          </w:tcPr>
          <w:p w14:paraId="17F71485" w14:textId="3CA70B17" w:rsidR="00C71954" w:rsidRPr="008A2848" w:rsidRDefault="00C71954" w:rsidP="00300A11">
            <w:pPr>
              <w:tabs>
                <w:tab w:val="left" w:pos="567"/>
              </w:tabs>
              <w:rPr>
                <w:rFonts w:cs="Arial"/>
                <w:sz w:val="18"/>
              </w:rPr>
            </w:pPr>
            <w:r>
              <w:rPr>
                <w:rFonts w:cs="Arial"/>
                <w:sz w:val="18"/>
              </w:rPr>
              <w:t>Manage Level 1 vehicle modifications.</w:t>
            </w:r>
          </w:p>
        </w:tc>
        <w:tc>
          <w:tcPr>
            <w:tcW w:w="1313" w:type="pct"/>
            <w:shd w:val="clear" w:color="auto" w:fill="auto"/>
          </w:tcPr>
          <w:p w14:paraId="7CDAF96C" w14:textId="2E6349FC" w:rsidR="00C71954" w:rsidRPr="008A2848" w:rsidRDefault="00C71954" w:rsidP="00300A11">
            <w:pPr>
              <w:tabs>
                <w:tab w:val="left" w:pos="567"/>
              </w:tabs>
              <w:rPr>
                <w:rFonts w:cs="Arial"/>
                <w:sz w:val="18"/>
              </w:rPr>
            </w:pPr>
            <w:r>
              <w:rPr>
                <w:rFonts w:cs="Arial"/>
                <w:sz w:val="18"/>
              </w:rPr>
              <w:t xml:space="preserve">Demand modifications as </w:t>
            </w:r>
            <w:r w:rsidR="00FE748B">
              <w:rPr>
                <w:rFonts w:cs="Arial"/>
                <w:sz w:val="18"/>
              </w:rPr>
              <w:t xml:space="preserve">directed by the QM(T) </w:t>
            </w:r>
            <w:r w:rsidR="00221E1A">
              <w:rPr>
                <w:rFonts w:cs="Arial"/>
                <w:sz w:val="18"/>
              </w:rPr>
              <w:t>on MJDI</w:t>
            </w:r>
            <w:r w:rsidR="00FE748B">
              <w:rPr>
                <w:rFonts w:cs="Arial"/>
                <w:sz w:val="18"/>
              </w:rPr>
              <w:t xml:space="preserve"> </w:t>
            </w:r>
            <w:r>
              <w:rPr>
                <w:rFonts w:cs="Arial"/>
                <w:sz w:val="18"/>
              </w:rPr>
              <w:t>and maintain a record of all modifications</w:t>
            </w:r>
            <w:r w:rsidR="00FE748B">
              <w:rPr>
                <w:rFonts w:cs="Arial"/>
                <w:sz w:val="18"/>
              </w:rPr>
              <w:t xml:space="preserve"> demanded</w:t>
            </w:r>
            <w:r w:rsidR="00221E1A">
              <w:rPr>
                <w:rFonts w:cs="Arial"/>
                <w:sz w:val="18"/>
              </w:rPr>
              <w:t xml:space="preserve"> on JAMES</w:t>
            </w:r>
            <w:r>
              <w:rPr>
                <w:rFonts w:cs="Arial"/>
                <w:sz w:val="18"/>
              </w:rPr>
              <w:t>.</w:t>
            </w:r>
          </w:p>
        </w:tc>
        <w:tc>
          <w:tcPr>
            <w:tcW w:w="710" w:type="pct"/>
          </w:tcPr>
          <w:p w14:paraId="0C384A16" w14:textId="7FBA11C1" w:rsidR="00C71954" w:rsidRDefault="00300A11" w:rsidP="00300A11">
            <w:pPr>
              <w:tabs>
                <w:tab w:val="left" w:pos="567"/>
              </w:tabs>
              <w:rPr>
                <w:rFonts w:cs="Arial"/>
                <w:sz w:val="18"/>
                <w:szCs w:val="18"/>
              </w:rPr>
            </w:pPr>
            <w:r>
              <w:rPr>
                <w:rFonts w:cs="Arial"/>
                <w:sz w:val="18"/>
                <w:szCs w:val="18"/>
              </w:rPr>
              <w:t>Included</w:t>
            </w:r>
            <w:r>
              <w:rPr>
                <w:rFonts w:cs="Arial"/>
                <w:sz w:val="18"/>
              </w:rPr>
              <w:t xml:space="preserve"> </w:t>
            </w:r>
            <w:r w:rsidR="00C71954">
              <w:rPr>
                <w:rFonts w:cs="Arial"/>
                <w:sz w:val="18"/>
              </w:rPr>
              <w:t>in 4.1.1.</w:t>
            </w:r>
          </w:p>
          <w:p w14:paraId="779F8C88" w14:textId="665DD661" w:rsidR="00C71954" w:rsidRPr="00EF4CDA" w:rsidRDefault="00C71954" w:rsidP="00300A11">
            <w:pPr>
              <w:tabs>
                <w:tab w:val="left" w:pos="567"/>
              </w:tabs>
              <w:rPr>
                <w:rFonts w:cs="Arial"/>
                <w:sz w:val="18"/>
                <w:szCs w:val="18"/>
              </w:rPr>
            </w:pPr>
            <w:r w:rsidRPr="00EF4CDA">
              <w:rPr>
                <w:rFonts w:cs="Arial"/>
                <w:sz w:val="18"/>
                <w:szCs w:val="18"/>
              </w:rPr>
              <w:t>As per current holdings</w:t>
            </w:r>
            <w:r>
              <w:rPr>
                <w:rFonts w:cs="Arial"/>
                <w:sz w:val="18"/>
                <w:szCs w:val="18"/>
              </w:rPr>
              <w:t xml:space="preserve"> </w:t>
            </w:r>
            <w:r w:rsidRPr="00CF3A28">
              <w:rPr>
                <w:rFonts w:cs="Arial"/>
                <w:sz w:val="18"/>
                <w:szCs w:val="18"/>
              </w:rPr>
              <w:t xml:space="preserve">found in </w:t>
            </w:r>
            <w:r w:rsidR="00CF3A28" w:rsidRPr="00CF3A28">
              <w:rPr>
                <w:rFonts w:cs="Arial"/>
                <w:sz w:val="18"/>
                <w:szCs w:val="18"/>
              </w:rPr>
              <w:t>Ref.</w:t>
            </w:r>
            <w:r w:rsidR="00F16413">
              <w:rPr>
                <w:rFonts w:cs="Arial"/>
                <w:sz w:val="18"/>
                <w:szCs w:val="18"/>
              </w:rPr>
              <w:t xml:space="preserve"> </w:t>
            </w:r>
            <w:r w:rsidR="00356143">
              <w:rPr>
                <w:rFonts w:cs="Arial"/>
                <w:sz w:val="18"/>
                <w:szCs w:val="18"/>
              </w:rPr>
              <w:t>G</w:t>
            </w:r>
            <w:r w:rsidR="00F16413">
              <w:rPr>
                <w:rFonts w:cs="Arial"/>
                <w:sz w:val="18"/>
                <w:szCs w:val="18"/>
              </w:rPr>
              <w:t xml:space="preserve"> &amp;</w:t>
            </w:r>
            <w:r w:rsidR="00CF3A28" w:rsidRPr="00CF3A28">
              <w:rPr>
                <w:rFonts w:cs="Arial"/>
                <w:sz w:val="18"/>
                <w:szCs w:val="18"/>
              </w:rPr>
              <w:t xml:space="preserve"> </w:t>
            </w:r>
            <w:r w:rsidR="00356143">
              <w:rPr>
                <w:rFonts w:cs="Arial"/>
                <w:sz w:val="18"/>
                <w:szCs w:val="18"/>
              </w:rPr>
              <w:t>I</w:t>
            </w:r>
            <w:r w:rsidRPr="00CF3A28">
              <w:rPr>
                <w:rFonts w:cs="Arial"/>
                <w:sz w:val="18"/>
                <w:szCs w:val="18"/>
              </w:rPr>
              <w:t>.</w:t>
            </w:r>
          </w:p>
          <w:p w14:paraId="3EDF379D" w14:textId="77777777" w:rsidR="00C71954" w:rsidRDefault="00C71954" w:rsidP="00300A11">
            <w:pPr>
              <w:tabs>
                <w:tab w:val="left" w:pos="567"/>
              </w:tabs>
              <w:rPr>
                <w:rFonts w:cs="Arial"/>
                <w:sz w:val="18"/>
              </w:rPr>
            </w:pPr>
          </w:p>
        </w:tc>
        <w:tc>
          <w:tcPr>
            <w:tcW w:w="550" w:type="pct"/>
            <w:shd w:val="clear" w:color="auto" w:fill="auto"/>
          </w:tcPr>
          <w:p w14:paraId="146565C5" w14:textId="77777777" w:rsidR="00C71954" w:rsidRDefault="00C71954" w:rsidP="00300A11">
            <w:pPr>
              <w:pStyle w:val="Table"/>
            </w:pPr>
            <w:r>
              <w:t xml:space="preserve">Customer Observation Reports. </w:t>
            </w:r>
          </w:p>
          <w:p w14:paraId="10FDE0FB" w14:textId="77777777" w:rsidR="00C71954" w:rsidRDefault="00C71954" w:rsidP="00300A11">
            <w:pPr>
              <w:pStyle w:val="Table"/>
            </w:pPr>
            <w:r>
              <w:t>Management snap checks.</w:t>
            </w:r>
          </w:p>
          <w:p w14:paraId="76ACA950" w14:textId="77777777" w:rsidR="00C71954" w:rsidRPr="008A2848" w:rsidRDefault="00C71954" w:rsidP="00300A11">
            <w:pPr>
              <w:pStyle w:val="Table"/>
            </w:pPr>
            <w:r>
              <w:lastRenderedPageBreak/>
              <w:t>Mandated Policy Inspections.</w:t>
            </w:r>
          </w:p>
        </w:tc>
        <w:tc>
          <w:tcPr>
            <w:tcW w:w="550" w:type="pct"/>
          </w:tcPr>
          <w:p w14:paraId="00D3B311" w14:textId="5C32A6DC" w:rsidR="00C71954" w:rsidRDefault="00050A62" w:rsidP="00300A11">
            <w:pPr>
              <w:pStyle w:val="Table"/>
              <w:numPr>
                <w:ilvl w:val="0"/>
                <w:numId w:val="62"/>
              </w:numPr>
              <w:ind w:left="323"/>
            </w:pPr>
            <w:r>
              <w:lastRenderedPageBreak/>
              <w:t xml:space="preserve">Customer Observation </w:t>
            </w:r>
            <w:r w:rsidR="00F82B5D">
              <w:t>Reports</w:t>
            </w:r>
            <w:r w:rsidR="0026296E">
              <w:t>.</w:t>
            </w:r>
          </w:p>
        </w:tc>
        <w:tc>
          <w:tcPr>
            <w:tcW w:w="563" w:type="pct"/>
          </w:tcPr>
          <w:p w14:paraId="1A49E7B6" w14:textId="57E5DC3B" w:rsidR="00C71954" w:rsidRDefault="00173391" w:rsidP="00300A11">
            <w:pPr>
              <w:pStyle w:val="Table"/>
            </w:pPr>
            <w:r w:rsidRPr="00140B2D">
              <w:t>Equipment</w:t>
            </w:r>
            <w:r>
              <w:t xml:space="preserve"> </w:t>
            </w:r>
            <w:r w:rsidR="000C1AD5">
              <w:t>Availabilit</w:t>
            </w:r>
            <w:r w:rsidR="00D66453">
              <w:t>y.</w:t>
            </w:r>
          </w:p>
        </w:tc>
      </w:tr>
      <w:tr w:rsidR="00C71954" w:rsidRPr="00FF0626" w14:paraId="2633A89B" w14:textId="3F5E59C2" w:rsidTr="00300A11">
        <w:tc>
          <w:tcPr>
            <w:tcW w:w="332" w:type="pct"/>
            <w:shd w:val="clear" w:color="auto" w:fill="auto"/>
          </w:tcPr>
          <w:p w14:paraId="65FA7D47" w14:textId="43A34368" w:rsidR="00C71954" w:rsidRPr="00FF0626" w:rsidRDefault="00C71954" w:rsidP="00300A11">
            <w:pPr>
              <w:pStyle w:val="Table"/>
            </w:pPr>
            <w:r>
              <w:t>4.2</w:t>
            </w:r>
            <w:r w:rsidRPr="00774165">
              <w:t>.</w:t>
            </w:r>
            <w:r>
              <w:t>2</w:t>
            </w:r>
          </w:p>
        </w:tc>
        <w:tc>
          <w:tcPr>
            <w:tcW w:w="982" w:type="pct"/>
            <w:shd w:val="clear" w:color="auto" w:fill="auto"/>
          </w:tcPr>
          <w:p w14:paraId="55A50307" w14:textId="75639A58" w:rsidR="00C71954" w:rsidRPr="00C3445A" w:rsidRDefault="00635B26" w:rsidP="00300A11">
            <w:pPr>
              <w:tabs>
                <w:tab w:val="left" w:pos="567"/>
              </w:tabs>
              <w:rPr>
                <w:rFonts w:cs="Arial"/>
                <w:sz w:val="18"/>
              </w:rPr>
            </w:pPr>
            <w:r w:rsidRPr="00C3445A">
              <w:rPr>
                <w:rFonts w:cs="Arial"/>
                <w:sz w:val="18"/>
              </w:rPr>
              <w:t xml:space="preserve">Prepare </w:t>
            </w:r>
            <w:r w:rsidR="00C71954" w:rsidRPr="00C3445A">
              <w:rPr>
                <w:rFonts w:cs="Arial"/>
                <w:sz w:val="18"/>
              </w:rPr>
              <w:t xml:space="preserve">vehicle </w:t>
            </w:r>
            <w:r w:rsidR="00103A8F">
              <w:rPr>
                <w:rFonts w:cs="Arial"/>
                <w:sz w:val="18"/>
              </w:rPr>
              <w:t xml:space="preserve">for </w:t>
            </w:r>
            <w:r w:rsidR="00C71954" w:rsidRPr="00C3445A">
              <w:rPr>
                <w:rFonts w:cs="Arial"/>
                <w:sz w:val="18"/>
              </w:rPr>
              <w:t>disposal</w:t>
            </w:r>
            <w:r w:rsidR="00103A8F">
              <w:rPr>
                <w:rFonts w:cs="Arial"/>
                <w:sz w:val="18"/>
              </w:rPr>
              <w:t xml:space="preserve"> in accordance with Authority directions</w:t>
            </w:r>
            <w:r w:rsidR="00C71954" w:rsidRPr="00C3445A">
              <w:rPr>
                <w:rFonts w:cs="Arial"/>
                <w:sz w:val="18"/>
              </w:rPr>
              <w:t>.</w:t>
            </w:r>
          </w:p>
        </w:tc>
        <w:tc>
          <w:tcPr>
            <w:tcW w:w="1313" w:type="pct"/>
            <w:shd w:val="clear" w:color="auto" w:fill="auto"/>
          </w:tcPr>
          <w:p w14:paraId="36721583" w14:textId="3DFB5487" w:rsidR="00C71954" w:rsidRPr="008A2848" w:rsidRDefault="00C71954" w:rsidP="00300A11">
            <w:pPr>
              <w:tabs>
                <w:tab w:val="left" w:pos="567"/>
              </w:tabs>
              <w:rPr>
                <w:rFonts w:cs="Arial"/>
                <w:sz w:val="18"/>
              </w:rPr>
            </w:pPr>
            <w:r w:rsidRPr="000B19D4">
              <w:rPr>
                <w:rFonts w:eastAsia="Times New Roman" w:cs="Arial"/>
                <w:sz w:val="18"/>
              </w:rPr>
              <w:t xml:space="preserve">Ensure all vehicles being disposed of to external </w:t>
            </w:r>
            <w:r w:rsidR="00174A0E">
              <w:rPr>
                <w:rFonts w:eastAsia="Times New Roman" w:cs="Arial"/>
                <w:sz w:val="18"/>
              </w:rPr>
              <w:t>u</w:t>
            </w:r>
            <w:r w:rsidRPr="000B19D4">
              <w:rPr>
                <w:rFonts w:eastAsia="Times New Roman" w:cs="Arial"/>
                <w:sz w:val="18"/>
              </w:rPr>
              <w:t>nits/</w:t>
            </w:r>
            <w:r w:rsidR="00174A0E">
              <w:rPr>
                <w:rFonts w:eastAsia="Times New Roman" w:cs="Arial"/>
                <w:sz w:val="18"/>
              </w:rPr>
              <w:t>a</w:t>
            </w:r>
            <w:r w:rsidRPr="000B19D4">
              <w:rPr>
                <w:rFonts w:eastAsia="Times New Roman" w:cs="Arial"/>
                <w:sz w:val="18"/>
              </w:rPr>
              <w:t>gencies have the correct CES fitted as designated by the QM(T).</w:t>
            </w:r>
            <w:r>
              <w:rPr>
                <w:rFonts w:eastAsia="Times New Roman" w:cs="Arial"/>
                <w:sz w:val="18"/>
              </w:rPr>
              <w:t xml:space="preserve"> </w:t>
            </w:r>
          </w:p>
        </w:tc>
        <w:tc>
          <w:tcPr>
            <w:tcW w:w="710" w:type="pct"/>
            <w:shd w:val="clear" w:color="auto" w:fill="auto"/>
          </w:tcPr>
          <w:p w14:paraId="51B000A1" w14:textId="06230B14" w:rsidR="00C71954" w:rsidRDefault="00300A11" w:rsidP="00300A11">
            <w:pPr>
              <w:tabs>
                <w:tab w:val="left" w:pos="567"/>
              </w:tabs>
              <w:rPr>
                <w:rFonts w:cs="Arial"/>
                <w:sz w:val="18"/>
              </w:rPr>
            </w:pPr>
            <w:r>
              <w:rPr>
                <w:rFonts w:cs="Arial"/>
                <w:sz w:val="18"/>
                <w:szCs w:val="18"/>
              </w:rPr>
              <w:t>Included</w:t>
            </w:r>
            <w:r>
              <w:rPr>
                <w:rFonts w:cs="Arial"/>
                <w:sz w:val="18"/>
              </w:rPr>
              <w:t xml:space="preserve"> </w:t>
            </w:r>
            <w:r w:rsidR="00C71954">
              <w:rPr>
                <w:rFonts w:cs="Arial"/>
                <w:sz w:val="18"/>
              </w:rPr>
              <w:t>in 4.1.1.</w:t>
            </w:r>
          </w:p>
        </w:tc>
        <w:tc>
          <w:tcPr>
            <w:tcW w:w="550" w:type="pct"/>
            <w:shd w:val="clear" w:color="auto" w:fill="auto"/>
          </w:tcPr>
          <w:p w14:paraId="6815099C" w14:textId="77777777" w:rsidR="00C71954" w:rsidRDefault="00C71954" w:rsidP="00300A11">
            <w:pPr>
              <w:pStyle w:val="Table"/>
            </w:pPr>
            <w:r>
              <w:t xml:space="preserve">Management check in accordance with the ECD. </w:t>
            </w:r>
          </w:p>
          <w:p w14:paraId="0A1E9FCF" w14:textId="77777777" w:rsidR="00C71954" w:rsidRDefault="00C71954" w:rsidP="00300A11">
            <w:pPr>
              <w:pStyle w:val="Table"/>
            </w:pPr>
            <w:r>
              <w:t>Management snap checks.</w:t>
            </w:r>
          </w:p>
          <w:p w14:paraId="53E57E85" w14:textId="77777777" w:rsidR="00C71954" w:rsidRPr="008A2848" w:rsidRDefault="00C71954" w:rsidP="00300A11">
            <w:pPr>
              <w:pStyle w:val="Table"/>
            </w:pPr>
            <w:r>
              <w:t>Mandated Policy Inspections.</w:t>
            </w:r>
          </w:p>
        </w:tc>
        <w:tc>
          <w:tcPr>
            <w:tcW w:w="550" w:type="pct"/>
          </w:tcPr>
          <w:p w14:paraId="0AD4651E" w14:textId="6A63AACB" w:rsidR="00C71954" w:rsidRDefault="00050A62" w:rsidP="00300A11">
            <w:pPr>
              <w:pStyle w:val="Table"/>
              <w:numPr>
                <w:ilvl w:val="0"/>
                <w:numId w:val="62"/>
              </w:numPr>
              <w:ind w:left="323"/>
            </w:pPr>
            <w:r>
              <w:t xml:space="preserve">Customer Observation </w:t>
            </w:r>
            <w:r w:rsidR="00F82B5D">
              <w:t>Reports</w:t>
            </w:r>
            <w:r w:rsidR="0026296E">
              <w:t>.</w:t>
            </w:r>
          </w:p>
        </w:tc>
        <w:tc>
          <w:tcPr>
            <w:tcW w:w="563" w:type="pct"/>
          </w:tcPr>
          <w:p w14:paraId="21A643B7" w14:textId="6CDEFB60" w:rsidR="00C71954" w:rsidRDefault="005B2962" w:rsidP="00300A11">
            <w:pPr>
              <w:pStyle w:val="Table"/>
            </w:pPr>
            <w:r w:rsidRPr="00140B2D">
              <w:t>Equipment</w:t>
            </w:r>
            <w:r>
              <w:t xml:space="preserve"> Availability</w:t>
            </w:r>
            <w:r w:rsidR="00D66453">
              <w:t>.</w:t>
            </w:r>
          </w:p>
        </w:tc>
      </w:tr>
      <w:tr w:rsidR="00C71954" w:rsidRPr="00FF0626" w14:paraId="4E5DA0D0" w14:textId="6CC0D0AC" w:rsidTr="00300A11">
        <w:tc>
          <w:tcPr>
            <w:tcW w:w="332" w:type="pct"/>
            <w:shd w:val="clear" w:color="auto" w:fill="auto"/>
          </w:tcPr>
          <w:p w14:paraId="4BA81FD7" w14:textId="3FD8B228" w:rsidR="00C71954" w:rsidRPr="00FF0626" w:rsidRDefault="00C71954" w:rsidP="00300A11">
            <w:pPr>
              <w:pStyle w:val="Table"/>
            </w:pPr>
            <w:r>
              <w:t>4.2</w:t>
            </w:r>
            <w:r w:rsidRPr="00774165">
              <w:t>.</w:t>
            </w:r>
            <w:r>
              <w:t>3</w:t>
            </w:r>
          </w:p>
        </w:tc>
        <w:tc>
          <w:tcPr>
            <w:tcW w:w="982" w:type="pct"/>
            <w:shd w:val="clear" w:color="auto" w:fill="auto"/>
          </w:tcPr>
          <w:p w14:paraId="045075CC" w14:textId="4CD95A15" w:rsidR="00C71954" w:rsidRPr="00EF4CDA" w:rsidRDefault="00C71954" w:rsidP="00300A11">
            <w:pPr>
              <w:tabs>
                <w:tab w:val="left" w:pos="567"/>
              </w:tabs>
              <w:rPr>
                <w:rFonts w:cs="Arial"/>
                <w:sz w:val="18"/>
                <w:szCs w:val="18"/>
              </w:rPr>
            </w:pPr>
            <w:r>
              <w:rPr>
                <w:rFonts w:cs="Arial"/>
                <w:sz w:val="18"/>
                <w:szCs w:val="18"/>
              </w:rPr>
              <w:t>Inspect</w:t>
            </w:r>
            <w:r w:rsidRPr="00EF4CDA">
              <w:rPr>
                <w:rFonts w:cs="Arial"/>
                <w:sz w:val="18"/>
                <w:szCs w:val="18"/>
              </w:rPr>
              <w:t xml:space="preserve"> </w:t>
            </w:r>
            <w:r>
              <w:rPr>
                <w:rFonts w:cs="Arial"/>
                <w:sz w:val="18"/>
                <w:szCs w:val="18"/>
              </w:rPr>
              <w:t xml:space="preserve">and report condition of </w:t>
            </w:r>
            <w:r w:rsidR="00A30D6F">
              <w:rPr>
                <w:rFonts w:cs="Arial"/>
                <w:sz w:val="18"/>
                <w:szCs w:val="18"/>
              </w:rPr>
              <w:t xml:space="preserve">all Authority owned </w:t>
            </w:r>
            <w:r w:rsidR="005E6801">
              <w:rPr>
                <w:rFonts w:cs="Arial"/>
                <w:sz w:val="18"/>
                <w:szCs w:val="18"/>
              </w:rPr>
              <w:t>l</w:t>
            </w:r>
            <w:r w:rsidRPr="00EF4CDA">
              <w:rPr>
                <w:rFonts w:cs="Arial"/>
                <w:sz w:val="18"/>
                <w:szCs w:val="18"/>
              </w:rPr>
              <w:t xml:space="preserve">ifting and </w:t>
            </w:r>
            <w:r w:rsidR="005E6801">
              <w:rPr>
                <w:rFonts w:cs="Arial"/>
                <w:sz w:val="18"/>
                <w:szCs w:val="18"/>
              </w:rPr>
              <w:t>r</w:t>
            </w:r>
            <w:r w:rsidRPr="00EF4CDA">
              <w:rPr>
                <w:rFonts w:cs="Arial"/>
                <w:sz w:val="18"/>
                <w:szCs w:val="18"/>
              </w:rPr>
              <w:t xml:space="preserve">ecovery Equipment. </w:t>
            </w:r>
          </w:p>
          <w:p w14:paraId="0BDA577F" w14:textId="77777777" w:rsidR="00C71954" w:rsidRPr="000E3ABF" w:rsidRDefault="00C71954" w:rsidP="00300A11">
            <w:pPr>
              <w:tabs>
                <w:tab w:val="left" w:pos="567"/>
              </w:tabs>
              <w:rPr>
                <w:rFonts w:cs="Arial"/>
                <w:sz w:val="18"/>
              </w:rPr>
            </w:pPr>
          </w:p>
        </w:tc>
        <w:tc>
          <w:tcPr>
            <w:tcW w:w="1313" w:type="pct"/>
            <w:shd w:val="clear" w:color="auto" w:fill="auto"/>
          </w:tcPr>
          <w:p w14:paraId="1A20D2CA" w14:textId="05984A09" w:rsidR="00C71954" w:rsidRPr="00D55F46" w:rsidRDefault="00C71954" w:rsidP="00300A11">
            <w:pPr>
              <w:tabs>
                <w:tab w:val="left" w:pos="567"/>
              </w:tabs>
              <w:spacing w:after="240"/>
              <w:rPr>
                <w:rFonts w:cs="Arial"/>
                <w:sz w:val="18"/>
                <w:szCs w:val="18"/>
              </w:rPr>
            </w:pPr>
            <w:r w:rsidRPr="00D55F46">
              <w:rPr>
                <w:rFonts w:cs="Arial"/>
                <w:sz w:val="18"/>
                <w:szCs w:val="18"/>
              </w:rPr>
              <w:t>Ensure all equipment is available for use</w:t>
            </w:r>
            <w:r w:rsidR="00A30D6F">
              <w:rPr>
                <w:rFonts w:cs="Arial"/>
                <w:sz w:val="18"/>
                <w:szCs w:val="18"/>
              </w:rPr>
              <w:t xml:space="preserve"> when required</w:t>
            </w:r>
            <w:r w:rsidRPr="00D55F46">
              <w:rPr>
                <w:rFonts w:cs="Arial"/>
                <w:sz w:val="18"/>
                <w:szCs w:val="18"/>
              </w:rPr>
              <w:t xml:space="preserve">. </w:t>
            </w:r>
          </w:p>
          <w:p w14:paraId="1DC3C756" w14:textId="0CE3B3F1" w:rsidR="00C71954" w:rsidRPr="00D55F46" w:rsidRDefault="00C71954" w:rsidP="00300A11">
            <w:pPr>
              <w:tabs>
                <w:tab w:val="left" w:pos="567"/>
              </w:tabs>
              <w:spacing w:after="240"/>
              <w:rPr>
                <w:rFonts w:cs="Arial"/>
                <w:sz w:val="18"/>
                <w:szCs w:val="18"/>
              </w:rPr>
            </w:pPr>
            <w:r w:rsidRPr="00D55F46">
              <w:rPr>
                <w:rFonts w:cs="Arial"/>
                <w:sz w:val="18"/>
                <w:szCs w:val="18"/>
              </w:rPr>
              <w:t xml:space="preserve">Withdraw unserviceable items and demand replacements. Demands to be supported by </w:t>
            </w:r>
            <w:r w:rsidR="00A30D6F">
              <w:rPr>
                <w:rFonts w:cs="Arial"/>
                <w:sz w:val="18"/>
                <w:szCs w:val="18"/>
              </w:rPr>
              <w:t xml:space="preserve">the </w:t>
            </w:r>
            <w:r w:rsidR="00762584">
              <w:rPr>
                <w:rFonts w:cs="Arial"/>
                <w:sz w:val="18"/>
                <w:szCs w:val="18"/>
              </w:rPr>
              <w:t xml:space="preserve">relevant </w:t>
            </w:r>
            <w:r w:rsidR="00A30D6F">
              <w:rPr>
                <w:rFonts w:cs="Arial"/>
                <w:sz w:val="18"/>
                <w:szCs w:val="18"/>
              </w:rPr>
              <w:t>Authority form</w:t>
            </w:r>
            <w:r w:rsidR="003C2734">
              <w:rPr>
                <w:rFonts w:cs="Arial"/>
                <w:sz w:val="18"/>
                <w:szCs w:val="18"/>
              </w:rPr>
              <w:t xml:space="preserve"> (</w:t>
            </w:r>
            <w:r w:rsidRPr="00D55F46">
              <w:rPr>
                <w:rFonts w:cs="Arial"/>
                <w:sz w:val="18"/>
                <w:szCs w:val="18"/>
              </w:rPr>
              <w:t>AF G 1043</w:t>
            </w:r>
            <w:r w:rsidR="003C2734">
              <w:rPr>
                <w:rFonts w:cs="Arial"/>
                <w:sz w:val="18"/>
                <w:szCs w:val="18"/>
              </w:rPr>
              <w:t>)</w:t>
            </w:r>
            <w:r w:rsidRPr="00D55F46">
              <w:rPr>
                <w:rFonts w:cs="Arial"/>
                <w:sz w:val="18"/>
                <w:szCs w:val="18"/>
              </w:rPr>
              <w:t xml:space="preserve"> or letter of conditioning from the </w:t>
            </w:r>
            <w:r w:rsidR="00CB6FCE">
              <w:rPr>
                <w:rFonts w:cs="Arial"/>
                <w:sz w:val="18"/>
                <w:szCs w:val="18"/>
              </w:rPr>
              <w:t>I</w:t>
            </w:r>
            <w:r w:rsidRPr="00D55F46">
              <w:rPr>
                <w:rFonts w:cs="Arial"/>
                <w:sz w:val="18"/>
                <w:szCs w:val="18"/>
              </w:rPr>
              <w:t xml:space="preserve">nspector. Maintain a record of all inspections and tests in accordance with </w:t>
            </w:r>
            <w:r w:rsidR="00AA56C2">
              <w:rPr>
                <w:rFonts w:cs="Arial"/>
                <w:sz w:val="18"/>
                <w:szCs w:val="18"/>
              </w:rPr>
              <w:t>the A</w:t>
            </w:r>
            <w:r w:rsidRPr="00D55F46">
              <w:rPr>
                <w:rFonts w:cs="Arial"/>
                <w:sz w:val="18"/>
                <w:szCs w:val="18"/>
              </w:rPr>
              <w:t>uthority</w:t>
            </w:r>
            <w:r w:rsidR="005655DD">
              <w:rPr>
                <w:rFonts w:cs="Arial"/>
                <w:sz w:val="18"/>
                <w:szCs w:val="18"/>
              </w:rPr>
              <w:t>’s</w:t>
            </w:r>
            <w:r w:rsidRPr="00D55F46">
              <w:rPr>
                <w:rFonts w:cs="Arial"/>
                <w:sz w:val="18"/>
                <w:szCs w:val="18"/>
              </w:rPr>
              <w:t xml:space="preserve"> requirements.</w:t>
            </w:r>
          </w:p>
          <w:p w14:paraId="525B5530" w14:textId="600A1C43" w:rsidR="00C71954" w:rsidRPr="000569B4" w:rsidRDefault="00C71954" w:rsidP="00300A11">
            <w:pPr>
              <w:tabs>
                <w:tab w:val="left" w:pos="567"/>
              </w:tabs>
              <w:rPr>
                <w:rFonts w:cs="Arial"/>
                <w:sz w:val="18"/>
                <w:highlight w:val="yellow"/>
              </w:rPr>
            </w:pPr>
            <w:r w:rsidRPr="00D55F46">
              <w:rPr>
                <w:rFonts w:cs="Arial"/>
                <w:sz w:val="18"/>
                <w:szCs w:val="18"/>
              </w:rPr>
              <w:t xml:space="preserve">All unserviceable items to be withdrawn </w:t>
            </w:r>
            <w:r w:rsidR="00C73528">
              <w:rPr>
                <w:rFonts w:cs="Arial"/>
                <w:sz w:val="18"/>
                <w:szCs w:val="18"/>
              </w:rPr>
              <w:t>from issue</w:t>
            </w:r>
            <w:r w:rsidRPr="00D55F46">
              <w:rPr>
                <w:rFonts w:cs="Arial"/>
                <w:sz w:val="18"/>
                <w:szCs w:val="18"/>
              </w:rPr>
              <w:t xml:space="preserve"> immediately. No </w:t>
            </w:r>
            <w:r w:rsidR="00246694">
              <w:rPr>
                <w:rFonts w:cs="Arial"/>
                <w:sz w:val="18"/>
                <w:szCs w:val="18"/>
              </w:rPr>
              <w:t>incidents</w:t>
            </w:r>
            <w:r w:rsidRPr="00D55F46">
              <w:rPr>
                <w:rFonts w:cs="Arial"/>
                <w:sz w:val="18"/>
                <w:szCs w:val="18"/>
              </w:rPr>
              <w:t xml:space="preserve"> of failure to observe inspection intervals. Not more than 1 validated customer complaint per quarter.</w:t>
            </w:r>
          </w:p>
        </w:tc>
        <w:tc>
          <w:tcPr>
            <w:tcW w:w="710" w:type="pct"/>
          </w:tcPr>
          <w:p w14:paraId="14DFF92B" w14:textId="2C1C1E7A" w:rsidR="00C71954" w:rsidRPr="000E3ABF" w:rsidRDefault="00300A11" w:rsidP="00300A11">
            <w:pPr>
              <w:tabs>
                <w:tab w:val="left" w:pos="567"/>
              </w:tabs>
              <w:rPr>
                <w:rFonts w:cs="Arial"/>
                <w:sz w:val="18"/>
              </w:rPr>
            </w:pPr>
            <w:r>
              <w:rPr>
                <w:rFonts w:cs="Arial"/>
                <w:sz w:val="18"/>
                <w:szCs w:val="18"/>
              </w:rPr>
              <w:t>Included</w:t>
            </w:r>
            <w:r>
              <w:rPr>
                <w:rFonts w:cs="Arial"/>
                <w:sz w:val="18"/>
              </w:rPr>
              <w:t xml:space="preserve"> </w:t>
            </w:r>
            <w:r w:rsidR="00C71954">
              <w:rPr>
                <w:rFonts w:cs="Arial"/>
                <w:sz w:val="18"/>
              </w:rPr>
              <w:t>in 4.1.1.</w:t>
            </w:r>
          </w:p>
        </w:tc>
        <w:tc>
          <w:tcPr>
            <w:tcW w:w="550" w:type="pct"/>
            <w:shd w:val="clear" w:color="auto" w:fill="auto"/>
          </w:tcPr>
          <w:p w14:paraId="3E25F529" w14:textId="77777777" w:rsidR="00C71954" w:rsidRDefault="00C71954" w:rsidP="00300A11">
            <w:pPr>
              <w:pStyle w:val="Table"/>
            </w:pPr>
            <w:r>
              <w:t xml:space="preserve">Management check in accordance with the ECD. </w:t>
            </w:r>
          </w:p>
          <w:p w14:paraId="513B07D3" w14:textId="3BDC4EE5" w:rsidR="00C71954" w:rsidRDefault="00C71954" w:rsidP="00300A11">
            <w:pPr>
              <w:pStyle w:val="Table"/>
            </w:pPr>
            <w:r>
              <w:t xml:space="preserve">Customer Observation Reports. </w:t>
            </w:r>
          </w:p>
          <w:p w14:paraId="60A81300" w14:textId="77777777" w:rsidR="00C71954" w:rsidRDefault="00C71954" w:rsidP="00300A11">
            <w:pPr>
              <w:pStyle w:val="Table"/>
            </w:pPr>
            <w:r>
              <w:t>Management snap checks.</w:t>
            </w:r>
          </w:p>
          <w:p w14:paraId="6F669B38" w14:textId="2AEDCFAD" w:rsidR="00C71954" w:rsidRPr="00FF0626" w:rsidRDefault="00C71954" w:rsidP="00300A11">
            <w:pPr>
              <w:tabs>
                <w:tab w:val="left" w:pos="567"/>
              </w:tabs>
            </w:pPr>
            <w:r w:rsidRPr="00A818BA">
              <w:rPr>
                <w:sz w:val="18"/>
              </w:rPr>
              <w:t>Mandated Policy Inspections.</w:t>
            </w:r>
          </w:p>
        </w:tc>
        <w:tc>
          <w:tcPr>
            <w:tcW w:w="550" w:type="pct"/>
          </w:tcPr>
          <w:p w14:paraId="790D581F" w14:textId="5D11C6AA" w:rsidR="003041E3" w:rsidRDefault="003041E3" w:rsidP="00300A11">
            <w:pPr>
              <w:pStyle w:val="Table"/>
              <w:numPr>
                <w:ilvl w:val="0"/>
                <w:numId w:val="62"/>
              </w:numPr>
              <w:ind w:left="323"/>
            </w:pPr>
            <w:r>
              <w:t xml:space="preserve">Customer Observation </w:t>
            </w:r>
            <w:r w:rsidR="00F82B5D">
              <w:t>Reports</w:t>
            </w:r>
            <w:r w:rsidR="0026296E">
              <w:t>.</w:t>
            </w:r>
          </w:p>
          <w:p w14:paraId="3101A454" w14:textId="26672DD1" w:rsidR="00C71954" w:rsidRDefault="003041E3" w:rsidP="00300A11">
            <w:pPr>
              <w:pStyle w:val="Table"/>
              <w:numPr>
                <w:ilvl w:val="0"/>
                <w:numId w:val="62"/>
              </w:numPr>
              <w:ind w:left="323"/>
            </w:pPr>
            <w:r w:rsidRPr="003041E3">
              <w:rPr>
                <w:rFonts w:cs="Arial"/>
                <w:szCs w:val="18"/>
              </w:rPr>
              <w:t>Audit Non-compliance</w:t>
            </w:r>
            <w:r w:rsidR="00D66453">
              <w:rPr>
                <w:rFonts w:cs="Arial"/>
                <w:szCs w:val="18"/>
              </w:rPr>
              <w:t>.</w:t>
            </w:r>
          </w:p>
        </w:tc>
        <w:tc>
          <w:tcPr>
            <w:tcW w:w="563" w:type="pct"/>
          </w:tcPr>
          <w:p w14:paraId="3C123BA3" w14:textId="47050394" w:rsidR="00C71954" w:rsidRDefault="005B2962" w:rsidP="00300A11">
            <w:pPr>
              <w:pStyle w:val="Table"/>
            </w:pPr>
            <w:r w:rsidRPr="00140B2D">
              <w:t>Equipment</w:t>
            </w:r>
            <w:r>
              <w:t xml:space="preserve"> Availability</w:t>
            </w:r>
            <w:r w:rsidR="00D66453">
              <w:t>.</w:t>
            </w:r>
          </w:p>
        </w:tc>
      </w:tr>
      <w:tr w:rsidR="00C71954" w:rsidRPr="00FF0626" w14:paraId="62B9ED35" w14:textId="3F42279F" w:rsidTr="00300A11">
        <w:tc>
          <w:tcPr>
            <w:tcW w:w="332" w:type="pct"/>
            <w:shd w:val="clear" w:color="auto" w:fill="auto"/>
          </w:tcPr>
          <w:p w14:paraId="78EF33EF" w14:textId="23787317" w:rsidR="00C71954" w:rsidRPr="00FF0626" w:rsidRDefault="00C71954" w:rsidP="00300A11">
            <w:pPr>
              <w:pStyle w:val="Table"/>
            </w:pPr>
            <w:r>
              <w:t>4.2.4</w:t>
            </w:r>
          </w:p>
        </w:tc>
        <w:tc>
          <w:tcPr>
            <w:tcW w:w="982" w:type="pct"/>
            <w:shd w:val="clear" w:color="auto" w:fill="auto"/>
          </w:tcPr>
          <w:p w14:paraId="34C26EA2" w14:textId="21535197" w:rsidR="00C71954" w:rsidRPr="000735E3" w:rsidRDefault="00C71954" w:rsidP="00300A11">
            <w:pPr>
              <w:tabs>
                <w:tab w:val="left" w:pos="567"/>
              </w:tabs>
              <w:rPr>
                <w:rFonts w:cs="Arial"/>
                <w:sz w:val="18"/>
              </w:rPr>
            </w:pPr>
            <w:r w:rsidRPr="000735E3">
              <w:rPr>
                <w:rFonts w:cs="Arial"/>
                <w:sz w:val="18"/>
              </w:rPr>
              <w:t>Operate and control all Mechanical Handling Equipment (MHE) held</w:t>
            </w:r>
            <w:r w:rsidR="00BD1606">
              <w:rPr>
                <w:rFonts w:cs="Arial"/>
                <w:sz w:val="18"/>
              </w:rPr>
              <w:t>.</w:t>
            </w:r>
            <w:r>
              <w:rPr>
                <w:rFonts w:cs="Arial"/>
                <w:sz w:val="18"/>
              </w:rPr>
              <w:t xml:space="preserve"> </w:t>
            </w:r>
          </w:p>
          <w:p w14:paraId="0BA85901" w14:textId="77777777" w:rsidR="00C71954" w:rsidRPr="000E3ABF" w:rsidRDefault="00C71954" w:rsidP="00300A11">
            <w:pPr>
              <w:tabs>
                <w:tab w:val="left" w:pos="567"/>
              </w:tabs>
              <w:rPr>
                <w:rFonts w:cs="Arial"/>
                <w:sz w:val="18"/>
              </w:rPr>
            </w:pPr>
          </w:p>
        </w:tc>
        <w:tc>
          <w:tcPr>
            <w:tcW w:w="1313" w:type="pct"/>
            <w:shd w:val="clear" w:color="auto" w:fill="auto"/>
          </w:tcPr>
          <w:p w14:paraId="6ABF1646" w14:textId="6A01BB02" w:rsidR="000B4C42" w:rsidRDefault="00C71954" w:rsidP="00300A11">
            <w:pPr>
              <w:tabs>
                <w:tab w:val="left" w:pos="567"/>
              </w:tabs>
              <w:rPr>
                <w:rFonts w:cs="Arial"/>
                <w:sz w:val="18"/>
              </w:rPr>
            </w:pPr>
            <w:r w:rsidRPr="00BB1066">
              <w:rPr>
                <w:rFonts w:cs="Arial"/>
                <w:sz w:val="18"/>
              </w:rPr>
              <w:t xml:space="preserve">Operate all MHE held within the stores area. Respond to demands from </w:t>
            </w:r>
            <w:r w:rsidR="001924F7">
              <w:rPr>
                <w:rFonts w:cs="Arial"/>
                <w:sz w:val="18"/>
              </w:rPr>
              <w:t>ARMCEN</w:t>
            </w:r>
            <w:r w:rsidRPr="00BB1066">
              <w:rPr>
                <w:rFonts w:cs="Arial"/>
                <w:sz w:val="18"/>
              </w:rPr>
              <w:t xml:space="preserve"> </w:t>
            </w:r>
            <w:r w:rsidR="00F93908">
              <w:rPr>
                <w:rFonts w:cs="Arial"/>
                <w:sz w:val="18"/>
              </w:rPr>
              <w:t>u</w:t>
            </w:r>
            <w:r w:rsidRPr="00BB1066">
              <w:rPr>
                <w:rFonts w:cs="Arial"/>
                <w:sz w:val="18"/>
              </w:rPr>
              <w:t>nits/Sub</w:t>
            </w:r>
            <w:r w:rsidR="00F93908">
              <w:rPr>
                <w:rFonts w:cs="Arial"/>
                <w:sz w:val="18"/>
              </w:rPr>
              <w:t>-u</w:t>
            </w:r>
            <w:r w:rsidRPr="00BB1066">
              <w:rPr>
                <w:rFonts w:cs="Arial"/>
                <w:sz w:val="18"/>
              </w:rPr>
              <w:t>nits for MHE assistance</w:t>
            </w:r>
            <w:r w:rsidR="000B4C42">
              <w:rPr>
                <w:rFonts w:cs="Arial"/>
                <w:sz w:val="18"/>
              </w:rPr>
              <w:t xml:space="preserve"> as directed by the QM(T) or his representative</w:t>
            </w:r>
            <w:r w:rsidR="00E52181">
              <w:rPr>
                <w:rFonts w:cs="Arial"/>
                <w:sz w:val="18"/>
              </w:rPr>
              <w:t xml:space="preserve"> including the transportation of spares/equipment</w:t>
            </w:r>
            <w:r w:rsidRPr="00BB1066">
              <w:rPr>
                <w:rFonts w:cs="Arial"/>
                <w:sz w:val="18"/>
              </w:rPr>
              <w:t>.</w:t>
            </w:r>
          </w:p>
          <w:p w14:paraId="401FC2E0" w14:textId="7FFB0A84" w:rsidR="000B4C42" w:rsidRDefault="000B4C42" w:rsidP="00300A11">
            <w:pPr>
              <w:tabs>
                <w:tab w:val="left" w:pos="567"/>
              </w:tabs>
              <w:rPr>
                <w:rFonts w:cs="Arial"/>
                <w:sz w:val="18"/>
              </w:rPr>
            </w:pPr>
          </w:p>
          <w:p w14:paraId="221B12B9" w14:textId="5CCF6489" w:rsidR="00C71954" w:rsidRPr="00BB1066" w:rsidRDefault="00C71954" w:rsidP="00300A11">
            <w:pPr>
              <w:tabs>
                <w:tab w:val="left" w:pos="567"/>
              </w:tabs>
              <w:rPr>
                <w:rFonts w:cs="Arial"/>
                <w:sz w:val="18"/>
              </w:rPr>
            </w:pPr>
            <w:r w:rsidRPr="00BB1066">
              <w:rPr>
                <w:rFonts w:cs="Arial"/>
                <w:sz w:val="18"/>
              </w:rPr>
              <w:t xml:space="preserve">Ensure all MHE are </w:t>
            </w:r>
            <w:r w:rsidR="000B4C42">
              <w:rPr>
                <w:rFonts w:cs="Arial"/>
                <w:sz w:val="18"/>
              </w:rPr>
              <w:t xml:space="preserve">fully checked for defects </w:t>
            </w:r>
            <w:r w:rsidRPr="00BB1066">
              <w:rPr>
                <w:rFonts w:cs="Arial"/>
                <w:sz w:val="18"/>
              </w:rPr>
              <w:t xml:space="preserve">before </w:t>
            </w:r>
            <w:r w:rsidR="000B4C42">
              <w:rPr>
                <w:rFonts w:cs="Arial"/>
                <w:sz w:val="18"/>
              </w:rPr>
              <w:t xml:space="preserve">first </w:t>
            </w:r>
            <w:r w:rsidRPr="00BB1066">
              <w:rPr>
                <w:rFonts w:cs="Arial"/>
                <w:sz w:val="18"/>
              </w:rPr>
              <w:t>use</w:t>
            </w:r>
            <w:r w:rsidR="000B4C42">
              <w:rPr>
                <w:rFonts w:cs="Arial"/>
                <w:sz w:val="18"/>
              </w:rPr>
              <w:t xml:space="preserve"> every day</w:t>
            </w:r>
            <w:r w:rsidRPr="00BB1066">
              <w:rPr>
                <w:rFonts w:cs="Arial"/>
                <w:sz w:val="18"/>
              </w:rPr>
              <w:t>.</w:t>
            </w:r>
          </w:p>
          <w:p w14:paraId="03A9FCD5" w14:textId="77777777" w:rsidR="00C71954" w:rsidRPr="00BB1066" w:rsidRDefault="00C71954" w:rsidP="00300A11">
            <w:pPr>
              <w:tabs>
                <w:tab w:val="left" w:pos="567"/>
              </w:tabs>
              <w:rPr>
                <w:rFonts w:cs="Arial"/>
                <w:sz w:val="18"/>
              </w:rPr>
            </w:pPr>
          </w:p>
          <w:p w14:paraId="719DD2FF" w14:textId="2A8A0A8E" w:rsidR="00C71954" w:rsidRPr="00BB1066" w:rsidRDefault="00C71954" w:rsidP="00300A11">
            <w:pPr>
              <w:tabs>
                <w:tab w:val="left" w:pos="567"/>
              </w:tabs>
              <w:rPr>
                <w:rFonts w:cs="Arial"/>
                <w:sz w:val="18"/>
              </w:rPr>
            </w:pPr>
            <w:r w:rsidRPr="00BB1066">
              <w:rPr>
                <w:rFonts w:cs="Arial"/>
                <w:sz w:val="18"/>
              </w:rPr>
              <w:t xml:space="preserve">All safety precautions to be adhered to while operating any MHE. No </w:t>
            </w:r>
            <w:r w:rsidR="00246694">
              <w:rPr>
                <w:rFonts w:cs="Arial"/>
                <w:sz w:val="18"/>
              </w:rPr>
              <w:t>incidents</w:t>
            </w:r>
            <w:r w:rsidRPr="00BB1066">
              <w:rPr>
                <w:rFonts w:cs="Arial"/>
                <w:sz w:val="18"/>
              </w:rPr>
              <w:t xml:space="preserve"> of failure to adhere to all safety precautions. No failure to observe servicing and inspection intervals. Not more than 1 validated customer complaint per quarter. </w:t>
            </w:r>
          </w:p>
          <w:p w14:paraId="546B3488" w14:textId="0123E2C0" w:rsidR="00C71954" w:rsidRPr="00BB1066" w:rsidRDefault="00C71954" w:rsidP="00300A11">
            <w:pPr>
              <w:tabs>
                <w:tab w:val="left" w:pos="567"/>
              </w:tabs>
              <w:rPr>
                <w:rFonts w:cs="Arial"/>
                <w:sz w:val="18"/>
              </w:rPr>
            </w:pPr>
          </w:p>
        </w:tc>
        <w:tc>
          <w:tcPr>
            <w:tcW w:w="710" w:type="pct"/>
          </w:tcPr>
          <w:p w14:paraId="63418412" w14:textId="5AE43BD9" w:rsidR="00C71954" w:rsidRPr="000735E3" w:rsidRDefault="00300A11" w:rsidP="00300A11">
            <w:pPr>
              <w:tabs>
                <w:tab w:val="left" w:pos="567"/>
              </w:tabs>
              <w:rPr>
                <w:rFonts w:cs="Arial"/>
                <w:sz w:val="18"/>
              </w:rPr>
            </w:pPr>
            <w:r>
              <w:rPr>
                <w:rFonts w:cs="Arial"/>
                <w:sz w:val="18"/>
                <w:szCs w:val="18"/>
              </w:rPr>
              <w:t>Included</w:t>
            </w:r>
            <w:r>
              <w:rPr>
                <w:rFonts w:cs="Arial"/>
                <w:sz w:val="18"/>
              </w:rPr>
              <w:t xml:space="preserve"> </w:t>
            </w:r>
            <w:r w:rsidR="00C71954">
              <w:rPr>
                <w:rFonts w:cs="Arial"/>
                <w:sz w:val="18"/>
              </w:rPr>
              <w:t>in 4.1.1.</w:t>
            </w:r>
          </w:p>
          <w:p w14:paraId="26E508F0" w14:textId="565CC28E" w:rsidR="00C71954" w:rsidRDefault="00C71954" w:rsidP="00300A11">
            <w:pPr>
              <w:tabs>
                <w:tab w:val="left" w:pos="567"/>
              </w:tabs>
              <w:rPr>
                <w:rFonts w:cs="Arial"/>
                <w:sz w:val="18"/>
              </w:rPr>
            </w:pPr>
            <w:r w:rsidRPr="000735E3">
              <w:rPr>
                <w:rFonts w:cs="Arial"/>
                <w:sz w:val="18"/>
              </w:rPr>
              <w:t xml:space="preserve">As per </w:t>
            </w:r>
            <w:r w:rsidR="00BF1F4A">
              <w:rPr>
                <w:rFonts w:cs="Arial"/>
                <w:sz w:val="18"/>
              </w:rPr>
              <w:t>MHE</w:t>
            </w:r>
            <w:r w:rsidRPr="000735E3">
              <w:rPr>
                <w:rFonts w:cs="Arial"/>
                <w:sz w:val="18"/>
              </w:rPr>
              <w:t xml:space="preserve"> holdings</w:t>
            </w:r>
            <w:r>
              <w:rPr>
                <w:rFonts w:cs="Arial"/>
                <w:sz w:val="18"/>
              </w:rPr>
              <w:t xml:space="preserve"> at </w:t>
            </w:r>
            <w:r w:rsidR="00CF3A28" w:rsidRPr="002559BF">
              <w:rPr>
                <w:rFonts w:cs="Arial"/>
                <w:sz w:val="18"/>
              </w:rPr>
              <w:t xml:space="preserve">Ref. </w:t>
            </w:r>
            <w:r w:rsidR="00356143">
              <w:rPr>
                <w:rFonts w:cs="Arial"/>
                <w:sz w:val="18"/>
              </w:rPr>
              <w:t>J</w:t>
            </w:r>
            <w:r w:rsidRPr="000735E3">
              <w:rPr>
                <w:rFonts w:cs="Arial"/>
                <w:sz w:val="18"/>
              </w:rPr>
              <w:t>.</w:t>
            </w:r>
          </w:p>
          <w:p w14:paraId="2FCB35F3" w14:textId="77777777" w:rsidR="00C71954" w:rsidRPr="000E3ABF" w:rsidRDefault="00C71954" w:rsidP="00300A11">
            <w:pPr>
              <w:tabs>
                <w:tab w:val="left" w:pos="567"/>
              </w:tabs>
              <w:rPr>
                <w:rFonts w:cs="Arial"/>
                <w:sz w:val="18"/>
              </w:rPr>
            </w:pPr>
          </w:p>
        </w:tc>
        <w:tc>
          <w:tcPr>
            <w:tcW w:w="550" w:type="pct"/>
            <w:shd w:val="clear" w:color="auto" w:fill="auto"/>
          </w:tcPr>
          <w:p w14:paraId="0044F02D" w14:textId="77777777" w:rsidR="00C71954" w:rsidRDefault="00C71954" w:rsidP="00300A11">
            <w:pPr>
              <w:pStyle w:val="Table"/>
            </w:pPr>
            <w:r>
              <w:t xml:space="preserve">Management check in accordance with the ECD. </w:t>
            </w:r>
          </w:p>
          <w:p w14:paraId="6FBE9708" w14:textId="54F0BB24" w:rsidR="00C71954" w:rsidRDefault="00C71954" w:rsidP="00300A11">
            <w:pPr>
              <w:pStyle w:val="Table"/>
            </w:pPr>
            <w:r>
              <w:t xml:space="preserve">Customer Observation Reports. </w:t>
            </w:r>
          </w:p>
          <w:p w14:paraId="7DB4FFF2" w14:textId="77777777" w:rsidR="00C71954" w:rsidRDefault="00C71954" w:rsidP="00300A11">
            <w:pPr>
              <w:pStyle w:val="Table"/>
            </w:pPr>
            <w:r>
              <w:t>Management snap checks.</w:t>
            </w:r>
          </w:p>
          <w:p w14:paraId="21E17E60" w14:textId="23CBE0AD" w:rsidR="00C71954" w:rsidRPr="00FF0626" w:rsidRDefault="00C71954" w:rsidP="00300A11">
            <w:pPr>
              <w:tabs>
                <w:tab w:val="left" w:pos="567"/>
              </w:tabs>
            </w:pPr>
            <w:r w:rsidRPr="00A818BA">
              <w:rPr>
                <w:sz w:val="18"/>
              </w:rPr>
              <w:t>Mandated Policy Inspections.</w:t>
            </w:r>
          </w:p>
        </w:tc>
        <w:tc>
          <w:tcPr>
            <w:tcW w:w="550" w:type="pct"/>
          </w:tcPr>
          <w:p w14:paraId="077288CD" w14:textId="18920D92" w:rsidR="003041E3" w:rsidRDefault="003041E3" w:rsidP="00300A11">
            <w:pPr>
              <w:pStyle w:val="Table"/>
              <w:numPr>
                <w:ilvl w:val="0"/>
                <w:numId w:val="62"/>
              </w:numPr>
              <w:ind w:left="323"/>
            </w:pPr>
            <w:r>
              <w:t xml:space="preserve">Customer Observation </w:t>
            </w:r>
            <w:r w:rsidR="00F82B5D">
              <w:t>Reports</w:t>
            </w:r>
            <w:r w:rsidR="0026296E">
              <w:t>.</w:t>
            </w:r>
          </w:p>
          <w:p w14:paraId="0490B583" w14:textId="5F5577BA" w:rsidR="00C71954" w:rsidRDefault="003041E3" w:rsidP="00300A11">
            <w:pPr>
              <w:pStyle w:val="Table"/>
              <w:numPr>
                <w:ilvl w:val="0"/>
                <w:numId w:val="62"/>
              </w:numPr>
              <w:ind w:left="323"/>
            </w:pPr>
            <w:r w:rsidRPr="003041E3">
              <w:rPr>
                <w:rFonts w:cs="Arial"/>
                <w:szCs w:val="18"/>
              </w:rPr>
              <w:t>Audit Non-compliance</w:t>
            </w:r>
            <w:r w:rsidR="00D66453">
              <w:rPr>
                <w:rFonts w:cs="Arial"/>
                <w:szCs w:val="18"/>
              </w:rPr>
              <w:t>.</w:t>
            </w:r>
          </w:p>
        </w:tc>
        <w:tc>
          <w:tcPr>
            <w:tcW w:w="563" w:type="pct"/>
          </w:tcPr>
          <w:p w14:paraId="67F6D095" w14:textId="21C2BE23" w:rsidR="00C71954" w:rsidRDefault="005B2962" w:rsidP="00300A11">
            <w:pPr>
              <w:pStyle w:val="Table"/>
            </w:pPr>
            <w:r w:rsidRPr="00140B2D">
              <w:t>Equipment</w:t>
            </w:r>
            <w:r>
              <w:t xml:space="preserve"> Availability</w:t>
            </w:r>
            <w:r w:rsidR="00D66453">
              <w:t>.</w:t>
            </w:r>
          </w:p>
        </w:tc>
      </w:tr>
      <w:tr w:rsidR="00C71954" w:rsidRPr="00FF0626" w14:paraId="324F8BC0" w14:textId="154040EB" w:rsidTr="00300A11">
        <w:tc>
          <w:tcPr>
            <w:tcW w:w="332" w:type="pct"/>
            <w:shd w:val="clear" w:color="auto" w:fill="auto"/>
          </w:tcPr>
          <w:p w14:paraId="39F0499D" w14:textId="1F4EE80C" w:rsidR="00C71954" w:rsidRPr="00FF0626" w:rsidRDefault="00C71954" w:rsidP="00300A11">
            <w:pPr>
              <w:pStyle w:val="Table"/>
            </w:pPr>
            <w:r>
              <w:lastRenderedPageBreak/>
              <w:t>4.2.5</w:t>
            </w:r>
          </w:p>
        </w:tc>
        <w:tc>
          <w:tcPr>
            <w:tcW w:w="982" w:type="pct"/>
            <w:shd w:val="clear" w:color="auto" w:fill="auto"/>
          </w:tcPr>
          <w:p w14:paraId="45E675A5" w14:textId="77777777" w:rsidR="00C71954" w:rsidRPr="000735E3" w:rsidRDefault="00C71954" w:rsidP="00300A11">
            <w:pPr>
              <w:tabs>
                <w:tab w:val="left" w:pos="567"/>
              </w:tabs>
              <w:rPr>
                <w:rFonts w:cs="Arial"/>
                <w:sz w:val="18"/>
              </w:rPr>
            </w:pPr>
            <w:r w:rsidRPr="000735E3">
              <w:rPr>
                <w:rFonts w:cs="Arial"/>
                <w:sz w:val="18"/>
              </w:rPr>
              <w:t>Action deliveries according to convoy note/manifest.</w:t>
            </w:r>
          </w:p>
          <w:p w14:paraId="5244DA56" w14:textId="77777777" w:rsidR="00C71954" w:rsidRPr="000E3ABF" w:rsidRDefault="00C71954" w:rsidP="00300A11">
            <w:pPr>
              <w:tabs>
                <w:tab w:val="left" w:pos="567"/>
              </w:tabs>
              <w:rPr>
                <w:rFonts w:cs="Arial"/>
                <w:sz w:val="18"/>
              </w:rPr>
            </w:pPr>
          </w:p>
        </w:tc>
        <w:tc>
          <w:tcPr>
            <w:tcW w:w="1313" w:type="pct"/>
            <w:shd w:val="clear" w:color="auto" w:fill="auto"/>
          </w:tcPr>
          <w:p w14:paraId="353C18FA" w14:textId="561F3F2A" w:rsidR="00C71954" w:rsidRPr="00BB1066" w:rsidRDefault="00C71954" w:rsidP="00300A11">
            <w:pPr>
              <w:tabs>
                <w:tab w:val="left" w:pos="567"/>
              </w:tabs>
              <w:rPr>
                <w:rFonts w:cs="Arial"/>
                <w:sz w:val="18"/>
              </w:rPr>
            </w:pPr>
            <w:r w:rsidRPr="00BB1066">
              <w:rPr>
                <w:rFonts w:cs="Arial"/>
                <w:sz w:val="18"/>
              </w:rPr>
              <w:t xml:space="preserve">Unload all freight deliveries. Receipt all stores in accordance with </w:t>
            </w:r>
            <w:r w:rsidR="00BA6168">
              <w:rPr>
                <w:rFonts w:cs="Arial"/>
                <w:sz w:val="18"/>
              </w:rPr>
              <w:t>Authority guidelines</w:t>
            </w:r>
            <w:r w:rsidRPr="00BB1066">
              <w:rPr>
                <w:rFonts w:cs="Arial"/>
                <w:sz w:val="18"/>
              </w:rPr>
              <w:t>. Issue the stores to the entitled unit/sub-unit.</w:t>
            </w:r>
          </w:p>
          <w:p w14:paraId="5D970716" w14:textId="77777777" w:rsidR="00C71954" w:rsidRPr="00BB1066" w:rsidRDefault="00C71954" w:rsidP="00300A11">
            <w:pPr>
              <w:tabs>
                <w:tab w:val="left" w:pos="567"/>
              </w:tabs>
              <w:rPr>
                <w:rFonts w:cs="Arial"/>
                <w:sz w:val="18"/>
              </w:rPr>
            </w:pPr>
          </w:p>
          <w:p w14:paraId="3678E7F7" w14:textId="1660A24F" w:rsidR="00C71954" w:rsidRPr="00BB1066" w:rsidRDefault="00C71954" w:rsidP="00300A11">
            <w:pPr>
              <w:tabs>
                <w:tab w:val="left" w:pos="567"/>
              </w:tabs>
              <w:rPr>
                <w:rFonts w:cs="Arial"/>
                <w:sz w:val="18"/>
              </w:rPr>
            </w:pPr>
            <w:r w:rsidRPr="00BB1066">
              <w:rPr>
                <w:rFonts w:cs="Arial"/>
                <w:sz w:val="18"/>
              </w:rPr>
              <w:t xml:space="preserve">Freight to be unloaded within 15 minutes of arrival. All documentation to be error free. Not more than 1 validated customer complaint per quarter. </w:t>
            </w:r>
          </w:p>
        </w:tc>
        <w:tc>
          <w:tcPr>
            <w:tcW w:w="710" w:type="pct"/>
          </w:tcPr>
          <w:p w14:paraId="5767B696" w14:textId="1C8D00A9" w:rsidR="00C71954" w:rsidRPr="000E3ABF" w:rsidRDefault="00300A11" w:rsidP="00300A11">
            <w:pPr>
              <w:tabs>
                <w:tab w:val="left" w:pos="567"/>
              </w:tabs>
              <w:rPr>
                <w:rFonts w:cs="Arial"/>
                <w:sz w:val="18"/>
              </w:rPr>
            </w:pPr>
            <w:r>
              <w:rPr>
                <w:rFonts w:cs="Arial"/>
                <w:sz w:val="18"/>
                <w:szCs w:val="18"/>
              </w:rPr>
              <w:t>Included</w:t>
            </w:r>
            <w:r>
              <w:rPr>
                <w:rFonts w:cs="Arial"/>
                <w:sz w:val="18"/>
              </w:rPr>
              <w:t xml:space="preserve"> </w:t>
            </w:r>
            <w:r w:rsidR="00C71954">
              <w:rPr>
                <w:rFonts w:cs="Arial"/>
                <w:sz w:val="18"/>
              </w:rPr>
              <w:t>in 4.1.1.</w:t>
            </w:r>
          </w:p>
        </w:tc>
        <w:tc>
          <w:tcPr>
            <w:tcW w:w="550" w:type="pct"/>
            <w:shd w:val="clear" w:color="auto" w:fill="auto"/>
          </w:tcPr>
          <w:p w14:paraId="744B76B3" w14:textId="195ADC69" w:rsidR="00C71954" w:rsidRDefault="00C71954" w:rsidP="00300A11">
            <w:pPr>
              <w:pStyle w:val="Table"/>
            </w:pPr>
            <w:r>
              <w:t xml:space="preserve">Customer Observation Reports. </w:t>
            </w:r>
          </w:p>
          <w:p w14:paraId="2F22693D" w14:textId="77777777" w:rsidR="00C71954" w:rsidRDefault="00C71954" w:rsidP="00300A11">
            <w:pPr>
              <w:pStyle w:val="Table"/>
            </w:pPr>
            <w:r>
              <w:t>Management snap checks.</w:t>
            </w:r>
          </w:p>
          <w:p w14:paraId="40D479C0" w14:textId="2A0F4EC1" w:rsidR="00C71954" w:rsidRPr="00FF0626" w:rsidRDefault="00C71954" w:rsidP="00300A11">
            <w:pPr>
              <w:tabs>
                <w:tab w:val="left" w:pos="567"/>
              </w:tabs>
            </w:pPr>
          </w:p>
        </w:tc>
        <w:tc>
          <w:tcPr>
            <w:tcW w:w="550" w:type="pct"/>
          </w:tcPr>
          <w:p w14:paraId="299A6B69" w14:textId="6B2124C9" w:rsidR="00C71954" w:rsidRDefault="003074EA" w:rsidP="00300A11">
            <w:pPr>
              <w:pStyle w:val="Table"/>
              <w:numPr>
                <w:ilvl w:val="0"/>
                <w:numId w:val="62"/>
              </w:numPr>
              <w:ind w:left="323"/>
            </w:pPr>
            <w:r>
              <w:t xml:space="preserve">Customer Observation </w:t>
            </w:r>
            <w:r w:rsidR="00F82B5D">
              <w:t>Reports</w:t>
            </w:r>
            <w:r w:rsidR="0026296E">
              <w:t>.</w:t>
            </w:r>
          </w:p>
        </w:tc>
        <w:tc>
          <w:tcPr>
            <w:tcW w:w="563" w:type="pct"/>
          </w:tcPr>
          <w:p w14:paraId="5D072CF2" w14:textId="42D5DE6C" w:rsidR="00C71954" w:rsidRDefault="00CD0A26" w:rsidP="00300A11">
            <w:pPr>
              <w:pStyle w:val="Table"/>
            </w:pPr>
            <w:r w:rsidRPr="005B2962">
              <w:t xml:space="preserve">Stores </w:t>
            </w:r>
            <w:r w:rsidR="005B2962">
              <w:t>M</w:t>
            </w:r>
            <w:r w:rsidRPr="005B2962">
              <w:t>anagement</w:t>
            </w:r>
            <w:r w:rsidR="00D66453">
              <w:t>.</w:t>
            </w:r>
          </w:p>
        </w:tc>
      </w:tr>
      <w:tr w:rsidR="00C71954" w:rsidRPr="00FF0626" w14:paraId="609616BC" w14:textId="19FE5F98" w:rsidTr="00300A11">
        <w:tc>
          <w:tcPr>
            <w:tcW w:w="332" w:type="pct"/>
            <w:shd w:val="clear" w:color="auto" w:fill="auto"/>
          </w:tcPr>
          <w:p w14:paraId="0935A8C5" w14:textId="471866BA" w:rsidR="00C71954" w:rsidRPr="00FF0626" w:rsidRDefault="00C71954" w:rsidP="00300A11">
            <w:pPr>
              <w:pStyle w:val="Table"/>
            </w:pPr>
            <w:r>
              <w:t>4.2.6</w:t>
            </w:r>
          </w:p>
        </w:tc>
        <w:tc>
          <w:tcPr>
            <w:tcW w:w="982" w:type="pct"/>
            <w:shd w:val="clear" w:color="auto" w:fill="auto"/>
          </w:tcPr>
          <w:p w14:paraId="6F52EE8D" w14:textId="6F6A4E9F" w:rsidR="00C71954" w:rsidRPr="000735E3" w:rsidRDefault="00C71954" w:rsidP="00300A11">
            <w:pPr>
              <w:tabs>
                <w:tab w:val="left" w:pos="567"/>
              </w:tabs>
              <w:rPr>
                <w:rFonts w:cs="Arial"/>
                <w:sz w:val="18"/>
              </w:rPr>
            </w:pPr>
            <w:r w:rsidRPr="00E27AEE">
              <w:rPr>
                <w:rFonts w:cs="Arial"/>
                <w:sz w:val="18"/>
              </w:rPr>
              <w:t xml:space="preserve">Provide storekeeper support to facilitate Handover/Takeover (HO/TO) of vehicles within the </w:t>
            </w:r>
            <w:r w:rsidR="001924F7">
              <w:rPr>
                <w:rFonts w:cs="Arial"/>
                <w:sz w:val="18"/>
              </w:rPr>
              <w:t>ARMCEN</w:t>
            </w:r>
            <w:r w:rsidRPr="00E27AEE">
              <w:rPr>
                <w:rFonts w:cs="Arial"/>
                <w:sz w:val="18"/>
              </w:rPr>
              <w:t xml:space="preserve"> and external units. Inspect</w:t>
            </w:r>
            <w:r w:rsidRPr="000735E3">
              <w:rPr>
                <w:rFonts w:cs="Arial"/>
                <w:sz w:val="18"/>
              </w:rPr>
              <w:t xml:space="preserve"> stores cleanliness, vehicle CES, vehicle fitted items and all </w:t>
            </w:r>
            <w:r w:rsidR="003F67CB">
              <w:rPr>
                <w:rFonts w:cs="Arial"/>
                <w:sz w:val="18"/>
              </w:rPr>
              <w:t xml:space="preserve">other Authority </w:t>
            </w:r>
            <w:r w:rsidRPr="000735E3">
              <w:rPr>
                <w:rFonts w:cs="Arial"/>
                <w:sz w:val="18"/>
              </w:rPr>
              <w:t>items. Confirm the items are in a serviceable condition and accounted for.</w:t>
            </w:r>
          </w:p>
          <w:p w14:paraId="6A9841DD" w14:textId="2A1185DE" w:rsidR="00C71954" w:rsidRPr="000E3ABF" w:rsidRDefault="00C71954" w:rsidP="00300A11">
            <w:pPr>
              <w:tabs>
                <w:tab w:val="left" w:pos="567"/>
              </w:tabs>
              <w:rPr>
                <w:rFonts w:cs="Arial"/>
                <w:sz w:val="18"/>
              </w:rPr>
            </w:pPr>
          </w:p>
        </w:tc>
        <w:tc>
          <w:tcPr>
            <w:tcW w:w="1313" w:type="pct"/>
            <w:shd w:val="clear" w:color="auto" w:fill="auto"/>
          </w:tcPr>
          <w:p w14:paraId="27622034" w14:textId="2A999A5A" w:rsidR="00C71954" w:rsidRPr="000735E3" w:rsidRDefault="00174424" w:rsidP="00300A11">
            <w:pPr>
              <w:tabs>
                <w:tab w:val="left" w:pos="567"/>
              </w:tabs>
              <w:rPr>
                <w:rFonts w:cs="Arial"/>
                <w:sz w:val="18"/>
              </w:rPr>
            </w:pPr>
            <w:r>
              <w:rPr>
                <w:rFonts w:cs="Arial"/>
                <w:sz w:val="18"/>
              </w:rPr>
              <w:t xml:space="preserve">Examples of key tasks are </w:t>
            </w:r>
            <w:r w:rsidR="00C71954" w:rsidRPr="000735E3">
              <w:rPr>
                <w:rFonts w:cs="Arial"/>
                <w:sz w:val="18"/>
              </w:rPr>
              <w:t>physical examination of all vehicle</w:t>
            </w:r>
            <w:r w:rsidR="00504BC9">
              <w:rPr>
                <w:rFonts w:cs="Arial"/>
                <w:sz w:val="18"/>
              </w:rPr>
              <w:t>s</w:t>
            </w:r>
            <w:r w:rsidR="00C71954" w:rsidRPr="000735E3">
              <w:rPr>
                <w:rFonts w:cs="Arial"/>
                <w:sz w:val="18"/>
              </w:rPr>
              <w:t xml:space="preserve">/vehicle fitted items as per </w:t>
            </w:r>
            <w:r w:rsidR="00B42E23">
              <w:rPr>
                <w:rFonts w:cs="Arial"/>
                <w:sz w:val="18"/>
              </w:rPr>
              <w:t>list</w:t>
            </w:r>
            <w:r w:rsidR="00C71954" w:rsidRPr="000735E3">
              <w:rPr>
                <w:rFonts w:cs="Arial"/>
                <w:sz w:val="18"/>
              </w:rPr>
              <w:t xml:space="preserve"> of issue and </w:t>
            </w:r>
            <w:r w:rsidR="007243E3">
              <w:rPr>
                <w:rFonts w:cs="Arial"/>
                <w:sz w:val="18"/>
              </w:rPr>
              <w:t>Equipment Table (</w:t>
            </w:r>
            <w:r w:rsidR="00C71954" w:rsidRPr="000735E3">
              <w:rPr>
                <w:rFonts w:cs="Arial"/>
                <w:sz w:val="18"/>
              </w:rPr>
              <w:t>ET</w:t>
            </w:r>
            <w:r w:rsidR="007243E3">
              <w:rPr>
                <w:rFonts w:cs="Arial"/>
                <w:sz w:val="18"/>
              </w:rPr>
              <w:t>)</w:t>
            </w:r>
            <w:r w:rsidR="00C71954" w:rsidRPr="000735E3">
              <w:rPr>
                <w:rFonts w:cs="Arial"/>
                <w:sz w:val="18"/>
              </w:rPr>
              <w:t xml:space="preserve"> register. All items must be accounted for, either with the vehicle or demanded. Inspection of all </w:t>
            </w:r>
            <w:proofErr w:type="gramStart"/>
            <w:r w:rsidR="00C71954" w:rsidRPr="000735E3">
              <w:rPr>
                <w:rFonts w:cs="Arial"/>
                <w:sz w:val="18"/>
              </w:rPr>
              <w:t>vehicle</w:t>
            </w:r>
            <w:proofErr w:type="gramEnd"/>
            <w:r w:rsidR="00C71954" w:rsidRPr="000735E3">
              <w:rPr>
                <w:rFonts w:cs="Arial"/>
                <w:sz w:val="18"/>
              </w:rPr>
              <w:t xml:space="preserve"> fitted items held must follow the guidelines laid down in AESPs.</w:t>
            </w:r>
          </w:p>
          <w:p w14:paraId="7A7A421B" w14:textId="77777777" w:rsidR="00C71954" w:rsidRDefault="00C71954" w:rsidP="00300A11">
            <w:pPr>
              <w:tabs>
                <w:tab w:val="left" w:pos="567"/>
              </w:tabs>
              <w:rPr>
                <w:rFonts w:cs="Arial"/>
                <w:sz w:val="18"/>
              </w:rPr>
            </w:pPr>
          </w:p>
          <w:p w14:paraId="6E23B33E" w14:textId="0C12995B" w:rsidR="00C71954" w:rsidRPr="000E3ABF" w:rsidRDefault="00C71954" w:rsidP="00300A11">
            <w:pPr>
              <w:tabs>
                <w:tab w:val="left" w:pos="567"/>
              </w:tabs>
              <w:rPr>
                <w:rFonts w:cs="Arial"/>
                <w:sz w:val="18"/>
              </w:rPr>
            </w:pPr>
            <w:r w:rsidRPr="000735E3">
              <w:rPr>
                <w:rFonts w:cs="Arial"/>
                <w:sz w:val="18"/>
              </w:rPr>
              <w:t xml:space="preserve">All discrepancies and replacement action are to be brought to the attention of the QM (T) before HO/TO is complete. Specific HO/TO tasks to be agreed with the </w:t>
            </w:r>
            <w:r w:rsidR="005E0C45">
              <w:rPr>
                <w:rFonts w:cs="Arial"/>
                <w:sz w:val="18"/>
              </w:rPr>
              <w:t>A</w:t>
            </w:r>
            <w:r w:rsidRPr="000735E3">
              <w:rPr>
                <w:rFonts w:cs="Arial"/>
                <w:sz w:val="18"/>
              </w:rPr>
              <w:t xml:space="preserve">uthority and carried out within current </w:t>
            </w:r>
            <w:r w:rsidRPr="0046038C">
              <w:rPr>
                <w:sz w:val="18"/>
                <w:szCs w:val="18"/>
              </w:rPr>
              <w:t>Service Provider</w:t>
            </w:r>
            <w:r w:rsidRPr="00A74BA9">
              <w:rPr>
                <w:rFonts w:cs="Arial"/>
                <w:sz w:val="18"/>
                <w:szCs w:val="18"/>
              </w:rPr>
              <w:t xml:space="preserve"> </w:t>
            </w:r>
            <w:r w:rsidRPr="000735E3">
              <w:rPr>
                <w:rFonts w:cs="Arial"/>
                <w:sz w:val="18"/>
              </w:rPr>
              <w:t>resources. Not more than 1 validated customer complaint per quarter.</w:t>
            </w:r>
          </w:p>
        </w:tc>
        <w:tc>
          <w:tcPr>
            <w:tcW w:w="710" w:type="pct"/>
          </w:tcPr>
          <w:p w14:paraId="076B12B9" w14:textId="24A52780" w:rsidR="00C71954" w:rsidRDefault="00300A11" w:rsidP="00300A11">
            <w:pPr>
              <w:tabs>
                <w:tab w:val="left" w:pos="567"/>
              </w:tabs>
              <w:rPr>
                <w:rFonts w:cs="Arial"/>
                <w:sz w:val="18"/>
              </w:rPr>
            </w:pPr>
            <w:r>
              <w:rPr>
                <w:rFonts w:cs="Arial"/>
                <w:sz w:val="18"/>
                <w:szCs w:val="18"/>
              </w:rPr>
              <w:t>Included</w:t>
            </w:r>
            <w:r>
              <w:rPr>
                <w:rFonts w:cs="Arial"/>
                <w:sz w:val="18"/>
              </w:rPr>
              <w:t xml:space="preserve"> </w:t>
            </w:r>
            <w:r w:rsidR="00C71954">
              <w:rPr>
                <w:rFonts w:cs="Arial"/>
                <w:sz w:val="18"/>
              </w:rPr>
              <w:t>in 4.1.1.</w:t>
            </w:r>
          </w:p>
          <w:p w14:paraId="3BDF4FF7" w14:textId="77777777" w:rsidR="00692586" w:rsidRDefault="00692586" w:rsidP="00300A11">
            <w:pPr>
              <w:tabs>
                <w:tab w:val="left" w:pos="567"/>
              </w:tabs>
              <w:rPr>
                <w:rFonts w:cs="Arial"/>
                <w:sz w:val="18"/>
              </w:rPr>
            </w:pPr>
          </w:p>
          <w:p w14:paraId="36F79407" w14:textId="4D532B62" w:rsidR="00C71954" w:rsidRPr="000735E3" w:rsidRDefault="00692586" w:rsidP="00300A11">
            <w:pPr>
              <w:tabs>
                <w:tab w:val="left" w:pos="567"/>
              </w:tabs>
              <w:rPr>
                <w:rFonts w:cs="Arial"/>
                <w:sz w:val="18"/>
              </w:rPr>
            </w:pPr>
            <w:r>
              <w:rPr>
                <w:rFonts w:cs="Arial"/>
                <w:sz w:val="18"/>
              </w:rPr>
              <w:t>A</w:t>
            </w:r>
            <w:r w:rsidR="00C71954">
              <w:rPr>
                <w:rFonts w:cs="Arial"/>
                <w:sz w:val="18"/>
              </w:rPr>
              <w:t>pproximately</w:t>
            </w:r>
            <w:r w:rsidR="00C71954" w:rsidRPr="000735E3">
              <w:rPr>
                <w:rFonts w:cs="Arial"/>
                <w:sz w:val="18"/>
              </w:rPr>
              <w:t xml:space="preserve"> 25 vehicles per week.</w:t>
            </w:r>
          </w:p>
          <w:p w14:paraId="6AA04A4E" w14:textId="77777777" w:rsidR="00C71954" w:rsidRPr="000E3ABF" w:rsidRDefault="00C71954" w:rsidP="00300A11">
            <w:pPr>
              <w:tabs>
                <w:tab w:val="left" w:pos="567"/>
              </w:tabs>
              <w:rPr>
                <w:rFonts w:cs="Arial"/>
                <w:sz w:val="18"/>
              </w:rPr>
            </w:pPr>
          </w:p>
        </w:tc>
        <w:tc>
          <w:tcPr>
            <w:tcW w:w="550" w:type="pct"/>
            <w:shd w:val="clear" w:color="auto" w:fill="auto"/>
          </w:tcPr>
          <w:p w14:paraId="27883111" w14:textId="77777777" w:rsidR="00C71954" w:rsidRDefault="00C71954" w:rsidP="00300A11">
            <w:pPr>
              <w:pStyle w:val="Table"/>
            </w:pPr>
            <w:r>
              <w:t xml:space="preserve">Management check in accordance with the ECD. </w:t>
            </w:r>
          </w:p>
          <w:p w14:paraId="2ECF19D7" w14:textId="51E5E432" w:rsidR="00C71954" w:rsidRDefault="00C71954" w:rsidP="00300A11">
            <w:pPr>
              <w:pStyle w:val="Table"/>
            </w:pPr>
            <w:r>
              <w:t xml:space="preserve">Customer Observation Reports. </w:t>
            </w:r>
          </w:p>
          <w:p w14:paraId="5A1F1D94" w14:textId="77777777" w:rsidR="00C71954" w:rsidRDefault="00C71954" w:rsidP="00300A11">
            <w:pPr>
              <w:pStyle w:val="Table"/>
            </w:pPr>
            <w:r>
              <w:t>Management snap checks.</w:t>
            </w:r>
          </w:p>
          <w:p w14:paraId="224F8B0C" w14:textId="76BE93C0" w:rsidR="00C71954" w:rsidRPr="00FF0626" w:rsidRDefault="00C71954" w:rsidP="00300A11">
            <w:pPr>
              <w:tabs>
                <w:tab w:val="left" w:pos="567"/>
              </w:tabs>
            </w:pPr>
            <w:r w:rsidRPr="00A818BA">
              <w:rPr>
                <w:sz w:val="18"/>
              </w:rPr>
              <w:t>Mandated Policy Inspections.</w:t>
            </w:r>
          </w:p>
        </w:tc>
        <w:tc>
          <w:tcPr>
            <w:tcW w:w="550" w:type="pct"/>
          </w:tcPr>
          <w:p w14:paraId="7E6EE468" w14:textId="4E0A64E0" w:rsidR="00C71954" w:rsidRDefault="003074EA" w:rsidP="00300A11">
            <w:pPr>
              <w:pStyle w:val="Table"/>
              <w:numPr>
                <w:ilvl w:val="0"/>
                <w:numId w:val="62"/>
              </w:numPr>
              <w:ind w:left="323"/>
            </w:pPr>
            <w:r>
              <w:t xml:space="preserve">Customer Observation </w:t>
            </w:r>
            <w:r w:rsidR="00F82B5D">
              <w:t>Reports</w:t>
            </w:r>
            <w:r w:rsidR="0026296E">
              <w:t>.</w:t>
            </w:r>
          </w:p>
        </w:tc>
        <w:tc>
          <w:tcPr>
            <w:tcW w:w="563" w:type="pct"/>
          </w:tcPr>
          <w:p w14:paraId="34E26225" w14:textId="49DD222F" w:rsidR="00C71954" w:rsidRDefault="00137936" w:rsidP="00300A11">
            <w:pPr>
              <w:pStyle w:val="Table"/>
              <w:numPr>
                <w:ilvl w:val="0"/>
                <w:numId w:val="62"/>
              </w:numPr>
              <w:ind w:left="323"/>
            </w:pPr>
            <w:r w:rsidRPr="00137936">
              <w:t>Training Service Delivery</w:t>
            </w:r>
            <w:r w:rsidR="00D66453">
              <w:t>.</w:t>
            </w:r>
          </w:p>
          <w:p w14:paraId="4EA60723" w14:textId="1B348B9F" w:rsidR="00C71954" w:rsidRDefault="003074EA" w:rsidP="00300A11">
            <w:pPr>
              <w:pStyle w:val="Table"/>
              <w:numPr>
                <w:ilvl w:val="0"/>
                <w:numId w:val="62"/>
              </w:numPr>
              <w:ind w:left="323"/>
            </w:pPr>
            <w:r>
              <w:t>Stores Management</w:t>
            </w:r>
            <w:r w:rsidR="00D66453">
              <w:t>.</w:t>
            </w:r>
          </w:p>
        </w:tc>
      </w:tr>
      <w:tr w:rsidR="00C71954" w:rsidRPr="00FF0626" w14:paraId="5CC46099" w14:textId="1EE3B9A1" w:rsidTr="00300A11">
        <w:tc>
          <w:tcPr>
            <w:tcW w:w="332" w:type="pct"/>
            <w:shd w:val="clear" w:color="auto" w:fill="auto"/>
          </w:tcPr>
          <w:p w14:paraId="14BF0961" w14:textId="0B954BC6" w:rsidR="00C71954" w:rsidRPr="00FF0626" w:rsidRDefault="00C71954" w:rsidP="00300A11">
            <w:pPr>
              <w:pStyle w:val="Table"/>
            </w:pPr>
            <w:r>
              <w:t>4.2.7</w:t>
            </w:r>
          </w:p>
        </w:tc>
        <w:tc>
          <w:tcPr>
            <w:tcW w:w="982" w:type="pct"/>
            <w:shd w:val="clear" w:color="auto" w:fill="auto"/>
          </w:tcPr>
          <w:p w14:paraId="243D0D03" w14:textId="455C78D3" w:rsidR="00C71954" w:rsidRPr="00172C79" w:rsidRDefault="00C71954" w:rsidP="00300A11">
            <w:pPr>
              <w:tabs>
                <w:tab w:val="left" w:pos="567"/>
              </w:tabs>
              <w:rPr>
                <w:rFonts w:cs="Arial"/>
                <w:sz w:val="18"/>
              </w:rPr>
            </w:pPr>
            <w:r w:rsidRPr="00172C79">
              <w:rPr>
                <w:rFonts w:cs="Arial"/>
                <w:sz w:val="18"/>
              </w:rPr>
              <w:t xml:space="preserve">Provide a Dangerous Goods Consignor (DGC) service for the back loading of dangerous goods from the </w:t>
            </w:r>
            <w:r w:rsidR="007510A3">
              <w:rPr>
                <w:rFonts w:cs="Arial"/>
                <w:sz w:val="18"/>
              </w:rPr>
              <w:t>m</w:t>
            </w:r>
            <w:r w:rsidRPr="00172C79">
              <w:rPr>
                <w:rFonts w:cs="Arial"/>
                <w:sz w:val="18"/>
              </w:rPr>
              <w:t xml:space="preserve">ain </w:t>
            </w:r>
            <w:r w:rsidR="007510A3">
              <w:rPr>
                <w:rFonts w:cs="Arial"/>
                <w:sz w:val="18"/>
              </w:rPr>
              <w:t>s</w:t>
            </w:r>
            <w:r w:rsidRPr="00172C79">
              <w:rPr>
                <w:rFonts w:cs="Arial"/>
                <w:sz w:val="18"/>
              </w:rPr>
              <w:t xml:space="preserve">tore at Bovington and the </w:t>
            </w:r>
            <w:r>
              <w:rPr>
                <w:rFonts w:cs="Arial"/>
                <w:sz w:val="18"/>
              </w:rPr>
              <w:t>AFVSR</w:t>
            </w:r>
            <w:r w:rsidRPr="00172C79">
              <w:rPr>
                <w:rFonts w:cs="Arial"/>
                <w:sz w:val="18"/>
              </w:rPr>
              <w:t xml:space="preserve"> Lulworth.</w:t>
            </w:r>
          </w:p>
          <w:p w14:paraId="5528E8A2" w14:textId="77777777" w:rsidR="00C71954" w:rsidRDefault="00C71954" w:rsidP="00300A11">
            <w:pPr>
              <w:pStyle w:val="Table"/>
            </w:pPr>
          </w:p>
          <w:p w14:paraId="7FD77F03" w14:textId="65449197" w:rsidR="00C71954" w:rsidRPr="000E3ABF" w:rsidRDefault="00C71954" w:rsidP="00300A11">
            <w:pPr>
              <w:tabs>
                <w:tab w:val="left" w:pos="567"/>
              </w:tabs>
              <w:rPr>
                <w:rFonts w:cs="Arial"/>
                <w:sz w:val="18"/>
              </w:rPr>
            </w:pPr>
          </w:p>
        </w:tc>
        <w:tc>
          <w:tcPr>
            <w:tcW w:w="1313" w:type="pct"/>
            <w:shd w:val="clear" w:color="auto" w:fill="auto"/>
          </w:tcPr>
          <w:p w14:paraId="21712F7E" w14:textId="358F9964" w:rsidR="00C71954" w:rsidRPr="00172C79" w:rsidRDefault="00C71954" w:rsidP="00300A11">
            <w:pPr>
              <w:tabs>
                <w:tab w:val="left" w:pos="567"/>
              </w:tabs>
              <w:rPr>
                <w:rFonts w:cs="Arial"/>
                <w:sz w:val="18"/>
              </w:rPr>
            </w:pPr>
            <w:r w:rsidRPr="00172C79">
              <w:rPr>
                <w:rFonts w:cs="Arial"/>
                <w:sz w:val="18"/>
              </w:rPr>
              <w:t xml:space="preserve">Ensure all items of a Dangerous Goods </w:t>
            </w:r>
            <w:r w:rsidR="00BA5811">
              <w:rPr>
                <w:rFonts w:cs="Arial"/>
                <w:sz w:val="18"/>
              </w:rPr>
              <w:t xml:space="preserve">(DG) </w:t>
            </w:r>
            <w:r w:rsidRPr="00172C79">
              <w:rPr>
                <w:rFonts w:cs="Arial"/>
                <w:sz w:val="18"/>
              </w:rPr>
              <w:t xml:space="preserve">nature are back loaded in accordance with relevant </w:t>
            </w:r>
            <w:r w:rsidR="00BA5811">
              <w:rPr>
                <w:rFonts w:cs="Arial"/>
                <w:sz w:val="18"/>
              </w:rPr>
              <w:t xml:space="preserve">Authority guidelines </w:t>
            </w:r>
            <w:r w:rsidRPr="00172C79">
              <w:rPr>
                <w:rFonts w:cs="Arial"/>
                <w:sz w:val="18"/>
              </w:rPr>
              <w:t xml:space="preserve">and DG / Accord </w:t>
            </w:r>
            <w:proofErr w:type="spellStart"/>
            <w:r w:rsidRPr="00172C79">
              <w:rPr>
                <w:rFonts w:cs="Arial"/>
                <w:sz w:val="18"/>
              </w:rPr>
              <w:t>Dangereux</w:t>
            </w:r>
            <w:proofErr w:type="spellEnd"/>
            <w:r w:rsidRPr="00172C79">
              <w:rPr>
                <w:rFonts w:cs="Arial"/>
                <w:sz w:val="18"/>
              </w:rPr>
              <w:t xml:space="preserve"> </w:t>
            </w:r>
            <w:proofErr w:type="spellStart"/>
            <w:r w:rsidRPr="00172C79">
              <w:rPr>
                <w:rFonts w:cs="Arial"/>
                <w:sz w:val="18"/>
              </w:rPr>
              <w:t>Routier</w:t>
            </w:r>
            <w:proofErr w:type="spellEnd"/>
            <w:r w:rsidRPr="00172C79">
              <w:rPr>
                <w:rFonts w:cs="Arial"/>
                <w:sz w:val="18"/>
              </w:rPr>
              <w:t xml:space="preserve"> (ADR) regulations.</w:t>
            </w:r>
          </w:p>
          <w:p w14:paraId="0E37C9F8" w14:textId="77777777" w:rsidR="00C71954" w:rsidRDefault="00C71954" w:rsidP="00300A11">
            <w:pPr>
              <w:tabs>
                <w:tab w:val="left" w:pos="567"/>
              </w:tabs>
              <w:rPr>
                <w:rFonts w:cs="Arial"/>
                <w:sz w:val="18"/>
              </w:rPr>
            </w:pPr>
          </w:p>
          <w:p w14:paraId="09309FD0" w14:textId="007CAEF1" w:rsidR="00C71954" w:rsidRPr="000E3ABF" w:rsidRDefault="00C71954" w:rsidP="00300A11">
            <w:pPr>
              <w:tabs>
                <w:tab w:val="left" w:pos="567"/>
              </w:tabs>
              <w:rPr>
                <w:rFonts w:cs="Arial"/>
                <w:sz w:val="18"/>
              </w:rPr>
            </w:pPr>
            <w:r w:rsidRPr="00172C79">
              <w:rPr>
                <w:rFonts w:cs="Arial"/>
                <w:sz w:val="18"/>
              </w:rPr>
              <w:t xml:space="preserve">No </w:t>
            </w:r>
            <w:r w:rsidR="00246694">
              <w:rPr>
                <w:rFonts w:cs="Arial"/>
                <w:sz w:val="18"/>
              </w:rPr>
              <w:t>incidents</w:t>
            </w:r>
            <w:r w:rsidRPr="00172C79">
              <w:rPr>
                <w:rFonts w:cs="Arial"/>
                <w:sz w:val="18"/>
              </w:rPr>
              <w:t xml:space="preserve"> of failure to backload dangerous goods by suitable qualified person. All documentation and transactions to be error free. Not more than 1 validated customer complaint per quarter.</w:t>
            </w:r>
            <w:r>
              <w:rPr>
                <w:rFonts w:cs="Arial"/>
                <w:sz w:val="18"/>
              </w:rPr>
              <w:t xml:space="preserve"> </w:t>
            </w:r>
          </w:p>
        </w:tc>
        <w:tc>
          <w:tcPr>
            <w:tcW w:w="710" w:type="pct"/>
          </w:tcPr>
          <w:p w14:paraId="296F9CA5" w14:textId="010A9D50" w:rsidR="00C71954" w:rsidRPr="000E3ABF" w:rsidRDefault="00300A11" w:rsidP="00300A11">
            <w:pPr>
              <w:tabs>
                <w:tab w:val="left" w:pos="567"/>
              </w:tabs>
              <w:rPr>
                <w:rFonts w:cs="Arial"/>
                <w:sz w:val="18"/>
              </w:rPr>
            </w:pPr>
            <w:r>
              <w:rPr>
                <w:rFonts w:cs="Arial"/>
                <w:sz w:val="18"/>
                <w:szCs w:val="18"/>
              </w:rPr>
              <w:t>Included</w:t>
            </w:r>
            <w:r>
              <w:rPr>
                <w:rFonts w:cs="Arial"/>
                <w:sz w:val="18"/>
              </w:rPr>
              <w:t xml:space="preserve"> </w:t>
            </w:r>
            <w:r w:rsidR="00C71954">
              <w:rPr>
                <w:rFonts w:cs="Arial"/>
                <w:sz w:val="18"/>
              </w:rPr>
              <w:t>in 4.1.1.</w:t>
            </w:r>
          </w:p>
        </w:tc>
        <w:tc>
          <w:tcPr>
            <w:tcW w:w="550" w:type="pct"/>
            <w:shd w:val="clear" w:color="auto" w:fill="auto"/>
          </w:tcPr>
          <w:p w14:paraId="0837168D" w14:textId="77777777" w:rsidR="00C71954" w:rsidRDefault="00C71954" w:rsidP="00300A11">
            <w:pPr>
              <w:pStyle w:val="Table"/>
            </w:pPr>
            <w:r>
              <w:t xml:space="preserve">Management check in accordance with the ECD. </w:t>
            </w:r>
          </w:p>
          <w:p w14:paraId="4468E4FB" w14:textId="18DF1957" w:rsidR="00C71954" w:rsidRDefault="00C71954" w:rsidP="00300A11">
            <w:pPr>
              <w:pStyle w:val="Table"/>
            </w:pPr>
            <w:r>
              <w:t xml:space="preserve">Customer Observation Reports. </w:t>
            </w:r>
          </w:p>
          <w:p w14:paraId="07254F26" w14:textId="77777777" w:rsidR="00C71954" w:rsidRDefault="00C71954" w:rsidP="00300A11">
            <w:pPr>
              <w:pStyle w:val="Table"/>
            </w:pPr>
            <w:r>
              <w:t>Management snap checks.</w:t>
            </w:r>
          </w:p>
          <w:p w14:paraId="39D9349E" w14:textId="3D5A0FBD" w:rsidR="00C71954" w:rsidRPr="00FF0626" w:rsidRDefault="00C71954" w:rsidP="00300A11">
            <w:pPr>
              <w:tabs>
                <w:tab w:val="left" w:pos="567"/>
              </w:tabs>
            </w:pPr>
            <w:r w:rsidRPr="00A818BA">
              <w:rPr>
                <w:sz w:val="18"/>
              </w:rPr>
              <w:t>Mandated Policy Inspections.</w:t>
            </w:r>
          </w:p>
        </w:tc>
        <w:tc>
          <w:tcPr>
            <w:tcW w:w="550" w:type="pct"/>
          </w:tcPr>
          <w:p w14:paraId="5632246D" w14:textId="78BC9D19" w:rsidR="00C65D64" w:rsidRDefault="00C65D64" w:rsidP="00300A11">
            <w:pPr>
              <w:pStyle w:val="Table"/>
              <w:numPr>
                <w:ilvl w:val="0"/>
                <w:numId w:val="62"/>
              </w:numPr>
              <w:ind w:left="323"/>
              <w:rPr>
                <w:rFonts w:cs="Arial"/>
                <w:szCs w:val="18"/>
              </w:rPr>
            </w:pPr>
            <w:r>
              <w:rPr>
                <w:rFonts w:cs="Arial"/>
                <w:szCs w:val="18"/>
              </w:rPr>
              <w:t>SQEP Personnel</w:t>
            </w:r>
            <w:r w:rsidR="003E01D0">
              <w:rPr>
                <w:rFonts w:cs="Arial"/>
                <w:szCs w:val="18"/>
              </w:rPr>
              <w:t>.</w:t>
            </w:r>
          </w:p>
          <w:p w14:paraId="3B899E98" w14:textId="2995F3F4" w:rsidR="003E01D0" w:rsidRDefault="003E01D0" w:rsidP="00300A11">
            <w:pPr>
              <w:pStyle w:val="Table"/>
              <w:numPr>
                <w:ilvl w:val="0"/>
                <w:numId w:val="62"/>
              </w:numPr>
              <w:ind w:left="323"/>
              <w:rPr>
                <w:rFonts w:cs="Arial"/>
                <w:szCs w:val="18"/>
              </w:rPr>
            </w:pPr>
            <w:r w:rsidRPr="003041E3">
              <w:rPr>
                <w:rFonts w:cs="Arial"/>
                <w:szCs w:val="18"/>
              </w:rPr>
              <w:t>Audit Non-compliance</w:t>
            </w:r>
            <w:r>
              <w:rPr>
                <w:rFonts w:cs="Arial"/>
                <w:szCs w:val="18"/>
              </w:rPr>
              <w:t>.</w:t>
            </w:r>
          </w:p>
          <w:p w14:paraId="5CAC5EDC" w14:textId="6BBC7F11" w:rsidR="00C65D64" w:rsidRDefault="00C65D64" w:rsidP="00300A11">
            <w:pPr>
              <w:pStyle w:val="Table"/>
              <w:numPr>
                <w:ilvl w:val="0"/>
                <w:numId w:val="62"/>
              </w:numPr>
              <w:ind w:left="323"/>
              <w:rPr>
                <w:rFonts w:cs="Arial"/>
                <w:szCs w:val="18"/>
              </w:rPr>
            </w:pPr>
            <w:r>
              <w:rPr>
                <w:rFonts w:cs="Arial"/>
                <w:szCs w:val="18"/>
              </w:rPr>
              <w:t xml:space="preserve">Customer Observation </w:t>
            </w:r>
            <w:r w:rsidR="00F82B5D">
              <w:rPr>
                <w:rFonts w:cs="Arial"/>
                <w:szCs w:val="18"/>
              </w:rPr>
              <w:t>Reports</w:t>
            </w:r>
            <w:r w:rsidR="0026296E">
              <w:rPr>
                <w:rFonts w:cs="Arial"/>
                <w:szCs w:val="18"/>
              </w:rPr>
              <w:t>.</w:t>
            </w:r>
          </w:p>
          <w:p w14:paraId="2A6438E8" w14:textId="734CC679" w:rsidR="00C71954" w:rsidRDefault="00C71954" w:rsidP="00300A11">
            <w:pPr>
              <w:pStyle w:val="Table"/>
            </w:pPr>
          </w:p>
        </w:tc>
        <w:tc>
          <w:tcPr>
            <w:tcW w:w="563" w:type="pct"/>
          </w:tcPr>
          <w:p w14:paraId="21550B84" w14:textId="43755398" w:rsidR="00C71954" w:rsidRDefault="004870DA" w:rsidP="00300A11">
            <w:pPr>
              <w:pStyle w:val="Table"/>
            </w:pPr>
            <w:r w:rsidRPr="005B2962">
              <w:t xml:space="preserve">Stores </w:t>
            </w:r>
            <w:r>
              <w:t>M</w:t>
            </w:r>
            <w:r w:rsidRPr="005B2962">
              <w:t>anagement</w:t>
            </w:r>
            <w:r w:rsidR="00D66453">
              <w:t>.</w:t>
            </w:r>
          </w:p>
        </w:tc>
      </w:tr>
      <w:tr w:rsidR="00785E2B" w:rsidRPr="00FF0626" w14:paraId="2FD2E93A" w14:textId="538F0751" w:rsidTr="00300A11">
        <w:tc>
          <w:tcPr>
            <w:tcW w:w="332" w:type="pct"/>
            <w:shd w:val="clear" w:color="auto" w:fill="auto"/>
          </w:tcPr>
          <w:p w14:paraId="5E8B7990" w14:textId="6B649CC5" w:rsidR="00785E2B" w:rsidRPr="00FF0626" w:rsidRDefault="00785E2B" w:rsidP="00300A11">
            <w:pPr>
              <w:pStyle w:val="Table"/>
            </w:pPr>
            <w:r>
              <w:rPr>
                <w:b/>
                <w:sz w:val="20"/>
              </w:rPr>
              <w:t>4.3</w:t>
            </w:r>
          </w:p>
        </w:tc>
        <w:tc>
          <w:tcPr>
            <w:tcW w:w="4668" w:type="pct"/>
            <w:gridSpan w:val="6"/>
            <w:shd w:val="clear" w:color="auto" w:fill="auto"/>
          </w:tcPr>
          <w:p w14:paraId="31189C0C" w14:textId="15A3718C" w:rsidR="00785E2B" w:rsidRPr="008A05BE" w:rsidRDefault="00785E2B" w:rsidP="00300A11">
            <w:pPr>
              <w:pStyle w:val="Table"/>
              <w:rPr>
                <w:b/>
                <w:sz w:val="20"/>
              </w:rPr>
            </w:pPr>
            <w:r w:rsidRPr="008A05BE">
              <w:rPr>
                <w:b/>
                <w:sz w:val="20"/>
              </w:rPr>
              <w:t>Workshop Repair</w:t>
            </w:r>
            <w:r>
              <w:rPr>
                <w:b/>
                <w:sz w:val="20"/>
              </w:rPr>
              <w:t xml:space="preserve"> – The Service Provider shall:</w:t>
            </w:r>
          </w:p>
        </w:tc>
      </w:tr>
      <w:tr w:rsidR="00C71954" w:rsidRPr="00FF0626" w14:paraId="0163B18D" w14:textId="5CDBBA75" w:rsidTr="00300A11">
        <w:tc>
          <w:tcPr>
            <w:tcW w:w="332" w:type="pct"/>
            <w:shd w:val="clear" w:color="auto" w:fill="auto"/>
          </w:tcPr>
          <w:p w14:paraId="3790E1AC" w14:textId="0D01EC6D" w:rsidR="00C71954" w:rsidRPr="00FF0626" w:rsidRDefault="00C71954" w:rsidP="00300A11">
            <w:pPr>
              <w:pStyle w:val="Table"/>
            </w:pPr>
            <w:r>
              <w:t>4.3</w:t>
            </w:r>
            <w:r w:rsidRPr="00774165">
              <w:t>.1</w:t>
            </w:r>
          </w:p>
        </w:tc>
        <w:tc>
          <w:tcPr>
            <w:tcW w:w="982" w:type="pct"/>
            <w:shd w:val="clear" w:color="auto" w:fill="auto"/>
          </w:tcPr>
          <w:p w14:paraId="69605935" w14:textId="164DE1ED" w:rsidR="00C71954" w:rsidRPr="008A05BE" w:rsidRDefault="00C71954" w:rsidP="00300A11">
            <w:pPr>
              <w:tabs>
                <w:tab w:val="left" w:pos="567"/>
              </w:tabs>
              <w:rPr>
                <w:rFonts w:cs="Arial"/>
                <w:sz w:val="18"/>
                <w:szCs w:val="18"/>
              </w:rPr>
            </w:pPr>
            <w:r w:rsidRPr="008A05BE">
              <w:rPr>
                <w:rFonts w:cs="Arial"/>
                <w:sz w:val="18"/>
                <w:szCs w:val="18"/>
              </w:rPr>
              <w:t xml:space="preserve">Ensure all defective equipment within </w:t>
            </w:r>
            <w:r w:rsidR="001924F7">
              <w:rPr>
                <w:rFonts w:cs="Arial"/>
                <w:sz w:val="18"/>
                <w:szCs w:val="18"/>
              </w:rPr>
              <w:t>ARMCEN</w:t>
            </w:r>
            <w:r w:rsidRPr="008A05BE">
              <w:rPr>
                <w:rFonts w:cs="Arial"/>
                <w:sz w:val="18"/>
                <w:szCs w:val="18"/>
              </w:rPr>
              <w:t xml:space="preserve"> requiring </w:t>
            </w:r>
            <w:r w:rsidR="00C229BA">
              <w:rPr>
                <w:rFonts w:cs="Arial"/>
                <w:sz w:val="18"/>
                <w:szCs w:val="18"/>
              </w:rPr>
              <w:t>repair</w:t>
            </w:r>
            <w:r w:rsidRPr="008A05BE">
              <w:rPr>
                <w:rFonts w:cs="Arial"/>
                <w:sz w:val="18"/>
                <w:szCs w:val="18"/>
              </w:rPr>
              <w:t xml:space="preserve"> activity is submitted to the </w:t>
            </w:r>
            <w:r w:rsidR="002E008F">
              <w:rPr>
                <w:rFonts w:cs="Arial"/>
                <w:sz w:val="18"/>
                <w:szCs w:val="18"/>
              </w:rPr>
              <w:t>third-party</w:t>
            </w:r>
            <w:r w:rsidR="00DF7700">
              <w:rPr>
                <w:rFonts w:cs="Arial"/>
                <w:sz w:val="18"/>
                <w:szCs w:val="18"/>
              </w:rPr>
              <w:t xml:space="preserve"> </w:t>
            </w:r>
            <w:r w:rsidR="00C229BA">
              <w:rPr>
                <w:rFonts w:cs="Arial"/>
                <w:sz w:val="18"/>
                <w:szCs w:val="18"/>
              </w:rPr>
              <w:t>repair</w:t>
            </w:r>
            <w:r w:rsidRPr="008A05BE">
              <w:rPr>
                <w:rFonts w:cs="Arial"/>
                <w:sz w:val="18"/>
                <w:szCs w:val="18"/>
              </w:rPr>
              <w:t xml:space="preserve"> </w:t>
            </w:r>
            <w:r>
              <w:rPr>
                <w:rFonts w:cs="Arial"/>
                <w:sz w:val="18"/>
                <w:szCs w:val="18"/>
              </w:rPr>
              <w:t>Service Provider</w:t>
            </w:r>
            <w:r w:rsidRPr="008A05BE">
              <w:rPr>
                <w:rFonts w:cs="Arial"/>
                <w:sz w:val="18"/>
                <w:szCs w:val="18"/>
              </w:rPr>
              <w:t>.</w:t>
            </w:r>
          </w:p>
          <w:p w14:paraId="4C2E632B" w14:textId="77777777" w:rsidR="00C71954" w:rsidRPr="008A05BE" w:rsidRDefault="00C71954" w:rsidP="00300A11">
            <w:pPr>
              <w:pStyle w:val="Table"/>
              <w:rPr>
                <w:szCs w:val="18"/>
              </w:rPr>
            </w:pPr>
          </w:p>
        </w:tc>
        <w:tc>
          <w:tcPr>
            <w:tcW w:w="1313" w:type="pct"/>
            <w:shd w:val="clear" w:color="auto" w:fill="auto"/>
          </w:tcPr>
          <w:p w14:paraId="4DA5042F" w14:textId="6417E02F" w:rsidR="00C71954" w:rsidRPr="008A05BE" w:rsidRDefault="00C71954" w:rsidP="00300A11">
            <w:pPr>
              <w:tabs>
                <w:tab w:val="left" w:pos="567"/>
              </w:tabs>
              <w:rPr>
                <w:rFonts w:cs="Arial"/>
                <w:sz w:val="18"/>
                <w:szCs w:val="18"/>
              </w:rPr>
            </w:pPr>
            <w:r w:rsidRPr="008A05BE">
              <w:rPr>
                <w:rFonts w:cs="Arial"/>
                <w:sz w:val="18"/>
                <w:szCs w:val="18"/>
              </w:rPr>
              <w:t xml:space="preserve">Repairable items that become unserviceable are to be issued to the </w:t>
            </w:r>
            <w:r w:rsidR="009566A3">
              <w:rPr>
                <w:rFonts w:cs="Arial"/>
                <w:sz w:val="18"/>
                <w:szCs w:val="18"/>
              </w:rPr>
              <w:t>w</w:t>
            </w:r>
            <w:r w:rsidRPr="008A05BE">
              <w:rPr>
                <w:rFonts w:cs="Arial"/>
                <w:sz w:val="18"/>
                <w:szCs w:val="18"/>
              </w:rPr>
              <w:t>orkshop for repair. For items declared Beyond Economic Repair (BER)</w:t>
            </w:r>
            <w:r w:rsidR="00C229BA">
              <w:rPr>
                <w:rFonts w:cs="Arial"/>
                <w:sz w:val="18"/>
                <w:szCs w:val="18"/>
              </w:rPr>
              <w:t>, the Authority Form</w:t>
            </w:r>
            <w:r w:rsidRPr="008A05BE">
              <w:rPr>
                <w:rFonts w:cs="Arial"/>
                <w:sz w:val="18"/>
                <w:szCs w:val="18"/>
              </w:rPr>
              <w:t xml:space="preserve"> </w:t>
            </w:r>
            <w:r w:rsidR="00C229BA">
              <w:rPr>
                <w:rFonts w:cs="Arial"/>
                <w:sz w:val="18"/>
                <w:szCs w:val="18"/>
              </w:rPr>
              <w:t>(</w:t>
            </w:r>
            <w:r w:rsidRPr="008A05BE">
              <w:rPr>
                <w:rFonts w:cs="Arial"/>
                <w:sz w:val="18"/>
                <w:szCs w:val="18"/>
              </w:rPr>
              <w:t>AF G 1043</w:t>
            </w:r>
            <w:r w:rsidR="00C229BA">
              <w:rPr>
                <w:rFonts w:cs="Arial"/>
                <w:sz w:val="18"/>
                <w:szCs w:val="18"/>
              </w:rPr>
              <w:t>)</w:t>
            </w:r>
            <w:r w:rsidRPr="008A05BE">
              <w:rPr>
                <w:rFonts w:cs="Arial"/>
                <w:sz w:val="18"/>
                <w:szCs w:val="18"/>
              </w:rPr>
              <w:t xml:space="preserve"> is to be used as authority to demand</w:t>
            </w:r>
            <w:r>
              <w:rPr>
                <w:rFonts w:cs="Arial"/>
                <w:sz w:val="18"/>
                <w:szCs w:val="18"/>
              </w:rPr>
              <w:t xml:space="preserve"> a </w:t>
            </w:r>
            <w:r>
              <w:rPr>
                <w:rFonts w:cs="Arial"/>
                <w:sz w:val="18"/>
                <w:szCs w:val="18"/>
              </w:rPr>
              <w:lastRenderedPageBreak/>
              <w:t xml:space="preserve">replacement. </w:t>
            </w:r>
            <w:r w:rsidRPr="008A05BE">
              <w:rPr>
                <w:rFonts w:cs="Arial"/>
                <w:sz w:val="18"/>
                <w:szCs w:val="18"/>
              </w:rPr>
              <w:t xml:space="preserve">Full accounting procedure, as per relevant </w:t>
            </w:r>
            <w:r w:rsidR="000325B8">
              <w:rPr>
                <w:rFonts w:cs="Arial"/>
                <w:sz w:val="18"/>
                <w:szCs w:val="18"/>
              </w:rPr>
              <w:t>Authority guidance</w:t>
            </w:r>
            <w:r w:rsidRPr="008A05BE">
              <w:rPr>
                <w:rFonts w:cs="Arial"/>
                <w:sz w:val="18"/>
                <w:szCs w:val="18"/>
              </w:rPr>
              <w:t xml:space="preserve"> for all items submitted for repair is required.</w:t>
            </w:r>
          </w:p>
          <w:p w14:paraId="7EB85E1F" w14:textId="77777777" w:rsidR="00C71954" w:rsidRDefault="00C71954" w:rsidP="00300A11">
            <w:pPr>
              <w:tabs>
                <w:tab w:val="left" w:pos="567"/>
              </w:tabs>
              <w:rPr>
                <w:rFonts w:cs="Arial"/>
                <w:sz w:val="18"/>
                <w:szCs w:val="18"/>
              </w:rPr>
            </w:pPr>
          </w:p>
          <w:p w14:paraId="2A9F40BD" w14:textId="795B9E09" w:rsidR="00C71954" w:rsidRPr="0075078F" w:rsidRDefault="00C71954" w:rsidP="00300A11">
            <w:pPr>
              <w:tabs>
                <w:tab w:val="left" w:pos="567"/>
              </w:tabs>
              <w:rPr>
                <w:rFonts w:cs="Arial"/>
                <w:sz w:val="18"/>
                <w:szCs w:val="18"/>
              </w:rPr>
            </w:pPr>
            <w:r w:rsidRPr="008A05BE">
              <w:rPr>
                <w:rFonts w:cs="Arial"/>
                <w:sz w:val="18"/>
                <w:szCs w:val="18"/>
              </w:rPr>
              <w:t xml:space="preserve">No </w:t>
            </w:r>
            <w:r w:rsidR="00246694">
              <w:rPr>
                <w:rFonts w:cs="Arial"/>
                <w:sz w:val="18"/>
                <w:szCs w:val="18"/>
              </w:rPr>
              <w:t>incidents</w:t>
            </w:r>
            <w:r w:rsidRPr="008A05BE">
              <w:rPr>
                <w:rFonts w:cs="Arial"/>
                <w:sz w:val="18"/>
                <w:szCs w:val="18"/>
              </w:rPr>
              <w:t xml:space="preserve"> of repair equipment handed to workshop authorised repr</w:t>
            </w:r>
            <w:r>
              <w:rPr>
                <w:rFonts w:cs="Arial"/>
                <w:sz w:val="18"/>
                <w:szCs w:val="18"/>
              </w:rPr>
              <w:t xml:space="preserve">esentative without signature. </w:t>
            </w:r>
            <w:r w:rsidRPr="008A05BE">
              <w:rPr>
                <w:rFonts w:cs="Arial"/>
                <w:sz w:val="18"/>
                <w:szCs w:val="18"/>
              </w:rPr>
              <w:t xml:space="preserve">Not more than 1 validated customer complaint per quarter. </w:t>
            </w:r>
          </w:p>
        </w:tc>
        <w:tc>
          <w:tcPr>
            <w:tcW w:w="710" w:type="pct"/>
          </w:tcPr>
          <w:p w14:paraId="6A2CEDAE" w14:textId="644199CB" w:rsidR="00C71954" w:rsidRDefault="00300A11" w:rsidP="00300A11">
            <w:pPr>
              <w:tabs>
                <w:tab w:val="left" w:pos="567"/>
              </w:tabs>
              <w:rPr>
                <w:rFonts w:cs="Arial"/>
                <w:sz w:val="18"/>
                <w:szCs w:val="18"/>
              </w:rPr>
            </w:pPr>
            <w:r>
              <w:rPr>
                <w:rFonts w:cs="Arial"/>
                <w:sz w:val="18"/>
                <w:szCs w:val="18"/>
              </w:rPr>
              <w:lastRenderedPageBreak/>
              <w:t>Included</w:t>
            </w:r>
            <w:r>
              <w:rPr>
                <w:rFonts w:cs="Arial"/>
                <w:sz w:val="18"/>
              </w:rPr>
              <w:t xml:space="preserve"> </w:t>
            </w:r>
            <w:r w:rsidR="00C71954">
              <w:rPr>
                <w:rFonts w:cs="Arial"/>
                <w:sz w:val="18"/>
              </w:rPr>
              <w:t>in 4.1.1.</w:t>
            </w:r>
          </w:p>
          <w:p w14:paraId="1483743A" w14:textId="77777777" w:rsidR="00C71954" w:rsidRDefault="00C71954" w:rsidP="00300A11">
            <w:pPr>
              <w:tabs>
                <w:tab w:val="left" w:pos="567"/>
              </w:tabs>
              <w:rPr>
                <w:rFonts w:cs="Arial"/>
                <w:sz w:val="18"/>
                <w:szCs w:val="18"/>
              </w:rPr>
            </w:pPr>
            <w:r w:rsidRPr="008A05BE">
              <w:rPr>
                <w:rFonts w:cs="Arial"/>
                <w:sz w:val="18"/>
                <w:szCs w:val="18"/>
              </w:rPr>
              <w:t xml:space="preserve">Approximate </w:t>
            </w:r>
            <w:r>
              <w:rPr>
                <w:rFonts w:cs="Arial"/>
                <w:sz w:val="18"/>
                <w:szCs w:val="18"/>
              </w:rPr>
              <w:t>annum t</w:t>
            </w:r>
            <w:r w:rsidRPr="008A05BE">
              <w:rPr>
                <w:rFonts w:cs="Arial"/>
                <w:sz w:val="18"/>
                <w:szCs w:val="18"/>
              </w:rPr>
              <w:t>ransactions:</w:t>
            </w:r>
            <w:r>
              <w:rPr>
                <w:rFonts w:cs="Arial"/>
                <w:sz w:val="18"/>
                <w:szCs w:val="18"/>
              </w:rPr>
              <w:t xml:space="preserve"> </w:t>
            </w:r>
          </w:p>
          <w:p w14:paraId="4E9E5278" w14:textId="4A8968BA" w:rsidR="00C71954" w:rsidRPr="008A05BE" w:rsidRDefault="00C71954" w:rsidP="00300A11">
            <w:pPr>
              <w:tabs>
                <w:tab w:val="left" w:pos="567"/>
              </w:tabs>
              <w:rPr>
                <w:rFonts w:cs="Arial"/>
                <w:sz w:val="18"/>
                <w:szCs w:val="18"/>
              </w:rPr>
            </w:pPr>
            <w:r w:rsidRPr="008A05BE">
              <w:rPr>
                <w:rFonts w:cs="Arial"/>
                <w:sz w:val="18"/>
                <w:szCs w:val="18"/>
              </w:rPr>
              <w:t>Lulworth x 96 items. Bovington x 200 items.</w:t>
            </w:r>
          </w:p>
          <w:p w14:paraId="3A835D84" w14:textId="77777777" w:rsidR="00C71954" w:rsidRPr="008A05BE" w:rsidRDefault="00C71954" w:rsidP="00300A11">
            <w:pPr>
              <w:pStyle w:val="Table"/>
              <w:rPr>
                <w:szCs w:val="18"/>
              </w:rPr>
            </w:pPr>
          </w:p>
        </w:tc>
        <w:tc>
          <w:tcPr>
            <w:tcW w:w="550" w:type="pct"/>
            <w:shd w:val="clear" w:color="auto" w:fill="auto"/>
          </w:tcPr>
          <w:p w14:paraId="431AA292" w14:textId="77777777" w:rsidR="00C71954" w:rsidRDefault="00C71954" w:rsidP="00300A11">
            <w:pPr>
              <w:pStyle w:val="Table"/>
            </w:pPr>
            <w:r>
              <w:lastRenderedPageBreak/>
              <w:t xml:space="preserve">Management check in accordance with the ECD. </w:t>
            </w:r>
          </w:p>
          <w:p w14:paraId="6FDB9DDE" w14:textId="2B5BE72E" w:rsidR="00C71954" w:rsidRDefault="00C71954" w:rsidP="00300A11">
            <w:pPr>
              <w:pStyle w:val="Table"/>
            </w:pPr>
            <w:r>
              <w:lastRenderedPageBreak/>
              <w:t xml:space="preserve">Customer Observation Reports. </w:t>
            </w:r>
          </w:p>
          <w:p w14:paraId="57443DE4" w14:textId="77777777" w:rsidR="00C71954" w:rsidRDefault="00C71954" w:rsidP="00300A11">
            <w:pPr>
              <w:pStyle w:val="Table"/>
            </w:pPr>
            <w:r>
              <w:t>Management snap checks.</w:t>
            </w:r>
          </w:p>
          <w:p w14:paraId="5CA75609" w14:textId="70073190" w:rsidR="00C71954" w:rsidRPr="008A05BE" w:rsidRDefault="00C71954" w:rsidP="00300A11">
            <w:pPr>
              <w:tabs>
                <w:tab w:val="left" w:pos="567"/>
              </w:tabs>
              <w:rPr>
                <w:sz w:val="18"/>
                <w:szCs w:val="18"/>
              </w:rPr>
            </w:pPr>
            <w:r w:rsidRPr="00A818BA">
              <w:rPr>
                <w:sz w:val="18"/>
              </w:rPr>
              <w:t>Mandated Policy Inspections.</w:t>
            </w:r>
          </w:p>
        </w:tc>
        <w:tc>
          <w:tcPr>
            <w:tcW w:w="550" w:type="pct"/>
          </w:tcPr>
          <w:p w14:paraId="623224D9" w14:textId="3C4C9C07" w:rsidR="00572BBE" w:rsidRDefault="00572BBE" w:rsidP="00300A11">
            <w:pPr>
              <w:pStyle w:val="Table"/>
              <w:numPr>
                <w:ilvl w:val="0"/>
                <w:numId w:val="62"/>
              </w:numPr>
              <w:ind w:left="323"/>
              <w:rPr>
                <w:rFonts w:cs="Arial"/>
                <w:szCs w:val="18"/>
              </w:rPr>
            </w:pPr>
            <w:r>
              <w:rPr>
                <w:rFonts w:cs="Arial"/>
                <w:szCs w:val="18"/>
              </w:rPr>
              <w:lastRenderedPageBreak/>
              <w:t xml:space="preserve">Customer Observation </w:t>
            </w:r>
            <w:r w:rsidR="00F82B5D">
              <w:rPr>
                <w:rFonts w:cs="Arial"/>
                <w:szCs w:val="18"/>
              </w:rPr>
              <w:t>Reports</w:t>
            </w:r>
            <w:r>
              <w:rPr>
                <w:rFonts w:cs="Arial"/>
                <w:szCs w:val="18"/>
              </w:rPr>
              <w:t>.</w:t>
            </w:r>
          </w:p>
          <w:p w14:paraId="16BEF614" w14:textId="65DCC9AF" w:rsidR="00C71954" w:rsidRDefault="00C71954" w:rsidP="00300A11">
            <w:pPr>
              <w:pStyle w:val="Table"/>
            </w:pPr>
          </w:p>
        </w:tc>
        <w:tc>
          <w:tcPr>
            <w:tcW w:w="563" w:type="pct"/>
          </w:tcPr>
          <w:p w14:paraId="748D03A0" w14:textId="0714C4FD" w:rsidR="00C71954" w:rsidRDefault="00337E95" w:rsidP="00300A11">
            <w:pPr>
              <w:pStyle w:val="Table"/>
            </w:pPr>
            <w:r>
              <w:t xml:space="preserve">Equipment </w:t>
            </w:r>
            <w:r w:rsidR="00572BBE">
              <w:t>Availability</w:t>
            </w:r>
            <w:r w:rsidR="00D66453">
              <w:t>.</w:t>
            </w:r>
          </w:p>
        </w:tc>
      </w:tr>
      <w:tr w:rsidR="00C71954" w:rsidRPr="00FF0626" w14:paraId="264D60AA" w14:textId="61306A6C" w:rsidTr="00300A11">
        <w:tc>
          <w:tcPr>
            <w:tcW w:w="332" w:type="pct"/>
            <w:shd w:val="clear" w:color="auto" w:fill="auto"/>
          </w:tcPr>
          <w:p w14:paraId="4F09BA33" w14:textId="1406116B" w:rsidR="00C71954" w:rsidRPr="00FF0626" w:rsidRDefault="00C71954" w:rsidP="00300A11">
            <w:pPr>
              <w:pStyle w:val="Table"/>
            </w:pPr>
            <w:r>
              <w:t>4.3</w:t>
            </w:r>
            <w:r w:rsidRPr="00774165">
              <w:t>.</w:t>
            </w:r>
            <w:r>
              <w:t>2</w:t>
            </w:r>
          </w:p>
        </w:tc>
        <w:tc>
          <w:tcPr>
            <w:tcW w:w="982" w:type="pct"/>
            <w:shd w:val="clear" w:color="auto" w:fill="auto"/>
          </w:tcPr>
          <w:p w14:paraId="39F6D6BC" w14:textId="77777777" w:rsidR="00C71954" w:rsidRPr="008A05BE" w:rsidRDefault="00C71954" w:rsidP="00300A11">
            <w:pPr>
              <w:tabs>
                <w:tab w:val="left" w:pos="567"/>
              </w:tabs>
              <w:rPr>
                <w:rFonts w:cs="Arial"/>
                <w:sz w:val="18"/>
                <w:szCs w:val="18"/>
              </w:rPr>
            </w:pPr>
            <w:r w:rsidRPr="008A05BE">
              <w:rPr>
                <w:rFonts w:cs="Arial"/>
                <w:sz w:val="18"/>
                <w:szCs w:val="18"/>
              </w:rPr>
              <w:t>Provide escorts for the delivery or collection of sensitive stores.</w:t>
            </w:r>
          </w:p>
          <w:p w14:paraId="433915D6" w14:textId="77777777" w:rsidR="00C71954" w:rsidRPr="008A05BE" w:rsidRDefault="00C71954" w:rsidP="00300A11">
            <w:pPr>
              <w:pStyle w:val="Table"/>
              <w:rPr>
                <w:szCs w:val="18"/>
              </w:rPr>
            </w:pPr>
          </w:p>
        </w:tc>
        <w:tc>
          <w:tcPr>
            <w:tcW w:w="1313" w:type="pct"/>
            <w:shd w:val="clear" w:color="auto" w:fill="auto"/>
          </w:tcPr>
          <w:p w14:paraId="4D98B201" w14:textId="632091C1" w:rsidR="00C71954" w:rsidRPr="008A05BE" w:rsidRDefault="00C71954" w:rsidP="00300A11">
            <w:pPr>
              <w:tabs>
                <w:tab w:val="left" w:pos="567"/>
              </w:tabs>
              <w:rPr>
                <w:rFonts w:cs="Arial"/>
                <w:sz w:val="18"/>
                <w:szCs w:val="18"/>
              </w:rPr>
            </w:pPr>
            <w:r w:rsidRPr="008A05BE">
              <w:rPr>
                <w:rFonts w:cs="Arial"/>
                <w:sz w:val="18"/>
                <w:szCs w:val="18"/>
              </w:rPr>
              <w:t xml:space="preserve">Certain stores </w:t>
            </w:r>
            <w:proofErr w:type="gramStart"/>
            <w:r w:rsidRPr="008A05BE">
              <w:rPr>
                <w:rFonts w:cs="Arial"/>
                <w:sz w:val="18"/>
                <w:szCs w:val="18"/>
              </w:rPr>
              <w:t>i.e.</w:t>
            </w:r>
            <w:proofErr w:type="gramEnd"/>
            <w:r w:rsidRPr="008A05BE">
              <w:rPr>
                <w:rFonts w:cs="Arial"/>
                <w:sz w:val="18"/>
                <w:szCs w:val="18"/>
              </w:rPr>
              <w:t xml:space="preserve"> weapons’ and other sensitive items require an escort in addition to the driver when in transit. Notification of this requirement will normally be given by issuing </w:t>
            </w:r>
            <w:r w:rsidR="005026A0">
              <w:rPr>
                <w:rFonts w:cs="Arial"/>
                <w:sz w:val="18"/>
                <w:szCs w:val="18"/>
              </w:rPr>
              <w:t>s</w:t>
            </w:r>
            <w:r w:rsidRPr="008A05BE">
              <w:rPr>
                <w:rFonts w:cs="Arial"/>
                <w:sz w:val="18"/>
                <w:szCs w:val="18"/>
              </w:rPr>
              <w:t xml:space="preserve">tores </w:t>
            </w:r>
            <w:r w:rsidR="005026A0">
              <w:rPr>
                <w:rFonts w:cs="Arial"/>
                <w:sz w:val="18"/>
                <w:szCs w:val="18"/>
              </w:rPr>
              <w:t>d</w:t>
            </w:r>
            <w:r w:rsidRPr="008A05BE">
              <w:rPr>
                <w:rFonts w:cs="Arial"/>
                <w:sz w:val="18"/>
                <w:szCs w:val="18"/>
              </w:rPr>
              <w:t>epot/</w:t>
            </w:r>
            <w:r w:rsidR="005026A0">
              <w:rPr>
                <w:rFonts w:cs="Arial"/>
                <w:sz w:val="18"/>
                <w:szCs w:val="18"/>
              </w:rPr>
              <w:t>u</w:t>
            </w:r>
            <w:r w:rsidRPr="008A05BE">
              <w:rPr>
                <w:rFonts w:cs="Arial"/>
                <w:sz w:val="18"/>
                <w:szCs w:val="18"/>
              </w:rPr>
              <w:t>nit.</w:t>
            </w:r>
            <w:r>
              <w:rPr>
                <w:rFonts w:cs="Arial"/>
                <w:sz w:val="18"/>
                <w:szCs w:val="18"/>
              </w:rPr>
              <w:t xml:space="preserve"> </w:t>
            </w:r>
            <w:r w:rsidRPr="008A05BE">
              <w:rPr>
                <w:rFonts w:cs="Arial"/>
                <w:sz w:val="18"/>
                <w:szCs w:val="18"/>
              </w:rPr>
              <w:t xml:space="preserve">Operate in accordance with </w:t>
            </w:r>
            <w:r w:rsidR="00265180">
              <w:rPr>
                <w:rFonts w:cs="Arial"/>
                <w:sz w:val="18"/>
                <w:szCs w:val="18"/>
              </w:rPr>
              <w:t xml:space="preserve">all </w:t>
            </w:r>
            <w:r w:rsidRPr="008A05BE">
              <w:rPr>
                <w:rFonts w:cs="Arial"/>
                <w:sz w:val="18"/>
                <w:szCs w:val="18"/>
              </w:rPr>
              <w:t xml:space="preserve">relevant </w:t>
            </w:r>
            <w:r w:rsidR="00265180">
              <w:rPr>
                <w:rFonts w:cs="Arial"/>
                <w:sz w:val="18"/>
                <w:szCs w:val="18"/>
              </w:rPr>
              <w:t xml:space="preserve">Authority </w:t>
            </w:r>
            <w:r>
              <w:rPr>
                <w:rFonts w:cs="Arial"/>
                <w:sz w:val="18"/>
                <w:szCs w:val="18"/>
              </w:rPr>
              <w:t xml:space="preserve">policies, </w:t>
            </w:r>
            <w:proofErr w:type="gramStart"/>
            <w:r>
              <w:rPr>
                <w:rFonts w:cs="Arial"/>
                <w:sz w:val="18"/>
                <w:szCs w:val="18"/>
              </w:rPr>
              <w:t>standards</w:t>
            </w:r>
            <w:proofErr w:type="gramEnd"/>
            <w:r>
              <w:rPr>
                <w:rFonts w:cs="Arial"/>
                <w:sz w:val="18"/>
                <w:szCs w:val="18"/>
              </w:rPr>
              <w:t xml:space="preserve"> and instructions.</w:t>
            </w:r>
          </w:p>
          <w:p w14:paraId="136F960C" w14:textId="77777777" w:rsidR="00C71954" w:rsidRDefault="00C71954" w:rsidP="00300A11">
            <w:pPr>
              <w:tabs>
                <w:tab w:val="left" w:pos="567"/>
              </w:tabs>
              <w:rPr>
                <w:rFonts w:cs="Arial"/>
                <w:sz w:val="18"/>
                <w:szCs w:val="18"/>
              </w:rPr>
            </w:pPr>
          </w:p>
          <w:p w14:paraId="00078E62" w14:textId="775B7C4F" w:rsidR="00C71954" w:rsidRPr="0075078F" w:rsidRDefault="00C71954" w:rsidP="00300A11">
            <w:pPr>
              <w:tabs>
                <w:tab w:val="left" w:pos="567"/>
              </w:tabs>
              <w:rPr>
                <w:rFonts w:cs="Arial"/>
                <w:sz w:val="18"/>
                <w:szCs w:val="18"/>
              </w:rPr>
            </w:pPr>
            <w:r w:rsidRPr="008A05BE">
              <w:rPr>
                <w:rFonts w:cs="Arial"/>
                <w:sz w:val="18"/>
                <w:szCs w:val="18"/>
              </w:rPr>
              <w:t xml:space="preserve">No </w:t>
            </w:r>
            <w:r w:rsidR="00246694">
              <w:rPr>
                <w:rFonts w:cs="Arial"/>
                <w:sz w:val="18"/>
                <w:szCs w:val="18"/>
              </w:rPr>
              <w:t>incidents</w:t>
            </w:r>
            <w:r w:rsidRPr="008A05BE">
              <w:rPr>
                <w:rFonts w:cs="Arial"/>
                <w:sz w:val="18"/>
                <w:szCs w:val="18"/>
              </w:rPr>
              <w:t xml:space="preserve"> of failure</w:t>
            </w:r>
            <w:r>
              <w:rPr>
                <w:rFonts w:cs="Arial"/>
                <w:sz w:val="18"/>
                <w:szCs w:val="18"/>
              </w:rPr>
              <w:t xml:space="preserve"> to provide escorts on request.</w:t>
            </w:r>
            <w:r w:rsidRPr="008A05BE">
              <w:rPr>
                <w:rFonts w:cs="Arial"/>
                <w:sz w:val="18"/>
                <w:szCs w:val="18"/>
              </w:rPr>
              <w:t xml:space="preserve"> All escorts to be b</w:t>
            </w:r>
            <w:r>
              <w:rPr>
                <w:rFonts w:cs="Arial"/>
                <w:sz w:val="18"/>
                <w:szCs w:val="18"/>
              </w:rPr>
              <w:t xml:space="preserve">riefed as per </w:t>
            </w:r>
            <w:r w:rsidR="003C0347">
              <w:rPr>
                <w:rFonts w:cs="Arial"/>
                <w:sz w:val="18"/>
                <w:szCs w:val="18"/>
              </w:rPr>
              <w:t>Authority direction</w:t>
            </w:r>
            <w:r>
              <w:rPr>
                <w:rFonts w:cs="Arial"/>
                <w:sz w:val="18"/>
                <w:szCs w:val="18"/>
              </w:rPr>
              <w:t xml:space="preserve">. </w:t>
            </w:r>
            <w:r w:rsidRPr="008A05BE">
              <w:rPr>
                <w:rFonts w:cs="Arial"/>
                <w:sz w:val="18"/>
                <w:szCs w:val="18"/>
              </w:rPr>
              <w:t xml:space="preserve">No </w:t>
            </w:r>
            <w:r w:rsidR="00246694">
              <w:rPr>
                <w:rFonts w:cs="Arial"/>
                <w:sz w:val="18"/>
                <w:szCs w:val="18"/>
              </w:rPr>
              <w:t>incidents</w:t>
            </w:r>
            <w:r w:rsidRPr="008A05BE">
              <w:rPr>
                <w:rFonts w:cs="Arial"/>
                <w:sz w:val="18"/>
                <w:szCs w:val="18"/>
              </w:rPr>
              <w:t xml:space="preserve"> of delay due to non-availability of a required escort</w:t>
            </w:r>
            <w:r>
              <w:rPr>
                <w:rFonts w:cs="Arial"/>
                <w:sz w:val="18"/>
                <w:szCs w:val="18"/>
              </w:rPr>
              <w:t xml:space="preserve">. </w:t>
            </w:r>
            <w:r w:rsidRPr="008A05BE">
              <w:rPr>
                <w:rFonts w:cs="Arial"/>
                <w:sz w:val="18"/>
                <w:szCs w:val="18"/>
              </w:rPr>
              <w:t xml:space="preserve">Not more than 1 validated customer complaint per quarter. </w:t>
            </w:r>
          </w:p>
        </w:tc>
        <w:tc>
          <w:tcPr>
            <w:tcW w:w="710" w:type="pct"/>
          </w:tcPr>
          <w:p w14:paraId="518DE08F" w14:textId="329F4D7E" w:rsidR="00C71954" w:rsidRDefault="00300A11" w:rsidP="00300A11">
            <w:pPr>
              <w:tabs>
                <w:tab w:val="left" w:pos="567"/>
              </w:tabs>
              <w:rPr>
                <w:rFonts w:cs="Arial"/>
                <w:sz w:val="18"/>
              </w:rPr>
            </w:pPr>
            <w:r>
              <w:rPr>
                <w:rFonts w:cs="Arial"/>
                <w:sz w:val="18"/>
                <w:szCs w:val="18"/>
              </w:rPr>
              <w:t>Included</w:t>
            </w:r>
            <w:r>
              <w:rPr>
                <w:rFonts w:cs="Arial"/>
                <w:sz w:val="18"/>
              </w:rPr>
              <w:t xml:space="preserve"> </w:t>
            </w:r>
            <w:r w:rsidR="00C71954">
              <w:rPr>
                <w:rFonts w:cs="Arial"/>
                <w:sz w:val="18"/>
              </w:rPr>
              <w:t>in 4.1.1.</w:t>
            </w:r>
          </w:p>
          <w:p w14:paraId="3C2AFEBE" w14:textId="77777777" w:rsidR="00692586" w:rsidRDefault="00692586" w:rsidP="00300A11">
            <w:pPr>
              <w:tabs>
                <w:tab w:val="left" w:pos="567"/>
              </w:tabs>
              <w:rPr>
                <w:rFonts w:cs="Arial"/>
                <w:sz w:val="18"/>
                <w:szCs w:val="18"/>
              </w:rPr>
            </w:pPr>
          </w:p>
          <w:p w14:paraId="75F1A3AE" w14:textId="69BCF14B" w:rsidR="00C71954" w:rsidRPr="008A05BE" w:rsidRDefault="00692586" w:rsidP="00300A11">
            <w:pPr>
              <w:tabs>
                <w:tab w:val="left" w:pos="567"/>
              </w:tabs>
              <w:rPr>
                <w:rFonts w:cs="Arial"/>
                <w:sz w:val="18"/>
                <w:szCs w:val="18"/>
              </w:rPr>
            </w:pPr>
            <w:r>
              <w:rPr>
                <w:rFonts w:cs="Arial"/>
                <w:sz w:val="18"/>
                <w:szCs w:val="18"/>
              </w:rPr>
              <w:t>A</w:t>
            </w:r>
            <w:r w:rsidR="00C71954" w:rsidRPr="008A05BE">
              <w:rPr>
                <w:rFonts w:cs="Arial"/>
                <w:sz w:val="18"/>
                <w:szCs w:val="18"/>
              </w:rPr>
              <w:t xml:space="preserve">pproximately 5 such deliveries per </w:t>
            </w:r>
            <w:r w:rsidR="008508D6">
              <w:rPr>
                <w:rFonts w:cs="Arial"/>
                <w:sz w:val="18"/>
                <w:szCs w:val="18"/>
              </w:rPr>
              <w:t>annum</w:t>
            </w:r>
            <w:r w:rsidR="00C71954" w:rsidRPr="008A05BE">
              <w:rPr>
                <w:rFonts w:cs="Arial"/>
                <w:sz w:val="18"/>
                <w:szCs w:val="18"/>
              </w:rPr>
              <w:t>.</w:t>
            </w:r>
          </w:p>
          <w:p w14:paraId="3CEDFEB3" w14:textId="77777777" w:rsidR="00C71954" w:rsidRPr="008A05BE" w:rsidRDefault="00C71954" w:rsidP="00300A11">
            <w:pPr>
              <w:pStyle w:val="Table"/>
              <w:rPr>
                <w:szCs w:val="18"/>
              </w:rPr>
            </w:pPr>
          </w:p>
        </w:tc>
        <w:tc>
          <w:tcPr>
            <w:tcW w:w="550" w:type="pct"/>
            <w:shd w:val="clear" w:color="auto" w:fill="auto"/>
          </w:tcPr>
          <w:p w14:paraId="5F054411" w14:textId="77777777" w:rsidR="00C71954" w:rsidRDefault="00C71954" w:rsidP="00300A11">
            <w:pPr>
              <w:pStyle w:val="Table"/>
            </w:pPr>
            <w:r>
              <w:t xml:space="preserve">Management check in accordance with the ECD. </w:t>
            </w:r>
          </w:p>
          <w:p w14:paraId="68112999" w14:textId="191F06F9" w:rsidR="00C71954" w:rsidRDefault="00C71954" w:rsidP="00300A11">
            <w:pPr>
              <w:pStyle w:val="Table"/>
            </w:pPr>
            <w:r>
              <w:t xml:space="preserve">Customer Observation Reports. </w:t>
            </w:r>
          </w:p>
          <w:p w14:paraId="7575C239" w14:textId="77777777" w:rsidR="00C71954" w:rsidRDefault="00C71954" w:rsidP="00300A11">
            <w:pPr>
              <w:pStyle w:val="Table"/>
            </w:pPr>
            <w:r>
              <w:t>Management snap checks.</w:t>
            </w:r>
          </w:p>
          <w:p w14:paraId="1150DC3E" w14:textId="41A8F746" w:rsidR="00C71954" w:rsidRPr="008A05BE" w:rsidRDefault="00C71954" w:rsidP="00300A11">
            <w:pPr>
              <w:tabs>
                <w:tab w:val="left" w:pos="567"/>
              </w:tabs>
              <w:rPr>
                <w:sz w:val="18"/>
                <w:szCs w:val="18"/>
              </w:rPr>
            </w:pPr>
            <w:r w:rsidRPr="00A818BA">
              <w:rPr>
                <w:sz w:val="18"/>
              </w:rPr>
              <w:t>Mandated Policy Inspections.</w:t>
            </w:r>
          </w:p>
        </w:tc>
        <w:tc>
          <w:tcPr>
            <w:tcW w:w="550" w:type="pct"/>
          </w:tcPr>
          <w:p w14:paraId="35EEA3F4" w14:textId="473D5233" w:rsidR="00572BBE" w:rsidRDefault="00572BBE" w:rsidP="00300A11">
            <w:pPr>
              <w:pStyle w:val="Table"/>
              <w:numPr>
                <w:ilvl w:val="0"/>
                <w:numId w:val="62"/>
              </w:numPr>
              <w:ind w:left="323"/>
              <w:rPr>
                <w:rFonts w:cs="Arial"/>
                <w:szCs w:val="18"/>
              </w:rPr>
            </w:pPr>
            <w:r>
              <w:rPr>
                <w:rFonts w:cs="Arial"/>
                <w:szCs w:val="18"/>
              </w:rPr>
              <w:t xml:space="preserve">Customer Observation </w:t>
            </w:r>
            <w:r w:rsidR="00F82B5D">
              <w:rPr>
                <w:rFonts w:cs="Arial"/>
                <w:szCs w:val="18"/>
              </w:rPr>
              <w:t>Reports</w:t>
            </w:r>
            <w:r>
              <w:rPr>
                <w:rFonts w:cs="Arial"/>
                <w:szCs w:val="18"/>
              </w:rPr>
              <w:t>.</w:t>
            </w:r>
          </w:p>
          <w:p w14:paraId="74294EAE" w14:textId="38BC96B6" w:rsidR="00C71954" w:rsidRDefault="00C71954" w:rsidP="00300A11">
            <w:pPr>
              <w:pStyle w:val="Table"/>
            </w:pPr>
          </w:p>
        </w:tc>
        <w:tc>
          <w:tcPr>
            <w:tcW w:w="563" w:type="pct"/>
          </w:tcPr>
          <w:p w14:paraId="196FA59A" w14:textId="288C62F9" w:rsidR="00C71954" w:rsidRDefault="00572BBE" w:rsidP="00300A11">
            <w:pPr>
              <w:pStyle w:val="Table"/>
            </w:pPr>
            <w:r w:rsidRPr="005B2962">
              <w:t xml:space="preserve">Stores </w:t>
            </w:r>
            <w:r>
              <w:t>M</w:t>
            </w:r>
            <w:r w:rsidRPr="005B2962">
              <w:t>anagement</w:t>
            </w:r>
            <w:r w:rsidR="00D66453">
              <w:t>.</w:t>
            </w:r>
          </w:p>
        </w:tc>
      </w:tr>
      <w:tr w:rsidR="00785E2B" w:rsidRPr="00FF0626" w14:paraId="4DF4AFB2" w14:textId="0E31B2D4" w:rsidTr="00300A11">
        <w:tc>
          <w:tcPr>
            <w:tcW w:w="332" w:type="pct"/>
            <w:shd w:val="clear" w:color="auto" w:fill="auto"/>
          </w:tcPr>
          <w:p w14:paraId="3DA3C709" w14:textId="43C3048D" w:rsidR="00785E2B" w:rsidRPr="0048465C" w:rsidRDefault="00785E2B" w:rsidP="00300A11">
            <w:pPr>
              <w:pStyle w:val="Table"/>
              <w:rPr>
                <w:b/>
                <w:sz w:val="20"/>
              </w:rPr>
            </w:pPr>
            <w:r>
              <w:rPr>
                <w:b/>
                <w:sz w:val="20"/>
              </w:rPr>
              <w:t>4.4</w:t>
            </w:r>
          </w:p>
        </w:tc>
        <w:tc>
          <w:tcPr>
            <w:tcW w:w="4668" w:type="pct"/>
            <w:gridSpan w:val="6"/>
            <w:shd w:val="clear" w:color="auto" w:fill="auto"/>
          </w:tcPr>
          <w:p w14:paraId="23A62EB5" w14:textId="1CE52235" w:rsidR="00785E2B" w:rsidRPr="0048465C" w:rsidRDefault="00785E2B" w:rsidP="00300A11">
            <w:pPr>
              <w:pStyle w:val="Table"/>
              <w:rPr>
                <w:b/>
                <w:sz w:val="20"/>
              </w:rPr>
            </w:pPr>
            <w:r w:rsidRPr="0048465C">
              <w:rPr>
                <w:b/>
                <w:sz w:val="20"/>
              </w:rPr>
              <w:t>Inspections</w:t>
            </w:r>
            <w:r>
              <w:rPr>
                <w:b/>
                <w:sz w:val="20"/>
              </w:rPr>
              <w:t xml:space="preserve"> – The Service Provider shall:</w:t>
            </w:r>
          </w:p>
        </w:tc>
      </w:tr>
      <w:tr w:rsidR="00C71954" w:rsidRPr="00FF0626" w14:paraId="0787F76A" w14:textId="42CF691D" w:rsidTr="00300A11">
        <w:tc>
          <w:tcPr>
            <w:tcW w:w="332" w:type="pct"/>
            <w:shd w:val="clear" w:color="auto" w:fill="auto"/>
          </w:tcPr>
          <w:p w14:paraId="242E0062" w14:textId="0DE9D9F0" w:rsidR="00C71954" w:rsidRPr="00FF0626" w:rsidRDefault="00C71954" w:rsidP="00300A11">
            <w:pPr>
              <w:pStyle w:val="Table"/>
            </w:pPr>
            <w:r>
              <w:t>4.4</w:t>
            </w:r>
            <w:r w:rsidRPr="00774165">
              <w:t>.1</w:t>
            </w:r>
          </w:p>
        </w:tc>
        <w:tc>
          <w:tcPr>
            <w:tcW w:w="982" w:type="pct"/>
            <w:shd w:val="clear" w:color="auto" w:fill="auto"/>
          </w:tcPr>
          <w:p w14:paraId="21A0A9FE" w14:textId="4185E985" w:rsidR="00C71954" w:rsidRDefault="00C71954" w:rsidP="00300A11">
            <w:pPr>
              <w:tabs>
                <w:tab w:val="left" w:pos="567"/>
              </w:tabs>
              <w:rPr>
                <w:rFonts w:cs="Arial"/>
                <w:sz w:val="18"/>
              </w:rPr>
            </w:pPr>
            <w:r w:rsidRPr="009D45BB">
              <w:rPr>
                <w:rFonts w:cs="Arial"/>
                <w:sz w:val="18"/>
              </w:rPr>
              <w:t xml:space="preserve">Prepare for mandatory inspections and examination </w:t>
            </w:r>
            <w:r w:rsidR="00591A3B">
              <w:rPr>
                <w:rFonts w:cs="Arial"/>
                <w:sz w:val="18"/>
              </w:rPr>
              <w:t xml:space="preserve">of </w:t>
            </w:r>
            <w:r w:rsidRPr="009D45BB">
              <w:rPr>
                <w:rFonts w:cs="Arial"/>
                <w:sz w:val="18"/>
              </w:rPr>
              <w:t xml:space="preserve">such items of stores that require inspections </w:t>
            </w:r>
            <w:r w:rsidR="00390741">
              <w:rPr>
                <w:rFonts w:cs="Arial"/>
                <w:sz w:val="18"/>
              </w:rPr>
              <w:t xml:space="preserve">including </w:t>
            </w:r>
            <w:r w:rsidRPr="009D45BB">
              <w:rPr>
                <w:rFonts w:cs="Arial"/>
                <w:sz w:val="18"/>
              </w:rPr>
              <w:t xml:space="preserve">sub-accounts within </w:t>
            </w:r>
            <w:r w:rsidR="00390741">
              <w:rPr>
                <w:rFonts w:cs="Arial"/>
                <w:sz w:val="18"/>
              </w:rPr>
              <w:t xml:space="preserve">all </w:t>
            </w:r>
            <w:r w:rsidRPr="009D45BB">
              <w:rPr>
                <w:rFonts w:cs="Arial"/>
                <w:sz w:val="18"/>
              </w:rPr>
              <w:t xml:space="preserve">stores </w:t>
            </w:r>
            <w:r w:rsidR="007B77D4">
              <w:rPr>
                <w:rFonts w:cs="Arial"/>
                <w:sz w:val="18"/>
              </w:rPr>
              <w:t xml:space="preserve">listed in </w:t>
            </w:r>
            <w:r w:rsidR="00336E75">
              <w:rPr>
                <w:rFonts w:cs="Arial"/>
                <w:sz w:val="18"/>
              </w:rPr>
              <w:t>T</w:t>
            </w:r>
            <w:r w:rsidR="007B7814">
              <w:rPr>
                <w:rFonts w:cs="Arial"/>
                <w:sz w:val="18"/>
              </w:rPr>
              <w:t xml:space="preserve">able </w:t>
            </w:r>
            <w:r w:rsidR="007B77D4">
              <w:rPr>
                <w:rFonts w:cs="Arial"/>
                <w:sz w:val="18"/>
              </w:rPr>
              <w:t xml:space="preserve">4 </w:t>
            </w:r>
            <w:r w:rsidR="007B7814">
              <w:rPr>
                <w:rFonts w:cs="Arial"/>
                <w:sz w:val="18"/>
              </w:rPr>
              <w:t>above</w:t>
            </w:r>
            <w:r w:rsidR="00292CDC">
              <w:rPr>
                <w:rFonts w:cs="Arial"/>
                <w:sz w:val="18"/>
              </w:rPr>
              <w:t>.</w:t>
            </w:r>
          </w:p>
          <w:p w14:paraId="13D182C6" w14:textId="197816FA" w:rsidR="00ED68B2" w:rsidRPr="0075078F" w:rsidRDefault="00ED68B2" w:rsidP="00300A11">
            <w:pPr>
              <w:tabs>
                <w:tab w:val="left" w:pos="567"/>
              </w:tabs>
              <w:rPr>
                <w:rFonts w:cs="Arial"/>
                <w:sz w:val="18"/>
              </w:rPr>
            </w:pPr>
          </w:p>
        </w:tc>
        <w:tc>
          <w:tcPr>
            <w:tcW w:w="1313" w:type="pct"/>
            <w:shd w:val="clear" w:color="auto" w:fill="auto"/>
          </w:tcPr>
          <w:p w14:paraId="6DC94D41" w14:textId="061E969E" w:rsidR="00C71954" w:rsidRDefault="00C71954" w:rsidP="00300A11">
            <w:pPr>
              <w:tabs>
                <w:tab w:val="left" w:pos="567"/>
              </w:tabs>
              <w:rPr>
                <w:rFonts w:cs="Arial"/>
                <w:sz w:val="18"/>
              </w:rPr>
            </w:pPr>
            <w:r>
              <w:rPr>
                <w:rFonts w:cs="Arial"/>
                <w:sz w:val="18"/>
              </w:rPr>
              <w:t>As per</w:t>
            </w:r>
            <w:r w:rsidR="00292CDC">
              <w:rPr>
                <w:rFonts w:cs="Arial"/>
                <w:sz w:val="18"/>
              </w:rPr>
              <w:t xml:space="preserve"> all relevant Authority policies and guidelines in place at the time</w:t>
            </w:r>
            <w:r>
              <w:rPr>
                <w:rFonts w:cs="Arial"/>
                <w:sz w:val="18"/>
              </w:rPr>
              <w:t>.</w:t>
            </w:r>
            <w:r w:rsidRPr="009D45BB">
              <w:rPr>
                <w:rFonts w:cs="Arial"/>
                <w:sz w:val="18"/>
              </w:rPr>
              <w:t xml:space="preserve"> </w:t>
            </w:r>
            <w:r w:rsidR="00C522F9">
              <w:rPr>
                <w:rFonts w:cs="Arial"/>
                <w:sz w:val="18"/>
              </w:rPr>
              <w:t>Example i</w:t>
            </w:r>
            <w:r w:rsidRPr="009D45BB">
              <w:rPr>
                <w:rFonts w:cs="Arial"/>
                <w:sz w:val="18"/>
              </w:rPr>
              <w:t>tems included</w:t>
            </w:r>
            <w:r>
              <w:rPr>
                <w:rFonts w:cs="Arial"/>
                <w:sz w:val="18"/>
              </w:rPr>
              <w:t>:</w:t>
            </w:r>
          </w:p>
          <w:p w14:paraId="19D19FDF" w14:textId="77777777" w:rsidR="00C71954" w:rsidRDefault="00C71954" w:rsidP="00300A11">
            <w:pPr>
              <w:tabs>
                <w:tab w:val="left" w:pos="567"/>
              </w:tabs>
              <w:rPr>
                <w:rFonts w:cs="Arial"/>
                <w:sz w:val="18"/>
              </w:rPr>
            </w:pPr>
          </w:p>
          <w:p w14:paraId="23CA5923" w14:textId="7F5E8C67" w:rsidR="00C71954" w:rsidRDefault="00C71954" w:rsidP="00300A11">
            <w:pPr>
              <w:pStyle w:val="ListParagraph"/>
              <w:numPr>
                <w:ilvl w:val="0"/>
                <w:numId w:val="38"/>
              </w:numPr>
              <w:ind w:left="629" w:hanging="425"/>
              <w:rPr>
                <w:rFonts w:cs="Arial"/>
                <w:sz w:val="18"/>
              </w:rPr>
            </w:pPr>
            <w:r w:rsidRPr="002E7A1E">
              <w:rPr>
                <w:rFonts w:cs="Arial"/>
                <w:sz w:val="18"/>
              </w:rPr>
              <w:t xml:space="preserve">Lifting </w:t>
            </w:r>
            <w:r w:rsidR="0011131A" w:rsidRPr="002E7A1E">
              <w:rPr>
                <w:rFonts w:cs="Arial"/>
                <w:sz w:val="18"/>
              </w:rPr>
              <w:t>tackle</w:t>
            </w:r>
            <w:r w:rsidR="0011131A">
              <w:rPr>
                <w:rFonts w:cs="Arial"/>
                <w:sz w:val="18"/>
              </w:rPr>
              <w:t>.</w:t>
            </w:r>
          </w:p>
          <w:p w14:paraId="5E4556BE" w14:textId="0DBA0B9C" w:rsidR="00C71954" w:rsidRDefault="0011131A" w:rsidP="00300A11">
            <w:pPr>
              <w:pStyle w:val="ListParagraph"/>
              <w:numPr>
                <w:ilvl w:val="0"/>
                <w:numId w:val="38"/>
              </w:numPr>
              <w:ind w:left="629" w:hanging="425"/>
              <w:rPr>
                <w:rFonts w:cs="Arial"/>
                <w:sz w:val="18"/>
              </w:rPr>
            </w:pPr>
            <w:r>
              <w:rPr>
                <w:rFonts w:cs="Arial"/>
                <w:sz w:val="18"/>
              </w:rPr>
              <w:t>R</w:t>
            </w:r>
            <w:r w:rsidRPr="002E7A1E">
              <w:rPr>
                <w:rFonts w:cs="Arial"/>
                <w:sz w:val="18"/>
              </w:rPr>
              <w:t>adios</w:t>
            </w:r>
            <w:r>
              <w:rPr>
                <w:rFonts w:cs="Arial"/>
                <w:sz w:val="18"/>
              </w:rPr>
              <w:t>.</w:t>
            </w:r>
          </w:p>
          <w:p w14:paraId="22319791" w14:textId="5F2E46D9" w:rsidR="00C71954" w:rsidRDefault="00C71954" w:rsidP="00300A11">
            <w:pPr>
              <w:pStyle w:val="ListParagraph"/>
              <w:numPr>
                <w:ilvl w:val="0"/>
                <w:numId w:val="38"/>
              </w:numPr>
              <w:ind w:left="629" w:hanging="425"/>
              <w:rPr>
                <w:rFonts w:cs="Arial"/>
                <w:sz w:val="18"/>
              </w:rPr>
            </w:pPr>
            <w:r>
              <w:rPr>
                <w:rFonts w:cs="Arial"/>
                <w:sz w:val="18"/>
              </w:rPr>
              <w:t>I</w:t>
            </w:r>
            <w:r w:rsidRPr="002E7A1E">
              <w:rPr>
                <w:rFonts w:cs="Arial"/>
                <w:sz w:val="18"/>
              </w:rPr>
              <w:t xml:space="preserve">nstruments (compasses, </w:t>
            </w:r>
            <w:proofErr w:type="gramStart"/>
            <w:r w:rsidRPr="002E7A1E">
              <w:rPr>
                <w:rFonts w:cs="Arial"/>
                <w:sz w:val="18"/>
              </w:rPr>
              <w:t>binoculars</w:t>
            </w:r>
            <w:proofErr w:type="gramEnd"/>
            <w:r w:rsidRPr="002E7A1E">
              <w:rPr>
                <w:rFonts w:cs="Arial"/>
                <w:sz w:val="18"/>
              </w:rPr>
              <w:t xml:space="preserve"> and watches</w:t>
            </w:r>
            <w:r w:rsidR="0011131A" w:rsidRPr="002E7A1E">
              <w:rPr>
                <w:rFonts w:cs="Arial"/>
                <w:sz w:val="18"/>
              </w:rPr>
              <w:t>)</w:t>
            </w:r>
            <w:r w:rsidR="0011131A">
              <w:rPr>
                <w:rFonts w:cs="Arial"/>
                <w:sz w:val="18"/>
              </w:rPr>
              <w:t>.</w:t>
            </w:r>
          </w:p>
          <w:p w14:paraId="3B6C5DD9" w14:textId="2F141219" w:rsidR="00C71954" w:rsidRDefault="00C71954" w:rsidP="00300A11">
            <w:pPr>
              <w:pStyle w:val="ListParagraph"/>
              <w:numPr>
                <w:ilvl w:val="0"/>
                <w:numId w:val="38"/>
              </w:numPr>
              <w:ind w:left="629" w:hanging="425"/>
              <w:rPr>
                <w:rFonts w:cs="Arial"/>
                <w:sz w:val="18"/>
              </w:rPr>
            </w:pPr>
            <w:r>
              <w:rPr>
                <w:rFonts w:cs="Arial"/>
                <w:sz w:val="18"/>
              </w:rPr>
              <w:t>O</w:t>
            </w:r>
            <w:r w:rsidRPr="002E7A1E">
              <w:rPr>
                <w:rFonts w:cs="Arial"/>
                <w:sz w:val="18"/>
              </w:rPr>
              <w:t xml:space="preserve">ffice </w:t>
            </w:r>
            <w:r w:rsidR="0011131A" w:rsidRPr="002E7A1E">
              <w:rPr>
                <w:rFonts w:cs="Arial"/>
                <w:sz w:val="18"/>
              </w:rPr>
              <w:t>machinery</w:t>
            </w:r>
            <w:r w:rsidR="0011131A">
              <w:rPr>
                <w:rFonts w:cs="Arial"/>
                <w:sz w:val="18"/>
              </w:rPr>
              <w:t>.</w:t>
            </w:r>
          </w:p>
          <w:p w14:paraId="6BDC9D3C" w14:textId="5C77EF17" w:rsidR="00C71954" w:rsidRDefault="00C71954" w:rsidP="00300A11">
            <w:pPr>
              <w:pStyle w:val="ListParagraph"/>
              <w:numPr>
                <w:ilvl w:val="0"/>
                <w:numId w:val="38"/>
              </w:numPr>
              <w:ind w:left="629" w:hanging="425"/>
              <w:rPr>
                <w:rFonts w:cs="Arial"/>
                <w:sz w:val="18"/>
              </w:rPr>
            </w:pPr>
            <w:r>
              <w:rPr>
                <w:rFonts w:cs="Arial"/>
                <w:sz w:val="18"/>
              </w:rPr>
              <w:t>S</w:t>
            </w:r>
            <w:r w:rsidRPr="002E7A1E">
              <w:rPr>
                <w:rFonts w:cs="Arial"/>
                <w:sz w:val="18"/>
              </w:rPr>
              <w:t>ights</w:t>
            </w:r>
            <w:r>
              <w:rPr>
                <w:rFonts w:cs="Arial"/>
                <w:sz w:val="18"/>
              </w:rPr>
              <w:t>;</w:t>
            </w:r>
            <w:r w:rsidR="000A408F">
              <w:rPr>
                <w:rFonts w:cs="Arial"/>
                <w:sz w:val="18"/>
              </w:rPr>
              <w:t xml:space="preserve"> and</w:t>
            </w:r>
          </w:p>
          <w:p w14:paraId="0A8007C9" w14:textId="2B4AB3B3" w:rsidR="00C71954" w:rsidRDefault="00C71954" w:rsidP="00300A11">
            <w:pPr>
              <w:pStyle w:val="ListParagraph"/>
              <w:numPr>
                <w:ilvl w:val="0"/>
                <w:numId w:val="38"/>
              </w:numPr>
              <w:ind w:left="629" w:hanging="425"/>
              <w:rPr>
                <w:rFonts w:cs="Arial"/>
                <w:sz w:val="18"/>
              </w:rPr>
            </w:pPr>
            <w:r w:rsidRPr="002E7A1E">
              <w:rPr>
                <w:rFonts w:cs="Arial"/>
                <w:sz w:val="18"/>
              </w:rPr>
              <w:t>M</w:t>
            </w:r>
            <w:r>
              <w:rPr>
                <w:rFonts w:cs="Arial"/>
                <w:sz w:val="18"/>
              </w:rPr>
              <w:t>HE</w:t>
            </w:r>
            <w:r w:rsidRPr="002E7A1E">
              <w:rPr>
                <w:rFonts w:cs="Arial"/>
                <w:sz w:val="18"/>
              </w:rPr>
              <w:t xml:space="preserve">. </w:t>
            </w:r>
          </w:p>
          <w:p w14:paraId="54BAFE14" w14:textId="77777777" w:rsidR="00C71954" w:rsidRDefault="00C71954" w:rsidP="00300A11">
            <w:pPr>
              <w:pStyle w:val="ListParagraph"/>
              <w:tabs>
                <w:tab w:val="left" w:pos="567"/>
              </w:tabs>
              <w:rPr>
                <w:rFonts w:cs="Arial"/>
                <w:sz w:val="18"/>
              </w:rPr>
            </w:pPr>
          </w:p>
          <w:p w14:paraId="6792B13B" w14:textId="6CB772C6" w:rsidR="00C71954" w:rsidRPr="00EE78A5" w:rsidRDefault="00C71954" w:rsidP="00300A11">
            <w:pPr>
              <w:tabs>
                <w:tab w:val="left" w:pos="567"/>
              </w:tabs>
              <w:rPr>
                <w:rFonts w:cs="Arial"/>
                <w:sz w:val="18"/>
              </w:rPr>
            </w:pPr>
            <w:r w:rsidRPr="00EE78A5">
              <w:rPr>
                <w:rFonts w:cs="Arial"/>
                <w:sz w:val="18"/>
              </w:rPr>
              <w:t>Items are to be available on request.</w:t>
            </w:r>
          </w:p>
        </w:tc>
        <w:tc>
          <w:tcPr>
            <w:tcW w:w="710" w:type="pct"/>
          </w:tcPr>
          <w:p w14:paraId="4633DFAE" w14:textId="76689E96" w:rsidR="00C71954" w:rsidRDefault="00300A11" w:rsidP="00300A11">
            <w:pPr>
              <w:tabs>
                <w:tab w:val="left" w:pos="567"/>
              </w:tabs>
              <w:rPr>
                <w:rFonts w:cs="Arial"/>
                <w:sz w:val="18"/>
              </w:rPr>
            </w:pPr>
            <w:r>
              <w:rPr>
                <w:rFonts w:cs="Arial"/>
                <w:sz w:val="18"/>
                <w:szCs w:val="18"/>
              </w:rPr>
              <w:t>Included</w:t>
            </w:r>
            <w:r>
              <w:rPr>
                <w:rFonts w:cs="Arial"/>
                <w:sz w:val="18"/>
              </w:rPr>
              <w:t xml:space="preserve"> </w:t>
            </w:r>
            <w:r w:rsidR="00C71954">
              <w:rPr>
                <w:rFonts w:cs="Arial"/>
                <w:sz w:val="18"/>
              </w:rPr>
              <w:t>in 4.1.1.</w:t>
            </w:r>
          </w:p>
          <w:p w14:paraId="3A82EAA4" w14:textId="428C94DB" w:rsidR="00C71954" w:rsidRPr="009D45BB" w:rsidRDefault="00C71954" w:rsidP="00300A11">
            <w:pPr>
              <w:tabs>
                <w:tab w:val="left" w:pos="567"/>
              </w:tabs>
              <w:rPr>
                <w:rFonts w:cs="Arial"/>
                <w:sz w:val="18"/>
              </w:rPr>
            </w:pPr>
            <w:r w:rsidRPr="009D45BB">
              <w:rPr>
                <w:rFonts w:cs="Arial"/>
                <w:sz w:val="18"/>
              </w:rPr>
              <w:t>Management checks monthly.</w:t>
            </w:r>
            <w:r>
              <w:rPr>
                <w:rFonts w:cs="Arial"/>
                <w:strike/>
                <w:sz w:val="18"/>
              </w:rPr>
              <w:t xml:space="preserve"> </w:t>
            </w:r>
          </w:p>
          <w:p w14:paraId="01A61355" w14:textId="668163B6" w:rsidR="00C71954" w:rsidRPr="009D45BB" w:rsidRDefault="00CF0D15" w:rsidP="00300A11">
            <w:pPr>
              <w:pStyle w:val="Table"/>
            </w:pPr>
            <w:r>
              <w:t>Major inspection once a year.</w:t>
            </w:r>
          </w:p>
        </w:tc>
        <w:tc>
          <w:tcPr>
            <w:tcW w:w="550" w:type="pct"/>
            <w:shd w:val="clear" w:color="auto" w:fill="auto"/>
          </w:tcPr>
          <w:p w14:paraId="3860C124" w14:textId="48E8E4F8" w:rsidR="00C71954" w:rsidRDefault="00C71954" w:rsidP="00300A11">
            <w:pPr>
              <w:pStyle w:val="Table"/>
            </w:pPr>
            <w:r>
              <w:t>Management checks as required.</w:t>
            </w:r>
          </w:p>
          <w:p w14:paraId="5B4050C2" w14:textId="45DBE63E" w:rsidR="00C71954" w:rsidRPr="009D45BB" w:rsidRDefault="00C71954" w:rsidP="00300A11">
            <w:pPr>
              <w:tabs>
                <w:tab w:val="left" w:pos="567"/>
              </w:tabs>
              <w:rPr>
                <w:sz w:val="18"/>
              </w:rPr>
            </w:pPr>
          </w:p>
        </w:tc>
        <w:tc>
          <w:tcPr>
            <w:tcW w:w="550" w:type="pct"/>
          </w:tcPr>
          <w:p w14:paraId="71988A7D" w14:textId="60CA5A7B" w:rsidR="00572BBE" w:rsidRDefault="00572BBE" w:rsidP="00300A11">
            <w:pPr>
              <w:pStyle w:val="Table"/>
              <w:numPr>
                <w:ilvl w:val="0"/>
                <w:numId w:val="62"/>
              </w:numPr>
              <w:ind w:left="323"/>
              <w:rPr>
                <w:rFonts w:cs="Arial"/>
                <w:szCs w:val="18"/>
              </w:rPr>
            </w:pPr>
            <w:r>
              <w:rPr>
                <w:rFonts w:cs="Arial"/>
                <w:szCs w:val="18"/>
              </w:rPr>
              <w:t xml:space="preserve">Customer Observation </w:t>
            </w:r>
            <w:r w:rsidR="00F82B5D">
              <w:rPr>
                <w:rFonts w:cs="Arial"/>
                <w:szCs w:val="18"/>
              </w:rPr>
              <w:t>Reports</w:t>
            </w:r>
            <w:r>
              <w:rPr>
                <w:rFonts w:cs="Arial"/>
                <w:szCs w:val="18"/>
              </w:rPr>
              <w:t>.</w:t>
            </w:r>
          </w:p>
          <w:p w14:paraId="266CEFEF" w14:textId="1F148755" w:rsidR="00C71954" w:rsidRDefault="00C71954" w:rsidP="00300A11">
            <w:pPr>
              <w:pStyle w:val="Table"/>
            </w:pPr>
          </w:p>
        </w:tc>
        <w:tc>
          <w:tcPr>
            <w:tcW w:w="563" w:type="pct"/>
          </w:tcPr>
          <w:p w14:paraId="2A004AB7" w14:textId="2CBDC07A" w:rsidR="00C71954" w:rsidRDefault="00572BBE" w:rsidP="00300A11">
            <w:pPr>
              <w:pStyle w:val="Table"/>
            </w:pPr>
            <w:r w:rsidRPr="005B2962">
              <w:t xml:space="preserve">Stores </w:t>
            </w:r>
            <w:r>
              <w:t>M</w:t>
            </w:r>
            <w:r w:rsidRPr="005B2962">
              <w:t>anagement</w:t>
            </w:r>
            <w:r w:rsidR="00D66453">
              <w:t>.</w:t>
            </w:r>
          </w:p>
        </w:tc>
      </w:tr>
      <w:tr w:rsidR="00C71954" w:rsidRPr="00FF0626" w14:paraId="2084BF40" w14:textId="4330FE35" w:rsidTr="00300A11">
        <w:tc>
          <w:tcPr>
            <w:tcW w:w="332" w:type="pct"/>
            <w:shd w:val="clear" w:color="auto" w:fill="auto"/>
          </w:tcPr>
          <w:p w14:paraId="03B33F69" w14:textId="714DFEA3" w:rsidR="00C71954" w:rsidRPr="00FF0626" w:rsidRDefault="00C71954" w:rsidP="00300A11">
            <w:pPr>
              <w:pStyle w:val="Table"/>
            </w:pPr>
            <w:r>
              <w:t>4.4</w:t>
            </w:r>
            <w:r w:rsidRPr="00774165">
              <w:t>.</w:t>
            </w:r>
            <w:r>
              <w:t>2</w:t>
            </w:r>
          </w:p>
        </w:tc>
        <w:tc>
          <w:tcPr>
            <w:tcW w:w="982" w:type="pct"/>
            <w:shd w:val="clear" w:color="auto" w:fill="auto"/>
          </w:tcPr>
          <w:p w14:paraId="0E944C7B" w14:textId="0C057CB4" w:rsidR="00C71954" w:rsidRPr="009D45BB" w:rsidRDefault="00C71954" w:rsidP="00300A11">
            <w:pPr>
              <w:tabs>
                <w:tab w:val="left" w:pos="567"/>
              </w:tabs>
              <w:rPr>
                <w:rFonts w:cs="Arial"/>
                <w:sz w:val="18"/>
              </w:rPr>
            </w:pPr>
            <w:r w:rsidRPr="00EF4CDA">
              <w:rPr>
                <w:rFonts w:cs="Arial"/>
                <w:sz w:val="18"/>
                <w:szCs w:val="18"/>
              </w:rPr>
              <w:t>Carry out periodic number of equipment checks</w:t>
            </w:r>
            <w:r>
              <w:rPr>
                <w:rFonts w:cs="Arial"/>
                <w:sz w:val="18"/>
                <w:szCs w:val="18"/>
              </w:rPr>
              <w:t>,</w:t>
            </w:r>
            <w:r w:rsidRPr="00EF4CDA">
              <w:rPr>
                <w:rFonts w:cs="Arial"/>
                <w:sz w:val="18"/>
                <w:szCs w:val="18"/>
              </w:rPr>
              <w:t xml:space="preserve"> within Quartermaster Technical QM(T) building and all sub-unit stores </w:t>
            </w:r>
            <w:r w:rsidR="00A86592">
              <w:rPr>
                <w:rFonts w:cs="Arial"/>
                <w:sz w:val="18"/>
                <w:szCs w:val="18"/>
              </w:rPr>
              <w:t xml:space="preserve">as listed </w:t>
            </w:r>
            <w:r w:rsidR="009D30B1">
              <w:rPr>
                <w:rFonts w:cs="Arial"/>
                <w:sz w:val="18"/>
                <w:szCs w:val="18"/>
              </w:rPr>
              <w:t xml:space="preserve">at </w:t>
            </w:r>
            <w:r w:rsidR="0037749F">
              <w:rPr>
                <w:rFonts w:cs="Arial"/>
                <w:sz w:val="18"/>
                <w:szCs w:val="18"/>
              </w:rPr>
              <w:t>Table 4 above</w:t>
            </w:r>
            <w:r w:rsidR="009D30B1">
              <w:rPr>
                <w:rFonts w:cs="Arial"/>
                <w:sz w:val="18"/>
                <w:szCs w:val="18"/>
              </w:rPr>
              <w:t>.</w:t>
            </w:r>
          </w:p>
        </w:tc>
        <w:tc>
          <w:tcPr>
            <w:tcW w:w="1313" w:type="pct"/>
            <w:shd w:val="clear" w:color="auto" w:fill="auto"/>
          </w:tcPr>
          <w:p w14:paraId="5C568D7D" w14:textId="77777777" w:rsidR="00C71954" w:rsidRDefault="00C71954" w:rsidP="00300A11">
            <w:pPr>
              <w:tabs>
                <w:tab w:val="left" w:pos="567"/>
              </w:tabs>
              <w:rPr>
                <w:rFonts w:cs="Arial"/>
                <w:sz w:val="18"/>
                <w:szCs w:val="18"/>
              </w:rPr>
            </w:pPr>
            <w:r>
              <w:rPr>
                <w:rFonts w:cs="Arial"/>
                <w:sz w:val="18"/>
                <w:szCs w:val="18"/>
              </w:rPr>
              <w:t>Carry out all checks</w:t>
            </w:r>
            <w:r w:rsidRPr="00EF4CDA">
              <w:rPr>
                <w:rFonts w:cs="Arial"/>
                <w:sz w:val="18"/>
                <w:szCs w:val="18"/>
              </w:rPr>
              <w:t xml:space="preserve"> </w:t>
            </w:r>
            <w:r w:rsidRPr="00286085">
              <w:rPr>
                <w:rFonts w:cs="Arial"/>
                <w:sz w:val="18"/>
                <w:szCs w:val="18"/>
              </w:rPr>
              <w:t xml:space="preserve">in line with </w:t>
            </w:r>
            <w:r>
              <w:rPr>
                <w:rFonts w:cs="Arial"/>
                <w:sz w:val="18"/>
                <w:szCs w:val="18"/>
              </w:rPr>
              <w:t xml:space="preserve">the </w:t>
            </w:r>
            <w:r w:rsidRPr="00286085">
              <w:rPr>
                <w:rFonts w:cs="Arial"/>
                <w:sz w:val="18"/>
                <w:szCs w:val="18"/>
              </w:rPr>
              <w:t>ECD and all relevant references and policy documents.</w:t>
            </w:r>
          </w:p>
          <w:p w14:paraId="7F7EE446" w14:textId="77777777" w:rsidR="00C71954" w:rsidRDefault="00C71954" w:rsidP="00300A11">
            <w:pPr>
              <w:tabs>
                <w:tab w:val="left" w:pos="567"/>
              </w:tabs>
              <w:rPr>
                <w:rFonts w:cs="Arial"/>
                <w:sz w:val="18"/>
                <w:szCs w:val="18"/>
              </w:rPr>
            </w:pPr>
          </w:p>
          <w:p w14:paraId="6A46BA09" w14:textId="6C1F8118" w:rsidR="00C71954" w:rsidRPr="00363B8D" w:rsidRDefault="00C71954" w:rsidP="00300A11">
            <w:pPr>
              <w:pStyle w:val="Table"/>
            </w:pPr>
            <w:r w:rsidRPr="00EF4CDA">
              <w:rPr>
                <w:rFonts w:cs="Arial"/>
                <w:szCs w:val="18"/>
              </w:rPr>
              <w:t xml:space="preserve">Instigate and respond to returns from units/sub-units showing holdings by serial numbers which are to be cross referred with </w:t>
            </w:r>
            <w:r w:rsidRPr="00EF4CDA">
              <w:rPr>
                <w:rFonts w:cs="Arial"/>
                <w:szCs w:val="18"/>
              </w:rPr>
              <w:lastRenderedPageBreak/>
              <w:t xml:space="preserve">the </w:t>
            </w:r>
            <w:r w:rsidR="00F51548">
              <w:rPr>
                <w:rFonts w:cs="Arial"/>
                <w:szCs w:val="18"/>
              </w:rPr>
              <w:t>m</w:t>
            </w:r>
            <w:r w:rsidRPr="00EF4CDA">
              <w:rPr>
                <w:rFonts w:cs="Arial"/>
                <w:szCs w:val="18"/>
              </w:rPr>
              <w:t xml:space="preserve">ain </w:t>
            </w:r>
            <w:r w:rsidR="00F51548">
              <w:rPr>
                <w:rFonts w:cs="Arial"/>
                <w:szCs w:val="18"/>
              </w:rPr>
              <w:t>s</w:t>
            </w:r>
            <w:r w:rsidRPr="00EF4CDA">
              <w:rPr>
                <w:rFonts w:cs="Arial"/>
                <w:szCs w:val="18"/>
              </w:rPr>
              <w:t>tore. Any discrepancies are to be brought to the attention of the Authority immediately.</w:t>
            </w:r>
          </w:p>
        </w:tc>
        <w:tc>
          <w:tcPr>
            <w:tcW w:w="710" w:type="pct"/>
          </w:tcPr>
          <w:p w14:paraId="365BE3AE" w14:textId="52B4559E" w:rsidR="00C71954" w:rsidRPr="00AC5B94" w:rsidRDefault="00300A11" w:rsidP="00300A11">
            <w:pPr>
              <w:tabs>
                <w:tab w:val="left" w:pos="567"/>
              </w:tabs>
              <w:rPr>
                <w:rFonts w:cs="Arial"/>
                <w:sz w:val="18"/>
                <w:szCs w:val="18"/>
              </w:rPr>
            </w:pPr>
            <w:r>
              <w:rPr>
                <w:rFonts w:cs="Arial"/>
                <w:sz w:val="18"/>
                <w:szCs w:val="18"/>
              </w:rPr>
              <w:lastRenderedPageBreak/>
              <w:t>Included</w:t>
            </w:r>
            <w:r>
              <w:rPr>
                <w:rFonts w:cs="Arial"/>
                <w:sz w:val="18"/>
              </w:rPr>
              <w:t xml:space="preserve"> </w:t>
            </w:r>
            <w:r w:rsidR="00C71954">
              <w:rPr>
                <w:rFonts w:cs="Arial"/>
                <w:sz w:val="18"/>
              </w:rPr>
              <w:t>in 4.1.1.</w:t>
            </w:r>
          </w:p>
        </w:tc>
        <w:tc>
          <w:tcPr>
            <w:tcW w:w="550" w:type="pct"/>
            <w:shd w:val="clear" w:color="auto" w:fill="auto"/>
          </w:tcPr>
          <w:p w14:paraId="5C1E6C2A" w14:textId="77777777" w:rsidR="00C71954" w:rsidRDefault="00C71954" w:rsidP="00300A11">
            <w:pPr>
              <w:pStyle w:val="Table"/>
            </w:pPr>
            <w:r>
              <w:t>Management checks as required.</w:t>
            </w:r>
          </w:p>
          <w:p w14:paraId="7E3A6013" w14:textId="77777777" w:rsidR="00C71954" w:rsidRDefault="00C71954" w:rsidP="00300A11">
            <w:pPr>
              <w:pStyle w:val="Table"/>
            </w:pPr>
          </w:p>
        </w:tc>
        <w:tc>
          <w:tcPr>
            <w:tcW w:w="550" w:type="pct"/>
          </w:tcPr>
          <w:p w14:paraId="6D14243C" w14:textId="2504C6E5" w:rsidR="00572BBE" w:rsidRDefault="00572BBE" w:rsidP="00300A11">
            <w:pPr>
              <w:pStyle w:val="Table"/>
              <w:numPr>
                <w:ilvl w:val="0"/>
                <w:numId w:val="62"/>
              </w:numPr>
              <w:ind w:left="323"/>
              <w:rPr>
                <w:rFonts w:cs="Arial"/>
                <w:szCs w:val="18"/>
              </w:rPr>
            </w:pPr>
            <w:r>
              <w:rPr>
                <w:rFonts w:cs="Arial"/>
                <w:szCs w:val="18"/>
              </w:rPr>
              <w:t xml:space="preserve">Customer Observation </w:t>
            </w:r>
            <w:r w:rsidR="00F82B5D">
              <w:rPr>
                <w:rFonts w:cs="Arial"/>
                <w:szCs w:val="18"/>
              </w:rPr>
              <w:t>Reports</w:t>
            </w:r>
            <w:r>
              <w:rPr>
                <w:rFonts w:cs="Arial"/>
                <w:szCs w:val="18"/>
              </w:rPr>
              <w:t>.</w:t>
            </w:r>
          </w:p>
          <w:p w14:paraId="734ED689" w14:textId="0405C99C" w:rsidR="00C71954" w:rsidRDefault="00C71954" w:rsidP="00300A11">
            <w:pPr>
              <w:pStyle w:val="Table"/>
            </w:pPr>
          </w:p>
        </w:tc>
        <w:tc>
          <w:tcPr>
            <w:tcW w:w="563" w:type="pct"/>
          </w:tcPr>
          <w:p w14:paraId="499516B6" w14:textId="068DCFE1" w:rsidR="00C71954" w:rsidRDefault="00AD5DCD" w:rsidP="00300A11">
            <w:pPr>
              <w:pStyle w:val="Table"/>
            </w:pPr>
            <w:r>
              <w:t xml:space="preserve">Equipment </w:t>
            </w:r>
            <w:r w:rsidR="00FD1A9D">
              <w:t>Availability</w:t>
            </w:r>
            <w:r w:rsidR="00D66453">
              <w:t>.</w:t>
            </w:r>
          </w:p>
        </w:tc>
      </w:tr>
      <w:tr w:rsidR="00C71954" w:rsidRPr="00FF0626" w14:paraId="552C1CEB" w14:textId="6994D046" w:rsidTr="00300A11">
        <w:tc>
          <w:tcPr>
            <w:tcW w:w="332" w:type="pct"/>
            <w:shd w:val="clear" w:color="auto" w:fill="auto"/>
          </w:tcPr>
          <w:p w14:paraId="7FC2C110" w14:textId="00C61DAA" w:rsidR="00C71954" w:rsidRPr="00FF0626" w:rsidRDefault="00C71954" w:rsidP="00300A11">
            <w:pPr>
              <w:pStyle w:val="Table"/>
            </w:pPr>
            <w:r>
              <w:t>4.4</w:t>
            </w:r>
            <w:r w:rsidRPr="00774165">
              <w:t>.</w:t>
            </w:r>
            <w:r>
              <w:t>3</w:t>
            </w:r>
          </w:p>
        </w:tc>
        <w:tc>
          <w:tcPr>
            <w:tcW w:w="982" w:type="pct"/>
            <w:shd w:val="clear" w:color="auto" w:fill="auto"/>
          </w:tcPr>
          <w:p w14:paraId="5E2B8BE2" w14:textId="3C276E40" w:rsidR="00C71954" w:rsidRPr="00AC5B94" w:rsidRDefault="00C71954" w:rsidP="00300A11">
            <w:pPr>
              <w:tabs>
                <w:tab w:val="left" w:pos="567"/>
              </w:tabs>
              <w:rPr>
                <w:rFonts w:cs="Arial"/>
                <w:sz w:val="18"/>
              </w:rPr>
            </w:pPr>
            <w:r w:rsidRPr="00AC5B94">
              <w:rPr>
                <w:rFonts w:cs="Arial"/>
                <w:sz w:val="18"/>
              </w:rPr>
              <w:t xml:space="preserve">Carry out managerial </w:t>
            </w:r>
            <w:r w:rsidR="00323F1E">
              <w:rPr>
                <w:rFonts w:cs="Arial"/>
                <w:sz w:val="18"/>
              </w:rPr>
              <w:t>checks</w:t>
            </w:r>
            <w:r w:rsidR="00B21D3B">
              <w:rPr>
                <w:rFonts w:cs="Arial"/>
                <w:sz w:val="18"/>
              </w:rPr>
              <w:t xml:space="preserve"> </w:t>
            </w:r>
            <w:r w:rsidRPr="00AC5B94">
              <w:rPr>
                <w:rFonts w:cs="Arial"/>
                <w:sz w:val="18"/>
              </w:rPr>
              <w:t xml:space="preserve">of sub-accounts on change of </w:t>
            </w:r>
            <w:r w:rsidR="00864093">
              <w:rPr>
                <w:rFonts w:cs="Arial"/>
                <w:sz w:val="18"/>
              </w:rPr>
              <w:t>a</w:t>
            </w:r>
            <w:r w:rsidRPr="00AC5B94">
              <w:rPr>
                <w:rFonts w:cs="Arial"/>
                <w:sz w:val="18"/>
              </w:rPr>
              <w:t xml:space="preserve">ccount </w:t>
            </w:r>
            <w:r w:rsidR="00864093">
              <w:rPr>
                <w:rFonts w:cs="Arial"/>
                <w:sz w:val="18"/>
              </w:rPr>
              <w:t>h</w:t>
            </w:r>
            <w:r w:rsidRPr="00AC5B94">
              <w:rPr>
                <w:rFonts w:cs="Arial"/>
                <w:sz w:val="18"/>
              </w:rPr>
              <w:t>older.</w:t>
            </w:r>
          </w:p>
          <w:p w14:paraId="6D75881C" w14:textId="321D951E" w:rsidR="00C71954" w:rsidRPr="00AC5B94" w:rsidRDefault="00C71954" w:rsidP="00300A11">
            <w:pPr>
              <w:pStyle w:val="Table"/>
            </w:pPr>
          </w:p>
        </w:tc>
        <w:tc>
          <w:tcPr>
            <w:tcW w:w="1313" w:type="pct"/>
            <w:shd w:val="clear" w:color="auto" w:fill="auto"/>
          </w:tcPr>
          <w:p w14:paraId="50F37968" w14:textId="275FDE42" w:rsidR="00C71954" w:rsidRPr="00B6018A" w:rsidRDefault="00C71954" w:rsidP="00300A11">
            <w:pPr>
              <w:tabs>
                <w:tab w:val="left" w:pos="567"/>
              </w:tabs>
              <w:rPr>
                <w:rFonts w:cs="Arial"/>
                <w:sz w:val="18"/>
              </w:rPr>
            </w:pPr>
            <w:r w:rsidRPr="00AC5B94">
              <w:rPr>
                <w:rFonts w:cs="Arial"/>
                <w:sz w:val="18"/>
              </w:rPr>
              <w:t xml:space="preserve">Carry out a managerial examination of sub-accounts on the change of </w:t>
            </w:r>
            <w:r w:rsidR="00864093">
              <w:rPr>
                <w:rFonts w:cs="Arial"/>
                <w:sz w:val="18"/>
              </w:rPr>
              <w:t>a</w:t>
            </w:r>
            <w:r w:rsidRPr="00AC5B94">
              <w:rPr>
                <w:rFonts w:cs="Arial"/>
                <w:sz w:val="18"/>
              </w:rPr>
              <w:t xml:space="preserve">ccount </w:t>
            </w:r>
            <w:r w:rsidR="00864093">
              <w:rPr>
                <w:rFonts w:cs="Arial"/>
                <w:sz w:val="18"/>
              </w:rPr>
              <w:t>h</w:t>
            </w:r>
            <w:r w:rsidRPr="00AC5B94">
              <w:rPr>
                <w:rFonts w:cs="Arial"/>
                <w:sz w:val="18"/>
              </w:rPr>
              <w:t>older or as directed by the QM</w:t>
            </w:r>
            <w:r w:rsidR="00BE2982">
              <w:rPr>
                <w:rFonts w:cs="Arial"/>
                <w:sz w:val="18"/>
              </w:rPr>
              <w:t>(</w:t>
            </w:r>
            <w:r w:rsidRPr="00AC5B94">
              <w:rPr>
                <w:rFonts w:cs="Arial"/>
                <w:sz w:val="18"/>
              </w:rPr>
              <w:t>T</w:t>
            </w:r>
            <w:r w:rsidR="00C548E7">
              <w:rPr>
                <w:rFonts w:cs="Arial"/>
                <w:sz w:val="18"/>
              </w:rPr>
              <w:t>)</w:t>
            </w:r>
            <w:r w:rsidRPr="00AC5B94">
              <w:rPr>
                <w:rFonts w:cs="Arial"/>
                <w:sz w:val="18"/>
              </w:rPr>
              <w:t xml:space="preserve">. No </w:t>
            </w:r>
            <w:r w:rsidR="00246694">
              <w:rPr>
                <w:rFonts w:cs="Arial"/>
                <w:sz w:val="18"/>
              </w:rPr>
              <w:t>incidents</w:t>
            </w:r>
            <w:r w:rsidRPr="00AC5B94">
              <w:rPr>
                <w:rFonts w:cs="Arial"/>
                <w:sz w:val="18"/>
              </w:rPr>
              <w:t xml:space="preserve"> of non-compliance. Examinations conducted </w:t>
            </w:r>
            <w:r w:rsidR="002B7B57">
              <w:rPr>
                <w:rFonts w:cs="Arial"/>
                <w:sz w:val="18"/>
              </w:rPr>
              <w:t>by agreed date</w:t>
            </w:r>
            <w:r w:rsidRPr="00AC5B94">
              <w:rPr>
                <w:rFonts w:cs="Arial"/>
                <w:sz w:val="18"/>
              </w:rPr>
              <w:t xml:space="preserve">. Not more than 1 validated customer complaint per quarter. </w:t>
            </w:r>
          </w:p>
        </w:tc>
        <w:tc>
          <w:tcPr>
            <w:tcW w:w="710" w:type="pct"/>
          </w:tcPr>
          <w:p w14:paraId="36E5D8EB" w14:textId="23FB50EE" w:rsidR="00C71954" w:rsidRPr="00AC5B94" w:rsidRDefault="00300A11" w:rsidP="00300A11">
            <w:pPr>
              <w:tabs>
                <w:tab w:val="left" w:pos="567"/>
              </w:tabs>
              <w:rPr>
                <w:rFonts w:cs="Arial"/>
                <w:sz w:val="18"/>
              </w:rPr>
            </w:pPr>
            <w:r>
              <w:rPr>
                <w:rFonts w:cs="Arial"/>
                <w:sz w:val="18"/>
                <w:szCs w:val="18"/>
              </w:rPr>
              <w:t>Included</w:t>
            </w:r>
            <w:r>
              <w:rPr>
                <w:rFonts w:cs="Arial"/>
                <w:sz w:val="18"/>
              </w:rPr>
              <w:t xml:space="preserve"> </w:t>
            </w:r>
            <w:r w:rsidR="00C71954">
              <w:rPr>
                <w:rFonts w:cs="Arial"/>
                <w:sz w:val="18"/>
              </w:rPr>
              <w:t>in 4.1.1.</w:t>
            </w:r>
          </w:p>
          <w:p w14:paraId="27855F87" w14:textId="77777777" w:rsidR="00C71954" w:rsidRPr="00AC5B94" w:rsidRDefault="00C71954" w:rsidP="00300A11">
            <w:pPr>
              <w:pStyle w:val="Table"/>
            </w:pPr>
          </w:p>
        </w:tc>
        <w:tc>
          <w:tcPr>
            <w:tcW w:w="550" w:type="pct"/>
            <w:shd w:val="clear" w:color="auto" w:fill="auto"/>
          </w:tcPr>
          <w:p w14:paraId="1378F090" w14:textId="77777777" w:rsidR="00C71954" w:rsidRDefault="00C71954" w:rsidP="00300A11">
            <w:pPr>
              <w:pStyle w:val="Table"/>
            </w:pPr>
            <w:r>
              <w:t>Management checks as required.</w:t>
            </w:r>
          </w:p>
          <w:p w14:paraId="42AE823A" w14:textId="3F43F700" w:rsidR="00C71954" w:rsidRPr="00B6018A" w:rsidRDefault="00C71954" w:rsidP="00300A11">
            <w:pPr>
              <w:tabs>
                <w:tab w:val="left" w:pos="567"/>
              </w:tabs>
              <w:rPr>
                <w:rFonts w:cs="Arial"/>
                <w:sz w:val="14"/>
              </w:rPr>
            </w:pPr>
            <w:r>
              <w:rPr>
                <w:sz w:val="18"/>
              </w:rPr>
              <w:t>Customer Observation Reports.</w:t>
            </w:r>
          </w:p>
        </w:tc>
        <w:tc>
          <w:tcPr>
            <w:tcW w:w="550" w:type="pct"/>
          </w:tcPr>
          <w:p w14:paraId="133C91AE" w14:textId="498C1B97" w:rsidR="00572BBE" w:rsidRDefault="00572BBE" w:rsidP="00300A11">
            <w:pPr>
              <w:pStyle w:val="Table"/>
              <w:numPr>
                <w:ilvl w:val="0"/>
                <w:numId w:val="62"/>
              </w:numPr>
              <w:ind w:left="323"/>
              <w:rPr>
                <w:rFonts w:cs="Arial"/>
                <w:szCs w:val="18"/>
              </w:rPr>
            </w:pPr>
            <w:r>
              <w:rPr>
                <w:rFonts w:cs="Arial"/>
                <w:szCs w:val="18"/>
              </w:rPr>
              <w:t xml:space="preserve">Customer Observation </w:t>
            </w:r>
            <w:r w:rsidR="00F82B5D">
              <w:rPr>
                <w:rFonts w:cs="Arial"/>
                <w:szCs w:val="18"/>
              </w:rPr>
              <w:t>Reports</w:t>
            </w:r>
            <w:r>
              <w:rPr>
                <w:rFonts w:cs="Arial"/>
                <w:szCs w:val="18"/>
              </w:rPr>
              <w:t>.</w:t>
            </w:r>
          </w:p>
          <w:p w14:paraId="596EC91D" w14:textId="38BF0556" w:rsidR="00C71954" w:rsidRDefault="00C71954" w:rsidP="00300A11">
            <w:pPr>
              <w:pStyle w:val="Table"/>
            </w:pPr>
          </w:p>
        </w:tc>
        <w:tc>
          <w:tcPr>
            <w:tcW w:w="563" w:type="pct"/>
          </w:tcPr>
          <w:p w14:paraId="0D0703F8" w14:textId="096CB020" w:rsidR="00C71954" w:rsidRDefault="00572BBE" w:rsidP="00300A11">
            <w:pPr>
              <w:pStyle w:val="Table"/>
            </w:pPr>
            <w:r w:rsidRPr="005B2962">
              <w:t xml:space="preserve">Stores </w:t>
            </w:r>
            <w:r>
              <w:t>M</w:t>
            </w:r>
            <w:r w:rsidRPr="005B2962">
              <w:t>anagement</w:t>
            </w:r>
            <w:r w:rsidR="00D66453">
              <w:t>.</w:t>
            </w:r>
          </w:p>
        </w:tc>
      </w:tr>
      <w:tr w:rsidR="00274495" w:rsidRPr="00FF0626" w14:paraId="25D9B0D9" w14:textId="4508A59B" w:rsidTr="00300A11">
        <w:tc>
          <w:tcPr>
            <w:tcW w:w="332" w:type="pct"/>
            <w:shd w:val="clear" w:color="auto" w:fill="auto"/>
          </w:tcPr>
          <w:p w14:paraId="2CACB43A" w14:textId="0D9EB22F" w:rsidR="00274495" w:rsidRPr="00FF0626" w:rsidRDefault="00274495" w:rsidP="00300A11">
            <w:pPr>
              <w:pStyle w:val="Table"/>
            </w:pPr>
            <w:r>
              <w:rPr>
                <w:b/>
                <w:sz w:val="20"/>
              </w:rPr>
              <w:t>4.5</w:t>
            </w:r>
          </w:p>
        </w:tc>
        <w:tc>
          <w:tcPr>
            <w:tcW w:w="4668" w:type="pct"/>
            <w:gridSpan w:val="6"/>
            <w:shd w:val="clear" w:color="auto" w:fill="auto"/>
          </w:tcPr>
          <w:p w14:paraId="77C6175A" w14:textId="18A8E557" w:rsidR="00274495" w:rsidRPr="007C112D" w:rsidRDefault="00274495" w:rsidP="00300A11">
            <w:pPr>
              <w:pStyle w:val="Table"/>
              <w:rPr>
                <w:b/>
                <w:sz w:val="20"/>
              </w:rPr>
            </w:pPr>
            <w:r w:rsidRPr="007C112D">
              <w:rPr>
                <w:b/>
                <w:sz w:val="20"/>
              </w:rPr>
              <w:t>Arms Stores</w:t>
            </w:r>
            <w:r>
              <w:rPr>
                <w:b/>
                <w:sz w:val="20"/>
              </w:rPr>
              <w:t xml:space="preserve"> – The Service Provider shall:</w:t>
            </w:r>
          </w:p>
        </w:tc>
      </w:tr>
      <w:tr w:rsidR="00C71954" w:rsidRPr="00FF0626" w14:paraId="03C03F80" w14:textId="08D6067D" w:rsidTr="00300A11">
        <w:tc>
          <w:tcPr>
            <w:tcW w:w="332" w:type="pct"/>
            <w:shd w:val="clear" w:color="auto" w:fill="auto"/>
          </w:tcPr>
          <w:p w14:paraId="56D306A7" w14:textId="3FFC17AA" w:rsidR="00C71954" w:rsidRPr="00FF0626" w:rsidRDefault="00C71954" w:rsidP="00300A11">
            <w:pPr>
              <w:pStyle w:val="Table"/>
            </w:pPr>
            <w:r>
              <w:t>4.5</w:t>
            </w:r>
            <w:r w:rsidRPr="00774165">
              <w:t>.1</w:t>
            </w:r>
          </w:p>
        </w:tc>
        <w:tc>
          <w:tcPr>
            <w:tcW w:w="982" w:type="pct"/>
            <w:shd w:val="clear" w:color="auto" w:fill="auto"/>
          </w:tcPr>
          <w:p w14:paraId="78B31A91" w14:textId="46A8E732" w:rsidR="00C71954" w:rsidRPr="007C112D" w:rsidRDefault="00C71954" w:rsidP="00300A11">
            <w:pPr>
              <w:tabs>
                <w:tab w:val="left" w:pos="567"/>
              </w:tabs>
            </w:pPr>
            <w:r w:rsidRPr="007C112D">
              <w:rPr>
                <w:rFonts w:cs="Arial"/>
                <w:sz w:val="18"/>
              </w:rPr>
              <w:t xml:space="preserve">Operate a full Arms </w:t>
            </w:r>
            <w:r w:rsidR="00413ED9">
              <w:rPr>
                <w:rFonts w:cs="Arial"/>
                <w:sz w:val="18"/>
              </w:rPr>
              <w:t>s</w:t>
            </w:r>
            <w:r w:rsidRPr="007C112D">
              <w:rPr>
                <w:rFonts w:cs="Arial"/>
                <w:sz w:val="18"/>
              </w:rPr>
              <w:t>tore service in Bovington and Lulworth</w:t>
            </w:r>
            <w:r>
              <w:rPr>
                <w:rFonts w:cs="Arial"/>
                <w:sz w:val="18"/>
              </w:rPr>
              <w:t xml:space="preserve"> Garrison</w:t>
            </w:r>
            <w:r w:rsidRPr="007C112D">
              <w:rPr>
                <w:rFonts w:cs="Arial"/>
                <w:sz w:val="18"/>
              </w:rPr>
              <w:t xml:space="preserve">. </w:t>
            </w:r>
          </w:p>
        </w:tc>
        <w:tc>
          <w:tcPr>
            <w:tcW w:w="1313" w:type="pct"/>
            <w:shd w:val="clear" w:color="auto" w:fill="auto"/>
          </w:tcPr>
          <w:p w14:paraId="29D7F321" w14:textId="1779AA23" w:rsidR="00C71954" w:rsidRDefault="00C522F9" w:rsidP="00300A11">
            <w:pPr>
              <w:tabs>
                <w:tab w:val="left" w:pos="567"/>
              </w:tabs>
              <w:rPr>
                <w:rFonts w:cs="Arial"/>
                <w:sz w:val="18"/>
              </w:rPr>
            </w:pPr>
            <w:r>
              <w:rPr>
                <w:rFonts w:cs="Arial"/>
                <w:sz w:val="18"/>
              </w:rPr>
              <w:t xml:space="preserve">Examples </w:t>
            </w:r>
            <w:r w:rsidR="00260644">
              <w:rPr>
                <w:rFonts w:cs="Arial"/>
                <w:sz w:val="18"/>
              </w:rPr>
              <w:t xml:space="preserve">of key </w:t>
            </w:r>
            <w:r>
              <w:rPr>
                <w:rFonts w:cs="Arial"/>
                <w:sz w:val="18"/>
              </w:rPr>
              <w:t xml:space="preserve">tasks </w:t>
            </w:r>
            <w:r w:rsidR="00C71954" w:rsidRPr="007C112D">
              <w:rPr>
                <w:rFonts w:cs="Arial"/>
                <w:sz w:val="18"/>
              </w:rPr>
              <w:t xml:space="preserve">include: </w:t>
            </w:r>
          </w:p>
          <w:p w14:paraId="6FE6F908" w14:textId="77777777" w:rsidR="00C71954" w:rsidRDefault="00C71954" w:rsidP="00300A11">
            <w:pPr>
              <w:tabs>
                <w:tab w:val="left" w:pos="567"/>
              </w:tabs>
              <w:rPr>
                <w:rFonts w:cs="Arial"/>
                <w:sz w:val="18"/>
              </w:rPr>
            </w:pPr>
          </w:p>
          <w:p w14:paraId="29447180" w14:textId="36D0D223" w:rsidR="00C71954" w:rsidRPr="00F218C4" w:rsidRDefault="00C71954" w:rsidP="00300A11">
            <w:pPr>
              <w:pStyle w:val="ListParagraph"/>
              <w:numPr>
                <w:ilvl w:val="0"/>
                <w:numId w:val="27"/>
              </w:numPr>
              <w:ind w:left="629" w:hanging="425"/>
              <w:rPr>
                <w:rFonts w:cs="Arial"/>
                <w:sz w:val="18"/>
              </w:rPr>
            </w:pPr>
            <w:r w:rsidRPr="007C112D">
              <w:rPr>
                <w:rFonts w:cs="Arial"/>
                <w:sz w:val="18"/>
              </w:rPr>
              <w:t xml:space="preserve">Issue/Receipt of </w:t>
            </w:r>
            <w:r w:rsidR="007C2235">
              <w:rPr>
                <w:rFonts w:cs="Arial"/>
                <w:sz w:val="18"/>
              </w:rPr>
              <w:t>s</w:t>
            </w:r>
            <w:r w:rsidRPr="007C112D">
              <w:rPr>
                <w:rFonts w:cs="Arial"/>
                <w:sz w:val="18"/>
              </w:rPr>
              <w:t xml:space="preserve">mall </w:t>
            </w:r>
            <w:r w:rsidR="007C2235">
              <w:rPr>
                <w:rFonts w:cs="Arial"/>
                <w:sz w:val="18"/>
              </w:rPr>
              <w:t>a</w:t>
            </w:r>
            <w:r w:rsidRPr="007C112D">
              <w:rPr>
                <w:rFonts w:cs="Arial"/>
                <w:sz w:val="18"/>
              </w:rPr>
              <w:t xml:space="preserve">rms and </w:t>
            </w:r>
            <w:r w:rsidR="007C2235">
              <w:rPr>
                <w:rFonts w:cs="Arial"/>
                <w:sz w:val="18"/>
              </w:rPr>
              <w:t>a</w:t>
            </w:r>
            <w:r w:rsidRPr="007C112D">
              <w:rPr>
                <w:rFonts w:cs="Arial"/>
                <w:sz w:val="18"/>
              </w:rPr>
              <w:t>ncillaries</w:t>
            </w:r>
            <w:r w:rsidR="00D8034A">
              <w:rPr>
                <w:rFonts w:cs="Arial"/>
                <w:sz w:val="18"/>
              </w:rPr>
              <w:t>.</w:t>
            </w:r>
          </w:p>
          <w:p w14:paraId="73D17F61" w14:textId="73C3D0B3" w:rsidR="00C71954" w:rsidRDefault="00C71954" w:rsidP="00300A11">
            <w:pPr>
              <w:pStyle w:val="ListParagraph"/>
              <w:numPr>
                <w:ilvl w:val="0"/>
                <w:numId w:val="27"/>
              </w:numPr>
              <w:ind w:left="629" w:hanging="425"/>
              <w:rPr>
                <w:rFonts w:cs="Arial"/>
                <w:sz w:val="18"/>
              </w:rPr>
            </w:pPr>
            <w:r>
              <w:rPr>
                <w:rFonts w:cs="Arial"/>
                <w:sz w:val="18"/>
              </w:rPr>
              <w:t>P</w:t>
            </w:r>
            <w:r w:rsidRPr="00F218C4">
              <w:rPr>
                <w:rFonts w:cs="Arial"/>
                <w:sz w:val="18"/>
              </w:rPr>
              <w:t>repare</w:t>
            </w:r>
            <w:r w:rsidRPr="007C112D">
              <w:rPr>
                <w:rFonts w:cs="Arial"/>
                <w:sz w:val="18"/>
              </w:rPr>
              <w:t xml:space="preserve"> and assist with the daily </w:t>
            </w:r>
            <w:r>
              <w:rPr>
                <w:rFonts w:cs="Arial"/>
                <w:sz w:val="18"/>
              </w:rPr>
              <w:t xml:space="preserve">quantity </w:t>
            </w:r>
            <w:r w:rsidRPr="007C112D">
              <w:rPr>
                <w:rFonts w:cs="Arial"/>
                <w:sz w:val="18"/>
              </w:rPr>
              <w:t xml:space="preserve">weapon </w:t>
            </w:r>
            <w:r w:rsidR="00D8034A" w:rsidRPr="007C112D">
              <w:rPr>
                <w:rFonts w:cs="Arial"/>
                <w:sz w:val="18"/>
              </w:rPr>
              <w:t>checks</w:t>
            </w:r>
            <w:r w:rsidR="00D8034A">
              <w:rPr>
                <w:rFonts w:cs="Arial"/>
                <w:sz w:val="18"/>
              </w:rPr>
              <w:t>.</w:t>
            </w:r>
          </w:p>
          <w:p w14:paraId="3AB1CB99" w14:textId="2A015DC4" w:rsidR="00C71954" w:rsidRPr="00F218C4" w:rsidRDefault="00C71954" w:rsidP="00300A11">
            <w:pPr>
              <w:pStyle w:val="ListParagraph"/>
              <w:numPr>
                <w:ilvl w:val="0"/>
                <w:numId w:val="27"/>
              </w:numPr>
              <w:ind w:left="629" w:hanging="425"/>
              <w:rPr>
                <w:rFonts w:cs="Arial"/>
                <w:sz w:val="18"/>
              </w:rPr>
            </w:pPr>
            <w:r>
              <w:rPr>
                <w:rFonts w:cs="Arial"/>
                <w:sz w:val="18"/>
              </w:rPr>
              <w:t xml:space="preserve">Prepare and assist with the weekly Authority lead serial number </w:t>
            </w:r>
            <w:r w:rsidR="00D8034A">
              <w:rPr>
                <w:rFonts w:cs="Arial"/>
                <w:sz w:val="18"/>
              </w:rPr>
              <w:t>checks.</w:t>
            </w:r>
          </w:p>
          <w:p w14:paraId="1ED42447" w14:textId="28799E23" w:rsidR="00C71954" w:rsidRDefault="00C71954" w:rsidP="00300A11">
            <w:pPr>
              <w:pStyle w:val="ListParagraph"/>
              <w:numPr>
                <w:ilvl w:val="0"/>
                <w:numId w:val="27"/>
              </w:numPr>
              <w:ind w:left="629" w:hanging="425"/>
              <w:rPr>
                <w:rFonts w:cs="Arial"/>
                <w:sz w:val="18"/>
              </w:rPr>
            </w:pPr>
            <w:r>
              <w:rPr>
                <w:rFonts w:cs="Arial"/>
                <w:sz w:val="18"/>
              </w:rPr>
              <w:t>P</w:t>
            </w:r>
            <w:r w:rsidRPr="00F218C4">
              <w:rPr>
                <w:rFonts w:cs="Arial"/>
                <w:sz w:val="18"/>
              </w:rPr>
              <w:t>repare</w:t>
            </w:r>
            <w:r w:rsidRPr="007C112D">
              <w:rPr>
                <w:rFonts w:cs="Arial"/>
                <w:sz w:val="18"/>
              </w:rPr>
              <w:t xml:space="preserve"> weapons/ ancillaries and stores for inspections as detailed by the </w:t>
            </w:r>
            <w:r w:rsidR="00D8034A" w:rsidRPr="007C112D">
              <w:rPr>
                <w:rFonts w:cs="Arial"/>
                <w:sz w:val="18"/>
              </w:rPr>
              <w:t>Authority</w:t>
            </w:r>
            <w:r w:rsidR="00D8034A">
              <w:rPr>
                <w:rFonts w:cs="Arial"/>
                <w:sz w:val="18"/>
              </w:rPr>
              <w:t>.</w:t>
            </w:r>
            <w:r w:rsidRPr="00F218C4">
              <w:rPr>
                <w:rFonts w:cs="Arial"/>
                <w:sz w:val="18"/>
              </w:rPr>
              <w:t xml:space="preserve"> </w:t>
            </w:r>
          </w:p>
          <w:p w14:paraId="15CFF649" w14:textId="5BA82FD7" w:rsidR="00C71954" w:rsidRDefault="00C71954" w:rsidP="00300A11">
            <w:pPr>
              <w:pStyle w:val="ListParagraph"/>
              <w:numPr>
                <w:ilvl w:val="0"/>
                <w:numId w:val="27"/>
              </w:numPr>
              <w:ind w:left="629" w:hanging="425"/>
              <w:rPr>
                <w:rFonts w:cs="Arial"/>
                <w:sz w:val="18"/>
              </w:rPr>
            </w:pPr>
            <w:r>
              <w:rPr>
                <w:rFonts w:cs="Arial"/>
                <w:sz w:val="18"/>
              </w:rPr>
              <w:t>C</w:t>
            </w:r>
            <w:r w:rsidRPr="00F218C4">
              <w:rPr>
                <w:rFonts w:cs="Arial"/>
                <w:sz w:val="18"/>
              </w:rPr>
              <w:t>lean and maint</w:t>
            </w:r>
            <w:r>
              <w:rPr>
                <w:rFonts w:cs="Arial"/>
                <w:sz w:val="18"/>
              </w:rPr>
              <w:t>ain</w:t>
            </w:r>
            <w:r w:rsidRPr="007C112D">
              <w:rPr>
                <w:rFonts w:cs="Arial"/>
                <w:sz w:val="18"/>
              </w:rPr>
              <w:t xml:space="preserve"> </w:t>
            </w:r>
            <w:r w:rsidR="007C2235">
              <w:rPr>
                <w:rFonts w:cs="Arial"/>
                <w:sz w:val="18"/>
              </w:rPr>
              <w:t>s</w:t>
            </w:r>
            <w:r>
              <w:rPr>
                <w:rFonts w:cs="Arial"/>
                <w:sz w:val="18"/>
              </w:rPr>
              <w:t xml:space="preserve">mall </w:t>
            </w:r>
            <w:r w:rsidR="007C2235">
              <w:rPr>
                <w:rFonts w:cs="Arial"/>
                <w:sz w:val="18"/>
              </w:rPr>
              <w:t>a</w:t>
            </w:r>
            <w:r>
              <w:rPr>
                <w:rFonts w:cs="Arial"/>
                <w:sz w:val="18"/>
              </w:rPr>
              <w:t>rms and ancillaries as agreed by QM(T</w:t>
            </w:r>
            <w:r w:rsidR="00D8034A">
              <w:rPr>
                <w:rFonts w:cs="Arial"/>
                <w:sz w:val="18"/>
              </w:rPr>
              <w:t>).</w:t>
            </w:r>
          </w:p>
          <w:p w14:paraId="0CC6D64D" w14:textId="35A2899C" w:rsidR="00C71954" w:rsidRPr="00084F9E" w:rsidRDefault="00C71954" w:rsidP="00300A11">
            <w:pPr>
              <w:pStyle w:val="ListParagraph"/>
              <w:numPr>
                <w:ilvl w:val="0"/>
                <w:numId w:val="27"/>
              </w:numPr>
              <w:ind w:left="629" w:hanging="425"/>
              <w:rPr>
                <w:rFonts w:cs="Arial"/>
                <w:sz w:val="18"/>
              </w:rPr>
            </w:pPr>
            <w:r>
              <w:rPr>
                <w:rFonts w:cs="Arial"/>
                <w:sz w:val="18"/>
              </w:rPr>
              <w:t xml:space="preserve">Process </w:t>
            </w:r>
            <w:r w:rsidRPr="00084F9E">
              <w:rPr>
                <w:rFonts w:cs="Arial"/>
                <w:sz w:val="18"/>
              </w:rPr>
              <w:t xml:space="preserve">weapon issue requests and issue </w:t>
            </w:r>
            <w:r w:rsidR="00D8034A" w:rsidRPr="00084F9E">
              <w:rPr>
                <w:rFonts w:cs="Arial"/>
                <w:sz w:val="18"/>
              </w:rPr>
              <w:t>records</w:t>
            </w:r>
            <w:r w:rsidR="00D8034A">
              <w:rPr>
                <w:rFonts w:cs="Arial"/>
                <w:sz w:val="18"/>
              </w:rPr>
              <w:t>.</w:t>
            </w:r>
            <w:r w:rsidRPr="00084F9E">
              <w:rPr>
                <w:rFonts w:cs="Arial"/>
                <w:sz w:val="18"/>
              </w:rPr>
              <w:t xml:space="preserve"> </w:t>
            </w:r>
          </w:p>
          <w:p w14:paraId="07DFF5EE" w14:textId="37DEE315" w:rsidR="00C71954" w:rsidRDefault="00C71954" w:rsidP="00300A11">
            <w:pPr>
              <w:pStyle w:val="ListParagraph"/>
              <w:numPr>
                <w:ilvl w:val="0"/>
                <w:numId w:val="27"/>
              </w:numPr>
              <w:ind w:left="629" w:hanging="425"/>
              <w:rPr>
                <w:rFonts w:cs="Arial"/>
                <w:sz w:val="18"/>
              </w:rPr>
            </w:pPr>
            <w:r>
              <w:rPr>
                <w:rFonts w:cs="Arial"/>
                <w:sz w:val="18"/>
              </w:rPr>
              <w:t>Process i</w:t>
            </w:r>
            <w:r w:rsidRPr="00F218C4">
              <w:rPr>
                <w:rFonts w:cs="Arial"/>
                <w:sz w:val="18"/>
              </w:rPr>
              <w:t xml:space="preserve">tems submitted for repair </w:t>
            </w:r>
            <w:r w:rsidR="001020AF">
              <w:rPr>
                <w:rFonts w:cs="Arial"/>
                <w:sz w:val="18"/>
              </w:rPr>
              <w:t xml:space="preserve">using relevant Authority form </w:t>
            </w:r>
            <w:r w:rsidRPr="00F218C4">
              <w:rPr>
                <w:rFonts w:cs="Arial"/>
                <w:sz w:val="18"/>
              </w:rPr>
              <w:t>(AF G 8800s</w:t>
            </w:r>
            <w:r w:rsidR="00D8034A" w:rsidRPr="00F218C4">
              <w:rPr>
                <w:rFonts w:cs="Arial"/>
                <w:sz w:val="18"/>
              </w:rPr>
              <w:t>)</w:t>
            </w:r>
            <w:r w:rsidR="00D8034A">
              <w:rPr>
                <w:rFonts w:cs="Arial"/>
                <w:sz w:val="18"/>
              </w:rPr>
              <w:t>.</w:t>
            </w:r>
          </w:p>
          <w:p w14:paraId="7C2644E6" w14:textId="283A80B3" w:rsidR="00C71954" w:rsidRDefault="00C71954" w:rsidP="00300A11">
            <w:pPr>
              <w:pStyle w:val="ListParagraph"/>
              <w:numPr>
                <w:ilvl w:val="0"/>
                <w:numId w:val="27"/>
              </w:numPr>
              <w:ind w:left="629" w:hanging="425"/>
              <w:rPr>
                <w:rFonts w:cs="Arial"/>
                <w:sz w:val="18"/>
              </w:rPr>
            </w:pPr>
            <w:r>
              <w:rPr>
                <w:rFonts w:cs="Arial"/>
                <w:sz w:val="18"/>
              </w:rPr>
              <w:t>Process s</w:t>
            </w:r>
            <w:r w:rsidRPr="00F218C4">
              <w:rPr>
                <w:rFonts w:cs="Arial"/>
                <w:sz w:val="18"/>
              </w:rPr>
              <w:t>ub-unit spares requests and freight movement notes in/</w:t>
            </w:r>
            <w:r w:rsidR="00D8034A" w:rsidRPr="00F218C4">
              <w:rPr>
                <w:rFonts w:cs="Arial"/>
                <w:sz w:val="18"/>
              </w:rPr>
              <w:t>out</w:t>
            </w:r>
            <w:r w:rsidR="00D8034A">
              <w:rPr>
                <w:rFonts w:cs="Arial"/>
                <w:sz w:val="18"/>
              </w:rPr>
              <w:t>.</w:t>
            </w:r>
          </w:p>
          <w:p w14:paraId="7B6579B8" w14:textId="4D4B2615" w:rsidR="00C71954" w:rsidRDefault="00C71954" w:rsidP="00300A11">
            <w:pPr>
              <w:pStyle w:val="ListParagraph"/>
              <w:numPr>
                <w:ilvl w:val="0"/>
                <w:numId w:val="27"/>
              </w:numPr>
              <w:ind w:left="629" w:hanging="425"/>
              <w:rPr>
                <w:rFonts w:cs="Arial"/>
                <w:sz w:val="18"/>
              </w:rPr>
            </w:pPr>
            <w:r>
              <w:rPr>
                <w:rFonts w:cs="Arial"/>
                <w:sz w:val="18"/>
              </w:rPr>
              <w:t>Process m</w:t>
            </w:r>
            <w:r w:rsidRPr="00F218C4">
              <w:rPr>
                <w:rFonts w:cs="Arial"/>
                <w:sz w:val="18"/>
              </w:rPr>
              <w:t xml:space="preserve">odification requests and </w:t>
            </w:r>
            <w:r w:rsidR="00D8034A" w:rsidRPr="00F218C4">
              <w:rPr>
                <w:rFonts w:cs="Arial"/>
                <w:sz w:val="18"/>
              </w:rPr>
              <w:t>issues</w:t>
            </w:r>
            <w:r w:rsidR="00D8034A">
              <w:rPr>
                <w:rFonts w:cs="Arial"/>
                <w:sz w:val="18"/>
              </w:rPr>
              <w:t>.</w:t>
            </w:r>
          </w:p>
          <w:p w14:paraId="46A19A93" w14:textId="285A99A5" w:rsidR="00C71954" w:rsidRPr="00DE78D1" w:rsidRDefault="00C71954" w:rsidP="00300A11">
            <w:pPr>
              <w:pStyle w:val="ListParagraph"/>
              <w:numPr>
                <w:ilvl w:val="0"/>
                <w:numId w:val="27"/>
              </w:numPr>
              <w:ind w:left="629" w:hanging="425"/>
              <w:rPr>
                <w:rFonts w:cs="Arial"/>
                <w:sz w:val="18"/>
              </w:rPr>
            </w:pPr>
            <w:r>
              <w:rPr>
                <w:rFonts w:cs="Arial"/>
                <w:sz w:val="18"/>
              </w:rPr>
              <w:t>Process w</w:t>
            </w:r>
            <w:r w:rsidRPr="00F218C4">
              <w:rPr>
                <w:rFonts w:cs="Arial"/>
                <w:sz w:val="18"/>
              </w:rPr>
              <w:t>orks service requests</w:t>
            </w:r>
            <w:r>
              <w:rPr>
                <w:rFonts w:cs="Arial"/>
                <w:sz w:val="18"/>
              </w:rPr>
              <w:t>;</w:t>
            </w:r>
            <w:r w:rsidR="00D13B1C">
              <w:rPr>
                <w:rFonts w:cs="Arial"/>
                <w:sz w:val="18"/>
              </w:rPr>
              <w:t xml:space="preserve"> and</w:t>
            </w:r>
          </w:p>
          <w:p w14:paraId="17A7FF07" w14:textId="77777777" w:rsidR="00411A08" w:rsidRDefault="00C71954" w:rsidP="00411A08">
            <w:pPr>
              <w:pStyle w:val="ListParagraph"/>
              <w:numPr>
                <w:ilvl w:val="0"/>
                <w:numId w:val="27"/>
              </w:numPr>
              <w:ind w:left="629" w:hanging="425"/>
              <w:rPr>
                <w:rFonts w:cs="Arial"/>
                <w:sz w:val="18"/>
              </w:rPr>
            </w:pPr>
            <w:r>
              <w:rPr>
                <w:rFonts w:cs="Arial"/>
                <w:sz w:val="18"/>
              </w:rPr>
              <w:t>Maintain p</w:t>
            </w:r>
            <w:r w:rsidRPr="00F218C4">
              <w:rPr>
                <w:rFonts w:cs="Arial"/>
                <w:sz w:val="18"/>
              </w:rPr>
              <w:t>rivately owned</w:t>
            </w:r>
            <w:r>
              <w:rPr>
                <w:rFonts w:cs="Arial"/>
                <w:sz w:val="18"/>
              </w:rPr>
              <w:t>/military</w:t>
            </w:r>
            <w:r w:rsidRPr="00F218C4">
              <w:rPr>
                <w:rFonts w:cs="Arial"/>
                <w:sz w:val="18"/>
              </w:rPr>
              <w:t xml:space="preserve"> firearms records</w:t>
            </w:r>
            <w:r>
              <w:rPr>
                <w:rFonts w:cs="Arial"/>
                <w:sz w:val="18"/>
              </w:rPr>
              <w:t>.</w:t>
            </w:r>
          </w:p>
          <w:p w14:paraId="2D39ADD1" w14:textId="7D163B39" w:rsidR="00411A08" w:rsidRPr="00411A08" w:rsidRDefault="00411A08" w:rsidP="00411A08">
            <w:pPr>
              <w:pStyle w:val="ListParagraph"/>
              <w:numPr>
                <w:ilvl w:val="0"/>
                <w:numId w:val="27"/>
              </w:numPr>
              <w:ind w:left="629" w:hanging="425"/>
              <w:rPr>
                <w:rFonts w:cs="Arial"/>
                <w:sz w:val="18"/>
              </w:rPr>
            </w:pPr>
            <w:r w:rsidRPr="00411A08">
              <w:rPr>
                <w:rFonts w:cs="Arial"/>
                <w:sz w:val="18"/>
              </w:rPr>
              <w:t>Nominate a workplace supervisor for the management of items that may contain traces of radioactive materials.</w:t>
            </w:r>
          </w:p>
          <w:p w14:paraId="1A75FAC4" w14:textId="77777777" w:rsidR="00C71954" w:rsidRPr="007C112D" w:rsidRDefault="00C71954" w:rsidP="00300A11">
            <w:pPr>
              <w:tabs>
                <w:tab w:val="left" w:pos="567"/>
              </w:tabs>
              <w:rPr>
                <w:rFonts w:cs="Arial"/>
                <w:sz w:val="18"/>
              </w:rPr>
            </w:pPr>
          </w:p>
          <w:p w14:paraId="3B21FEFB" w14:textId="54159B43" w:rsidR="00C71954" w:rsidRPr="007C112D" w:rsidRDefault="00C71954" w:rsidP="00300A11">
            <w:pPr>
              <w:tabs>
                <w:tab w:val="left" w:pos="567"/>
              </w:tabs>
              <w:rPr>
                <w:rFonts w:cs="Arial"/>
                <w:sz w:val="18"/>
              </w:rPr>
            </w:pPr>
            <w:r w:rsidRPr="00F9358E">
              <w:rPr>
                <w:rFonts w:cs="Arial"/>
                <w:sz w:val="18"/>
              </w:rPr>
              <w:t xml:space="preserve">Stores to be operated in accordance with </w:t>
            </w:r>
            <w:r w:rsidR="00332BC8">
              <w:rPr>
                <w:rFonts w:cs="Arial"/>
                <w:sz w:val="18"/>
              </w:rPr>
              <w:t>all relevant Authority guidance</w:t>
            </w:r>
            <w:r w:rsidR="00E026D4">
              <w:rPr>
                <w:rFonts w:cs="Arial"/>
                <w:sz w:val="18"/>
              </w:rPr>
              <w:t xml:space="preserve"> such as </w:t>
            </w:r>
            <w:r w:rsidRPr="00F9358E">
              <w:rPr>
                <w:rFonts w:cs="Arial"/>
                <w:sz w:val="18"/>
              </w:rPr>
              <w:t xml:space="preserve">Garrison </w:t>
            </w:r>
            <w:r w:rsidRPr="00F9358E">
              <w:rPr>
                <w:rFonts w:cs="Arial"/>
                <w:sz w:val="18"/>
              </w:rPr>
              <w:lastRenderedPageBreak/>
              <w:t xml:space="preserve">Standing Orders and </w:t>
            </w:r>
            <w:r w:rsidR="001C72E5">
              <w:rPr>
                <w:rFonts w:cs="Arial"/>
                <w:sz w:val="18"/>
              </w:rPr>
              <w:t>s</w:t>
            </w:r>
            <w:r w:rsidRPr="00F9358E">
              <w:rPr>
                <w:rFonts w:cs="Arial"/>
                <w:sz w:val="18"/>
              </w:rPr>
              <w:t xml:space="preserve">ecurity </w:t>
            </w:r>
            <w:r w:rsidR="001C72E5">
              <w:rPr>
                <w:rFonts w:cs="Arial"/>
                <w:sz w:val="18"/>
              </w:rPr>
              <w:t>r</w:t>
            </w:r>
            <w:r w:rsidRPr="00F9358E">
              <w:rPr>
                <w:rFonts w:cs="Arial"/>
                <w:sz w:val="18"/>
              </w:rPr>
              <w:t>egulations. The quantities of weapons are subject to changes in accordance with future developments within Bovington/Lulworth Garrison</w:t>
            </w:r>
            <w:r w:rsidR="00096FAC">
              <w:rPr>
                <w:rFonts w:cs="Arial"/>
                <w:sz w:val="18"/>
              </w:rPr>
              <w:t xml:space="preserve"> but remain largely</w:t>
            </w:r>
            <w:r w:rsidR="00625614">
              <w:rPr>
                <w:rFonts w:cs="Arial"/>
                <w:sz w:val="18"/>
              </w:rPr>
              <w:t xml:space="preserve"> at current holdings</w:t>
            </w:r>
            <w:r w:rsidRPr="00F9358E">
              <w:rPr>
                <w:rFonts w:cs="Arial"/>
                <w:sz w:val="18"/>
              </w:rPr>
              <w:t>.</w:t>
            </w:r>
            <w:r w:rsidRPr="007C112D">
              <w:rPr>
                <w:rFonts w:cs="Arial"/>
                <w:sz w:val="18"/>
              </w:rPr>
              <w:t xml:space="preserve"> </w:t>
            </w:r>
          </w:p>
          <w:p w14:paraId="0F1F057B" w14:textId="4AEE97F4" w:rsidR="00C71954" w:rsidRDefault="00C71954" w:rsidP="00300A11">
            <w:pPr>
              <w:tabs>
                <w:tab w:val="left" w:pos="567"/>
              </w:tabs>
              <w:rPr>
                <w:rFonts w:cs="Arial"/>
                <w:sz w:val="18"/>
              </w:rPr>
            </w:pPr>
          </w:p>
          <w:p w14:paraId="010FFD3F" w14:textId="77777777" w:rsidR="00F83F37" w:rsidRDefault="00F83F37" w:rsidP="00300A11">
            <w:pPr>
              <w:tabs>
                <w:tab w:val="left" w:pos="567"/>
              </w:tabs>
              <w:rPr>
                <w:rFonts w:cs="Arial"/>
                <w:sz w:val="18"/>
              </w:rPr>
            </w:pPr>
          </w:p>
          <w:p w14:paraId="61FE8772" w14:textId="4F441E7D" w:rsidR="00C71954" w:rsidRDefault="00C71954" w:rsidP="00300A11">
            <w:pPr>
              <w:tabs>
                <w:tab w:val="left" w:pos="567"/>
              </w:tabs>
              <w:rPr>
                <w:rFonts w:cs="Arial"/>
                <w:sz w:val="18"/>
              </w:rPr>
            </w:pPr>
            <w:r w:rsidRPr="007C112D">
              <w:rPr>
                <w:rFonts w:cs="Arial"/>
                <w:sz w:val="18"/>
              </w:rPr>
              <w:t xml:space="preserve">No </w:t>
            </w:r>
            <w:r w:rsidR="00246694">
              <w:rPr>
                <w:rFonts w:cs="Arial"/>
                <w:sz w:val="18"/>
              </w:rPr>
              <w:t>incidents</w:t>
            </w:r>
            <w:r w:rsidRPr="007C112D">
              <w:rPr>
                <w:rFonts w:cs="Arial"/>
                <w:sz w:val="18"/>
              </w:rPr>
              <w:t xml:space="preserve"> of non-compliance with Garrison Standing Orders.</w:t>
            </w:r>
            <w:r>
              <w:rPr>
                <w:rFonts w:cs="Arial"/>
                <w:sz w:val="18"/>
              </w:rPr>
              <w:t xml:space="preserve"> </w:t>
            </w:r>
            <w:r w:rsidRPr="007C112D">
              <w:rPr>
                <w:rFonts w:cs="Arial"/>
                <w:sz w:val="18"/>
              </w:rPr>
              <w:t xml:space="preserve">The Bovington and Lulworth designated duty personnel are to have access to the Arms </w:t>
            </w:r>
            <w:r w:rsidR="00802E4D">
              <w:rPr>
                <w:rFonts w:cs="Arial"/>
                <w:sz w:val="18"/>
              </w:rPr>
              <w:t>s</w:t>
            </w:r>
            <w:r w:rsidRPr="007C112D">
              <w:rPr>
                <w:rFonts w:cs="Arial"/>
                <w:sz w:val="18"/>
              </w:rPr>
              <w:t>tore in the event of an emergency.</w:t>
            </w:r>
            <w:r>
              <w:rPr>
                <w:rFonts w:cs="Arial"/>
                <w:sz w:val="18"/>
              </w:rPr>
              <w:t xml:space="preserve"> </w:t>
            </w:r>
            <w:r w:rsidRPr="007C112D">
              <w:rPr>
                <w:rFonts w:cs="Arial"/>
                <w:sz w:val="18"/>
              </w:rPr>
              <w:t>Not more than 1 validated customer complaint per quarter.</w:t>
            </w:r>
          </w:p>
          <w:p w14:paraId="32226DC5" w14:textId="77777777" w:rsidR="00C71954" w:rsidRPr="00F218C4" w:rsidRDefault="00C71954" w:rsidP="00300A11">
            <w:pPr>
              <w:tabs>
                <w:tab w:val="left" w:pos="567"/>
              </w:tabs>
              <w:rPr>
                <w:rFonts w:cs="Arial"/>
                <w:sz w:val="18"/>
              </w:rPr>
            </w:pPr>
          </w:p>
          <w:p w14:paraId="0A0F2E15" w14:textId="7960B133" w:rsidR="00C71954" w:rsidRPr="0075078F" w:rsidRDefault="00C71954" w:rsidP="00300A11">
            <w:pPr>
              <w:tabs>
                <w:tab w:val="left" w:pos="567"/>
              </w:tabs>
              <w:rPr>
                <w:rFonts w:cs="Arial"/>
                <w:sz w:val="18"/>
              </w:rPr>
            </w:pPr>
            <w:r w:rsidRPr="00F218C4">
              <w:rPr>
                <w:rFonts w:cs="Arial"/>
                <w:sz w:val="18"/>
              </w:rPr>
              <w:t xml:space="preserve">Entries to be accurate, </w:t>
            </w:r>
            <w:proofErr w:type="gramStart"/>
            <w:r w:rsidRPr="00F218C4">
              <w:rPr>
                <w:rFonts w:cs="Arial"/>
                <w:sz w:val="18"/>
              </w:rPr>
              <w:t>legible</w:t>
            </w:r>
            <w:proofErr w:type="gramEnd"/>
            <w:r w:rsidRPr="00F218C4">
              <w:rPr>
                <w:rFonts w:cs="Arial"/>
                <w:sz w:val="18"/>
              </w:rPr>
              <w:t xml:space="preserve"> and up to date at close of work daily. All transactions/documentation error free. No </w:t>
            </w:r>
            <w:r w:rsidR="00246694">
              <w:rPr>
                <w:rFonts w:cs="Arial"/>
                <w:sz w:val="18"/>
              </w:rPr>
              <w:t>incidents</w:t>
            </w:r>
            <w:r w:rsidRPr="00F218C4">
              <w:rPr>
                <w:rFonts w:cs="Arial"/>
                <w:sz w:val="18"/>
              </w:rPr>
              <w:t xml:space="preserve"> of failure to produce records on request. Not more than 1 validated customer complaint per quarter.</w:t>
            </w:r>
          </w:p>
        </w:tc>
        <w:tc>
          <w:tcPr>
            <w:tcW w:w="710" w:type="pct"/>
          </w:tcPr>
          <w:p w14:paraId="2C00AB77" w14:textId="17F61794" w:rsidR="00C71954" w:rsidRDefault="00C71954" w:rsidP="00300A11">
            <w:pPr>
              <w:tabs>
                <w:tab w:val="left" w:pos="567"/>
              </w:tabs>
              <w:rPr>
                <w:rFonts w:cs="Arial"/>
                <w:sz w:val="18"/>
                <w:szCs w:val="18"/>
              </w:rPr>
            </w:pPr>
            <w:r>
              <w:rPr>
                <w:rFonts w:cs="Arial"/>
                <w:sz w:val="18"/>
                <w:szCs w:val="18"/>
              </w:rPr>
              <w:lastRenderedPageBreak/>
              <w:t>Normal working hours outlined in paragraph 75.</w:t>
            </w:r>
          </w:p>
          <w:p w14:paraId="1E2331B2" w14:textId="77777777" w:rsidR="00C71954" w:rsidRDefault="00C71954" w:rsidP="00300A11">
            <w:pPr>
              <w:tabs>
                <w:tab w:val="left" w:pos="567"/>
              </w:tabs>
              <w:rPr>
                <w:rFonts w:cs="Arial"/>
                <w:sz w:val="18"/>
                <w:szCs w:val="18"/>
              </w:rPr>
            </w:pPr>
          </w:p>
          <w:p w14:paraId="7A3E65E8" w14:textId="7FC05B5A" w:rsidR="00C71954" w:rsidRDefault="00C71954" w:rsidP="00300A11">
            <w:pPr>
              <w:pStyle w:val="Table"/>
            </w:pPr>
            <w:r>
              <w:t>Bovington: 228 days per annum</w:t>
            </w:r>
          </w:p>
          <w:p w14:paraId="6E7314D9" w14:textId="321EE0FB" w:rsidR="00C71954" w:rsidRPr="00F776CE" w:rsidRDefault="00C71954" w:rsidP="00300A11">
            <w:pPr>
              <w:tabs>
                <w:tab w:val="left" w:pos="567"/>
              </w:tabs>
              <w:rPr>
                <w:rFonts w:cs="Arial"/>
                <w:sz w:val="18"/>
                <w:szCs w:val="18"/>
              </w:rPr>
            </w:pPr>
            <w:r w:rsidRPr="00F776CE">
              <w:rPr>
                <w:sz w:val="18"/>
                <w:szCs w:val="18"/>
              </w:rPr>
              <w:t xml:space="preserve">Lulworth: 228 </w:t>
            </w:r>
            <w:r>
              <w:rPr>
                <w:sz w:val="18"/>
                <w:szCs w:val="18"/>
              </w:rPr>
              <w:t>days</w:t>
            </w:r>
            <w:r w:rsidRPr="00F776CE">
              <w:rPr>
                <w:sz w:val="18"/>
                <w:szCs w:val="18"/>
              </w:rPr>
              <w:t xml:space="preserve"> per annum</w:t>
            </w:r>
            <w:r w:rsidRPr="00F776CE">
              <w:rPr>
                <w:rFonts w:cs="Arial"/>
                <w:sz w:val="18"/>
                <w:szCs w:val="18"/>
              </w:rPr>
              <w:t xml:space="preserve"> </w:t>
            </w:r>
          </w:p>
          <w:p w14:paraId="37F0C66A" w14:textId="77777777" w:rsidR="00C71954" w:rsidRDefault="00C71954" w:rsidP="00300A11">
            <w:pPr>
              <w:tabs>
                <w:tab w:val="left" w:pos="567"/>
              </w:tabs>
              <w:rPr>
                <w:rFonts w:cs="Arial"/>
                <w:sz w:val="18"/>
              </w:rPr>
            </w:pPr>
          </w:p>
          <w:p w14:paraId="218A9A2C" w14:textId="26484287" w:rsidR="00C71954" w:rsidRDefault="00C71954" w:rsidP="00300A11">
            <w:pPr>
              <w:tabs>
                <w:tab w:val="left" w:pos="567"/>
              </w:tabs>
              <w:rPr>
                <w:rFonts w:cs="Arial"/>
                <w:sz w:val="18"/>
              </w:rPr>
            </w:pPr>
            <w:r>
              <w:rPr>
                <w:rFonts w:cs="Arial"/>
                <w:sz w:val="18"/>
              </w:rPr>
              <w:t xml:space="preserve">For all holdings see </w:t>
            </w:r>
            <w:r w:rsidR="00653713">
              <w:rPr>
                <w:rFonts w:cs="Arial"/>
                <w:sz w:val="18"/>
              </w:rPr>
              <w:t xml:space="preserve">Ref. </w:t>
            </w:r>
            <w:r w:rsidR="0087552B">
              <w:rPr>
                <w:rFonts w:cs="Arial"/>
                <w:sz w:val="18"/>
              </w:rPr>
              <w:t>H</w:t>
            </w:r>
            <w:r>
              <w:rPr>
                <w:rFonts w:cs="Arial"/>
                <w:sz w:val="18"/>
              </w:rPr>
              <w:t>.</w:t>
            </w:r>
          </w:p>
          <w:p w14:paraId="6C33D4CE" w14:textId="77777777" w:rsidR="00C71954" w:rsidRPr="007C112D" w:rsidRDefault="00C71954" w:rsidP="00300A11">
            <w:pPr>
              <w:tabs>
                <w:tab w:val="left" w:pos="567"/>
              </w:tabs>
              <w:rPr>
                <w:rFonts w:cs="Arial"/>
                <w:sz w:val="18"/>
              </w:rPr>
            </w:pPr>
          </w:p>
          <w:p w14:paraId="594DEC01" w14:textId="539F879B" w:rsidR="00C71954" w:rsidRDefault="00C71954" w:rsidP="00300A11">
            <w:pPr>
              <w:pStyle w:val="Table"/>
              <w:rPr>
                <w:rFonts w:cs="Arial"/>
              </w:rPr>
            </w:pPr>
            <w:r w:rsidRPr="007C112D">
              <w:rPr>
                <w:rFonts w:cs="Arial"/>
              </w:rPr>
              <w:t xml:space="preserve">Cleaning and maintenance of selected </w:t>
            </w:r>
            <w:r w:rsidR="007C2235">
              <w:rPr>
                <w:rFonts w:cs="Arial"/>
              </w:rPr>
              <w:t>s</w:t>
            </w:r>
            <w:r w:rsidRPr="007C112D">
              <w:rPr>
                <w:rFonts w:cs="Arial"/>
              </w:rPr>
              <w:t xml:space="preserve">mall </w:t>
            </w:r>
            <w:r w:rsidR="007C2235">
              <w:rPr>
                <w:rFonts w:cs="Arial"/>
              </w:rPr>
              <w:t>a</w:t>
            </w:r>
            <w:r w:rsidRPr="007C112D">
              <w:rPr>
                <w:rFonts w:cs="Arial"/>
              </w:rPr>
              <w:t xml:space="preserve">rms and ancillaries as directed by QM(T) Dept. </w:t>
            </w:r>
          </w:p>
          <w:p w14:paraId="0367836B" w14:textId="58CD5B89" w:rsidR="00C71954" w:rsidRPr="0067419D" w:rsidRDefault="00C71954" w:rsidP="00300A11">
            <w:pPr>
              <w:pStyle w:val="Table"/>
              <w:rPr>
                <w:rFonts w:cs="Arial"/>
              </w:rPr>
            </w:pPr>
            <w:r w:rsidRPr="007C112D">
              <w:rPr>
                <w:rFonts w:cs="Arial"/>
              </w:rPr>
              <w:t xml:space="preserve">Clean 10% of </w:t>
            </w:r>
            <w:r w:rsidR="00CC7E9C">
              <w:rPr>
                <w:rFonts w:cs="Arial"/>
              </w:rPr>
              <w:t>w</w:t>
            </w:r>
            <w:r w:rsidRPr="007C112D">
              <w:rPr>
                <w:rFonts w:cs="Arial"/>
              </w:rPr>
              <w:t xml:space="preserve">eapons by </w:t>
            </w:r>
            <w:r w:rsidR="00F55D21">
              <w:rPr>
                <w:rFonts w:cs="Arial"/>
              </w:rPr>
              <w:t>b</w:t>
            </w:r>
            <w:r w:rsidRPr="007C112D">
              <w:rPr>
                <w:rFonts w:cs="Arial"/>
              </w:rPr>
              <w:t xml:space="preserve">utt </w:t>
            </w:r>
            <w:r w:rsidR="00F55D21">
              <w:rPr>
                <w:rFonts w:cs="Arial"/>
              </w:rPr>
              <w:t>n</w:t>
            </w:r>
            <w:r>
              <w:rPr>
                <w:rFonts w:cs="Arial"/>
              </w:rPr>
              <w:t>umber</w:t>
            </w:r>
            <w:r w:rsidRPr="007C112D">
              <w:rPr>
                <w:rFonts w:cs="Arial"/>
              </w:rPr>
              <w:t xml:space="preserve"> </w:t>
            </w:r>
            <w:proofErr w:type="gramStart"/>
            <w:r w:rsidRPr="007C112D">
              <w:rPr>
                <w:rFonts w:cs="Arial"/>
              </w:rPr>
              <w:t>on a monthly basis</w:t>
            </w:r>
            <w:proofErr w:type="gramEnd"/>
            <w:r w:rsidRPr="007C112D">
              <w:rPr>
                <w:rFonts w:cs="Arial"/>
              </w:rPr>
              <w:t>.</w:t>
            </w:r>
          </w:p>
        </w:tc>
        <w:tc>
          <w:tcPr>
            <w:tcW w:w="550" w:type="pct"/>
            <w:shd w:val="clear" w:color="auto" w:fill="auto"/>
          </w:tcPr>
          <w:p w14:paraId="476B7D08" w14:textId="77777777" w:rsidR="00C71954" w:rsidRDefault="00C71954" w:rsidP="00300A11">
            <w:pPr>
              <w:pStyle w:val="Table"/>
            </w:pPr>
            <w:r>
              <w:t xml:space="preserve">Management check in accordance with the ECD. </w:t>
            </w:r>
          </w:p>
          <w:p w14:paraId="01A86DA8" w14:textId="7B133EC6" w:rsidR="00C71954" w:rsidRDefault="00C71954" w:rsidP="00300A11">
            <w:pPr>
              <w:pStyle w:val="Table"/>
            </w:pPr>
            <w:r>
              <w:t xml:space="preserve">Customer Observation Reports. </w:t>
            </w:r>
          </w:p>
          <w:p w14:paraId="35838007" w14:textId="77777777" w:rsidR="00C71954" w:rsidRDefault="00C71954" w:rsidP="00300A11">
            <w:pPr>
              <w:pStyle w:val="Table"/>
            </w:pPr>
            <w:r>
              <w:t>Management snap checks.</w:t>
            </w:r>
          </w:p>
          <w:p w14:paraId="352964A8" w14:textId="10D356A7" w:rsidR="00C71954" w:rsidRPr="007C112D" w:rsidRDefault="00C71954" w:rsidP="00300A11">
            <w:pPr>
              <w:pStyle w:val="Table"/>
            </w:pPr>
            <w:r>
              <w:t>Mandated Policy Inspections.</w:t>
            </w:r>
          </w:p>
        </w:tc>
        <w:tc>
          <w:tcPr>
            <w:tcW w:w="550" w:type="pct"/>
          </w:tcPr>
          <w:p w14:paraId="1F3575F5" w14:textId="2182EF2E" w:rsidR="00572BBE" w:rsidRDefault="00572BBE" w:rsidP="00300A11">
            <w:pPr>
              <w:pStyle w:val="Table"/>
              <w:numPr>
                <w:ilvl w:val="0"/>
                <w:numId w:val="62"/>
              </w:numPr>
              <w:ind w:left="323"/>
              <w:rPr>
                <w:rFonts w:cs="Arial"/>
                <w:szCs w:val="18"/>
              </w:rPr>
            </w:pPr>
            <w:r>
              <w:rPr>
                <w:rFonts w:cs="Arial"/>
                <w:szCs w:val="18"/>
              </w:rPr>
              <w:t>SQEP Personnel</w:t>
            </w:r>
            <w:r w:rsidR="00D66453">
              <w:rPr>
                <w:rFonts w:cs="Arial"/>
                <w:szCs w:val="18"/>
              </w:rPr>
              <w:t>.</w:t>
            </w:r>
          </w:p>
          <w:p w14:paraId="60FAFFB5" w14:textId="70344D35" w:rsidR="00572BBE" w:rsidRDefault="00572BBE" w:rsidP="00300A11">
            <w:pPr>
              <w:pStyle w:val="Table"/>
              <w:numPr>
                <w:ilvl w:val="0"/>
                <w:numId w:val="62"/>
              </w:numPr>
              <w:ind w:left="323"/>
              <w:rPr>
                <w:rFonts w:cs="Arial"/>
                <w:szCs w:val="18"/>
              </w:rPr>
            </w:pPr>
            <w:r>
              <w:rPr>
                <w:rFonts w:cs="Arial"/>
                <w:szCs w:val="18"/>
              </w:rPr>
              <w:t>Audit</w:t>
            </w:r>
            <w:r w:rsidR="00D66453">
              <w:rPr>
                <w:rFonts w:cs="Arial"/>
                <w:szCs w:val="18"/>
              </w:rPr>
              <w:t xml:space="preserve"> Non-compliance.</w:t>
            </w:r>
          </w:p>
          <w:p w14:paraId="1830BC71" w14:textId="1078936F" w:rsidR="00572BBE" w:rsidRDefault="00572BBE" w:rsidP="00300A11">
            <w:pPr>
              <w:pStyle w:val="Table"/>
              <w:numPr>
                <w:ilvl w:val="0"/>
                <w:numId w:val="62"/>
              </w:numPr>
              <w:ind w:left="323"/>
              <w:rPr>
                <w:rFonts w:cs="Arial"/>
                <w:szCs w:val="18"/>
              </w:rPr>
            </w:pPr>
            <w:r>
              <w:rPr>
                <w:rFonts w:cs="Arial"/>
                <w:szCs w:val="18"/>
              </w:rPr>
              <w:t xml:space="preserve">Customer Observation </w:t>
            </w:r>
            <w:r w:rsidR="00F82B5D">
              <w:rPr>
                <w:rFonts w:cs="Arial"/>
                <w:szCs w:val="18"/>
              </w:rPr>
              <w:t>Reports</w:t>
            </w:r>
            <w:r>
              <w:rPr>
                <w:rFonts w:cs="Arial"/>
                <w:szCs w:val="18"/>
              </w:rPr>
              <w:t>.</w:t>
            </w:r>
          </w:p>
          <w:p w14:paraId="234B93F1" w14:textId="3537228E" w:rsidR="00C71954" w:rsidRDefault="00C71954" w:rsidP="00300A11">
            <w:pPr>
              <w:pStyle w:val="Table"/>
            </w:pPr>
          </w:p>
        </w:tc>
        <w:tc>
          <w:tcPr>
            <w:tcW w:w="563" w:type="pct"/>
          </w:tcPr>
          <w:p w14:paraId="15C3A548" w14:textId="29AD76BF" w:rsidR="00C71954" w:rsidRDefault="00FD1A9D" w:rsidP="00300A11">
            <w:pPr>
              <w:pStyle w:val="Table"/>
            </w:pPr>
            <w:r w:rsidRPr="00140B2D">
              <w:t>Equipment</w:t>
            </w:r>
            <w:r>
              <w:t xml:space="preserve"> Availability</w:t>
            </w:r>
            <w:r w:rsidR="00D66453">
              <w:t>.</w:t>
            </w:r>
          </w:p>
        </w:tc>
      </w:tr>
      <w:tr w:rsidR="00A220F7" w:rsidRPr="00FF0626" w14:paraId="5AFB614A" w14:textId="7A0CBABE" w:rsidTr="00300A11">
        <w:tc>
          <w:tcPr>
            <w:tcW w:w="332" w:type="pct"/>
            <w:shd w:val="clear" w:color="auto" w:fill="auto"/>
          </w:tcPr>
          <w:p w14:paraId="75BFDEDC" w14:textId="31D4F983" w:rsidR="00A220F7" w:rsidRPr="00FF0626" w:rsidRDefault="00A220F7" w:rsidP="00300A11">
            <w:pPr>
              <w:pStyle w:val="Table"/>
            </w:pPr>
            <w:r>
              <w:t>4.5</w:t>
            </w:r>
            <w:r w:rsidRPr="00774165">
              <w:t>.</w:t>
            </w:r>
            <w:r>
              <w:t>2</w:t>
            </w:r>
          </w:p>
        </w:tc>
        <w:tc>
          <w:tcPr>
            <w:tcW w:w="982" w:type="pct"/>
            <w:shd w:val="clear" w:color="auto" w:fill="auto"/>
          </w:tcPr>
          <w:p w14:paraId="0DED16A0" w14:textId="28B0CCCB" w:rsidR="00A220F7" w:rsidRPr="00BE3163" w:rsidRDefault="00A220F7" w:rsidP="00300A11">
            <w:pPr>
              <w:tabs>
                <w:tab w:val="left" w:pos="567"/>
              </w:tabs>
              <w:rPr>
                <w:rFonts w:cs="Arial"/>
                <w:sz w:val="18"/>
              </w:rPr>
            </w:pPr>
            <w:r w:rsidRPr="00BE3163">
              <w:rPr>
                <w:rFonts w:cs="Arial"/>
                <w:sz w:val="18"/>
              </w:rPr>
              <w:t xml:space="preserve">Provide an out of hours service for the Arms </w:t>
            </w:r>
            <w:r w:rsidR="00E67D81">
              <w:rPr>
                <w:rFonts w:cs="Arial"/>
                <w:sz w:val="18"/>
              </w:rPr>
              <w:t>s</w:t>
            </w:r>
            <w:r w:rsidRPr="00BE3163">
              <w:rPr>
                <w:rFonts w:cs="Arial"/>
                <w:sz w:val="18"/>
              </w:rPr>
              <w:t>tores at Bovington and Lulworth</w:t>
            </w:r>
            <w:r>
              <w:rPr>
                <w:rFonts w:cs="Arial"/>
                <w:sz w:val="18"/>
              </w:rPr>
              <w:t xml:space="preserve"> Garrison</w:t>
            </w:r>
            <w:r w:rsidR="000D4A9A">
              <w:rPr>
                <w:rFonts w:cs="Arial"/>
                <w:sz w:val="18"/>
              </w:rPr>
              <w:t xml:space="preserve"> as directed by the QM(T) or his representative</w:t>
            </w:r>
            <w:r w:rsidRPr="00BE3163">
              <w:rPr>
                <w:rFonts w:cs="Arial"/>
                <w:sz w:val="18"/>
              </w:rPr>
              <w:t>.</w:t>
            </w:r>
          </w:p>
          <w:p w14:paraId="5CD59FFF" w14:textId="77777777" w:rsidR="00A220F7" w:rsidRPr="00BE3163" w:rsidRDefault="00A220F7" w:rsidP="00300A11">
            <w:pPr>
              <w:pStyle w:val="Table"/>
            </w:pPr>
          </w:p>
        </w:tc>
        <w:tc>
          <w:tcPr>
            <w:tcW w:w="1313" w:type="pct"/>
            <w:shd w:val="clear" w:color="auto" w:fill="auto"/>
          </w:tcPr>
          <w:p w14:paraId="4C111B8D" w14:textId="2AD33B1D" w:rsidR="00A220F7" w:rsidRDefault="00260644" w:rsidP="00300A11">
            <w:pPr>
              <w:tabs>
                <w:tab w:val="left" w:pos="567"/>
              </w:tabs>
              <w:rPr>
                <w:rFonts w:cs="Arial"/>
                <w:sz w:val="18"/>
              </w:rPr>
            </w:pPr>
            <w:r>
              <w:rPr>
                <w:rFonts w:cs="Arial"/>
                <w:sz w:val="18"/>
              </w:rPr>
              <w:t>Examples of key tasks</w:t>
            </w:r>
            <w:r w:rsidR="00E47681">
              <w:rPr>
                <w:rFonts w:cs="Arial"/>
                <w:sz w:val="18"/>
              </w:rPr>
              <w:t xml:space="preserve"> include</w:t>
            </w:r>
            <w:r>
              <w:rPr>
                <w:rFonts w:cs="Arial"/>
                <w:sz w:val="18"/>
              </w:rPr>
              <w:t xml:space="preserve">: </w:t>
            </w:r>
          </w:p>
          <w:p w14:paraId="2FEF3A7A" w14:textId="77777777" w:rsidR="00A220F7" w:rsidRDefault="00A220F7" w:rsidP="00300A11">
            <w:pPr>
              <w:tabs>
                <w:tab w:val="left" w:pos="567"/>
              </w:tabs>
              <w:rPr>
                <w:rFonts w:cs="Arial"/>
                <w:sz w:val="18"/>
              </w:rPr>
            </w:pPr>
          </w:p>
          <w:p w14:paraId="1C7F0ED0" w14:textId="1665751B" w:rsidR="00A220F7" w:rsidRDefault="00A220F7" w:rsidP="00300A11">
            <w:pPr>
              <w:pStyle w:val="ListParagraph"/>
              <w:numPr>
                <w:ilvl w:val="0"/>
                <w:numId w:val="39"/>
              </w:numPr>
              <w:ind w:left="629" w:hanging="425"/>
              <w:rPr>
                <w:rFonts w:cs="Arial"/>
                <w:sz w:val="18"/>
              </w:rPr>
            </w:pPr>
            <w:r w:rsidRPr="00A2229C">
              <w:rPr>
                <w:rFonts w:cs="Arial"/>
                <w:sz w:val="18"/>
              </w:rPr>
              <w:t xml:space="preserve">Issue /Receipt of weapons to </w:t>
            </w:r>
            <w:r w:rsidR="0098223E">
              <w:rPr>
                <w:rFonts w:cs="Arial"/>
                <w:sz w:val="18"/>
              </w:rPr>
              <w:t>d</w:t>
            </w:r>
            <w:r w:rsidRPr="00A2229C">
              <w:rPr>
                <w:rFonts w:cs="Arial"/>
                <w:sz w:val="18"/>
              </w:rPr>
              <w:t xml:space="preserve">uty </w:t>
            </w:r>
            <w:r w:rsidR="0098223E">
              <w:rPr>
                <w:rFonts w:cs="Arial"/>
                <w:sz w:val="18"/>
              </w:rPr>
              <w:t>p</w:t>
            </w:r>
            <w:r w:rsidRPr="00A2229C">
              <w:rPr>
                <w:rFonts w:cs="Arial"/>
                <w:sz w:val="18"/>
              </w:rPr>
              <w:t>ersonnel</w:t>
            </w:r>
            <w:r w:rsidR="00E415A9">
              <w:rPr>
                <w:rFonts w:cs="Arial"/>
                <w:sz w:val="18"/>
              </w:rPr>
              <w:t>.</w:t>
            </w:r>
          </w:p>
          <w:p w14:paraId="20E8DCF2" w14:textId="2459F551" w:rsidR="00A220F7" w:rsidRDefault="00A220F7" w:rsidP="00300A11">
            <w:pPr>
              <w:pStyle w:val="ListParagraph"/>
              <w:numPr>
                <w:ilvl w:val="0"/>
                <w:numId w:val="39"/>
              </w:numPr>
              <w:ind w:left="629" w:hanging="425"/>
              <w:rPr>
                <w:rFonts w:cs="Arial"/>
                <w:sz w:val="18"/>
              </w:rPr>
            </w:pPr>
            <w:r w:rsidRPr="00A2229C">
              <w:rPr>
                <w:rFonts w:cs="Arial"/>
                <w:sz w:val="18"/>
              </w:rPr>
              <w:t xml:space="preserve">Garrison </w:t>
            </w:r>
            <w:r w:rsidR="00A816ED">
              <w:rPr>
                <w:rFonts w:cs="Arial"/>
                <w:sz w:val="18"/>
              </w:rPr>
              <w:t>u</w:t>
            </w:r>
            <w:r w:rsidRPr="00A2229C">
              <w:rPr>
                <w:rFonts w:cs="Arial"/>
                <w:sz w:val="18"/>
              </w:rPr>
              <w:t>nits who have pre-</w:t>
            </w:r>
            <w:r w:rsidR="00E415A9" w:rsidRPr="00A2229C">
              <w:rPr>
                <w:rFonts w:cs="Arial"/>
                <w:sz w:val="18"/>
              </w:rPr>
              <w:t>booked</w:t>
            </w:r>
            <w:r w:rsidR="00E415A9">
              <w:rPr>
                <w:rFonts w:cs="Arial"/>
                <w:sz w:val="18"/>
              </w:rPr>
              <w:t>.</w:t>
            </w:r>
            <w:r w:rsidRPr="00A2229C">
              <w:rPr>
                <w:rFonts w:cs="Arial"/>
                <w:sz w:val="18"/>
              </w:rPr>
              <w:t xml:space="preserve"> </w:t>
            </w:r>
          </w:p>
          <w:p w14:paraId="039712E2" w14:textId="2CD37699" w:rsidR="00A220F7" w:rsidRDefault="00A220F7" w:rsidP="00300A11">
            <w:pPr>
              <w:pStyle w:val="ListParagraph"/>
              <w:numPr>
                <w:ilvl w:val="0"/>
                <w:numId w:val="39"/>
              </w:numPr>
              <w:ind w:left="629" w:hanging="425"/>
              <w:rPr>
                <w:rFonts w:cs="Arial"/>
                <w:sz w:val="18"/>
              </w:rPr>
            </w:pPr>
            <w:r w:rsidRPr="00A2229C">
              <w:rPr>
                <w:rFonts w:cs="Arial"/>
                <w:sz w:val="18"/>
              </w:rPr>
              <w:t xml:space="preserve">Cadet </w:t>
            </w:r>
            <w:r w:rsidR="00F62A24">
              <w:rPr>
                <w:rFonts w:cs="Arial"/>
                <w:sz w:val="18"/>
              </w:rPr>
              <w:t>t</w:t>
            </w:r>
            <w:r w:rsidRPr="00A2229C">
              <w:rPr>
                <w:rFonts w:cs="Arial"/>
                <w:sz w:val="18"/>
              </w:rPr>
              <w:t xml:space="preserve">raining </w:t>
            </w:r>
            <w:r w:rsidR="00F62A24">
              <w:rPr>
                <w:rFonts w:cs="Arial"/>
                <w:sz w:val="18"/>
              </w:rPr>
              <w:t>t</w:t>
            </w:r>
            <w:r w:rsidR="00E415A9" w:rsidRPr="00A2229C">
              <w:rPr>
                <w:rFonts w:cs="Arial"/>
                <w:sz w:val="18"/>
              </w:rPr>
              <w:t>eams</w:t>
            </w:r>
            <w:r w:rsidR="00E415A9">
              <w:rPr>
                <w:rFonts w:cs="Arial"/>
                <w:sz w:val="18"/>
              </w:rPr>
              <w:t>.</w:t>
            </w:r>
          </w:p>
          <w:p w14:paraId="2A64267E" w14:textId="4E37503F" w:rsidR="00A220F7" w:rsidRDefault="00A220F7" w:rsidP="00300A11">
            <w:pPr>
              <w:pStyle w:val="ListParagraph"/>
              <w:numPr>
                <w:ilvl w:val="0"/>
                <w:numId w:val="39"/>
              </w:numPr>
              <w:ind w:left="629" w:hanging="425"/>
              <w:rPr>
                <w:rFonts w:cs="Arial"/>
                <w:sz w:val="18"/>
              </w:rPr>
            </w:pPr>
            <w:r w:rsidRPr="00A2229C">
              <w:rPr>
                <w:rFonts w:cs="Arial"/>
                <w:sz w:val="18"/>
              </w:rPr>
              <w:t>Visiting/Outside units</w:t>
            </w:r>
            <w:r>
              <w:rPr>
                <w:rFonts w:cs="Arial"/>
                <w:sz w:val="18"/>
              </w:rPr>
              <w:t>;</w:t>
            </w:r>
            <w:r w:rsidRPr="00A2229C">
              <w:rPr>
                <w:rFonts w:cs="Arial"/>
                <w:sz w:val="18"/>
              </w:rPr>
              <w:t xml:space="preserve"> </w:t>
            </w:r>
            <w:r w:rsidR="00FA278D">
              <w:rPr>
                <w:rFonts w:cs="Arial"/>
                <w:sz w:val="18"/>
              </w:rPr>
              <w:t>and</w:t>
            </w:r>
          </w:p>
          <w:p w14:paraId="0FBAB09B" w14:textId="19F285A5" w:rsidR="00A220F7" w:rsidRDefault="00A220F7" w:rsidP="00300A11">
            <w:pPr>
              <w:pStyle w:val="ListParagraph"/>
              <w:numPr>
                <w:ilvl w:val="0"/>
                <w:numId w:val="39"/>
              </w:numPr>
              <w:ind w:left="629" w:hanging="425"/>
              <w:rPr>
                <w:rFonts w:cs="Arial"/>
                <w:sz w:val="18"/>
              </w:rPr>
            </w:pPr>
            <w:r w:rsidRPr="00A2229C">
              <w:rPr>
                <w:rFonts w:cs="Arial"/>
                <w:sz w:val="18"/>
              </w:rPr>
              <w:t xml:space="preserve">Change in </w:t>
            </w:r>
            <w:r w:rsidR="00D060A9">
              <w:rPr>
                <w:rFonts w:cs="Arial"/>
                <w:sz w:val="18"/>
              </w:rPr>
              <w:t>s</w:t>
            </w:r>
            <w:r w:rsidRPr="00A2229C">
              <w:rPr>
                <w:rFonts w:cs="Arial"/>
                <w:sz w:val="18"/>
              </w:rPr>
              <w:t xml:space="preserve">ecurity </w:t>
            </w:r>
            <w:r w:rsidR="00D060A9">
              <w:rPr>
                <w:rFonts w:cs="Arial"/>
                <w:sz w:val="18"/>
              </w:rPr>
              <w:t>s</w:t>
            </w:r>
            <w:r w:rsidRPr="00A2229C">
              <w:rPr>
                <w:rFonts w:cs="Arial"/>
                <w:sz w:val="18"/>
              </w:rPr>
              <w:t xml:space="preserve">tate. </w:t>
            </w:r>
          </w:p>
          <w:p w14:paraId="4D0F157B" w14:textId="4E2D741A" w:rsidR="00A220F7" w:rsidRDefault="00A220F7" w:rsidP="00300A11">
            <w:pPr>
              <w:tabs>
                <w:tab w:val="left" w:pos="567"/>
              </w:tabs>
              <w:rPr>
                <w:rFonts w:cs="Arial"/>
                <w:sz w:val="18"/>
              </w:rPr>
            </w:pPr>
          </w:p>
          <w:p w14:paraId="40CBF2F2" w14:textId="625AE45E" w:rsidR="00695FA3" w:rsidRDefault="00695FA3" w:rsidP="00300A11">
            <w:pPr>
              <w:tabs>
                <w:tab w:val="left" w:pos="567"/>
              </w:tabs>
              <w:rPr>
                <w:rFonts w:cs="Arial"/>
                <w:sz w:val="18"/>
              </w:rPr>
            </w:pPr>
            <w:r>
              <w:rPr>
                <w:rFonts w:cs="Arial"/>
                <w:sz w:val="18"/>
              </w:rPr>
              <w:t>For detail</w:t>
            </w:r>
            <w:r w:rsidR="00977CBA">
              <w:rPr>
                <w:rFonts w:cs="Arial"/>
                <w:sz w:val="18"/>
              </w:rPr>
              <w:t>ed</w:t>
            </w:r>
            <w:r>
              <w:rPr>
                <w:rFonts w:cs="Arial"/>
                <w:sz w:val="18"/>
              </w:rPr>
              <w:t xml:space="preserve"> times see</w:t>
            </w:r>
            <w:r w:rsidR="00977CBA">
              <w:rPr>
                <w:rFonts w:cs="Arial"/>
                <w:sz w:val="18"/>
              </w:rPr>
              <w:t xml:space="preserve"> Table 4 above</w:t>
            </w:r>
            <w:r>
              <w:rPr>
                <w:rFonts w:cs="Arial"/>
                <w:sz w:val="18"/>
              </w:rPr>
              <w:t>.</w:t>
            </w:r>
          </w:p>
          <w:p w14:paraId="699F84E7" w14:textId="77777777" w:rsidR="00695FA3" w:rsidRPr="00E27491" w:rsidRDefault="00695FA3" w:rsidP="00300A11">
            <w:pPr>
              <w:tabs>
                <w:tab w:val="left" w:pos="567"/>
              </w:tabs>
              <w:rPr>
                <w:rFonts w:cs="Arial"/>
                <w:sz w:val="18"/>
              </w:rPr>
            </w:pPr>
          </w:p>
          <w:p w14:paraId="5B899FC3" w14:textId="1C6C3185" w:rsidR="00A220F7" w:rsidRPr="00A2229C" w:rsidRDefault="00A220F7" w:rsidP="00300A11">
            <w:pPr>
              <w:tabs>
                <w:tab w:val="left" w:pos="567"/>
              </w:tabs>
              <w:rPr>
                <w:rFonts w:cs="Arial"/>
                <w:sz w:val="18"/>
              </w:rPr>
            </w:pPr>
            <w:r w:rsidRPr="00A2229C">
              <w:rPr>
                <w:rFonts w:cs="Arial"/>
                <w:sz w:val="18"/>
              </w:rPr>
              <w:t xml:space="preserve">Store person also provides an </w:t>
            </w:r>
            <w:r w:rsidR="0000163E">
              <w:rPr>
                <w:rFonts w:cs="Arial"/>
                <w:sz w:val="18"/>
              </w:rPr>
              <w:t>‘</w:t>
            </w:r>
            <w:r w:rsidRPr="00A2229C">
              <w:rPr>
                <w:rFonts w:cs="Arial"/>
                <w:sz w:val="18"/>
              </w:rPr>
              <w:t xml:space="preserve">Out of </w:t>
            </w:r>
            <w:r w:rsidR="006A274B">
              <w:rPr>
                <w:rFonts w:cs="Arial"/>
                <w:sz w:val="18"/>
              </w:rPr>
              <w:t>h</w:t>
            </w:r>
            <w:r w:rsidRPr="00A2229C">
              <w:rPr>
                <w:rFonts w:cs="Arial"/>
                <w:sz w:val="18"/>
              </w:rPr>
              <w:t xml:space="preserve">ours </w:t>
            </w:r>
            <w:r w:rsidR="006A274B">
              <w:rPr>
                <w:rFonts w:cs="Arial"/>
                <w:sz w:val="18"/>
              </w:rPr>
              <w:t>s</w:t>
            </w:r>
            <w:r w:rsidRPr="00A2229C">
              <w:rPr>
                <w:rFonts w:cs="Arial"/>
                <w:sz w:val="18"/>
              </w:rPr>
              <w:t>ervice</w:t>
            </w:r>
            <w:r w:rsidR="0000163E">
              <w:rPr>
                <w:rFonts w:cs="Arial"/>
                <w:sz w:val="18"/>
              </w:rPr>
              <w:t>’</w:t>
            </w:r>
            <w:r w:rsidRPr="00A2229C">
              <w:rPr>
                <w:rFonts w:cs="Arial"/>
                <w:sz w:val="18"/>
              </w:rPr>
              <w:t xml:space="preserve"> to QM(T). </w:t>
            </w:r>
          </w:p>
          <w:p w14:paraId="2722BBD7" w14:textId="77777777" w:rsidR="00A220F7" w:rsidRDefault="00A220F7" w:rsidP="00300A11">
            <w:pPr>
              <w:tabs>
                <w:tab w:val="left" w:pos="567"/>
              </w:tabs>
              <w:rPr>
                <w:rFonts w:cs="Arial"/>
                <w:sz w:val="18"/>
              </w:rPr>
            </w:pPr>
          </w:p>
          <w:p w14:paraId="0A67E011" w14:textId="314032BB" w:rsidR="00A220F7" w:rsidRPr="0075078F" w:rsidRDefault="00A220F7" w:rsidP="00300A11">
            <w:pPr>
              <w:tabs>
                <w:tab w:val="left" w:pos="567"/>
              </w:tabs>
              <w:rPr>
                <w:rFonts w:cs="Arial"/>
                <w:sz w:val="18"/>
              </w:rPr>
            </w:pPr>
            <w:r w:rsidRPr="00BE3163">
              <w:rPr>
                <w:rFonts w:cs="Arial"/>
                <w:sz w:val="18"/>
              </w:rPr>
              <w:t xml:space="preserve">No </w:t>
            </w:r>
            <w:r w:rsidR="00246694">
              <w:rPr>
                <w:rFonts w:cs="Arial"/>
                <w:sz w:val="18"/>
              </w:rPr>
              <w:t>incidents</w:t>
            </w:r>
            <w:r w:rsidRPr="00BE3163">
              <w:rPr>
                <w:rFonts w:cs="Arial"/>
                <w:sz w:val="18"/>
              </w:rPr>
              <w:t xml:space="preserve"> of non-compliance with Garrison Standing Orders. Arms </w:t>
            </w:r>
            <w:r w:rsidR="00E50A7B">
              <w:rPr>
                <w:rFonts w:cs="Arial"/>
                <w:sz w:val="18"/>
              </w:rPr>
              <w:t>s</w:t>
            </w:r>
            <w:r w:rsidRPr="00BE3163">
              <w:rPr>
                <w:rFonts w:cs="Arial"/>
                <w:sz w:val="18"/>
              </w:rPr>
              <w:t>tore</w:t>
            </w:r>
            <w:r w:rsidR="00E50A7B">
              <w:rPr>
                <w:rFonts w:cs="Arial"/>
                <w:sz w:val="18"/>
              </w:rPr>
              <w:t xml:space="preserve"> person</w:t>
            </w:r>
            <w:r w:rsidRPr="00BE3163">
              <w:rPr>
                <w:rFonts w:cs="Arial"/>
                <w:sz w:val="18"/>
              </w:rPr>
              <w:t xml:space="preserve"> to be available within 30 minutes of call-out. The Bovington and Lulworth designated duty personnel are to have access to the Arms </w:t>
            </w:r>
            <w:r w:rsidR="006A274B">
              <w:rPr>
                <w:rFonts w:cs="Arial"/>
                <w:sz w:val="18"/>
              </w:rPr>
              <w:t>s</w:t>
            </w:r>
            <w:r w:rsidRPr="00BE3163">
              <w:rPr>
                <w:rFonts w:cs="Arial"/>
                <w:sz w:val="18"/>
              </w:rPr>
              <w:t>tore</w:t>
            </w:r>
            <w:r>
              <w:rPr>
                <w:rFonts w:cs="Arial"/>
                <w:sz w:val="18"/>
              </w:rPr>
              <w:t xml:space="preserve"> in the event of an emergency. </w:t>
            </w:r>
            <w:r w:rsidRPr="00BE3163">
              <w:rPr>
                <w:rFonts w:cs="Arial"/>
                <w:sz w:val="18"/>
              </w:rPr>
              <w:t>Not more than 1 validated customer complaint per quarter.</w:t>
            </w:r>
          </w:p>
        </w:tc>
        <w:tc>
          <w:tcPr>
            <w:tcW w:w="710" w:type="pct"/>
          </w:tcPr>
          <w:p w14:paraId="43639F5C" w14:textId="32D65863" w:rsidR="00A220F7" w:rsidRDefault="00A220F7" w:rsidP="00300A11">
            <w:pPr>
              <w:tabs>
                <w:tab w:val="left" w:pos="567"/>
              </w:tabs>
              <w:rPr>
                <w:rFonts w:cs="Arial"/>
                <w:sz w:val="18"/>
              </w:rPr>
            </w:pPr>
            <w:r w:rsidRPr="008662FB">
              <w:rPr>
                <w:rFonts w:cs="Arial"/>
                <w:sz w:val="18"/>
              </w:rPr>
              <w:t xml:space="preserve">Example hours outlined in </w:t>
            </w:r>
            <w:r>
              <w:rPr>
                <w:rFonts w:cs="Arial"/>
                <w:sz w:val="18"/>
                <w:szCs w:val="18"/>
              </w:rPr>
              <w:t>paragraph 76</w:t>
            </w:r>
            <w:r w:rsidRPr="008662FB">
              <w:rPr>
                <w:rFonts w:cs="Arial"/>
                <w:sz w:val="18"/>
              </w:rPr>
              <w:t>.</w:t>
            </w:r>
          </w:p>
          <w:p w14:paraId="6409A88D" w14:textId="61941A36" w:rsidR="00A220F7" w:rsidRDefault="00A220F7" w:rsidP="00300A11">
            <w:pPr>
              <w:tabs>
                <w:tab w:val="left" w:pos="567"/>
              </w:tabs>
              <w:rPr>
                <w:rFonts w:cs="Arial"/>
                <w:sz w:val="18"/>
              </w:rPr>
            </w:pPr>
          </w:p>
          <w:p w14:paraId="09BE8687" w14:textId="3DB22A5B" w:rsidR="00A220F7" w:rsidRPr="008662FB" w:rsidRDefault="00A220F7" w:rsidP="00300A11">
            <w:pPr>
              <w:tabs>
                <w:tab w:val="left" w:pos="567"/>
              </w:tabs>
              <w:rPr>
                <w:rFonts w:cs="Arial"/>
                <w:sz w:val="18"/>
              </w:rPr>
            </w:pPr>
            <w:r>
              <w:rPr>
                <w:rFonts w:cs="Arial"/>
                <w:sz w:val="18"/>
              </w:rPr>
              <w:t>Out of hours service covered by total hours in 4.1.1 and 4.5.1.</w:t>
            </w:r>
          </w:p>
          <w:p w14:paraId="4E0BAB44" w14:textId="77777777" w:rsidR="00A220F7" w:rsidRPr="00BE3163" w:rsidRDefault="00A220F7" w:rsidP="00300A11">
            <w:pPr>
              <w:pStyle w:val="Table"/>
            </w:pPr>
          </w:p>
        </w:tc>
        <w:tc>
          <w:tcPr>
            <w:tcW w:w="550" w:type="pct"/>
            <w:shd w:val="clear" w:color="auto" w:fill="auto"/>
          </w:tcPr>
          <w:p w14:paraId="777938FD" w14:textId="65447365" w:rsidR="00A220F7" w:rsidRDefault="00A220F7" w:rsidP="00300A11">
            <w:pPr>
              <w:pStyle w:val="Table"/>
            </w:pPr>
            <w:r>
              <w:t xml:space="preserve">Customer Observation Reports. </w:t>
            </w:r>
          </w:p>
          <w:p w14:paraId="008C4A35" w14:textId="77777777" w:rsidR="00A220F7" w:rsidRDefault="00A220F7" w:rsidP="00300A11">
            <w:pPr>
              <w:pStyle w:val="Table"/>
            </w:pPr>
            <w:r>
              <w:t>Management snap checks.</w:t>
            </w:r>
          </w:p>
          <w:p w14:paraId="30B6274C" w14:textId="1359FBD4" w:rsidR="00A220F7" w:rsidRPr="00BE3163" w:rsidRDefault="00A220F7" w:rsidP="00300A11">
            <w:pPr>
              <w:tabs>
                <w:tab w:val="left" w:pos="567"/>
              </w:tabs>
              <w:rPr>
                <w:sz w:val="18"/>
              </w:rPr>
            </w:pPr>
          </w:p>
        </w:tc>
        <w:tc>
          <w:tcPr>
            <w:tcW w:w="550" w:type="pct"/>
          </w:tcPr>
          <w:p w14:paraId="5E491CEB" w14:textId="6E594504" w:rsidR="00A220F7" w:rsidRDefault="00FD1A9D" w:rsidP="00300A11">
            <w:pPr>
              <w:pStyle w:val="Table"/>
              <w:numPr>
                <w:ilvl w:val="0"/>
                <w:numId w:val="62"/>
              </w:numPr>
              <w:ind w:left="323"/>
            </w:pPr>
            <w:r>
              <w:rPr>
                <w:rFonts w:cs="Arial"/>
                <w:szCs w:val="18"/>
              </w:rPr>
              <w:t xml:space="preserve">Customer Observation </w:t>
            </w:r>
            <w:r w:rsidR="00F82B5D">
              <w:rPr>
                <w:rFonts w:cs="Arial"/>
                <w:szCs w:val="18"/>
              </w:rPr>
              <w:t>Reports</w:t>
            </w:r>
            <w:r w:rsidR="00D66453">
              <w:rPr>
                <w:rFonts w:cs="Arial"/>
                <w:szCs w:val="18"/>
              </w:rPr>
              <w:t>.</w:t>
            </w:r>
          </w:p>
        </w:tc>
        <w:tc>
          <w:tcPr>
            <w:tcW w:w="563" w:type="pct"/>
          </w:tcPr>
          <w:p w14:paraId="5564F259" w14:textId="51D86BDE" w:rsidR="00A220F7" w:rsidRDefault="00FD1A9D" w:rsidP="00300A11">
            <w:pPr>
              <w:pStyle w:val="Table"/>
            </w:pPr>
            <w:r w:rsidRPr="00140B2D">
              <w:t>Equipment</w:t>
            </w:r>
            <w:r>
              <w:t xml:space="preserve"> Availability</w:t>
            </w:r>
            <w:r w:rsidR="00D66453">
              <w:t>.</w:t>
            </w:r>
          </w:p>
        </w:tc>
      </w:tr>
    </w:tbl>
    <w:p w14:paraId="36710640" w14:textId="13D4F725" w:rsidR="003969EF" w:rsidRDefault="00C92E0B" w:rsidP="00C92E0B">
      <w:pPr>
        <w:pStyle w:val="Caption"/>
        <w:jc w:val="left"/>
        <w:rPr>
          <w:bCs w:val="0"/>
          <w:i w:val="0"/>
        </w:rPr>
      </w:pPr>
      <w:bookmarkStart w:id="57" w:name="_Ref39213446"/>
      <w:r>
        <w:lastRenderedPageBreak/>
        <w:br w:type="textWrapping" w:clear="all"/>
      </w:r>
      <w:r w:rsidR="00D9377A">
        <w:t xml:space="preserve">Table </w:t>
      </w:r>
      <w:bookmarkEnd w:id="57"/>
      <w:r w:rsidR="0099544B">
        <w:t>5</w:t>
      </w:r>
      <w:r w:rsidR="00D9377A">
        <w:t xml:space="preserve">: </w:t>
      </w:r>
      <w:r w:rsidR="00D9377A" w:rsidRPr="003F240C">
        <w:t xml:space="preserve">Stores Management </w:t>
      </w:r>
      <w:r w:rsidR="0000163E">
        <w:t>–</w:t>
      </w:r>
      <w:r w:rsidR="00D9377A" w:rsidRPr="003F240C">
        <w:t xml:space="preserve"> Technical Requirements</w:t>
      </w:r>
      <w:r w:rsidR="003969EF">
        <w:br w:type="page"/>
      </w:r>
    </w:p>
    <w:p w14:paraId="73F1ADE7" w14:textId="5483EF68" w:rsidR="00BE2451" w:rsidRPr="00DE37D0" w:rsidRDefault="00BE2451" w:rsidP="003969EF">
      <w:pPr>
        <w:pStyle w:val="Heading1"/>
      </w:pPr>
      <w:bookmarkStart w:id="58" w:name="_Toc39590354"/>
      <w:bookmarkStart w:id="59" w:name="_Toc81307411"/>
      <w:r>
        <w:lastRenderedPageBreak/>
        <w:t xml:space="preserve">SECTION </w:t>
      </w:r>
      <w:r w:rsidR="003410D7">
        <w:t>5</w:t>
      </w:r>
      <w:r>
        <w:t xml:space="preserve"> – STORES MANAGEMENT </w:t>
      </w:r>
      <w:r w:rsidR="0000163E">
        <w:t>–</w:t>
      </w:r>
      <w:r>
        <w:t xml:space="preserve"> GENERAL</w:t>
      </w:r>
      <w:bookmarkEnd w:id="58"/>
      <w:bookmarkEnd w:id="59"/>
    </w:p>
    <w:p w14:paraId="2F7FDD04" w14:textId="77777777" w:rsidR="002910B8" w:rsidRPr="002910B8" w:rsidRDefault="002910B8" w:rsidP="002910B8">
      <w:pPr>
        <w:pStyle w:val="Heading2"/>
      </w:pPr>
      <w:bookmarkStart w:id="60" w:name="_Toc39590355"/>
      <w:bookmarkStart w:id="61" w:name="_Toc81307412"/>
      <w:r w:rsidRPr="002910B8">
        <w:t>Section Overview</w:t>
      </w:r>
      <w:bookmarkEnd w:id="60"/>
      <w:bookmarkEnd w:id="61"/>
    </w:p>
    <w:p w14:paraId="574E9E52" w14:textId="07CDFDA7" w:rsidR="002910B8" w:rsidRPr="002910B8" w:rsidRDefault="002910B8" w:rsidP="002910B8">
      <w:pPr>
        <w:pStyle w:val="Paragraph1"/>
      </w:pPr>
      <w:r w:rsidRPr="002910B8">
        <w:t xml:space="preserve">Section </w:t>
      </w:r>
      <w:r w:rsidR="003410D7">
        <w:t>5</w:t>
      </w:r>
      <w:r w:rsidRPr="002910B8">
        <w:t xml:space="preserve"> covers the requirements for Stores Management (General). The </w:t>
      </w:r>
      <w:r w:rsidR="001924F7">
        <w:t>ARMCEN</w:t>
      </w:r>
      <w:r w:rsidRPr="002910B8">
        <w:t xml:space="preserve"> Support Unit (ASU), supported by the Garrison </w:t>
      </w:r>
      <w:r w:rsidR="00CD755E">
        <w:t>Quartermaster (</w:t>
      </w:r>
      <w:r w:rsidRPr="002910B8">
        <w:t>QM</w:t>
      </w:r>
      <w:r w:rsidR="00CD755E">
        <w:t>)</w:t>
      </w:r>
      <w:r w:rsidRPr="002910B8">
        <w:t xml:space="preserve">, provides a single </w:t>
      </w:r>
      <w:r w:rsidR="00A02738">
        <w:t>G</w:t>
      </w:r>
      <w:r w:rsidRPr="002910B8">
        <w:t xml:space="preserve">arrison-wide establishment support function, </w:t>
      </w:r>
      <w:r w:rsidR="00E704DA">
        <w:t>example key tasks included</w:t>
      </w:r>
      <w:r w:rsidRPr="002910B8">
        <w:t>:</w:t>
      </w:r>
    </w:p>
    <w:p w14:paraId="7E1C8EA5" w14:textId="4E52B04D" w:rsidR="002910B8" w:rsidRPr="002910B8" w:rsidRDefault="002910B8" w:rsidP="00104C28">
      <w:pPr>
        <w:pStyle w:val="Paragraph2"/>
        <w:tabs>
          <w:tab w:val="clear" w:pos="1417"/>
        </w:tabs>
      </w:pPr>
      <w:r w:rsidRPr="002910B8">
        <w:t xml:space="preserve">G1 support functions </w:t>
      </w:r>
      <w:r w:rsidR="0000163E">
        <w:t>–</w:t>
      </w:r>
      <w:r w:rsidRPr="002910B8">
        <w:t xml:space="preserve"> Discipline, </w:t>
      </w:r>
      <w:r w:rsidR="00900475">
        <w:t>C</w:t>
      </w:r>
      <w:r w:rsidRPr="002910B8">
        <w:t xml:space="preserve">areer </w:t>
      </w:r>
      <w:r w:rsidR="00900475">
        <w:t>M</w:t>
      </w:r>
      <w:r w:rsidRPr="002910B8">
        <w:t>anagement, Military Secretary (MS), Med</w:t>
      </w:r>
      <w:r w:rsidR="00CD755E">
        <w:t>ical</w:t>
      </w:r>
      <w:r w:rsidRPr="002910B8">
        <w:t>/Health;</w:t>
      </w:r>
      <w:r w:rsidR="00CE3327">
        <w:t xml:space="preserve"> and</w:t>
      </w:r>
    </w:p>
    <w:p w14:paraId="28994E7F" w14:textId="080F087C" w:rsidR="002910B8" w:rsidRPr="00707F00" w:rsidRDefault="002910B8" w:rsidP="00104C28">
      <w:pPr>
        <w:pStyle w:val="Paragraph2"/>
        <w:tabs>
          <w:tab w:val="clear" w:pos="1417"/>
        </w:tabs>
      </w:pPr>
      <w:r w:rsidRPr="002910B8">
        <w:t xml:space="preserve">G4 support functions – Quartermaster support, account management and assurance, Equipment Support, </w:t>
      </w:r>
      <w:r w:rsidR="00707F00" w:rsidRPr="00707F00">
        <w:t>Health, Safety and Environmental Protection (HS&amp;EP)</w:t>
      </w:r>
      <w:r w:rsidRPr="00707F00">
        <w:t xml:space="preserve">, </w:t>
      </w:r>
      <w:r w:rsidR="00900475" w:rsidRPr="00707F00">
        <w:t>S</w:t>
      </w:r>
      <w:r w:rsidRPr="00707F00">
        <w:t xml:space="preserve">oft and </w:t>
      </w:r>
      <w:r w:rsidR="00900475" w:rsidRPr="00707F00">
        <w:t>H</w:t>
      </w:r>
      <w:r w:rsidRPr="00707F00">
        <w:t xml:space="preserve">ard Facilities Management (FM) and estate </w:t>
      </w:r>
      <w:r w:rsidR="006042AD" w:rsidRPr="00707F00">
        <w:t>management.</w:t>
      </w:r>
    </w:p>
    <w:p w14:paraId="1C653009" w14:textId="23B16260" w:rsidR="002910B8" w:rsidRPr="002910B8" w:rsidRDefault="002910B8" w:rsidP="002910B8">
      <w:pPr>
        <w:pStyle w:val="Heading2"/>
      </w:pPr>
      <w:bookmarkStart w:id="62" w:name="_Toc39590356"/>
      <w:bookmarkStart w:id="63" w:name="_Toc81307413"/>
      <w:r w:rsidRPr="002910B8">
        <w:t xml:space="preserve">Scope of </w:t>
      </w:r>
      <w:r w:rsidR="0071447E">
        <w:t>W</w:t>
      </w:r>
      <w:r w:rsidRPr="002910B8">
        <w:t>ork</w:t>
      </w:r>
      <w:bookmarkEnd w:id="62"/>
      <w:bookmarkEnd w:id="63"/>
      <w:r w:rsidR="00E97DBA">
        <w:t xml:space="preserve">  </w:t>
      </w:r>
    </w:p>
    <w:p w14:paraId="206D84EE" w14:textId="6AD24D0C" w:rsidR="0053318B" w:rsidRPr="00A10767" w:rsidRDefault="00EC05DE" w:rsidP="00104C28">
      <w:pPr>
        <w:pStyle w:val="Paragraph1"/>
        <w:tabs>
          <w:tab w:val="clear" w:pos="567"/>
        </w:tabs>
      </w:pPr>
      <w:r>
        <w:t xml:space="preserve">From </w:t>
      </w:r>
      <w:r w:rsidRPr="00EC05DE">
        <w:t>Vesting Date</w:t>
      </w:r>
      <w:r>
        <w:t xml:space="preserve"> and for the Contract Term (unless stated otherwise), the Service Provider shall support the </w:t>
      </w:r>
      <w:r w:rsidR="0053318B" w:rsidRPr="00A10767">
        <w:t xml:space="preserve">ASU in </w:t>
      </w:r>
      <w:proofErr w:type="gramStart"/>
      <w:r w:rsidR="0053318B" w:rsidRPr="00A10767">
        <w:t>a number of</w:t>
      </w:r>
      <w:proofErr w:type="gramEnd"/>
      <w:r w:rsidR="0053318B" w:rsidRPr="00A10767">
        <w:t xml:space="preserve"> tasks. Th</w:t>
      </w:r>
      <w:r>
        <w:t>e</w:t>
      </w:r>
      <w:r w:rsidR="0053318B" w:rsidRPr="00A10767">
        <w:t>s</w:t>
      </w:r>
      <w:r>
        <w:t>e</w:t>
      </w:r>
      <w:r w:rsidR="0053318B" w:rsidRPr="00A10767">
        <w:t xml:space="preserve"> include providing all the administration, and logistics/storekeeping support to all units and departments within Bovington Garrison. The Garrison QM will remain the </w:t>
      </w:r>
      <w:r w:rsidR="00784DD8">
        <w:t>a</w:t>
      </w:r>
      <w:r w:rsidR="0053318B" w:rsidRPr="00A10767">
        <w:t xml:space="preserve">ccount </w:t>
      </w:r>
      <w:r w:rsidR="00784DD8">
        <w:t>h</w:t>
      </w:r>
      <w:r w:rsidR="0053318B" w:rsidRPr="00A10767">
        <w:t xml:space="preserve">older and retain control of the </w:t>
      </w:r>
      <w:proofErr w:type="gramStart"/>
      <w:r w:rsidR="0053318B" w:rsidRPr="00A10767">
        <w:t>master</w:t>
      </w:r>
      <w:proofErr w:type="gramEnd"/>
      <w:r w:rsidR="0053318B" w:rsidRPr="00A10767">
        <w:t xml:space="preserve"> accounts and control of the </w:t>
      </w:r>
      <w:r w:rsidR="00F51548">
        <w:t>m</w:t>
      </w:r>
      <w:r w:rsidR="0053318B" w:rsidRPr="00A10767">
        <w:t xml:space="preserve">ain </w:t>
      </w:r>
      <w:r w:rsidR="00F51548">
        <w:t>s</w:t>
      </w:r>
      <w:r w:rsidR="0053318B" w:rsidRPr="00A10767">
        <w:t>tore Bovington. The Service Provider will take over all stores and equipment from the Garrison QM on a formal hand-over in accordance with Army General and Administrative Instructions (AGAIs),</w:t>
      </w:r>
      <w:r w:rsidR="00F7497A">
        <w:t xml:space="preserve"> Defence Logistical Framework (DLF),</w:t>
      </w:r>
      <w:r w:rsidR="0053318B" w:rsidRPr="00A10767">
        <w:t xml:space="preserve"> Equipment Support Bulletins and JSPs (including any subsequent publications). This service includes operating and maintaining the following:</w:t>
      </w:r>
    </w:p>
    <w:p w14:paraId="2491529D" w14:textId="79AC0397" w:rsidR="0053318B" w:rsidRPr="00A10767" w:rsidRDefault="0053318B" w:rsidP="00104C28">
      <w:pPr>
        <w:pStyle w:val="Paragraph2"/>
        <w:tabs>
          <w:tab w:val="clear" w:pos="1417"/>
        </w:tabs>
      </w:pPr>
      <w:r w:rsidRPr="00A10767">
        <w:t xml:space="preserve">Clothing </w:t>
      </w:r>
      <w:r w:rsidR="006042AD">
        <w:t>s</w:t>
      </w:r>
      <w:r w:rsidRPr="00A10767">
        <w:t xml:space="preserve">tore </w:t>
      </w:r>
      <w:r w:rsidR="006042AD">
        <w:t>a</w:t>
      </w:r>
      <w:r w:rsidR="006042AD" w:rsidRPr="00A10767">
        <w:t>ccount</w:t>
      </w:r>
      <w:r w:rsidR="006042AD">
        <w:t>.</w:t>
      </w:r>
    </w:p>
    <w:p w14:paraId="761B14B1" w14:textId="4F0A2D26" w:rsidR="0053318B" w:rsidRPr="00A10767" w:rsidRDefault="0053318B" w:rsidP="00104C28">
      <w:pPr>
        <w:pStyle w:val="Paragraph2"/>
        <w:tabs>
          <w:tab w:val="clear" w:pos="1417"/>
        </w:tabs>
      </w:pPr>
      <w:r w:rsidRPr="00A10767">
        <w:t xml:space="preserve">Accommodation </w:t>
      </w:r>
      <w:r w:rsidR="006042AD">
        <w:t>s</w:t>
      </w:r>
      <w:r w:rsidRPr="00A10767">
        <w:t xml:space="preserve">tore </w:t>
      </w:r>
      <w:r w:rsidR="006042AD">
        <w:t>a</w:t>
      </w:r>
      <w:r w:rsidR="006042AD" w:rsidRPr="00A10767">
        <w:t>ccount</w:t>
      </w:r>
      <w:r w:rsidR="006042AD">
        <w:t>.</w:t>
      </w:r>
    </w:p>
    <w:p w14:paraId="07F5CB55" w14:textId="6D9FF257" w:rsidR="0053318B" w:rsidRPr="00A10767" w:rsidRDefault="0053318B" w:rsidP="00104C28">
      <w:pPr>
        <w:pStyle w:val="Paragraph2"/>
        <w:tabs>
          <w:tab w:val="clear" w:pos="1417"/>
        </w:tabs>
      </w:pPr>
      <w:r w:rsidRPr="00A10767">
        <w:t xml:space="preserve">Miscellaneous </w:t>
      </w:r>
      <w:r w:rsidR="006042AD">
        <w:t>s</w:t>
      </w:r>
      <w:r w:rsidRPr="00A10767">
        <w:t xml:space="preserve">tore </w:t>
      </w:r>
      <w:r w:rsidR="006042AD">
        <w:t>a</w:t>
      </w:r>
      <w:r w:rsidR="006042AD" w:rsidRPr="00A10767">
        <w:t>ccount</w:t>
      </w:r>
      <w:r w:rsidR="006042AD">
        <w:t>.</w:t>
      </w:r>
    </w:p>
    <w:p w14:paraId="7B862742" w14:textId="740A6FC2" w:rsidR="0053318B" w:rsidRPr="00A10767" w:rsidRDefault="0053318B" w:rsidP="00104C28">
      <w:pPr>
        <w:pStyle w:val="Paragraph2"/>
        <w:tabs>
          <w:tab w:val="clear" w:pos="1417"/>
        </w:tabs>
      </w:pPr>
      <w:r w:rsidRPr="00A10767">
        <w:t xml:space="preserve">Sports </w:t>
      </w:r>
      <w:r w:rsidR="006042AD">
        <w:t>s</w:t>
      </w:r>
      <w:r w:rsidRPr="00A10767">
        <w:t xml:space="preserve">tore/Adventure </w:t>
      </w:r>
      <w:r w:rsidR="006042AD">
        <w:t>t</w:t>
      </w:r>
      <w:r w:rsidRPr="00A10767">
        <w:t xml:space="preserve">raining </w:t>
      </w:r>
      <w:r w:rsidR="006042AD">
        <w:t>s</w:t>
      </w:r>
      <w:r w:rsidRPr="00A10767">
        <w:t>tore</w:t>
      </w:r>
      <w:r w:rsidR="004C4F8B">
        <w:t>;</w:t>
      </w:r>
      <w:r w:rsidRPr="00A10767">
        <w:t xml:space="preserve"> (This account is run by the R</w:t>
      </w:r>
      <w:r w:rsidR="00F7497A">
        <w:t xml:space="preserve">egimental </w:t>
      </w:r>
      <w:r w:rsidRPr="00A10767">
        <w:t>Q</w:t>
      </w:r>
      <w:r w:rsidR="00F7497A">
        <w:t>uartermaster</w:t>
      </w:r>
      <w:r w:rsidR="005311D0">
        <w:t xml:space="preserve"> </w:t>
      </w:r>
      <w:r w:rsidR="0084482F">
        <w:t>S</w:t>
      </w:r>
      <w:r w:rsidR="005311D0">
        <w:t>ergeant (RQMS)</w:t>
      </w:r>
      <w:r w:rsidR="004C4F8B">
        <w:t>;</w:t>
      </w:r>
      <w:r w:rsidRPr="00A10767">
        <w:t xml:space="preserve"> The Service Provider will be required to assist with issues &amp; receipts</w:t>
      </w:r>
      <w:proofErr w:type="gramStart"/>
      <w:r w:rsidRPr="00A10767">
        <w:t>)</w:t>
      </w:r>
      <w:r w:rsidR="004C4F8B">
        <w:t>;</w:t>
      </w:r>
      <w:proofErr w:type="gramEnd"/>
    </w:p>
    <w:p w14:paraId="649D15B2" w14:textId="3AFDBCCD" w:rsidR="0053318B" w:rsidRPr="00A10767" w:rsidRDefault="0053318B" w:rsidP="00104C28">
      <w:pPr>
        <w:pStyle w:val="Paragraph2"/>
        <w:tabs>
          <w:tab w:val="clear" w:pos="1417"/>
        </w:tabs>
      </w:pPr>
      <w:r w:rsidRPr="00A10767">
        <w:t xml:space="preserve">SLA </w:t>
      </w:r>
      <w:r w:rsidR="009C2E25">
        <w:t>a</w:t>
      </w:r>
      <w:r w:rsidRPr="00A10767">
        <w:t xml:space="preserve">ccommodation </w:t>
      </w:r>
      <w:r w:rsidR="006042AD" w:rsidRPr="00A10767">
        <w:t>Services</w:t>
      </w:r>
      <w:r w:rsidR="006042AD">
        <w:t>.</w:t>
      </w:r>
    </w:p>
    <w:p w14:paraId="79563E47" w14:textId="398D0F17" w:rsidR="0053318B" w:rsidRPr="00A10767" w:rsidRDefault="0053318B" w:rsidP="00104C28">
      <w:pPr>
        <w:pStyle w:val="Paragraph2"/>
        <w:tabs>
          <w:tab w:val="clear" w:pos="1417"/>
        </w:tabs>
      </w:pPr>
      <w:r w:rsidRPr="00A10767">
        <w:t xml:space="preserve">General </w:t>
      </w:r>
      <w:r w:rsidR="00D559CA">
        <w:t>l</w:t>
      </w:r>
      <w:r w:rsidRPr="00A10767">
        <w:t xml:space="preserve">abouring </w:t>
      </w:r>
      <w:r w:rsidR="009C2E25">
        <w:t>s</w:t>
      </w:r>
      <w:r w:rsidR="009C2E25" w:rsidRPr="00A10767">
        <w:t>upport</w:t>
      </w:r>
      <w:r w:rsidR="009C2E25">
        <w:t>.</w:t>
      </w:r>
    </w:p>
    <w:p w14:paraId="7CA02A37" w14:textId="377F14E2" w:rsidR="0053318B" w:rsidRPr="00A10767" w:rsidRDefault="0053318B" w:rsidP="00104C28">
      <w:pPr>
        <w:pStyle w:val="Paragraph2"/>
        <w:tabs>
          <w:tab w:val="clear" w:pos="1417"/>
        </w:tabs>
      </w:pPr>
      <w:r w:rsidRPr="00A10767">
        <w:t xml:space="preserve">Carpentry and </w:t>
      </w:r>
      <w:r w:rsidR="00D559CA">
        <w:t>s</w:t>
      </w:r>
      <w:r w:rsidRPr="00A10767">
        <w:t xml:space="preserve">killed </w:t>
      </w:r>
      <w:r w:rsidR="00D559CA">
        <w:t>l</w:t>
      </w:r>
      <w:r w:rsidRPr="00A10767">
        <w:t xml:space="preserve">abouring </w:t>
      </w:r>
      <w:r w:rsidR="009C2E25">
        <w:t>s</w:t>
      </w:r>
      <w:r w:rsidR="009C2E25" w:rsidRPr="00A10767">
        <w:t>upport</w:t>
      </w:r>
      <w:r w:rsidR="009C2E25">
        <w:t>.</w:t>
      </w:r>
    </w:p>
    <w:p w14:paraId="27808D12" w14:textId="29E4D712" w:rsidR="0053318B" w:rsidRPr="00A10767" w:rsidRDefault="0053318B" w:rsidP="00104C28">
      <w:pPr>
        <w:pStyle w:val="Paragraph2"/>
        <w:tabs>
          <w:tab w:val="clear" w:pos="1417"/>
        </w:tabs>
      </w:pPr>
      <w:r w:rsidRPr="00A10767">
        <w:t xml:space="preserve">Model </w:t>
      </w:r>
      <w:r w:rsidR="009C2E25">
        <w:t>m</w:t>
      </w:r>
      <w:r w:rsidR="009C2E25" w:rsidRPr="00A10767">
        <w:t>aker</w:t>
      </w:r>
      <w:r w:rsidR="009C2E25">
        <w:t>.</w:t>
      </w:r>
      <w:r w:rsidRPr="00A10767">
        <w:t xml:space="preserve"> </w:t>
      </w:r>
    </w:p>
    <w:p w14:paraId="09B0C695" w14:textId="0BD51314" w:rsidR="0053318B" w:rsidRPr="00A10767" w:rsidRDefault="0053318B" w:rsidP="00104C28">
      <w:pPr>
        <w:pStyle w:val="Paragraph2"/>
        <w:tabs>
          <w:tab w:val="clear" w:pos="1417"/>
        </w:tabs>
      </w:pPr>
      <w:r w:rsidRPr="00A10767">
        <w:t xml:space="preserve">Ammunition </w:t>
      </w:r>
      <w:r w:rsidR="009C2E25">
        <w:t>s</w:t>
      </w:r>
      <w:r w:rsidRPr="00A10767">
        <w:t xml:space="preserve">tore </w:t>
      </w:r>
      <w:r w:rsidR="009C2E25">
        <w:t>a</w:t>
      </w:r>
      <w:r w:rsidRPr="00A10767">
        <w:t>ccount</w:t>
      </w:r>
      <w:r w:rsidR="004C4F8B">
        <w:t>;</w:t>
      </w:r>
      <w:r w:rsidR="005632B6">
        <w:t xml:space="preserve"> and</w:t>
      </w:r>
    </w:p>
    <w:p w14:paraId="5DBEE9D7" w14:textId="3712BEA1" w:rsidR="0053318B" w:rsidRPr="00A10767" w:rsidRDefault="0053318B" w:rsidP="00104C28">
      <w:pPr>
        <w:pStyle w:val="Paragraph2"/>
        <w:tabs>
          <w:tab w:val="clear" w:pos="1417"/>
        </w:tabs>
      </w:pPr>
      <w:r w:rsidRPr="00A10767">
        <w:lastRenderedPageBreak/>
        <w:t xml:space="preserve">Fuel and </w:t>
      </w:r>
      <w:r w:rsidR="008D38D7">
        <w:t>l</w:t>
      </w:r>
      <w:r w:rsidRPr="00A10767">
        <w:t>ubrication</w:t>
      </w:r>
      <w:r w:rsidR="00444BC8">
        <w:t>.</w:t>
      </w:r>
      <w:r w:rsidRPr="00A10767">
        <w:t xml:space="preserve"> </w:t>
      </w:r>
    </w:p>
    <w:p w14:paraId="25656523" w14:textId="206353E0" w:rsidR="002910B8" w:rsidRPr="002910B8" w:rsidRDefault="002910B8" w:rsidP="002910B8">
      <w:pPr>
        <w:pStyle w:val="Paragraph1"/>
      </w:pPr>
      <w:r w:rsidRPr="002910B8">
        <w:t xml:space="preserve">The </w:t>
      </w:r>
      <w:r w:rsidR="0006226A" w:rsidRPr="0006226A">
        <w:t>Service Provider</w:t>
      </w:r>
      <w:r w:rsidRPr="002910B8">
        <w:t xml:space="preserve"> must maintain supporting paperwork for all issues, receipts and services provided.</w:t>
      </w:r>
    </w:p>
    <w:p w14:paraId="57328AFC" w14:textId="140B56BC" w:rsidR="00B214EC" w:rsidRDefault="002B7B57" w:rsidP="00B214EC">
      <w:pPr>
        <w:pStyle w:val="Paragraph1"/>
      </w:pPr>
      <w:r>
        <w:t>T</w:t>
      </w:r>
      <w:r w:rsidR="002910B8" w:rsidRPr="002910B8">
        <w:t>he supplier will be responsible for other miscellaneous activities such as signwriting and general labour, set out in the requirements table below.</w:t>
      </w:r>
      <w:r w:rsidR="00B214EC">
        <w:t xml:space="preserve"> </w:t>
      </w:r>
    </w:p>
    <w:p w14:paraId="7D66AFE8" w14:textId="75BEB0E3" w:rsidR="00612ED2" w:rsidRPr="00BB07F2" w:rsidRDefault="00372DAE" w:rsidP="00B214EC">
      <w:pPr>
        <w:pStyle w:val="Heading2"/>
      </w:pPr>
      <w:bookmarkStart w:id="64" w:name="_Toc81307414"/>
      <w:r>
        <w:t>Additional Background Information</w:t>
      </w:r>
      <w:bookmarkEnd w:id="64"/>
    </w:p>
    <w:p w14:paraId="2D6D1EE6" w14:textId="6F3EF6F9" w:rsidR="00194A1E" w:rsidRPr="00BB07F2" w:rsidRDefault="00194A1E" w:rsidP="00194A1E">
      <w:pPr>
        <w:pStyle w:val="Paragraph1"/>
      </w:pPr>
      <w:r w:rsidRPr="00BB07F2">
        <w:t xml:space="preserve">The QM Department, offices and stores are situated in building </w:t>
      </w:r>
      <w:r w:rsidR="002A4526">
        <w:t>BV</w:t>
      </w:r>
      <w:r w:rsidRPr="00BB07F2">
        <w:t xml:space="preserve">40, Allenby Barracks. These are supported by a </w:t>
      </w:r>
      <w:r w:rsidR="002A4526">
        <w:t>Squadron Quarte</w:t>
      </w:r>
      <w:r w:rsidR="00553F17">
        <w:t>r</w:t>
      </w:r>
      <w:r w:rsidR="002A4526">
        <w:t>master Sergeant (</w:t>
      </w:r>
      <w:r w:rsidRPr="00BB07F2">
        <w:t>SQMS</w:t>
      </w:r>
      <w:r w:rsidR="002A4526">
        <w:t>)</w:t>
      </w:r>
      <w:r w:rsidRPr="00BB07F2">
        <w:t xml:space="preserve"> store and a subsidiary department within </w:t>
      </w:r>
      <w:r>
        <w:t xml:space="preserve">Stanley Barracks and Lulworth. </w:t>
      </w:r>
      <w:r w:rsidRPr="00BB07F2">
        <w:t xml:space="preserve">The </w:t>
      </w:r>
      <w:r>
        <w:t xml:space="preserve">Garrison QM </w:t>
      </w:r>
      <w:r w:rsidRPr="00BB07F2">
        <w:t>is assisted by a m</w:t>
      </w:r>
      <w:r>
        <w:t>ilitary RQMS and SQMS</w:t>
      </w:r>
      <w:r w:rsidR="000C1B8F">
        <w:t xml:space="preserve"> in both Bovington and Lulworth</w:t>
      </w:r>
      <w:r>
        <w:t xml:space="preserve">. </w:t>
      </w:r>
      <w:r w:rsidRPr="00457D88">
        <w:t>The QM department in Lulworth</w:t>
      </w:r>
      <w:r>
        <w:t xml:space="preserve"> </w:t>
      </w:r>
      <w:r w:rsidRPr="00BB07F2">
        <w:t xml:space="preserve">is based in a custom-built building, </w:t>
      </w:r>
      <w:r>
        <w:t>b</w:t>
      </w:r>
      <w:r w:rsidRPr="00BB07F2">
        <w:t xml:space="preserve">uilding </w:t>
      </w:r>
      <w:r w:rsidR="000C1B8F">
        <w:t>LU</w:t>
      </w:r>
      <w:r w:rsidRPr="00BB07F2">
        <w:t xml:space="preserve">132, in which there are </w:t>
      </w:r>
      <w:proofErr w:type="gramStart"/>
      <w:r w:rsidRPr="00BB07F2">
        <w:t>a number of</w:t>
      </w:r>
      <w:proofErr w:type="gramEnd"/>
      <w:r w:rsidRPr="00BB07F2">
        <w:t xml:space="preserve"> offices, a sign writers</w:t>
      </w:r>
      <w:r>
        <w:t>’</w:t>
      </w:r>
      <w:r w:rsidRPr="00BB07F2">
        <w:t xml:space="preserve"> shop, accommod</w:t>
      </w:r>
      <w:r>
        <w:t xml:space="preserve">ation store and other offices. </w:t>
      </w:r>
      <w:r w:rsidRPr="00BB07F2">
        <w:t>QM</w:t>
      </w:r>
      <w:r w:rsidR="00B90395">
        <w:t xml:space="preserve"> Technical </w:t>
      </w:r>
      <w:r w:rsidRPr="00BB07F2">
        <w:t>(T) functions are al</w:t>
      </w:r>
      <w:r>
        <w:t xml:space="preserve">so managed from building </w:t>
      </w:r>
      <w:r w:rsidR="00B90395">
        <w:t>LU</w:t>
      </w:r>
      <w:r>
        <w:t xml:space="preserve">132. </w:t>
      </w:r>
      <w:r w:rsidRPr="00BB07F2">
        <w:t xml:space="preserve">A bedding store, </w:t>
      </w:r>
      <w:r>
        <w:t>b</w:t>
      </w:r>
      <w:r w:rsidRPr="00BB07F2">
        <w:t xml:space="preserve">uilding </w:t>
      </w:r>
      <w:r w:rsidR="00B90395">
        <w:t>LU</w:t>
      </w:r>
      <w:r w:rsidRPr="00BB07F2">
        <w:t>8</w:t>
      </w:r>
      <w:r w:rsidR="00B90395">
        <w:t>3</w:t>
      </w:r>
      <w:r w:rsidRPr="00BB07F2">
        <w:t>, is located near to the students’ accommodation blocks</w:t>
      </w:r>
      <w:r w:rsidR="00DE18D3">
        <w:t>.</w:t>
      </w:r>
    </w:p>
    <w:p w14:paraId="76FEB49F" w14:textId="77777777" w:rsidR="00612ED2" w:rsidRDefault="00612ED2" w:rsidP="00612ED2">
      <w:pPr>
        <w:pStyle w:val="Paragraph1"/>
      </w:pPr>
      <w:r w:rsidRPr="00BB07F2">
        <w:t>There are four other subsidiary stores within Bovington Garrison operating independently but accountable to the main stor</w:t>
      </w:r>
      <w:r>
        <w:t>e. These are combined Garrison QM/</w:t>
      </w:r>
      <w:r w:rsidRPr="00BB07F2">
        <w:t>QM(T) stores, and are located as shown below:</w:t>
      </w:r>
    </w:p>
    <w:p w14:paraId="7BE8BB70" w14:textId="22D5B850" w:rsidR="00612ED2" w:rsidRPr="00CD7163" w:rsidRDefault="004C476C" w:rsidP="009A187F">
      <w:pPr>
        <w:pStyle w:val="Paragraph2"/>
        <w:tabs>
          <w:tab w:val="clear" w:pos="1417"/>
        </w:tabs>
      </w:pPr>
      <w:r>
        <w:t>A</w:t>
      </w:r>
      <w:r w:rsidR="000A4D97">
        <w:t xml:space="preserve">rmoured </w:t>
      </w:r>
      <w:r>
        <w:t>F</w:t>
      </w:r>
      <w:r w:rsidR="000A4D97">
        <w:t xml:space="preserve">ighting </w:t>
      </w:r>
      <w:r>
        <w:t>V</w:t>
      </w:r>
      <w:r w:rsidR="000A4D97">
        <w:t xml:space="preserve">ehicle </w:t>
      </w:r>
      <w:r>
        <w:t>S</w:t>
      </w:r>
      <w:r w:rsidR="000A4D97">
        <w:t xml:space="preserve">chools </w:t>
      </w:r>
      <w:r>
        <w:t>R</w:t>
      </w:r>
      <w:r w:rsidR="000A4D97">
        <w:t>egiment (AFVSR)</w:t>
      </w:r>
      <w:r w:rsidR="00927548">
        <w:t xml:space="preserve"> </w:t>
      </w:r>
      <w:r w:rsidR="00DB131E">
        <w:t xml:space="preserve">D&amp;M School </w:t>
      </w:r>
      <w:r w:rsidR="00927548">
        <w:t>(Bovington</w:t>
      </w:r>
      <w:r w:rsidR="00277241">
        <w:t>).</w:t>
      </w:r>
    </w:p>
    <w:p w14:paraId="349E7796" w14:textId="6500C615" w:rsidR="00612ED2" w:rsidRPr="00CD7163" w:rsidRDefault="004C476C" w:rsidP="009A187F">
      <w:pPr>
        <w:pStyle w:val="Paragraph2"/>
        <w:tabs>
          <w:tab w:val="clear" w:pos="1417"/>
        </w:tabs>
      </w:pPr>
      <w:r>
        <w:t>AFVSR</w:t>
      </w:r>
      <w:r w:rsidR="00DB131E">
        <w:t xml:space="preserve"> Gunnery School</w:t>
      </w:r>
      <w:r w:rsidR="00927548">
        <w:t xml:space="preserve"> (Lulworth</w:t>
      </w:r>
      <w:r w:rsidR="00277241">
        <w:t>).</w:t>
      </w:r>
    </w:p>
    <w:p w14:paraId="5029BBFE" w14:textId="124843BD" w:rsidR="00612ED2" w:rsidRPr="00CD7163" w:rsidRDefault="00A70304" w:rsidP="009A187F">
      <w:pPr>
        <w:pStyle w:val="Paragraph2"/>
        <w:tabs>
          <w:tab w:val="clear" w:pos="1417"/>
        </w:tabs>
      </w:pPr>
      <w:r>
        <w:t xml:space="preserve">AFVSR </w:t>
      </w:r>
      <w:proofErr w:type="spellStart"/>
      <w:r w:rsidR="00612ED2" w:rsidRPr="00CD7163">
        <w:t>Cbt</w:t>
      </w:r>
      <w:proofErr w:type="spellEnd"/>
      <w:r w:rsidR="00612ED2" w:rsidRPr="00CD7163">
        <w:t xml:space="preserve"> CIS School</w:t>
      </w:r>
      <w:r w:rsidR="004C4F8B">
        <w:t>;</w:t>
      </w:r>
      <w:r w:rsidR="001C1DEA">
        <w:t xml:space="preserve"> and</w:t>
      </w:r>
    </w:p>
    <w:p w14:paraId="77CD86BF" w14:textId="2D34A093" w:rsidR="00612ED2" w:rsidRPr="00CD7163" w:rsidRDefault="00612ED2" w:rsidP="009A187F">
      <w:pPr>
        <w:pStyle w:val="Paragraph2"/>
        <w:tabs>
          <w:tab w:val="clear" w:pos="1417"/>
        </w:tabs>
      </w:pPr>
      <w:r w:rsidRPr="00CD7163">
        <w:t>Stanley Barracks</w:t>
      </w:r>
      <w:r w:rsidR="000A4D97">
        <w:t xml:space="preserve"> (Bovington)</w:t>
      </w:r>
      <w:r w:rsidRPr="00CD7163">
        <w:t>.</w:t>
      </w:r>
    </w:p>
    <w:p w14:paraId="199F59B3" w14:textId="77777777" w:rsidR="0018193E" w:rsidRDefault="00D13E53" w:rsidP="00D13E53">
      <w:pPr>
        <w:pStyle w:val="Paragraph1"/>
      </w:pPr>
      <w:bookmarkStart w:id="65" w:name="_Toc39590358"/>
      <w:r w:rsidRPr="00BB07F2">
        <w:t xml:space="preserve">The Ammunition Compound is located 500 metres east of Building </w:t>
      </w:r>
      <w:r w:rsidR="003855B3">
        <w:t>LU</w:t>
      </w:r>
      <w:r w:rsidRPr="00BB07F2">
        <w:t>132 at Lulworth</w:t>
      </w:r>
      <w:r>
        <w:t xml:space="preserve"> </w:t>
      </w:r>
      <w:r w:rsidR="003855B3">
        <w:t xml:space="preserve">Camp </w:t>
      </w:r>
      <w:r w:rsidRPr="00BB07F2">
        <w:t xml:space="preserve">and consists of </w:t>
      </w:r>
      <w:proofErr w:type="gramStart"/>
      <w:r w:rsidRPr="00BB07F2">
        <w:t>a number of</w:t>
      </w:r>
      <w:proofErr w:type="gramEnd"/>
      <w:r w:rsidRPr="00BB07F2">
        <w:t xml:space="preserve"> buildings serving as:</w:t>
      </w:r>
    </w:p>
    <w:p w14:paraId="7BC4B337" w14:textId="173051C3" w:rsidR="007F3788" w:rsidRDefault="00D13E53" w:rsidP="00A70304">
      <w:pPr>
        <w:pStyle w:val="Paragraph2"/>
        <w:tabs>
          <w:tab w:val="clear" w:pos="1417"/>
        </w:tabs>
      </w:pPr>
      <w:r w:rsidRPr="00BB07F2">
        <w:t xml:space="preserve">Office </w:t>
      </w:r>
      <w:r w:rsidR="00277241" w:rsidRPr="00BB07F2">
        <w:t>x1</w:t>
      </w:r>
      <w:r w:rsidR="00277241">
        <w:t>.</w:t>
      </w:r>
    </w:p>
    <w:p w14:paraId="4DBC6CDD" w14:textId="78B26D66" w:rsidR="007F3788" w:rsidRDefault="003855B3" w:rsidP="00A70304">
      <w:pPr>
        <w:pStyle w:val="Paragraph2"/>
        <w:tabs>
          <w:tab w:val="clear" w:pos="1417"/>
        </w:tabs>
      </w:pPr>
      <w:r>
        <w:t xml:space="preserve">Reception x </w:t>
      </w:r>
      <w:r w:rsidR="00277241">
        <w:t>1.</w:t>
      </w:r>
    </w:p>
    <w:p w14:paraId="54151194" w14:textId="2F41EB67" w:rsidR="007F3788" w:rsidRDefault="00D13E53" w:rsidP="00A70304">
      <w:pPr>
        <w:pStyle w:val="Paragraph2"/>
        <w:tabs>
          <w:tab w:val="clear" w:pos="1417"/>
        </w:tabs>
      </w:pPr>
      <w:r w:rsidRPr="00BB07F2">
        <w:t xml:space="preserve">Rest </w:t>
      </w:r>
      <w:r w:rsidR="00277241">
        <w:t>r</w:t>
      </w:r>
      <w:r w:rsidRPr="00BB07F2">
        <w:t xml:space="preserve">oom </w:t>
      </w:r>
      <w:r w:rsidR="00277241" w:rsidRPr="00BB07F2">
        <w:t>x1</w:t>
      </w:r>
      <w:r w:rsidR="00277241">
        <w:t>.</w:t>
      </w:r>
    </w:p>
    <w:p w14:paraId="65DC3E49" w14:textId="5E369894" w:rsidR="007F3788" w:rsidRDefault="00D13E53" w:rsidP="00A70304">
      <w:pPr>
        <w:pStyle w:val="Paragraph2"/>
        <w:tabs>
          <w:tab w:val="clear" w:pos="1417"/>
        </w:tabs>
      </w:pPr>
      <w:r w:rsidRPr="00BB07F2">
        <w:t xml:space="preserve">MHE </w:t>
      </w:r>
      <w:r w:rsidR="00277241">
        <w:t>s</w:t>
      </w:r>
      <w:r w:rsidRPr="00BB07F2">
        <w:t xml:space="preserve">hop </w:t>
      </w:r>
      <w:r w:rsidR="00F85986" w:rsidRPr="00BB07F2">
        <w:t>x1</w:t>
      </w:r>
      <w:r w:rsidR="00F85986">
        <w:t>.</w:t>
      </w:r>
    </w:p>
    <w:p w14:paraId="5A847D16" w14:textId="033BEECB" w:rsidR="00CE0F65" w:rsidRDefault="00D13E53" w:rsidP="00A70304">
      <w:pPr>
        <w:pStyle w:val="Paragraph2"/>
        <w:tabs>
          <w:tab w:val="clear" w:pos="1417"/>
        </w:tabs>
      </w:pPr>
      <w:r w:rsidRPr="00BB07F2">
        <w:t xml:space="preserve">Returned </w:t>
      </w:r>
      <w:r w:rsidR="00277241">
        <w:t>e</w:t>
      </w:r>
      <w:r w:rsidRPr="00BB07F2">
        <w:t xml:space="preserve">mpties </w:t>
      </w:r>
      <w:r w:rsidR="00277241">
        <w:t>s</w:t>
      </w:r>
      <w:r w:rsidRPr="00BB07F2">
        <w:t>hed x1</w:t>
      </w:r>
      <w:r w:rsidR="00CE0F65">
        <w:t>;</w:t>
      </w:r>
      <w:r w:rsidRPr="00BB07F2">
        <w:t xml:space="preserve"> </w:t>
      </w:r>
      <w:r w:rsidR="0037749F">
        <w:t>and</w:t>
      </w:r>
    </w:p>
    <w:p w14:paraId="7D44371D" w14:textId="77777777" w:rsidR="00CE0F65" w:rsidRDefault="00D13E53" w:rsidP="00A70304">
      <w:pPr>
        <w:pStyle w:val="Paragraph2"/>
        <w:tabs>
          <w:tab w:val="clear" w:pos="1417"/>
        </w:tabs>
      </w:pPr>
      <w:r w:rsidRPr="00BB07F2">
        <w:t xml:space="preserve">Explosive </w:t>
      </w:r>
      <w:r w:rsidR="00277241">
        <w:t>S</w:t>
      </w:r>
      <w:r w:rsidRPr="00BB07F2">
        <w:t xml:space="preserve">tore </w:t>
      </w:r>
      <w:r w:rsidR="00277241">
        <w:t>H</w:t>
      </w:r>
      <w:r w:rsidRPr="00BB07F2">
        <w:t xml:space="preserve">ouses (ESH) x11.  </w:t>
      </w:r>
    </w:p>
    <w:p w14:paraId="7288D706" w14:textId="1C1D63D0" w:rsidR="00D13E53" w:rsidRDefault="00D13E53" w:rsidP="00CE0F65">
      <w:pPr>
        <w:pStyle w:val="Paragraph1"/>
      </w:pPr>
      <w:r w:rsidRPr="00BB07F2">
        <w:lastRenderedPageBreak/>
        <w:t xml:space="preserve">For all purposes, the </w:t>
      </w:r>
      <w:r w:rsidR="001D5BD5">
        <w:t>a</w:t>
      </w:r>
      <w:r w:rsidRPr="00BB07F2">
        <w:t xml:space="preserve">mmunition </w:t>
      </w:r>
      <w:r w:rsidR="00F85986">
        <w:t>c</w:t>
      </w:r>
      <w:r w:rsidRPr="00BB07F2">
        <w:t>ompound is classifi</w:t>
      </w:r>
      <w:r>
        <w:t xml:space="preserve">ed as a </w:t>
      </w:r>
      <w:r w:rsidR="001D5BD5">
        <w:t>u</w:t>
      </w:r>
      <w:r>
        <w:t xml:space="preserve">nit </w:t>
      </w:r>
      <w:r w:rsidR="001D5BD5">
        <w:t>a</w:t>
      </w:r>
      <w:r>
        <w:t xml:space="preserve">mmunition </w:t>
      </w:r>
      <w:r w:rsidR="00F85986">
        <w:t>s</w:t>
      </w:r>
      <w:r>
        <w:t xml:space="preserve">tore. </w:t>
      </w:r>
      <w:r w:rsidRPr="00BB07F2">
        <w:t>The Ammunition Technical Warrant Officer (ATWO) provides technical advice on ammunition and explosive matters.</w:t>
      </w:r>
      <w:r w:rsidR="00EB3CB0" w:rsidRPr="00EB3CB0">
        <w:t xml:space="preserve"> </w:t>
      </w:r>
      <w:r w:rsidR="00EB3CB0" w:rsidRPr="00BB07F2">
        <w:t xml:space="preserve">All </w:t>
      </w:r>
      <w:r w:rsidR="00EB3CB0">
        <w:t>Service Provider</w:t>
      </w:r>
      <w:r w:rsidR="00EB3CB0" w:rsidRPr="00BB07F2">
        <w:t xml:space="preserve"> Staff employed within the </w:t>
      </w:r>
      <w:r w:rsidR="001D5BD5">
        <w:t>a</w:t>
      </w:r>
      <w:r w:rsidR="00EB3CB0" w:rsidRPr="00BB07F2">
        <w:t xml:space="preserve">mmunition </w:t>
      </w:r>
      <w:r w:rsidR="001D5BD5">
        <w:t>c</w:t>
      </w:r>
      <w:r w:rsidR="00EB3CB0" w:rsidRPr="00BB07F2">
        <w:t xml:space="preserve">ompound are to be under the day-to-day line management of the </w:t>
      </w:r>
      <w:r w:rsidR="00EB3CB0">
        <w:t>Authority</w:t>
      </w:r>
      <w:r w:rsidR="00EB3CB0" w:rsidRPr="00BB07F2">
        <w:t xml:space="preserve">’s </w:t>
      </w:r>
      <w:r w:rsidR="00121CF3">
        <w:t>A</w:t>
      </w:r>
      <w:r w:rsidR="00EB3CB0" w:rsidRPr="00BB07F2">
        <w:t xml:space="preserve">mmunition Technician Warrant Officer </w:t>
      </w:r>
      <w:r w:rsidR="00EB3CB0">
        <w:t>(</w:t>
      </w:r>
      <w:r w:rsidR="00EB3CB0" w:rsidRPr="00BB07F2">
        <w:t>ATWO</w:t>
      </w:r>
      <w:r w:rsidR="00EB3CB0">
        <w:t>)</w:t>
      </w:r>
      <w:r w:rsidR="00EB3CB0" w:rsidRPr="00BB07F2">
        <w:t xml:space="preserve"> or Explosive Safety Representative </w:t>
      </w:r>
      <w:r w:rsidR="00EB3CB0">
        <w:t>(</w:t>
      </w:r>
      <w:r w:rsidR="00EB3CB0" w:rsidRPr="00BB07F2">
        <w:t>ESR</w:t>
      </w:r>
      <w:r w:rsidR="00EB3CB0">
        <w:t>).</w:t>
      </w:r>
    </w:p>
    <w:p w14:paraId="27461FBA" w14:textId="77777777" w:rsidR="00193FEE" w:rsidRPr="005D7AD3" w:rsidRDefault="00973388" w:rsidP="00193FEE">
      <w:pPr>
        <w:pStyle w:val="Paragraph1"/>
      </w:pPr>
      <w:r>
        <w:t>A</w:t>
      </w:r>
      <w:r w:rsidRPr="003E64C0">
        <w:t xml:space="preserve"> duty store service may be used </w:t>
      </w:r>
      <w:proofErr w:type="gramStart"/>
      <w:r w:rsidRPr="003E64C0">
        <w:t>in order to</w:t>
      </w:r>
      <w:proofErr w:type="gramEnd"/>
      <w:r w:rsidRPr="003E64C0">
        <w:t xml:space="preserve"> meet the demands of the firing programme</w:t>
      </w:r>
      <w:r>
        <w:t>.</w:t>
      </w:r>
      <w:r w:rsidRPr="003E64C0">
        <w:t xml:space="preserve"> A duty store person must be available to react to unscheduled callouts within 30 minutes of </w:t>
      </w:r>
      <w:r w:rsidRPr="005D7AD3">
        <w:t xml:space="preserve">notification of requirement (normally through AFVSR duty personnel </w:t>
      </w:r>
      <w:r w:rsidRPr="00156457">
        <w:t>and/or Lulworth Guardroom</w:t>
      </w:r>
      <w:proofErr w:type="gramStart"/>
      <w:r w:rsidRPr="00156457">
        <w:t>);</w:t>
      </w:r>
      <w:proofErr w:type="gramEnd"/>
    </w:p>
    <w:p w14:paraId="21276DFE" w14:textId="0996AFC9" w:rsidR="00973388" w:rsidRPr="005D7AD3" w:rsidRDefault="00193FEE" w:rsidP="00193FEE">
      <w:pPr>
        <w:pStyle w:val="Paragraph1"/>
      </w:pPr>
      <w:r w:rsidRPr="00156457">
        <w:t xml:space="preserve">The Service Provider is required to hold a Class 5 </w:t>
      </w:r>
      <w:r w:rsidR="00AC6B26">
        <w:t>f</w:t>
      </w:r>
      <w:r w:rsidRPr="00156457">
        <w:t xml:space="preserve">irearms </w:t>
      </w:r>
      <w:r w:rsidR="00AC6B26">
        <w:t>c</w:t>
      </w:r>
      <w:r w:rsidRPr="00156457">
        <w:t xml:space="preserve">ertificate </w:t>
      </w:r>
      <w:proofErr w:type="gramStart"/>
      <w:r w:rsidRPr="00156457">
        <w:t>in order to</w:t>
      </w:r>
      <w:proofErr w:type="gramEnd"/>
      <w:r w:rsidRPr="00156457">
        <w:t xml:space="preserve"> comply with </w:t>
      </w:r>
      <w:r w:rsidR="00AC6B26">
        <w:t>l</w:t>
      </w:r>
      <w:r w:rsidRPr="00156457">
        <w:t xml:space="preserve">aw when operating and </w:t>
      </w:r>
      <w:r w:rsidR="001A1FB8">
        <w:t>staffing</w:t>
      </w:r>
      <w:r w:rsidRPr="00156457">
        <w:t xml:space="preserve"> the </w:t>
      </w:r>
      <w:r w:rsidR="00121CF3">
        <w:t>a</w:t>
      </w:r>
      <w:r w:rsidRPr="00156457">
        <w:t xml:space="preserve">mmunition </w:t>
      </w:r>
      <w:r w:rsidR="00AC6B26">
        <w:t>c</w:t>
      </w:r>
      <w:r w:rsidRPr="00156457">
        <w:t xml:space="preserve">ompound. </w:t>
      </w:r>
    </w:p>
    <w:p w14:paraId="515111F4" w14:textId="5F117EE3" w:rsidR="00D206F4" w:rsidRDefault="00BF1107" w:rsidP="00BE2451">
      <w:pPr>
        <w:pStyle w:val="Heading2"/>
      </w:pPr>
      <w:bookmarkStart w:id="66" w:name="_Toc81307415"/>
      <w:bookmarkEnd w:id="65"/>
      <w:r>
        <w:t>Hours of Operation</w:t>
      </w:r>
      <w:bookmarkEnd w:id="66"/>
    </w:p>
    <w:p w14:paraId="0D199971" w14:textId="1D37F3E2" w:rsidR="00D206F4" w:rsidRDefault="00D206F4" w:rsidP="00D206F4">
      <w:pPr>
        <w:pStyle w:val="Paragraph1"/>
      </w:pPr>
      <w:r w:rsidRPr="00BC32D9">
        <w:t xml:space="preserve">Detailed opening hours are </w:t>
      </w:r>
      <w:r w:rsidR="00B93C2E" w:rsidRPr="00BC32D9">
        <w:t xml:space="preserve">in Table </w:t>
      </w:r>
      <w:r w:rsidR="00BC32D9">
        <w:t>6</w:t>
      </w:r>
      <w:r w:rsidR="00523D72">
        <w:t xml:space="preserve"> below</w:t>
      </w:r>
      <w:r w:rsidR="00B93C2E">
        <w:t>.  Any adjustments to be agreed locally between the Authority and the Service Provider</w:t>
      </w:r>
      <w:r w:rsidR="0052525A">
        <w:t xml:space="preserve">.  </w:t>
      </w:r>
      <w:r w:rsidRPr="00EB2EDA">
        <w:t>The subsidiary stores</w:t>
      </w:r>
      <w:r w:rsidR="00AB2017">
        <w:t xml:space="preserve"> </w:t>
      </w:r>
      <w:r w:rsidR="00DC1A41">
        <w:t xml:space="preserve">opening hours are also included in Table </w:t>
      </w:r>
      <w:r w:rsidR="00BC32D9">
        <w:t>6</w:t>
      </w:r>
      <w:r w:rsidR="00523D72">
        <w:t xml:space="preserve"> below</w:t>
      </w:r>
      <w:r w:rsidR="00DC1A41">
        <w:t>.</w:t>
      </w:r>
    </w:p>
    <w:tbl>
      <w:tblPr>
        <w:tblStyle w:val="TableGrid"/>
        <w:tblW w:w="0" w:type="auto"/>
        <w:tblLook w:val="04A0" w:firstRow="1" w:lastRow="0" w:firstColumn="1" w:lastColumn="0" w:noHBand="0" w:noVBand="1"/>
      </w:tblPr>
      <w:tblGrid>
        <w:gridCol w:w="5382"/>
        <w:gridCol w:w="1843"/>
        <w:gridCol w:w="6095"/>
      </w:tblGrid>
      <w:tr w:rsidR="00E649E3" w:rsidRPr="00883E63" w14:paraId="6F25C65D" w14:textId="77777777" w:rsidTr="00300A11">
        <w:tc>
          <w:tcPr>
            <w:tcW w:w="5382" w:type="dxa"/>
            <w:shd w:val="clear" w:color="auto" w:fill="D9D9D9" w:themeFill="background1" w:themeFillShade="D9"/>
          </w:tcPr>
          <w:p w14:paraId="58630480" w14:textId="77777777" w:rsidR="00E649E3" w:rsidRPr="00883E63" w:rsidRDefault="00E649E3" w:rsidP="0025647E">
            <w:pPr>
              <w:rPr>
                <w:b/>
                <w:bCs/>
              </w:rPr>
            </w:pPr>
            <w:r w:rsidRPr="00883E63">
              <w:rPr>
                <w:b/>
              </w:rPr>
              <w:t>Store Name</w:t>
            </w:r>
          </w:p>
        </w:tc>
        <w:tc>
          <w:tcPr>
            <w:tcW w:w="1843" w:type="dxa"/>
            <w:shd w:val="clear" w:color="auto" w:fill="D9D9D9" w:themeFill="background1" w:themeFillShade="D9"/>
          </w:tcPr>
          <w:p w14:paraId="69B09224" w14:textId="77777777" w:rsidR="00E649E3" w:rsidRPr="00883E63" w:rsidRDefault="00E649E3" w:rsidP="0025647E">
            <w:pPr>
              <w:rPr>
                <w:b/>
                <w:bCs/>
              </w:rPr>
            </w:pPr>
            <w:r w:rsidRPr="00883E63">
              <w:rPr>
                <w:b/>
              </w:rPr>
              <w:t>Location</w:t>
            </w:r>
          </w:p>
        </w:tc>
        <w:tc>
          <w:tcPr>
            <w:tcW w:w="6095" w:type="dxa"/>
            <w:shd w:val="clear" w:color="auto" w:fill="D9D9D9" w:themeFill="background1" w:themeFillShade="D9"/>
          </w:tcPr>
          <w:p w14:paraId="35E361A5" w14:textId="77777777" w:rsidR="00E649E3" w:rsidRPr="00883E63" w:rsidRDefault="00E649E3" w:rsidP="0025647E">
            <w:pPr>
              <w:rPr>
                <w:b/>
                <w:bCs/>
              </w:rPr>
            </w:pPr>
            <w:r w:rsidRPr="00883E63">
              <w:rPr>
                <w:b/>
              </w:rPr>
              <w:t xml:space="preserve">Hours of opening </w:t>
            </w:r>
          </w:p>
        </w:tc>
      </w:tr>
      <w:tr w:rsidR="00A367A7" w:rsidRPr="00883E63" w14:paraId="0EE5BA1E" w14:textId="77777777" w:rsidTr="00E649E3">
        <w:tc>
          <w:tcPr>
            <w:tcW w:w="5382" w:type="dxa"/>
          </w:tcPr>
          <w:p w14:paraId="2FED8613" w14:textId="601CADAF" w:rsidR="00A367A7" w:rsidRDefault="00A367A7" w:rsidP="0025647E">
            <w:r>
              <w:t xml:space="preserve">Clothing </w:t>
            </w:r>
            <w:r w:rsidR="00121CF3">
              <w:t>s</w:t>
            </w:r>
            <w:r>
              <w:t>tore</w:t>
            </w:r>
          </w:p>
        </w:tc>
        <w:tc>
          <w:tcPr>
            <w:tcW w:w="1843" w:type="dxa"/>
          </w:tcPr>
          <w:p w14:paraId="463D59D9" w14:textId="681EA25A" w:rsidR="00A367A7" w:rsidRDefault="007A2E27" w:rsidP="0025647E">
            <w:r>
              <w:t>Bovington</w:t>
            </w:r>
          </w:p>
        </w:tc>
        <w:tc>
          <w:tcPr>
            <w:tcW w:w="6095" w:type="dxa"/>
          </w:tcPr>
          <w:p w14:paraId="139A0550" w14:textId="77777777" w:rsidR="00671790" w:rsidRDefault="00671790" w:rsidP="00671790">
            <w:r>
              <w:t xml:space="preserve">07:30 – 16:30 Mon – Thurs </w:t>
            </w:r>
          </w:p>
          <w:p w14:paraId="3AACB698" w14:textId="16CA9925" w:rsidR="00A367A7" w:rsidRDefault="00671790" w:rsidP="00671790">
            <w:r>
              <w:t>07:30 – 15:00 Fri</w:t>
            </w:r>
          </w:p>
        </w:tc>
      </w:tr>
      <w:tr w:rsidR="00E649E3" w:rsidRPr="00883E63" w14:paraId="2725B395" w14:textId="77777777" w:rsidTr="00B1420D">
        <w:tc>
          <w:tcPr>
            <w:tcW w:w="5382" w:type="dxa"/>
          </w:tcPr>
          <w:p w14:paraId="1737CC4F" w14:textId="46A85E20" w:rsidR="00E649E3" w:rsidRPr="00960530" w:rsidRDefault="00E649E3" w:rsidP="0025647E">
            <w:r>
              <w:t>Main</w:t>
            </w:r>
            <w:r w:rsidR="00671790">
              <w:t xml:space="preserve"> </w:t>
            </w:r>
            <w:r w:rsidR="00121CF3">
              <w:t>a</w:t>
            </w:r>
            <w:r w:rsidR="00671790">
              <w:t>ccommodation</w:t>
            </w:r>
            <w:r>
              <w:t xml:space="preserve"> </w:t>
            </w:r>
            <w:r w:rsidR="00121CF3">
              <w:t>s</w:t>
            </w:r>
            <w:r>
              <w:t>tore (Clothing, accommodation, misc.)</w:t>
            </w:r>
          </w:p>
        </w:tc>
        <w:tc>
          <w:tcPr>
            <w:tcW w:w="1843" w:type="dxa"/>
          </w:tcPr>
          <w:p w14:paraId="52A5A32D" w14:textId="77777777" w:rsidR="00E649E3" w:rsidRPr="00883E63" w:rsidRDefault="00E649E3" w:rsidP="0025647E">
            <w:pPr>
              <w:rPr>
                <w:b/>
                <w:bCs/>
              </w:rPr>
            </w:pPr>
            <w:r>
              <w:t>Bovington</w:t>
            </w:r>
          </w:p>
        </w:tc>
        <w:tc>
          <w:tcPr>
            <w:tcW w:w="6095" w:type="dxa"/>
          </w:tcPr>
          <w:p w14:paraId="02E07A23" w14:textId="77777777" w:rsidR="00362548" w:rsidRDefault="00362548" w:rsidP="00362548">
            <w:r>
              <w:t xml:space="preserve">07:30 – 16:30 Mon – Thurs </w:t>
            </w:r>
          </w:p>
          <w:p w14:paraId="3771E332" w14:textId="78BA45E9" w:rsidR="00E649E3" w:rsidRPr="00883E63" w:rsidRDefault="00362548" w:rsidP="00362548">
            <w:pPr>
              <w:rPr>
                <w:b/>
                <w:bCs/>
              </w:rPr>
            </w:pPr>
            <w:r>
              <w:t>07:30 – 15:00 Fri</w:t>
            </w:r>
          </w:p>
        </w:tc>
      </w:tr>
      <w:tr w:rsidR="000F4176" w14:paraId="71F576ED" w14:textId="77777777" w:rsidTr="00E649E3">
        <w:tc>
          <w:tcPr>
            <w:tcW w:w="5382" w:type="dxa"/>
          </w:tcPr>
          <w:p w14:paraId="48A00ADD" w14:textId="770DD7E0" w:rsidR="000F4176" w:rsidRDefault="000F4176" w:rsidP="000F4176">
            <w:r>
              <w:t xml:space="preserve">MSA/Sports </w:t>
            </w:r>
            <w:r w:rsidR="00121CF3">
              <w:t>s</w:t>
            </w:r>
            <w:r>
              <w:t>tore</w:t>
            </w:r>
          </w:p>
        </w:tc>
        <w:tc>
          <w:tcPr>
            <w:tcW w:w="1843" w:type="dxa"/>
          </w:tcPr>
          <w:p w14:paraId="3ECDA9EF" w14:textId="2B541894" w:rsidR="000F4176" w:rsidRDefault="000F4176" w:rsidP="000F4176">
            <w:r>
              <w:t>Bovington</w:t>
            </w:r>
          </w:p>
        </w:tc>
        <w:tc>
          <w:tcPr>
            <w:tcW w:w="6095" w:type="dxa"/>
          </w:tcPr>
          <w:p w14:paraId="724FD89A" w14:textId="77777777" w:rsidR="000F4176" w:rsidRDefault="000F4176" w:rsidP="000F4176">
            <w:r>
              <w:t xml:space="preserve">07:30 – 16:30 Mon – Thurs </w:t>
            </w:r>
          </w:p>
          <w:p w14:paraId="72FD1402" w14:textId="7C358C12" w:rsidR="000F4176" w:rsidRDefault="000F4176" w:rsidP="000F4176">
            <w:r>
              <w:t>07:30 – 15:00 Fri</w:t>
            </w:r>
          </w:p>
        </w:tc>
      </w:tr>
      <w:tr w:rsidR="00FD3A81" w14:paraId="4C5FE5C7" w14:textId="77777777" w:rsidTr="00E649E3">
        <w:tc>
          <w:tcPr>
            <w:tcW w:w="5382" w:type="dxa"/>
          </w:tcPr>
          <w:p w14:paraId="2A4E1880" w14:textId="24713561" w:rsidR="00FD3A81" w:rsidRDefault="00FD3A81" w:rsidP="00FD3A81">
            <w:r>
              <w:t xml:space="preserve">SQMS </w:t>
            </w:r>
            <w:r w:rsidR="00121CF3">
              <w:t>a</w:t>
            </w:r>
            <w:r>
              <w:t xml:space="preserve">ccommodation </w:t>
            </w:r>
            <w:r w:rsidR="00121CF3">
              <w:t>s</w:t>
            </w:r>
            <w:r>
              <w:t>tore/</w:t>
            </w:r>
            <w:r w:rsidR="00121CF3">
              <w:t>r</w:t>
            </w:r>
            <w:r>
              <w:t>eception</w:t>
            </w:r>
          </w:p>
        </w:tc>
        <w:tc>
          <w:tcPr>
            <w:tcW w:w="1843" w:type="dxa"/>
          </w:tcPr>
          <w:p w14:paraId="6727DCFE" w14:textId="77777777" w:rsidR="00FD3A81" w:rsidRDefault="00FD3A81" w:rsidP="00FD3A81"/>
          <w:p w14:paraId="110EC1FE" w14:textId="393E1526" w:rsidR="00FD3A81" w:rsidRDefault="00FD3A81" w:rsidP="00FD3A81">
            <w:r>
              <w:t>Bovington</w:t>
            </w:r>
          </w:p>
        </w:tc>
        <w:tc>
          <w:tcPr>
            <w:tcW w:w="6095" w:type="dxa"/>
          </w:tcPr>
          <w:p w14:paraId="1DF7E632" w14:textId="77777777" w:rsidR="00FD3A81" w:rsidRDefault="00FD3A81" w:rsidP="00FD3A81">
            <w:r>
              <w:t xml:space="preserve">07:30 – 16:30 Mon – Thurs </w:t>
            </w:r>
          </w:p>
          <w:p w14:paraId="7E34D86E" w14:textId="4A46DBF6" w:rsidR="00FD3A81" w:rsidRDefault="00FD3A81" w:rsidP="00FD3A81">
            <w:r>
              <w:t>07:30 – 15:00 Fri</w:t>
            </w:r>
          </w:p>
        </w:tc>
      </w:tr>
      <w:tr w:rsidR="00E649E3" w14:paraId="4B2AAC55" w14:textId="77777777" w:rsidTr="00B1420D">
        <w:tc>
          <w:tcPr>
            <w:tcW w:w="5382" w:type="dxa"/>
          </w:tcPr>
          <w:p w14:paraId="6C671A5E" w14:textId="07C12F00" w:rsidR="00E649E3" w:rsidRDefault="00E649E3" w:rsidP="0025647E">
            <w:r>
              <w:t xml:space="preserve">AFVSR – D&amp;M </w:t>
            </w:r>
            <w:r w:rsidR="00724AF3">
              <w:t>s</w:t>
            </w:r>
            <w:r>
              <w:t>chool</w:t>
            </w:r>
          </w:p>
        </w:tc>
        <w:tc>
          <w:tcPr>
            <w:tcW w:w="1843" w:type="dxa"/>
          </w:tcPr>
          <w:p w14:paraId="4A6B6DAD" w14:textId="77777777" w:rsidR="00E649E3" w:rsidRDefault="00E649E3" w:rsidP="0025647E">
            <w:r>
              <w:t>Bovington</w:t>
            </w:r>
          </w:p>
        </w:tc>
        <w:tc>
          <w:tcPr>
            <w:tcW w:w="6095" w:type="dxa"/>
          </w:tcPr>
          <w:p w14:paraId="3219DEEC" w14:textId="77777777" w:rsidR="00E649E3" w:rsidRDefault="00E649E3" w:rsidP="0025647E">
            <w:r>
              <w:t>07:00 – 18:00 Mon – Fri</w:t>
            </w:r>
          </w:p>
          <w:p w14:paraId="165B647C" w14:textId="35082D64" w:rsidR="00BB1A1F" w:rsidRDefault="00BB1A1F" w:rsidP="0025647E">
            <w:r>
              <w:t>Hours agreed locally</w:t>
            </w:r>
          </w:p>
        </w:tc>
      </w:tr>
      <w:tr w:rsidR="00E649E3" w14:paraId="3333E377" w14:textId="77777777" w:rsidTr="00B1420D">
        <w:tc>
          <w:tcPr>
            <w:tcW w:w="5382" w:type="dxa"/>
          </w:tcPr>
          <w:p w14:paraId="41AAC50B" w14:textId="19F9991F" w:rsidR="00E649E3" w:rsidRDefault="00E649E3" w:rsidP="0025647E">
            <w:r w:rsidRPr="003E64C0">
              <w:t xml:space="preserve">AFVSR </w:t>
            </w:r>
            <w:r>
              <w:t xml:space="preserve">– </w:t>
            </w:r>
            <w:proofErr w:type="spellStart"/>
            <w:r>
              <w:t>Cbt</w:t>
            </w:r>
            <w:proofErr w:type="spellEnd"/>
            <w:r>
              <w:t xml:space="preserve"> CIS </w:t>
            </w:r>
            <w:r w:rsidR="00724AF3">
              <w:t>s</w:t>
            </w:r>
            <w:r>
              <w:t>chool</w:t>
            </w:r>
          </w:p>
        </w:tc>
        <w:tc>
          <w:tcPr>
            <w:tcW w:w="1843" w:type="dxa"/>
          </w:tcPr>
          <w:p w14:paraId="4F5615EE" w14:textId="77777777" w:rsidR="00E649E3" w:rsidRDefault="00E649E3" w:rsidP="0025647E">
            <w:r>
              <w:t>Bovington</w:t>
            </w:r>
          </w:p>
        </w:tc>
        <w:tc>
          <w:tcPr>
            <w:tcW w:w="6095" w:type="dxa"/>
          </w:tcPr>
          <w:p w14:paraId="34942A9F" w14:textId="77777777" w:rsidR="00E649E3" w:rsidRDefault="00E649E3" w:rsidP="0025647E">
            <w:r>
              <w:t>07:00 – 18:00 Mon – Fri</w:t>
            </w:r>
          </w:p>
        </w:tc>
      </w:tr>
      <w:tr w:rsidR="00E649E3" w14:paraId="0C5B87BC" w14:textId="77777777" w:rsidTr="00B1420D">
        <w:tc>
          <w:tcPr>
            <w:tcW w:w="5382" w:type="dxa"/>
          </w:tcPr>
          <w:p w14:paraId="68AA0D91" w14:textId="5BD55A30" w:rsidR="00E649E3" w:rsidRDefault="00E649E3" w:rsidP="0025647E">
            <w:r>
              <w:t>Stanley Barracks</w:t>
            </w:r>
            <w:r w:rsidR="00FA329C">
              <w:t xml:space="preserve"> </w:t>
            </w:r>
            <w:r w:rsidR="00724AF3">
              <w:t>a</w:t>
            </w:r>
            <w:r w:rsidR="00FA329C">
              <w:t xml:space="preserve">ccommodation </w:t>
            </w:r>
            <w:r w:rsidR="00724AF3">
              <w:t>s</w:t>
            </w:r>
            <w:r w:rsidR="00FA329C">
              <w:t>tore</w:t>
            </w:r>
            <w:r>
              <w:t xml:space="preserve"> (Clothing, accommodation, misc.)</w:t>
            </w:r>
          </w:p>
        </w:tc>
        <w:tc>
          <w:tcPr>
            <w:tcW w:w="1843" w:type="dxa"/>
          </w:tcPr>
          <w:p w14:paraId="5ED75C80" w14:textId="77777777" w:rsidR="00E649E3" w:rsidRDefault="00E649E3" w:rsidP="0025647E">
            <w:r>
              <w:t>Bovington</w:t>
            </w:r>
          </w:p>
        </w:tc>
        <w:tc>
          <w:tcPr>
            <w:tcW w:w="6095" w:type="dxa"/>
          </w:tcPr>
          <w:p w14:paraId="070478C3" w14:textId="77777777" w:rsidR="00E649E3" w:rsidRDefault="00E649E3" w:rsidP="0025647E">
            <w:r>
              <w:t xml:space="preserve">07:30 – 16:30 Mon – Thurs </w:t>
            </w:r>
          </w:p>
          <w:p w14:paraId="519997A5" w14:textId="77777777" w:rsidR="00E649E3" w:rsidRDefault="00E649E3" w:rsidP="0025647E">
            <w:r>
              <w:t>07:30 – 15:00 Fri</w:t>
            </w:r>
          </w:p>
        </w:tc>
      </w:tr>
      <w:tr w:rsidR="007E6CB4" w14:paraId="02CF74BD" w14:textId="77777777" w:rsidTr="00E649E3">
        <w:tc>
          <w:tcPr>
            <w:tcW w:w="5382" w:type="dxa"/>
          </w:tcPr>
          <w:p w14:paraId="1D8C68DC" w14:textId="3FBBC2A6" w:rsidR="007E6CB4" w:rsidRDefault="007E6CB4" w:rsidP="007E6CB4">
            <w:r>
              <w:t xml:space="preserve">Lulworth </w:t>
            </w:r>
            <w:r w:rsidR="00724AF3">
              <w:t>a</w:t>
            </w:r>
            <w:r>
              <w:t>ccommodation S</w:t>
            </w:r>
            <w:r w:rsidR="00724AF3">
              <w:t>t</w:t>
            </w:r>
            <w:r>
              <w:t>ore/</w:t>
            </w:r>
            <w:r w:rsidR="00724AF3">
              <w:t>r</w:t>
            </w:r>
            <w:r>
              <w:t>eception</w:t>
            </w:r>
          </w:p>
        </w:tc>
        <w:tc>
          <w:tcPr>
            <w:tcW w:w="1843" w:type="dxa"/>
          </w:tcPr>
          <w:p w14:paraId="2E9F860E" w14:textId="420409C8" w:rsidR="007E6CB4" w:rsidRDefault="007E6CB4" w:rsidP="007E6CB4">
            <w:r>
              <w:t>Lulworth</w:t>
            </w:r>
          </w:p>
        </w:tc>
        <w:tc>
          <w:tcPr>
            <w:tcW w:w="6095" w:type="dxa"/>
          </w:tcPr>
          <w:p w14:paraId="5BBB7408" w14:textId="77777777" w:rsidR="007E6CB4" w:rsidRDefault="007E6CB4" w:rsidP="007E6CB4">
            <w:r>
              <w:t xml:space="preserve">07:30 – 16:30 Mon – Thurs </w:t>
            </w:r>
          </w:p>
          <w:p w14:paraId="38E6A186" w14:textId="4FD4018E" w:rsidR="007E6CB4" w:rsidRPr="001A50FB" w:rsidRDefault="007E6CB4" w:rsidP="007E6CB4">
            <w:pPr>
              <w:rPr>
                <w:strike/>
                <w:highlight w:val="yellow"/>
              </w:rPr>
            </w:pPr>
            <w:r>
              <w:t>07:30 – 15:00 Fri</w:t>
            </w:r>
          </w:p>
        </w:tc>
      </w:tr>
      <w:tr w:rsidR="00E649E3" w14:paraId="526FB919" w14:textId="77777777" w:rsidTr="001A50FB">
        <w:tc>
          <w:tcPr>
            <w:tcW w:w="5382" w:type="dxa"/>
          </w:tcPr>
          <w:p w14:paraId="2E72F544" w14:textId="7A4CE6FC" w:rsidR="00E649E3" w:rsidRDefault="00E649E3" w:rsidP="0025647E">
            <w:r>
              <w:t xml:space="preserve">Ammunition </w:t>
            </w:r>
            <w:r w:rsidR="00724AF3">
              <w:t>c</w:t>
            </w:r>
            <w:r>
              <w:t>ompound</w:t>
            </w:r>
          </w:p>
        </w:tc>
        <w:tc>
          <w:tcPr>
            <w:tcW w:w="1843" w:type="dxa"/>
          </w:tcPr>
          <w:p w14:paraId="0B37ED80" w14:textId="77777777" w:rsidR="00E649E3" w:rsidRDefault="00E649E3" w:rsidP="0025647E">
            <w:r>
              <w:t>Lulworth</w:t>
            </w:r>
          </w:p>
        </w:tc>
        <w:tc>
          <w:tcPr>
            <w:tcW w:w="6095" w:type="dxa"/>
          </w:tcPr>
          <w:p w14:paraId="7B9EF906" w14:textId="77777777" w:rsidR="00E649E3" w:rsidRDefault="00E649E3" w:rsidP="0025647E">
            <w:r>
              <w:t xml:space="preserve">07:30 – 16:30 Mon – Thurs </w:t>
            </w:r>
          </w:p>
          <w:p w14:paraId="1CC45DDB" w14:textId="77777777" w:rsidR="00E649E3" w:rsidRDefault="00E649E3" w:rsidP="0025647E">
            <w:r>
              <w:t>07:30 – 13:30 Fri</w:t>
            </w:r>
          </w:p>
          <w:p w14:paraId="34516C02" w14:textId="77777777" w:rsidR="00E649E3" w:rsidRDefault="00E649E3" w:rsidP="0025647E"/>
          <w:p w14:paraId="32A94D36" w14:textId="77777777" w:rsidR="00E649E3" w:rsidRPr="003F354B" w:rsidRDefault="00E649E3" w:rsidP="0025647E">
            <w:pPr>
              <w:rPr>
                <w:b/>
                <w:bCs/>
              </w:rPr>
            </w:pPr>
            <w:r w:rsidRPr="003F354B">
              <w:rPr>
                <w:b/>
              </w:rPr>
              <w:t>Summer night firing:</w:t>
            </w:r>
          </w:p>
          <w:p w14:paraId="2403EB35" w14:textId="77777777" w:rsidR="00E649E3" w:rsidRDefault="00E649E3" w:rsidP="0025647E"/>
          <w:p w14:paraId="45631AE2" w14:textId="77777777" w:rsidR="00E649E3" w:rsidRDefault="00E649E3" w:rsidP="0025647E">
            <w:r>
              <w:t>21:00 – 01:00 May – Aug</w:t>
            </w:r>
          </w:p>
          <w:p w14:paraId="060B26A6" w14:textId="77777777" w:rsidR="00E649E3" w:rsidRDefault="00E649E3" w:rsidP="0025647E"/>
          <w:p w14:paraId="74D659E9" w14:textId="77777777" w:rsidR="00E649E3" w:rsidRPr="003F354B" w:rsidRDefault="00E649E3" w:rsidP="0025647E">
            <w:pPr>
              <w:rPr>
                <w:b/>
                <w:bCs/>
              </w:rPr>
            </w:pPr>
            <w:r w:rsidRPr="003F354B">
              <w:rPr>
                <w:b/>
              </w:rPr>
              <w:lastRenderedPageBreak/>
              <w:t>Winter night firing:</w:t>
            </w:r>
          </w:p>
          <w:p w14:paraId="79AE8C75" w14:textId="77777777" w:rsidR="00E649E3" w:rsidRDefault="00E649E3" w:rsidP="0025647E">
            <w:r>
              <w:t>19:00 – 23:59 Sept – Apr</w:t>
            </w:r>
          </w:p>
          <w:p w14:paraId="5C6C4966" w14:textId="77777777" w:rsidR="00B52041" w:rsidRDefault="00B52041" w:rsidP="0025647E">
            <w:pPr>
              <w:rPr>
                <w:b/>
              </w:rPr>
            </w:pPr>
          </w:p>
          <w:p w14:paraId="57FFAF20" w14:textId="4F21BD69" w:rsidR="00E649E3" w:rsidRPr="003F354B" w:rsidRDefault="00E649E3" w:rsidP="0025647E">
            <w:pPr>
              <w:rPr>
                <w:b/>
                <w:bCs/>
              </w:rPr>
            </w:pPr>
            <w:r w:rsidRPr="003F354B">
              <w:rPr>
                <w:b/>
              </w:rPr>
              <w:t>Planned weekend firing:</w:t>
            </w:r>
          </w:p>
          <w:p w14:paraId="7C3B1BED" w14:textId="77777777" w:rsidR="00E649E3" w:rsidRDefault="00E649E3" w:rsidP="0025647E">
            <w:r>
              <w:t>09:30 – 16:00 &amp; 18:00 – 23.59 – Sat</w:t>
            </w:r>
          </w:p>
          <w:p w14:paraId="02AB40CC" w14:textId="77777777" w:rsidR="00E649E3" w:rsidRDefault="00E649E3" w:rsidP="0025647E">
            <w:r>
              <w:t>(</w:t>
            </w:r>
            <w:proofErr w:type="gramStart"/>
            <w:r>
              <w:t>compulsory</w:t>
            </w:r>
            <w:proofErr w:type="gramEnd"/>
            <w:r>
              <w:t xml:space="preserve"> 2-hour break in firing 16:00 – 18:00)</w:t>
            </w:r>
          </w:p>
          <w:p w14:paraId="2C5BA257" w14:textId="77777777" w:rsidR="00E649E3" w:rsidRDefault="00E649E3" w:rsidP="0025647E">
            <w:r>
              <w:t>09:30 – 13:00 – Sun</w:t>
            </w:r>
          </w:p>
        </w:tc>
      </w:tr>
    </w:tbl>
    <w:p w14:paraId="4881C4E5" w14:textId="7CE6170E" w:rsidR="00E649E3" w:rsidRPr="00AC46EC" w:rsidRDefault="00966335" w:rsidP="00AC46EC">
      <w:pPr>
        <w:pStyle w:val="Paragraph1"/>
        <w:numPr>
          <w:ilvl w:val="0"/>
          <w:numId w:val="0"/>
        </w:numPr>
        <w:jc w:val="center"/>
        <w:rPr>
          <w:i/>
          <w:iCs/>
          <w:sz w:val="20"/>
          <w:szCs w:val="20"/>
        </w:rPr>
      </w:pPr>
      <w:r w:rsidRPr="00AC46EC">
        <w:rPr>
          <w:i/>
          <w:iCs/>
          <w:sz w:val="20"/>
          <w:szCs w:val="20"/>
        </w:rPr>
        <w:lastRenderedPageBreak/>
        <w:t>Table 6:</w:t>
      </w:r>
      <w:r w:rsidR="00AC46EC" w:rsidRPr="00AC46EC">
        <w:rPr>
          <w:i/>
          <w:iCs/>
          <w:sz w:val="20"/>
          <w:szCs w:val="20"/>
        </w:rPr>
        <w:t xml:space="preserve"> Stores Opening Hours</w:t>
      </w:r>
    </w:p>
    <w:p w14:paraId="092AA3A6" w14:textId="0854FB9B" w:rsidR="002A5629" w:rsidRPr="00D90155" w:rsidRDefault="00675927" w:rsidP="002A5629">
      <w:pPr>
        <w:pStyle w:val="Paragraph1"/>
        <w:rPr>
          <w:b/>
          <w:bCs/>
        </w:rPr>
      </w:pPr>
      <w:bookmarkStart w:id="67" w:name="_Toc39590359"/>
      <w:r w:rsidRPr="00675927">
        <w:t xml:space="preserve">The </w:t>
      </w:r>
      <w:r w:rsidRPr="00675927">
        <w:rPr>
          <w:b/>
          <w:bCs/>
        </w:rPr>
        <w:t>Accommodation Reception Service</w:t>
      </w:r>
      <w:r>
        <w:rPr>
          <w:b/>
          <w:bCs/>
        </w:rPr>
        <w:t xml:space="preserve"> </w:t>
      </w:r>
      <w:r>
        <w:t xml:space="preserve">is available to all </w:t>
      </w:r>
      <w:r w:rsidR="003E6C2F">
        <w:t xml:space="preserve">Service Personnel </w:t>
      </w:r>
      <w:r>
        <w:t>arriving across the Garrison</w:t>
      </w:r>
      <w:r w:rsidR="002A5629">
        <w:t xml:space="preserve">.  </w:t>
      </w:r>
      <w:r w:rsidR="002A5629" w:rsidRPr="008E002E">
        <w:t>Crucial periods are personnel arriving at weekends prior to course commencement at a school</w:t>
      </w:r>
      <w:r w:rsidR="002A5629">
        <w:t xml:space="preserve">.  </w:t>
      </w:r>
      <w:r w:rsidR="002A5629" w:rsidRPr="00FB4EB4">
        <w:t xml:space="preserve">On call </w:t>
      </w:r>
      <w:r w:rsidR="002627EC">
        <w:t>d</w:t>
      </w:r>
      <w:r w:rsidR="002A5629" w:rsidRPr="00FB4EB4">
        <w:t xml:space="preserve">uty </w:t>
      </w:r>
      <w:r w:rsidR="002627EC">
        <w:t>s</w:t>
      </w:r>
      <w:r w:rsidR="002A5629" w:rsidRPr="00FB4EB4">
        <w:t>tore</w:t>
      </w:r>
      <w:r w:rsidR="002A5629">
        <w:t xml:space="preserve"> person</w:t>
      </w:r>
      <w:r w:rsidR="002A5629" w:rsidRPr="00FB4EB4">
        <w:t xml:space="preserve"> to be available within 30 minutes during out of hours.</w:t>
      </w:r>
    </w:p>
    <w:p w14:paraId="714B3E61" w14:textId="0A02290E" w:rsidR="00D90155" w:rsidRPr="00D90155" w:rsidRDefault="00D90155" w:rsidP="00D90155">
      <w:pPr>
        <w:pStyle w:val="Paragraph2"/>
        <w:tabs>
          <w:tab w:val="clear" w:pos="1417"/>
        </w:tabs>
        <w:rPr>
          <w:b/>
          <w:bCs/>
        </w:rPr>
      </w:pPr>
      <w:r>
        <w:t xml:space="preserve">The opening hours for the </w:t>
      </w:r>
      <w:r w:rsidR="003A19A8">
        <w:t>r</w:t>
      </w:r>
      <w:r>
        <w:t xml:space="preserve">eception </w:t>
      </w:r>
      <w:r w:rsidR="003A19A8">
        <w:t>s</w:t>
      </w:r>
      <w:r>
        <w:t>ervice are listed below:</w:t>
      </w:r>
    </w:p>
    <w:p w14:paraId="5F6A9023" w14:textId="63E31C0D" w:rsidR="00162EC6" w:rsidRDefault="00D90155" w:rsidP="00D90155">
      <w:pPr>
        <w:pStyle w:val="Paragraph3"/>
      </w:pPr>
      <w:r w:rsidRPr="00D90155">
        <w:t>Mon</w:t>
      </w:r>
      <w:r w:rsidR="00CD4C6B">
        <w:t xml:space="preserve"> –</w:t>
      </w:r>
      <w:r w:rsidR="00CD4C6B" w:rsidRPr="00EB2EDA">
        <w:t xml:space="preserve"> </w:t>
      </w:r>
      <w:r w:rsidRPr="00D90155">
        <w:t>Thurs</w:t>
      </w:r>
      <w:r w:rsidR="00882E46">
        <w:t xml:space="preserve"> </w:t>
      </w:r>
      <w:r w:rsidR="0000163E">
        <w:t>–</w:t>
      </w:r>
      <w:r w:rsidRPr="00D90155">
        <w:t xml:space="preserve"> 07</w:t>
      </w:r>
      <w:r w:rsidR="00BE4065">
        <w:t>:</w:t>
      </w:r>
      <w:r w:rsidRPr="00D90155">
        <w:t>00</w:t>
      </w:r>
      <w:r w:rsidR="00162EC6">
        <w:t xml:space="preserve"> – </w:t>
      </w:r>
      <w:proofErr w:type="gramStart"/>
      <w:r w:rsidRPr="00D90155">
        <w:t>16</w:t>
      </w:r>
      <w:r w:rsidR="00BE4065">
        <w:t>:</w:t>
      </w:r>
      <w:r w:rsidRPr="00D90155">
        <w:t>20</w:t>
      </w:r>
      <w:r w:rsidR="004C4F8B">
        <w:t>;</w:t>
      </w:r>
      <w:proofErr w:type="gramEnd"/>
    </w:p>
    <w:p w14:paraId="5A40866E" w14:textId="1AB80A66" w:rsidR="00162EC6" w:rsidRDefault="00162EC6" w:rsidP="00D90155">
      <w:pPr>
        <w:pStyle w:val="Paragraph3"/>
      </w:pPr>
      <w:r>
        <w:t>F</w:t>
      </w:r>
      <w:r w:rsidR="00D90155" w:rsidRPr="00D90155">
        <w:t xml:space="preserve">ri </w:t>
      </w:r>
      <w:r w:rsidR="0000163E">
        <w:t>–</w:t>
      </w:r>
      <w:r w:rsidR="00882E46">
        <w:t xml:space="preserve"> </w:t>
      </w:r>
      <w:r w:rsidR="00D90155" w:rsidRPr="00D90155">
        <w:t>07</w:t>
      </w:r>
      <w:r w:rsidR="00BE4065">
        <w:t>:</w:t>
      </w:r>
      <w:r w:rsidR="00D90155" w:rsidRPr="00D90155">
        <w:t>00</w:t>
      </w:r>
      <w:r>
        <w:t xml:space="preserve"> – </w:t>
      </w:r>
      <w:proofErr w:type="gramStart"/>
      <w:r w:rsidR="00D90155" w:rsidRPr="00D90155">
        <w:t>14</w:t>
      </w:r>
      <w:r w:rsidR="00BE4065">
        <w:t>:</w:t>
      </w:r>
      <w:r w:rsidR="00D90155" w:rsidRPr="00D90155">
        <w:t>55</w:t>
      </w:r>
      <w:r w:rsidR="004C4F8B">
        <w:t>;</w:t>
      </w:r>
      <w:proofErr w:type="gramEnd"/>
    </w:p>
    <w:p w14:paraId="1D169A83" w14:textId="53EDC2BC" w:rsidR="00162EC6" w:rsidRDefault="00D90155" w:rsidP="00D90155">
      <w:pPr>
        <w:pStyle w:val="Paragraph3"/>
      </w:pPr>
      <w:r w:rsidRPr="00D90155">
        <w:t>Mon</w:t>
      </w:r>
      <w:r w:rsidR="00CD4C6B">
        <w:t xml:space="preserve"> –</w:t>
      </w:r>
      <w:r w:rsidR="00CD4C6B" w:rsidRPr="00EB2EDA">
        <w:t xml:space="preserve"> </w:t>
      </w:r>
      <w:r w:rsidRPr="00D90155">
        <w:t>Fri</w:t>
      </w:r>
      <w:r w:rsidR="00F97CB3">
        <w:t xml:space="preserve"> </w:t>
      </w:r>
      <w:r w:rsidR="0000163E">
        <w:t>–</w:t>
      </w:r>
      <w:r w:rsidR="00882E46">
        <w:t xml:space="preserve"> </w:t>
      </w:r>
      <w:r w:rsidRPr="00D90155">
        <w:t>17:00</w:t>
      </w:r>
      <w:r w:rsidR="00BE4065">
        <w:t xml:space="preserve"> –</w:t>
      </w:r>
      <w:r w:rsidR="00BE4065" w:rsidRPr="00EB2EDA">
        <w:t xml:space="preserve"> </w:t>
      </w:r>
      <w:r w:rsidRPr="00D90155">
        <w:t>20:00</w:t>
      </w:r>
      <w:r w:rsidR="00162EC6">
        <w:t xml:space="preserve"> </w:t>
      </w:r>
      <w:r w:rsidRPr="00D90155">
        <w:t xml:space="preserve">(Duty </w:t>
      </w:r>
      <w:r w:rsidR="00DF4ACB">
        <w:t>s</w:t>
      </w:r>
      <w:r w:rsidRPr="00D90155">
        <w:t>tore person on call)</w:t>
      </w:r>
      <w:r w:rsidR="004C4F8B">
        <w:t>;</w:t>
      </w:r>
      <w:r w:rsidR="009614D0">
        <w:t xml:space="preserve"> and</w:t>
      </w:r>
    </w:p>
    <w:p w14:paraId="6430CC2B" w14:textId="4AAE0FF6" w:rsidR="00D90155" w:rsidRDefault="00D90155" w:rsidP="00D90155">
      <w:pPr>
        <w:pStyle w:val="Paragraph3"/>
      </w:pPr>
      <w:r w:rsidRPr="00D90155">
        <w:t>Sat/Sun</w:t>
      </w:r>
      <w:r w:rsidR="00F97CB3">
        <w:t xml:space="preserve"> </w:t>
      </w:r>
      <w:r w:rsidR="0000163E">
        <w:t>–</w:t>
      </w:r>
      <w:r w:rsidR="00882E46">
        <w:t xml:space="preserve"> </w:t>
      </w:r>
      <w:r w:rsidRPr="00D90155">
        <w:t>08:00</w:t>
      </w:r>
      <w:r w:rsidR="00BE4065">
        <w:t xml:space="preserve"> –</w:t>
      </w:r>
      <w:r w:rsidR="00BE4065" w:rsidRPr="00EB2EDA">
        <w:t xml:space="preserve"> </w:t>
      </w:r>
      <w:r w:rsidRPr="00D90155">
        <w:t xml:space="preserve">20:00 (Duty </w:t>
      </w:r>
      <w:r w:rsidR="00DF4ACB">
        <w:t>st</w:t>
      </w:r>
      <w:r w:rsidRPr="00D90155">
        <w:t>ore person on call).</w:t>
      </w:r>
    </w:p>
    <w:p w14:paraId="244E0DBA" w14:textId="083DFBBF" w:rsidR="00C11999" w:rsidRDefault="00C11999" w:rsidP="00C11999">
      <w:pPr>
        <w:pStyle w:val="Paragraph1"/>
      </w:pPr>
      <w:r>
        <w:t xml:space="preserve">The </w:t>
      </w:r>
      <w:r w:rsidR="001924F7">
        <w:t>ARMCEN</w:t>
      </w:r>
      <w:r>
        <w:t xml:space="preserve"> Petrol, Oil and Lubricants (POL)Point</w:t>
      </w:r>
      <w:r w:rsidR="00BD3BB5">
        <w:t xml:space="preserve"> is a</w:t>
      </w:r>
      <w:r w:rsidR="001B7D11">
        <w:t>24-hour operation, including</w:t>
      </w:r>
      <w:r w:rsidR="00D35784">
        <w:t xml:space="preserve"> public holidays and weekends for vehicles with an ERIC key.  For vehicles without an ERIC key, the POL office</w:t>
      </w:r>
      <w:r w:rsidR="0037749F">
        <w:t xml:space="preserve"> opening hours</w:t>
      </w:r>
      <w:r w:rsidR="00D35784">
        <w:t xml:space="preserve"> are as below.</w:t>
      </w:r>
    </w:p>
    <w:p w14:paraId="08AB6F26" w14:textId="1D35D75D" w:rsidR="00241280" w:rsidRDefault="001924F7" w:rsidP="00241280">
      <w:pPr>
        <w:pStyle w:val="Paragraph1"/>
      </w:pPr>
      <w:r>
        <w:t>ARMCEN</w:t>
      </w:r>
      <w:r w:rsidR="00241280">
        <w:t xml:space="preserve"> POL </w:t>
      </w:r>
      <w:r w:rsidR="005932E7">
        <w:t>o</w:t>
      </w:r>
      <w:r w:rsidR="00241280">
        <w:t>ffice</w:t>
      </w:r>
      <w:r w:rsidR="005932E7">
        <w:t xml:space="preserve"> hours are as below</w:t>
      </w:r>
      <w:r w:rsidR="00241280">
        <w:t>:</w:t>
      </w:r>
    </w:p>
    <w:p w14:paraId="33D3B5F5" w14:textId="34689DA1" w:rsidR="00241280" w:rsidRDefault="00241280" w:rsidP="00241280">
      <w:pPr>
        <w:pStyle w:val="Paragraph2"/>
        <w:tabs>
          <w:tab w:val="clear" w:pos="1417"/>
        </w:tabs>
      </w:pPr>
      <w:r w:rsidRPr="001F67A9">
        <w:t>Bovington</w:t>
      </w:r>
      <w:r w:rsidRPr="003273B4">
        <w:t xml:space="preserve"> </w:t>
      </w:r>
      <w:r w:rsidR="001D1486">
        <w:t>c</w:t>
      </w:r>
      <w:r w:rsidRPr="003273B4">
        <w:t>amp</w:t>
      </w:r>
    </w:p>
    <w:p w14:paraId="5BF857D6" w14:textId="77777777" w:rsidR="00241280" w:rsidRDefault="00241280" w:rsidP="00241280">
      <w:pPr>
        <w:pStyle w:val="Paragraph3"/>
      </w:pPr>
      <w:r w:rsidRPr="003273B4">
        <w:t xml:space="preserve">Mon – </w:t>
      </w:r>
      <w:r>
        <w:t>Thurs</w:t>
      </w:r>
      <w:r w:rsidRPr="003273B4">
        <w:t xml:space="preserve"> 07</w:t>
      </w:r>
      <w:r>
        <w:t>:</w:t>
      </w:r>
      <w:r w:rsidRPr="003273B4">
        <w:t xml:space="preserve">30 </w:t>
      </w:r>
      <w:r>
        <w:t xml:space="preserve">– </w:t>
      </w:r>
      <w:proofErr w:type="gramStart"/>
      <w:r>
        <w:t>16:30;</w:t>
      </w:r>
      <w:proofErr w:type="gramEnd"/>
    </w:p>
    <w:p w14:paraId="614E92CB" w14:textId="77777777" w:rsidR="00241280" w:rsidRPr="003273B4" w:rsidRDefault="00241280" w:rsidP="00241280">
      <w:pPr>
        <w:pStyle w:val="Paragraph3"/>
      </w:pPr>
      <w:r w:rsidRPr="003273B4">
        <w:t>Fri</w:t>
      </w:r>
      <w:r>
        <w:t xml:space="preserve"> </w:t>
      </w:r>
      <w:r w:rsidRPr="003273B4">
        <w:t>– 07</w:t>
      </w:r>
      <w:r>
        <w:t>:</w:t>
      </w:r>
      <w:r w:rsidRPr="003273B4">
        <w:t xml:space="preserve">30 </w:t>
      </w:r>
      <w:r>
        <w:t xml:space="preserve">– </w:t>
      </w:r>
      <w:r w:rsidRPr="003273B4">
        <w:t>14</w:t>
      </w:r>
      <w:r>
        <w:t>:</w:t>
      </w:r>
      <w:r w:rsidRPr="003273B4">
        <w:t>30</w:t>
      </w:r>
      <w:r>
        <w:t>.</w:t>
      </w:r>
    </w:p>
    <w:p w14:paraId="1E625EB9" w14:textId="7AAD73CE" w:rsidR="00241280" w:rsidRPr="00305F43" w:rsidRDefault="00241280" w:rsidP="00241280">
      <w:pPr>
        <w:pStyle w:val="Paragraph2"/>
        <w:tabs>
          <w:tab w:val="clear" w:pos="1417"/>
        </w:tabs>
      </w:pPr>
      <w:r w:rsidRPr="003273B4">
        <w:t xml:space="preserve">Lulworth </w:t>
      </w:r>
      <w:r w:rsidR="001D1486">
        <w:t>c</w:t>
      </w:r>
      <w:r w:rsidRPr="003273B4">
        <w:t>amp</w:t>
      </w:r>
    </w:p>
    <w:p w14:paraId="3ED8A50A" w14:textId="77777777" w:rsidR="00241280" w:rsidRPr="003273B4" w:rsidRDefault="00241280" w:rsidP="00241280">
      <w:pPr>
        <w:pStyle w:val="Paragraph3"/>
      </w:pPr>
      <w:r w:rsidRPr="003273B4">
        <w:t xml:space="preserve">Mon </w:t>
      </w:r>
      <w:r>
        <w:t>-</w:t>
      </w:r>
      <w:r w:rsidRPr="003273B4">
        <w:t xml:space="preserve"> Thurs inclusive, excluding </w:t>
      </w:r>
      <w:r>
        <w:t>p</w:t>
      </w:r>
      <w:r w:rsidRPr="003273B4">
        <w:t xml:space="preserve">ublic </w:t>
      </w:r>
      <w:r>
        <w:t>h</w:t>
      </w:r>
      <w:r w:rsidRPr="003273B4">
        <w:t>olidays: 07</w:t>
      </w:r>
      <w:r>
        <w:t>:</w:t>
      </w:r>
      <w:r w:rsidRPr="003273B4">
        <w:t xml:space="preserve">30 </w:t>
      </w:r>
      <w:r>
        <w:t>–</w:t>
      </w:r>
      <w:r w:rsidRPr="003273B4">
        <w:t xml:space="preserve"> 10</w:t>
      </w:r>
      <w:r>
        <w:t>:</w:t>
      </w:r>
      <w:r w:rsidRPr="003273B4">
        <w:t>00</w:t>
      </w:r>
      <w:r>
        <w:t xml:space="preserve"> and </w:t>
      </w:r>
      <w:r w:rsidRPr="003273B4">
        <w:t>13</w:t>
      </w:r>
      <w:r>
        <w:t>:</w:t>
      </w:r>
      <w:r w:rsidRPr="003273B4">
        <w:t xml:space="preserve">30 </w:t>
      </w:r>
      <w:r>
        <w:t>–</w:t>
      </w:r>
      <w:r w:rsidRPr="003273B4">
        <w:t xml:space="preserve"> </w:t>
      </w:r>
      <w:proofErr w:type="gramStart"/>
      <w:r w:rsidRPr="003273B4">
        <w:t>15</w:t>
      </w:r>
      <w:r>
        <w:t>:</w:t>
      </w:r>
      <w:r w:rsidRPr="003273B4">
        <w:t>00</w:t>
      </w:r>
      <w:r>
        <w:t>;</w:t>
      </w:r>
      <w:proofErr w:type="gramEnd"/>
    </w:p>
    <w:p w14:paraId="18405590" w14:textId="77777777" w:rsidR="00241280" w:rsidRPr="003273B4" w:rsidRDefault="00241280" w:rsidP="00241280">
      <w:pPr>
        <w:pStyle w:val="Paragraph3"/>
      </w:pPr>
      <w:r w:rsidRPr="003273B4">
        <w:t>Fri, excluding Public Holidays 07</w:t>
      </w:r>
      <w:r>
        <w:t>:</w:t>
      </w:r>
      <w:r w:rsidRPr="003273B4">
        <w:t xml:space="preserve">45 </w:t>
      </w:r>
      <w:r>
        <w:t>–</w:t>
      </w:r>
      <w:r w:rsidRPr="003273B4">
        <w:t xml:space="preserve"> 12</w:t>
      </w:r>
      <w:r>
        <w:t>:</w:t>
      </w:r>
      <w:r w:rsidRPr="003273B4">
        <w:t>15.</w:t>
      </w:r>
    </w:p>
    <w:p w14:paraId="61714E84" w14:textId="6DC11DF5" w:rsidR="00241280" w:rsidRDefault="00241280" w:rsidP="00747DD3">
      <w:pPr>
        <w:pStyle w:val="Paragraph2"/>
        <w:numPr>
          <w:ilvl w:val="0"/>
          <w:numId w:val="0"/>
        </w:numPr>
        <w:sectPr w:rsidR="00241280" w:rsidSect="00C11999">
          <w:headerReference w:type="even" r:id="rId29"/>
          <w:headerReference w:type="default" r:id="rId30"/>
          <w:footerReference w:type="even" r:id="rId31"/>
          <w:footerReference w:type="default" r:id="rId32"/>
          <w:headerReference w:type="first" r:id="rId33"/>
          <w:footerReference w:type="first" r:id="rId34"/>
          <w:pgSz w:w="16840" w:h="11900" w:orient="landscape" w:code="9"/>
          <w:pgMar w:top="1134" w:right="1134" w:bottom="1134" w:left="1134" w:header="567" w:footer="567" w:gutter="0"/>
          <w:cols w:space="708"/>
          <w:docGrid w:linePitch="360"/>
        </w:sectPr>
      </w:pPr>
    </w:p>
    <w:p w14:paraId="0A9E94F8" w14:textId="749A6F52" w:rsidR="00BE2451" w:rsidRPr="00375490" w:rsidRDefault="00317F6D" w:rsidP="00317F6D">
      <w:pPr>
        <w:pStyle w:val="Heading2"/>
        <w:rPr>
          <w:sz w:val="28"/>
          <w:szCs w:val="28"/>
        </w:rPr>
      </w:pPr>
      <w:bookmarkStart w:id="68" w:name="_Toc81307416"/>
      <w:r w:rsidRPr="00375490">
        <w:rPr>
          <w:sz w:val="28"/>
          <w:szCs w:val="28"/>
        </w:rPr>
        <w:lastRenderedPageBreak/>
        <w:t>S</w:t>
      </w:r>
      <w:r w:rsidR="00BE2451" w:rsidRPr="00375490">
        <w:rPr>
          <w:sz w:val="28"/>
          <w:szCs w:val="28"/>
        </w:rPr>
        <w:t>tores Mana</w:t>
      </w:r>
      <w:r w:rsidR="00B360B6" w:rsidRPr="00375490">
        <w:rPr>
          <w:sz w:val="28"/>
          <w:szCs w:val="28"/>
        </w:rPr>
        <w:t>g</w:t>
      </w:r>
      <w:r w:rsidR="00BE2451" w:rsidRPr="00375490">
        <w:rPr>
          <w:sz w:val="28"/>
          <w:szCs w:val="28"/>
        </w:rPr>
        <w:t>ement – General Requirements</w:t>
      </w:r>
      <w:bookmarkEnd w:id="67"/>
      <w:bookmarkEnd w:id="68"/>
    </w:p>
    <w:p w14:paraId="401B3010" w14:textId="7F654209" w:rsidR="00EE6584" w:rsidRPr="00351DC6" w:rsidRDefault="00BE2451" w:rsidP="00EE6584">
      <w:pPr>
        <w:pStyle w:val="Paragraph1"/>
      </w:pPr>
      <w:r>
        <w:t xml:space="preserve"> </w:t>
      </w:r>
      <w:r w:rsidR="0006726C">
        <w:t xml:space="preserve">Unless stated otherwise, </w:t>
      </w:r>
      <w:proofErr w:type="gramStart"/>
      <w:r w:rsidR="0006726C">
        <w:t>a</w:t>
      </w:r>
      <w:r w:rsidR="00EE6584" w:rsidRPr="00351DC6">
        <w:t xml:space="preserve">ll </w:t>
      </w:r>
      <w:r w:rsidR="0006726C">
        <w:t>of</w:t>
      </w:r>
      <w:proofErr w:type="gramEnd"/>
      <w:r w:rsidR="0006726C">
        <w:t xml:space="preserve"> the following </w:t>
      </w:r>
      <w:r w:rsidR="00B5460D">
        <w:t>s</w:t>
      </w:r>
      <w:r w:rsidR="0006726C">
        <w:t xml:space="preserve">ervice </w:t>
      </w:r>
      <w:r w:rsidR="00B5460D">
        <w:t>r</w:t>
      </w:r>
      <w:r w:rsidR="00EE6584" w:rsidRPr="00351DC6">
        <w:t xml:space="preserve">equirements </w:t>
      </w:r>
      <w:r w:rsidR="00BF08EF">
        <w:t>shall</w:t>
      </w:r>
      <w:r w:rsidR="00EE6584" w:rsidRPr="00351DC6">
        <w:t xml:space="preserve"> be delivered</w:t>
      </w:r>
      <w:r w:rsidR="00405788">
        <w:t xml:space="preserve"> from the Vesting Date and for the </w:t>
      </w:r>
      <w:r w:rsidR="00FE0953">
        <w:t>C</w:t>
      </w:r>
      <w:r w:rsidR="00405788">
        <w:t xml:space="preserve">ontract </w:t>
      </w:r>
      <w:r w:rsidR="00FE0953">
        <w:t>T</w:t>
      </w:r>
      <w:r w:rsidR="00405788">
        <w:t>erm</w:t>
      </w:r>
      <w:r w:rsidR="00BF08EF">
        <w:t xml:space="preserve"> by Service </w:t>
      </w:r>
      <w:r w:rsidR="00FE0953">
        <w:t>P</w:t>
      </w:r>
      <w:r w:rsidR="00BF08EF">
        <w:t>rovider,</w:t>
      </w:r>
      <w:r w:rsidR="00EE6584" w:rsidRPr="00351DC6">
        <w:t xml:space="preserve"> in line with the relevant policy</w:t>
      </w:r>
      <w:r w:rsidR="00351DC6" w:rsidRPr="00351DC6">
        <w:t>, standards and instructions. Reference and policy</w:t>
      </w:r>
      <w:r w:rsidR="00EE6584" w:rsidRPr="00351DC6">
        <w:t xml:space="preserve"> documents </w:t>
      </w:r>
      <w:r w:rsidR="00351DC6" w:rsidRPr="00351DC6">
        <w:t>are</w:t>
      </w:r>
      <w:r w:rsidR="00EE6584" w:rsidRPr="00351DC6">
        <w:t xml:space="preserve"> </w:t>
      </w:r>
      <w:r w:rsidR="00351DC6" w:rsidRPr="00351DC6">
        <w:t>available in</w:t>
      </w:r>
      <w:r w:rsidR="00EE6584" w:rsidRPr="00351DC6">
        <w:t xml:space="preserve"> </w:t>
      </w:r>
      <w:r w:rsidR="00653713" w:rsidRPr="00653713">
        <w:t xml:space="preserve">Ref. </w:t>
      </w:r>
      <w:r w:rsidR="0087552B">
        <w:t>B</w:t>
      </w:r>
      <w:r w:rsidR="00EE6584" w:rsidRPr="00351DC6">
        <w:t>.</w:t>
      </w:r>
    </w:p>
    <w:p w14:paraId="00C5AA1E" w14:textId="569A2055" w:rsidR="00BE2451" w:rsidRDefault="007C1A91" w:rsidP="00BE2451">
      <w:pPr>
        <w:pStyle w:val="Paragraph1"/>
      </w:pPr>
      <w:r>
        <w:t xml:space="preserve">Table </w:t>
      </w:r>
      <w:r w:rsidR="00AC46EC">
        <w:t>7</w:t>
      </w:r>
      <w:r w:rsidR="00BE2451">
        <w:t xml:space="preserve"> </w:t>
      </w:r>
      <w:r w:rsidR="00560BF5">
        <w:t xml:space="preserve">below </w:t>
      </w:r>
      <w:r w:rsidR="00BE2451">
        <w:t xml:space="preserve">outlines the service requirements for Stores Management </w:t>
      </w:r>
      <w:r w:rsidR="0000163E">
        <w:t>–</w:t>
      </w:r>
      <w:r>
        <w:t xml:space="preserve"> </w:t>
      </w:r>
      <w:r w:rsidR="00BE2451">
        <w:t>General.</w:t>
      </w:r>
    </w:p>
    <w:tbl>
      <w:tblPr>
        <w:tblW w:w="52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845"/>
        <w:gridCol w:w="3138"/>
        <w:gridCol w:w="4637"/>
        <w:gridCol w:w="1990"/>
        <w:gridCol w:w="1560"/>
        <w:gridCol w:w="1417"/>
        <w:gridCol w:w="1557"/>
      </w:tblGrid>
      <w:tr w:rsidR="001F699B" w:rsidRPr="00FF0626" w14:paraId="77A96577" w14:textId="7316E0C3" w:rsidTr="00300A11">
        <w:trPr>
          <w:trHeight w:val="262"/>
          <w:tblHeader/>
        </w:trPr>
        <w:tc>
          <w:tcPr>
            <w:tcW w:w="279" w:type="pct"/>
            <w:shd w:val="clear" w:color="auto" w:fill="D9D9D9" w:themeFill="background1" w:themeFillShade="D9"/>
          </w:tcPr>
          <w:p w14:paraId="6AF38278" w14:textId="77777777" w:rsidR="00E9105C" w:rsidRPr="00A10767" w:rsidRDefault="00E9105C" w:rsidP="00300A11">
            <w:pPr>
              <w:pStyle w:val="Table"/>
              <w:rPr>
                <w:b/>
              </w:rPr>
            </w:pPr>
            <w:bookmarkStart w:id="69" w:name="_Hlk41489512"/>
            <w:r w:rsidRPr="00A10767">
              <w:rPr>
                <w:b/>
              </w:rPr>
              <w:t xml:space="preserve">ID </w:t>
            </w:r>
          </w:p>
        </w:tc>
        <w:tc>
          <w:tcPr>
            <w:tcW w:w="1036" w:type="pct"/>
            <w:shd w:val="clear" w:color="auto" w:fill="D9D9D9" w:themeFill="background1" w:themeFillShade="D9"/>
          </w:tcPr>
          <w:p w14:paraId="1AE117FA" w14:textId="77777777" w:rsidR="00E9105C" w:rsidRPr="00FF0626" w:rsidRDefault="00E9105C" w:rsidP="00300A11">
            <w:pPr>
              <w:pStyle w:val="Table"/>
              <w:rPr>
                <w:b/>
              </w:rPr>
            </w:pPr>
            <w:r>
              <w:rPr>
                <w:b/>
              </w:rPr>
              <w:t>Requirement</w:t>
            </w:r>
          </w:p>
        </w:tc>
        <w:tc>
          <w:tcPr>
            <w:tcW w:w="1531" w:type="pct"/>
            <w:shd w:val="clear" w:color="auto" w:fill="D9D9D9" w:themeFill="background1" w:themeFillShade="D9"/>
          </w:tcPr>
          <w:p w14:paraId="48619854" w14:textId="77777777" w:rsidR="00E9105C" w:rsidRPr="00FF0626" w:rsidRDefault="00E9105C" w:rsidP="00300A11">
            <w:pPr>
              <w:pStyle w:val="Table"/>
              <w:rPr>
                <w:b/>
              </w:rPr>
            </w:pPr>
            <w:r>
              <w:rPr>
                <w:b/>
              </w:rPr>
              <w:t>Performance Level Required</w:t>
            </w:r>
          </w:p>
        </w:tc>
        <w:tc>
          <w:tcPr>
            <w:tcW w:w="657" w:type="pct"/>
            <w:shd w:val="clear" w:color="auto" w:fill="D9D9D9" w:themeFill="background1" w:themeFillShade="D9"/>
          </w:tcPr>
          <w:p w14:paraId="631DA56E" w14:textId="77777777" w:rsidR="00E9105C" w:rsidRPr="00FF0626" w:rsidRDefault="00E9105C" w:rsidP="00300A11">
            <w:pPr>
              <w:pStyle w:val="Table"/>
              <w:rPr>
                <w:b/>
              </w:rPr>
            </w:pPr>
            <w:r>
              <w:rPr>
                <w:b/>
              </w:rPr>
              <w:t>Quantity</w:t>
            </w:r>
          </w:p>
        </w:tc>
        <w:tc>
          <w:tcPr>
            <w:tcW w:w="515" w:type="pct"/>
            <w:shd w:val="clear" w:color="auto" w:fill="D9D9D9" w:themeFill="background1" w:themeFillShade="D9"/>
          </w:tcPr>
          <w:p w14:paraId="036061C7" w14:textId="77777777" w:rsidR="00E9105C" w:rsidRPr="00FF0626" w:rsidRDefault="00E9105C" w:rsidP="00300A11">
            <w:pPr>
              <w:pStyle w:val="Table"/>
              <w:rPr>
                <w:b/>
              </w:rPr>
            </w:pPr>
            <w:r w:rsidRPr="00FF0626">
              <w:rPr>
                <w:b/>
              </w:rPr>
              <w:t>Validation</w:t>
            </w:r>
          </w:p>
        </w:tc>
        <w:tc>
          <w:tcPr>
            <w:tcW w:w="468" w:type="pct"/>
            <w:shd w:val="clear" w:color="auto" w:fill="D9D9D9" w:themeFill="background1" w:themeFillShade="D9"/>
          </w:tcPr>
          <w:p w14:paraId="69DAA94B" w14:textId="7B361DCC" w:rsidR="00E9105C" w:rsidRPr="00FF0626" w:rsidRDefault="00E9105C" w:rsidP="00300A11">
            <w:pPr>
              <w:pStyle w:val="Table"/>
              <w:rPr>
                <w:b/>
              </w:rPr>
            </w:pPr>
            <w:r>
              <w:rPr>
                <w:b/>
              </w:rPr>
              <w:t>PI</w:t>
            </w:r>
          </w:p>
        </w:tc>
        <w:tc>
          <w:tcPr>
            <w:tcW w:w="514" w:type="pct"/>
            <w:shd w:val="clear" w:color="auto" w:fill="D9D9D9" w:themeFill="background1" w:themeFillShade="D9"/>
          </w:tcPr>
          <w:p w14:paraId="4FB98855" w14:textId="7A2BF7DE" w:rsidR="00E9105C" w:rsidRDefault="00741D80" w:rsidP="00300A11">
            <w:pPr>
              <w:pStyle w:val="Table"/>
              <w:rPr>
                <w:b/>
              </w:rPr>
            </w:pPr>
            <w:r>
              <w:rPr>
                <w:b/>
              </w:rPr>
              <w:t>KPI</w:t>
            </w:r>
          </w:p>
        </w:tc>
      </w:tr>
      <w:bookmarkEnd w:id="69"/>
      <w:tr w:rsidR="00274495" w:rsidRPr="00FF0626" w14:paraId="673A7290" w14:textId="3B4C1891" w:rsidTr="00300A11">
        <w:tc>
          <w:tcPr>
            <w:tcW w:w="279" w:type="pct"/>
            <w:shd w:val="clear" w:color="auto" w:fill="auto"/>
          </w:tcPr>
          <w:p w14:paraId="7F6CFBE9" w14:textId="5B275755" w:rsidR="00274495" w:rsidRPr="00A10767" w:rsidRDefault="00274495" w:rsidP="00300A11">
            <w:pPr>
              <w:pStyle w:val="Table"/>
            </w:pPr>
            <w:r>
              <w:rPr>
                <w:b/>
                <w:sz w:val="20"/>
              </w:rPr>
              <w:t>5</w:t>
            </w:r>
            <w:r w:rsidRPr="00A10767">
              <w:rPr>
                <w:b/>
                <w:sz w:val="20"/>
              </w:rPr>
              <w:t>.1</w:t>
            </w:r>
          </w:p>
        </w:tc>
        <w:tc>
          <w:tcPr>
            <w:tcW w:w="4721" w:type="pct"/>
            <w:gridSpan w:val="6"/>
            <w:shd w:val="clear" w:color="auto" w:fill="auto"/>
          </w:tcPr>
          <w:p w14:paraId="71573E5A" w14:textId="46DA0EA5" w:rsidR="00274495" w:rsidRPr="00D1338C" w:rsidRDefault="00274495" w:rsidP="00300A11">
            <w:pPr>
              <w:pStyle w:val="Table"/>
              <w:rPr>
                <w:b/>
                <w:sz w:val="20"/>
              </w:rPr>
            </w:pPr>
            <w:r w:rsidRPr="00D1338C">
              <w:rPr>
                <w:b/>
                <w:sz w:val="20"/>
              </w:rPr>
              <w:t>Bovington Garrison Clothing Account</w:t>
            </w:r>
            <w:r>
              <w:rPr>
                <w:b/>
                <w:sz w:val="20"/>
              </w:rPr>
              <w:t xml:space="preserve"> – The Service Provider shall:</w:t>
            </w:r>
          </w:p>
        </w:tc>
      </w:tr>
      <w:tr w:rsidR="001F699B" w:rsidRPr="00FF0626" w14:paraId="25FAFFA3" w14:textId="122083BB" w:rsidTr="00300A11">
        <w:tc>
          <w:tcPr>
            <w:tcW w:w="279" w:type="pct"/>
            <w:shd w:val="clear" w:color="auto" w:fill="auto"/>
          </w:tcPr>
          <w:p w14:paraId="5CECDE1E" w14:textId="4A7C3BF9" w:rsidR="00E9105C" w:rsidRPr="00A10767" w:rsidRDefault="00E9105C" w:rsidP="00300A11">
            <w:pPr>
              <w:pStyle w:val="Table"/>
            </w:pPr>
            <w:r>
              <w:t>5</w:t>
            </w:r>
            <w:r w:rsidRPr="00A10767">
              <w:t>.1.1</w:t>
            </w:r>
          </w:p>
        </w:tc>
        <w:tc>
          <w:tcPr>
            <w:tcW w:w="1036" w:type="pct"/>
            <w:shd w:val="clear" w:color="auto" w:fill="auto"/>
          </w:tcPr>
          <w:p w14:paraId="55D23D80" w14:textId="1B90BEED" w:rsidR="00E9105C" w:rsidRDefault="00E9105C" w:rsidP="00300A11">
            <w:pPr>
              <w:rPr>
                <w:rFonts w:cs="Arial"/>
                <w:sz w:val="18"/>
                <w:szCs w:val="18"/>
              </w:rPr>
            </w:pPr>
            <w:r>
              <w:rPr>
                <w:rFonts w:cs="Arial"/>
                <w:sz w:val="18"/>
                <w:szCs w:val="18"/>
              </w:rPr>
              <w:t xml:space="preserve">Provide a clothing </w:t>
            </w:r>
            <w:r w:rsidR="000059E8">
              <w:rPr>
                <w:rFonts w:cs="Arial"/>
                <w:sz w:val="18"/>
                <w:szCs w:val="18"/>
              </w:rPr>
              <w:t>s</w:t>
            </w:r>
            <w:r>
              <w:rPr>
                <w:rFonts w:cs="Arial"/>
                <w:sz w:val="18"/>
                <w:szCs w:val="18"/>
              </w:rPr>
              <w:t xml:space="preserve">tore </w:t>
            </w:r>
            <w:r w:rsidR="000059E8">
              <w:rPr>
                <w:rFonts w:cs="Arial"/>
                <w:sz w:val="18"/>
                <w:szCs w:val="18"/>
              </w:rPr>
              <w:t>s</w:t>
            </w:r>
            <w:r>
              <w:rPr>
                <w:rFonts w:cs="Arial"/>
                <w:sz w:val="18"/>
                <w:szCs w:val="18"/>
              </w:rPr>
              <w:t xml:space="preserve">ervice to the Garrison. </w:t>
            </w:r>
          </w:p>
          <w:p w14:paraId="06120556" w14:textId="0E16410F" w:rsidR="00E9105C" w:rsidRPr="000F2FD7" w:rsidRDefault="00E9105C" w:rsidP="00300A11">
            <w:pPr>
              <w:pStyle w:val="Table"/>
              <w:rPr>
                <w:szCs w:val="18"/>
              </w:rPr>
            </w:pPr>
            <w:r>
              <w:rPr>
                <w:szCs w:val="18"/>
              </w:rPr>
              <w:t xml:space="preserve"> </w:t>
            </w:r>
          </w:p>
        </w:tc>
        <w:tc>
          <w:tcPr>
            <w:tcW w:w="1531" w:type="pct"/>
            <w:shd w:val="clear" w:color="auto" w:fill="auto"/>
          </w:tcPr>
          <w:p w14:paraId="2F77CAF0" w14:textId="77777777" w:rsidR="002D6BE3" w:rsidRDefault="00E9105C" w:rsidP="00300A11">
            <w:pPr>
              <w:rPr>
                <w:rFonts w:cs="Arial"/>
                <w:sz w:val="18"/>
                <w:szCs w:val="18"/>
              </w:rPr>
            </w:pPr>
            <w:r>
              <w:rPr>
                <w:rFonts w:cs="Arial"/>
                <w:sz w:val="18"/>
                <w:szCs w:val="18"/>
              </w:rPr>
              <w:t>Task</w:t>
            </w:r>
            <w:r w:rsidRPr="00D1338C">
              <w:rPr>
                <w:rFonts w:cs="Arial"/>
                <w:sz w:val="18"/>
                <w:szCs w:val="18"/>
              </w:rPr>
              <w:t xml:space="preserve"> includes but not restricted to</w:t>
            </w:r>
            <w:r w:rsidR="002D6BE3">
              <w:rPr>
                <w:rFonts w:cs="Arial"/>
                <w:sz w:val="18"/>
                <w:szCs w:val="18"/>
              </w:rPr>
              <w:t>:</w:t>
            </w:r>
            <w:r w:rsidRPr="00D1338C">
              <w:rPr>
                <w:rFonts w:cs="Arial"/>
                <w:sz w:val="18"/>
                <w:szCs w:val="18"/>
              </w:rPr>
              <w:t xml:space="preserve"> </w:t>
            </w:r>
          </w:p>
          <w:p w14:paraId="232B05CF" w14:textId="77777777" w:rsidR="002D6BE3" w:rsidRDefault="002D6BE3" w:rsidP="00300A11">
            <w:pPr>
              <w:rPr>
                <w:rFonts w:cs="Arial"/>
                <w:sz w:val="18"/>
                <w:szCs w:val="18"/>
              </w:rPr>
            </w:pPr>
          </w:p>
          <w:p w14:paraId="1EF17D7D" w14:textId="71D7300D" w:rsidR="00E9105C" w:rsidRDefault="00E9105C" w:rsidP="00300A11">
            <w:pPr>
              <w:pStyle w:val="ListParagraph"/>
              <w:numPr>
                <w:ilvl w:val="0"/>
                <w:numId w:val="62"/>
              </w:numPr>
              <w:ind w:left="562" w:hanging="425"/>
              <w:rPr>
                <w:rFonts w:cs="Arial"/>
                <w:sz w:val="18"/>
                <w:szCs w:val="18"/>
              </w:rPr>
            </w:pPr>
            <w:r w:rsidRPr="001A50FB">
              <w:rPr>
                <w:rFonts w:cs="Arial"/>
                <w:sz w:val="18"/>
                <w:szCs w:val="18"/>
              </w:rPr>
              <w:t xml:space="preserve">Demand, receipt, </w:t>
            </w:r>
            <w:proofErr w:type="gramStart"/>
            <w:r w:rsidRPr="001A50FB">
              <w:rPr>
                <w:rFonts w:cs="Arial"/>
                <w:sz w:val="18"/>
                <w:szCs w:val="18"/>
              </w:rPr>
              <w:t>issue</w:t>
            </w:r>
            <w:proofErr w:type="gramEnd"/>
            <w:r w:rsidRPr="001A50FB">
              <w:rPr>
                <w:rFonts w:cs="Arial"/>
                <w:sz w:val="18"/>
                <w:szCs w:val="18"/>
              </w:rPr>
              <w:t xml:space="preserve"> and exchange of all items of clothing within the </w:t>
            </w:r>
            <w:r w:rsidR="002D6BE3">
              <w:rPr>
                <w:rFonts w:cs="Arial"/>
                <w:sz w:val="18"/>
                <w:szCs w:val="18"/>
              </w:rPr>
              <w:t xml:space="preserve">limits laid down by the Authority </w:t>
            </w:r>
            <w:r w:rsidRPr="001A50FB">
              <w:rPr>
                <w:rFonts w:cs="Arial"/>
                <w:sz w:val="18"/>
                <w:szCs w:val="18"/>
              </w:rPr>
              <w:t xml:space="preserve">for entitled personnel as directed by the QM. </w:t>
            </w:r>
          </w:p>
          <w:p w14:paraId="4230FD98" w14:textId="77777777" w:rsidR="002D6BE3" w:rsidRPr="001A50FB" w:rsidRDefault="002D6BE3" w:rsidP="00300A11">
            <w:pPr>
              <w:pStyle w:val="ListParagraph"/>
              <w:ind w:left="562"/>
              <w:rPr>
                <w:rFonts w:cs="Arial"/>
                <w:sz w:val="18"/>
                <w:szCs w:val="18"/>
              </w:rPr>
            </w:pPr>
          </w:p>
          <w:p w14:paraId="008EB8CC" w14:textId="4BCE8A7B" w:rsidR="00E9105C" w:rsidRDefault="00E9105C" w:rsidP="00300A11">
            <w:pPr>
              <w:pStyle w:val="ListParagraph"/>
              <w:numPr>
                <w:ilvl w:val="0"/>
                <w:numId w:val="17"/>
              </w:numPr>
              <w:ind w:left="606" w:hanging="418"/>
              <w:rPr>
                <w:rFonts w:cs="Arial"/>
                <w:sz w:val="18"/>
                <w:szCs w:val="18"/>
              </w:rPr>
            </w:pPr>
            <w:r w:rsidRPr="00D54077">
              <w:rPr>
                <w:rFonts w:cs="Arial"/>
                <w:sz w:val="18"/>
                <w:szCs w:val="18"/>
              </w:rPr>
              <w:t xml:space="preserve">Maintain stock levels within </w:t>
            </w:r>
            <w:r w:rsidR="00DF05FF" w:rsidRPr="00D54077">
              <w:rPr>
                <w:rFonts w:cs="Arial"/>
                <w:sz w:val="18"/>
                <w:szCs w:val="18"/>
              </w:rPr>
              <w:t>entitlement</w:t>
            </w:r>
            <w:r w:rsidR="00DF05FF">
              <w:rPr>
                <w:rFonts w:cs="Arial"/>
                <w:sz w:val="18"/>
                <w:szCs w:val="18"/>
              </w:rPr>
              <w:t>.</w:t>
            </w:r>
          </w:p>
          <w:p w14:paraId="011E68A4" w14:textId="77777777" w:rsidR="00E9105C" w:rsidRDefault="00E9105C" w:rsidP="00300A11">
            <w:pPr>
              <w:pStyle w:val="ListParagraph"/>
              <w:ind w:left="606" w:hanging="418"/>
              <w:rPr>
                <w:rFonts w:cs="Arial"/>
                <w:sz w:val="18"/>
                <w:szCs w:val="18"/>
              </w:rPr>
            </w:pPr>
          </w:p>
          <w:p w14:paraId="36D423AB" w14:textId="77777777" w:rsidR="00E9105C" w:rsidRDefault="00E9105C" w:rsidP="00300A11">
            <w:pPr>
              <w:pStyle w:val="ListParagraph"/>
              <w:numPr>
                <w:ilvl w:val="0"/>
                <w:numId w:val="17"/>
              </w:numPr>
              <w:ind w:left="606" w:hanging="418"/>
              <w:rPr>
                <w:rFonts w:cs="Arial"/>
                <w:sz w:val="18"/>
                <w:szCs w:val="18"/>
              </w:rPr>
            </w:pPr>
            <w:r w:rsidRPr="00D54077">
              <w:rPr>
                <w:rFonts w:cs="Arial"/>
                <w:sz w:val="18"/>
                <w:szCs w:val="18"/>
              </w:rPr>
              <w:t>Carry out monthly stocktaking under the supervision of the RQMS and MJDI schedule</w:t>
            </w:r>
            <w:r>
              <w:rPr>
                <w:rFonts w:cs="Arial"/>
                <w:sz w:val="18"/>
                <w:szCs w:val="18"/>
              </w:rPr>
              <w:t>.</w:t>
            </w:r>
          </w:p>
          <w:p w14:paraId="7365F79C" w14:textId="77777777" w:rsidR="00E9105C" w:rsidRDefault="00E9105C" w:rsidP="00300A11">
            <w:pPr>
              <w:pStyle w:val="ListParagraph"/>
              <w:ind w:left="606"/>
              <w:rPr>
                <w:rFonts w:cs="Arial"/>
                <w:sz w:val="18"/>
                <w:szCs w:val="18"/>
              </w:rPr>
            </w:pPr>
          </w:p>
          <w:p w14:paraId="0599D9F5" w14:textId="77777777" w:rsidR="00E9105C" w:rsidRDefault="00E9105C" w:rsidP="00300A11">
            <w:pPr>
              <w:pStyle w:val="ListParagraph"/>
              <w:numPr>
                <w:ilvl w:val="0"/>
                <w:numId w:val="17"/>
              </w:numPr>
              <w:ind w:left="606" w:hanging="418"/>
              <w:rPr>
                <w:rFonts w:cs="Arial"/>
                <w:sz w:val="18"/>
                <w:szCs w:val="18"/>
              </w:rPr>
            </w:pPr>
            <w:r w:rsidRPr="00D54077">
              <w:rPr>
                <w:rFonts w:cs="Arial"/>
                <w:sz w:val="18"/>
                <w:szCs w:val="18"/>
              </w:rPr>
              <w:t>Withdraw/replace non-repairable items</w:t>
            </w:r>
            <w:r>
              <w:rPr>
                <w:rFonts w:cs="Arial"/>
                <w:sz w:val="18"/>
                <w:szCs w:val="18"/>
              </w:rPr>
              <w:t>.</w:t>
            </w:r>
            <w:r w:rsidRPr="00D54077">
              <w:rPr>
                <w:rFonts w:cs="Arial"/>
                <w:sz w:val="18"/>
                <w:szCs w:val="18"/>
              </w:rPr>
              <w:br/>
            </w:r>
          </w:p>
          <w:p w14:paraId="6A56943D" w14:textId="245B7FD6" w:rsidR="00484189" w:rsidRDefault="00E9105C" w:rsidP="00300A11">
            <w:pPr>
              <w:pStyle w:val="ListParagraph"/>
              <w:numPr>
                <w:ilvl w:val="0"/>
                <w:numId w:val="17"/>
              </w:numPr>
              <w:ind w:left="606" w:hanging="418"/>
              <w:rPr>
                <w:rFonts w:cs="Arial"/>
                <w:sz w:val="18"/>
                <w:szCs w:val="18"/>
              </w:rPr>
            </w:pPr>
            <w:r w:rsidRPr="00D54077">
              <w:rPr>
                <w:rFonts w:cs="Arial"/>
                <w:sz w:val="18"/>
                <w:szCs w:val="18"/>
              </w:rPr>
              <w:t>Carry out serviceability assessment (conditioning</w:t>
            </w:r>
            <w:r w:rsidR="00DF05FF" w:rsidRPr="00D54077">
              <w:rPr>
                <w:rFonts w:cs="Arial"/>
                <w:sz w:val="18"/>
                <w:szCs w:val="18"/>
              </w:rPr>
              <w:t>)</w:t>
            </w:r>
            <w:r w:rsidR="00DF05FF">
              <w:rPr>
                <w:rFonts w:cs="Arial"/>
                <w:sz w:val="18"/>
                <w:szCs w:val="18"/>
              </w:rPr>
              <w:t>.</w:t>
            </w:r>
          </w:p>
          <w:p w14:paraId="0C15FF00" w14:textId="77777777" w:rsidR="00484189" w:rsidRDefault="00484189" w:rsidP="00300A11">
            <w:pPr>
              <w:pStyle w:val="ListParagraph"/>
              <w:ind w:left="606"/>
              <w:rPr>
                <w:rFonts w:cs="Arial"/>
                <w:sz w:val="18"/>
                <w:szCs w:val="18"/>
              </w:rPr>
            </w:pPr>
          </w:p>
          <w:p w14:paraId="78FD77D2" w14:textId="7C4CBA30" w:rsidR="00E9105C" w:rsidRPr="00484189" w:rsidRDefault="00484189" w:rsidP="00300A11">
            <w:pPr>
              <w:pStyle w:val="ListParagraph"/>
              <w:numPr>
                <w:ilvl w:val="0"/>
                <w:numId w:val="17"/>
              </w:numPr>
              <w:ind w:left="606" w:hanging="418"/>
              <w:rPr>
                <w:rFonts w:cs="Arial"/>
                <w:sz w:val="18"/>
                <w:szCs w:val="18"/>
              </w:rPr>
            </w:pPr>
            <w:r w:rsidRPr="00CD74AB">
              <w:rPr>
                <w:rFonts w:cs="Arial"/>
                <w:sz w:val="18"/>
                <w:szCs w:val="18"/>
              </w:rPr>
              <w:t xml:space="preserve">Surplus items must be recorded on </w:t>
            </w:r>
            <w:r w:rsidR="00DF05FF" w:rsidRPr="00CD74AB">
              <w:rPr>
                <w:rFonts w:cs="Arial"/>
                <w:sz w:val="18"/>
                <w:szCs w:val="18"/>
              </w:rPr>
              <w:t>MJDI.</w:t>
            </w:r>
          </w:p>
          <w:p w14:paraId="693EDB1D" w14:textId="77777777" w:rsidR="00E9105C" w:rsidRDefault="00E9105C" w:rsidP="00300A11">
            <w:pPr>
              <w:pStyle w:val="ListParagraph"/>
              <w:ind w:left="606" w:hanging="418"/>
              <w:rPr>
                <w:rFonts w:cs="Arial"/>
                <w:sz w:val="18"/>
                <w:szCs w:val="18"/>
              </w:rPr>
            </w:pPr>
          </w:p>
          <w:p w14:paraId="7D67B558" w14:textId="2E42355F" w:rsidR="00E9105C" w:rsidRDefault="00E9105C" w:rsidP="00300A11">
            <w:pPr>
              <w:pStyle w:val="ListParagraph"/>
              <w:numPr>
                <w:ilvl w:val="0"/>
                <w:numId w:val="17"/>
              </w:numPr>
              <w:ind w:left="606" w:hanging="418"/>
              <w:rPr>
                <w:sz w:val="18"/>
                <w:szCs w:val="18"/>
              </w:rPr>
            </w:pPr>
            <w:r w:rsidRPr="00D54077">
              <w:rPr>
                <w:sz w:val="18"/>
                <w:szCs w:val="18"/>
              </w:rPr>
              <w:t xml:space="preserve">No </w:t>
            </w:r>
            <w:r w:rsidR="00246694">
              <w:rPr>
                <w:sz w:val="18"/>
                <w:szCs w:val="18"/>
              </w:rPr>
              <w:t>incidents</w:t>
            </w:r>
            <w:r w:rsidRPr="00D54077">
              <w:rPr>
                <w:sz w:val="18"/>
                <w:szCs w:val="18"/>
              </w:rPr>
              <w:t xml:space="preserve"> of failure to withdraw / replace items as </w:t>
            </w:r>
            <w:r w:rsidR="00DF05FF" w:rsidRPr="00D54077">
              <w:rPr>
                <w:sz w:val="18"/>
                <w:szCs w:val="18"/>
              </w:rPr>
              <w:t>appropriate</w:t>
            </w:r>
            <w:r w:rsidR="00DF05FF">
              <w:rPr>
                <w:sz w:val="18"/>
                <w:szCs w:val="18"/>
              </w:rPr>
              <w:t>.</w:t>
            </w:r>
          </w:p>
          <w:p w14:paraId="04A324AD" w14:textId="77777777" w:rsidR="00E9105C" w:rsidRPr="00D54077" w:rsidRDefault="00E9105C" w:rsidP="00300A11">
            <w:pPr>
              <w:pStyle w:val="ListParagraph"/>
              <w:ind w:left="606" w:hanging="418"/>
              <w:rPr>
                <w:sz w:val="18"/>
                <w:szCs w:val="18"/>
              </w:rPr>
            </w:pPr>
          </w:p>
          <w:p w14:paraId="680A1F36" w14:textId="08C944B6" w:rsidR="00E9105C" w:rsidRDefault="00E9105C" w:rsidP="00300A11">
            <w:pPr>
              <w:pStyle w:val="ListParagraph"/>
              <w:numPr>
                <w:ilvl w:val="0"/>
                <w:numId w:val="17"/>
              </w:numPr>
              <w:ind w:left="606" w:hanging="418"/>
              <w:rPr>
                <w:rFonts w:cs="Arial"/>
                <w:sz w:val="18"/>
                <w:szCs w:val="18"/>
              </w:rPr>
            </w:pPr>
            <w:r w:rsidRPr="00D54077">
              <w:rPr>
                <w:rFonts w:cs="Arial"/>
                <w:sz w:val="18"/>
                <w:szCs w:val="18"/>
              </w:rPr>
              <w:t xml:space="preserve">Operate a service for </w:t>
            </w:r>
            <w:r w:rsidR="00904D2D">
              <w:rPr>
                <w:rFonts w:cs="Arial"/>
                <w:sz w:val="18"/>
                <w:szCs w:val="18"/>
              </w:rPr>
              <w:t>i</w:t>
            </w:r>
            <w:r w:rsidRPr="00D54077">
              <w:rPr>
                <w:rFonts w:cs="Arial"/>
                <w:sz w:val="18"/>
                <w:szCs w:val="18"/>
              </w:rPr>
              <w:t xml:space="preserve">ssues, </w:t>
            </w:r>
            <w:proofErr w:type="gramStart"/>
            <w:r w:rsidR="00904D2D">
              <w:rPr>
                <w:rFonts w:cs="Arial"/>
                <w:sz w:val="18"/>
                <w:szCs w:val="18"/>
              </w:rPr>
              <w:t>e</w:t>
            </w:r>
            <w:r w:rsidRPr="00D54077">
              <w:rPr>
                <w:rFonts w:cs="Arial"/>
                <w:sz w:val="18"/>
                <w:szCs w:val="18"/>
              </w:rPr>
              <w:t>xchanges</w:t>
            </w:r>
            <w:proofErr w:type="gramEnd"/>
            <w:r w:rsidRPr="00D54077">
              <w:rPr>
                <w:rFonts w:cs="Arial"/>
                <w:sz w:val="18"/>
                <w:szCs w:val="18"/>
              </w:rPr>
              <w:t xml:space="preserve"> and </w:t>
            </w:r>
            <w:r w:rsidR="00904D2D">
              <w:rPr>
                <w:rFonts w:cs="Arial"/>
                <w:sz w:val="18"/>
                <w:szCs w:val="18"/>
              </w:rPr>
              <w:t>r</w:t>
            </w:r>
            <w:r w:rsidRPr="00D54077">
              <w:rPr>
                <w:rFonts w:cs="Arial"/>
                <w:sz w:val="18"/>
                <w:szCs w:val="18"/>
              </w:rPr>
              <w:t>eceipts to entitled personnel and</w:t>
            </w:r>
            <w:r w:rsidRPr="00D54077">
              <w:rPr>
                <w:sz w:val="18"/>
                <w:szCs w:val="18"/>
              </w:rPr>
              <w:t xml:space="preserve"> to other Authority </w:t>
            </w:r>
            <w:r w:rsidR="00904D2D">
              <w:rPr>
                <w:sz w:val="18"/>
                <w:szCs w:val="18"/>
              </w:rPr>
              <w:t>u</w:t>
            </w:r>
            <w:r w:rsidR="00DF05FF" w:rsidRPr="00D54077">
              <w:rPr>
                <w:sz w:val="18"/>
                <w:szCs w:val="18"/>
              </w:rPr>
              <w:t>nits</w:t>
            </w:r>
            <w:r w:rsidR="00DF05FF">
              <w:rPr>
                <w:rFonts w:cs="Arial"/>
                <w:sz w:val="18"/>
                <w:szCs w:val="18"/>
              </w:rPr>
              <w:t>.</w:t>
            </w:r>
          </w:p>
          <w:p w14:paraId="23509F90" w14:textId="77777777" w:rsidR="00E9105C" w:rsidRPr="00D54077" w:rsidRDefault="00E9105C" w:rsidP="00300A11">
            <w:pPr>
              <w:pStyle w:val="ListParagraph"/>
              <w:ind w:left="606" w:hanging="418"/>
              <w:rPr>
                <w:rFonts w:cs="Arial"/>
                <w:sz w:val="18"/>
                <w:szCs w:val="18"/>
              </w:rPr>
            </w:pPr>
          </w:p>
          <w:p w14:paraId="49AE7B6F" w14:textId="55A5E02A" w:rsidR="00E9105C" w:rsidRDefault="00DC54CF" w:rsidP="00300A11">
            <w:pPr>
              <w:pStyle w:val="ListParagraph"/>
              <w:numPr>
                <w:ilvl w:val="0"/>
                <w:numId w:val="17"/>
              </w:numPr>
              <w:ind w:left="606" w:hanging="418"/>
              <w:rPr>
                <w:rFonts w:cs="Arial"/>
                <w:sz w:val="18"/>
                <w:szCs w:val="18"/>
              </w:rPr>
            </w:pPr>
            <w:r w:rsidRPr="00156457">
              <w:rPr>
                <w:rFonts w:cs="Arial"/>
                <w:sz w:val="18"/>
                <w:szCs w:val="18"/>
              </w:rPr>
              <w:t>Withdraw military issued clothing and equipment and Attractive to Criminal and Terrorist Organisations (ACTO) items from service leavers prior to discharge</w:t>
            </w:r>
            <w:r w:rsidR="00BB4358">
              <w:rPr>
                <w:rFonts w:cs="Arial"/>
                <w:sz w:val="18"/>
                <w:szCs w:val="18"/>
              </w:rPr>
              <w:t>.</w:t>
            </w:r>
            <w:r w:rsidR="00E9105C" w:rsidRPr="00D54077">
              <w:rPr>
                <w:rFonts w:cs="Arial"/>
                <w:sz w:val="18"/>
                <w:szCs w:val="18"/>
              </w:rPr>
              <w:t xml:space="preserve"> Dispose of unserviceable kit / return all serviceable kit to the </w:t>
            </w:r>
            <w:r w:rsidR="00DF05FF" w:rsidRPr="00D54077">
              <w:rPr>
                <w:rFonts w:cs="Arial"/>
                <w:sz w:val="18"/>
                <w:szCs w:val="18"/>
              </w:rPr>
              <w:t>Authority</w:t>
            </w:r>
            <w:r w:rsidR="00DF05FF">
              <w:rPr>
                <w:rFonts w:cs="Arial"/>
                <w:sz w:val="18"/>
                <w:szCs w:val="18"/>
              </w:rPr>
              <w:t>.</w:t>
            </w:r>
            <w:r w:rsidR="00E9105C" w:rsidRPr="00D54077">
              <w:rPr>
                <w:rFonts w:cs="Arial"/>
                <w:sz w:val="18"/>
                <w:szCs w:val="18"/>
              </w:rPr>
              <w:t xml:space="preserve"> </w:t>
            </w:r>
          </w:p>
          <w:p w14:paraId="41E656DC" w14:textId="77777777" w:rsidR="00E9105C" w:rsidRDefault="00E9105C" w:rsidP="00300A11">
            <w:pPr>
              <w:pStyle w:val="ListParagraph"/>
              <w:ind w:left="606"/>
              <w:rPr>
                <w:rFonts w:cs="Arial"/>
                <w:sz w:val="18"/>
                <w:szCs w:val="18"/>
              </w:rPr>
            </w:pPr>
          </w:p>
          <w:p w14:paraId="3E4ED073" w14:textId="709FAAEF" w:rsidR="00E9105C" w:rsidRDefault="00E9105C" w:rsidP="00300A11">
            <w:pPr>
              <w:pStyle w:val="ListParagraph"/>
              <w:numPr>
                <w:ilvl w:val="0"/>
                <w:numId w:val="17"/>
              </w:numPr>
              <w:ind w:left="606" w:hanging="418"/>
              <w:rPr>
                <w:rFonts w:cs="Arial"/>
                <w:sz w:val="18"/>
                <w:szCs w:val="18"/>
              </w:rPr>
            </w:pPr>
            <w:r w:rsidRPr="00D54077">
              <w:rPr>
                <w:rFonts w:cs="Arial"/>
                <w:sz w:val="18"/>
                <w:szCs w:val="18"/>
              </w:rPr>
              <w:lastRenderedPageBreak/>
              <w:t>Identify deficiencies and instigate billing process</w:t>
            </w:r>
            <w:r>
              <w:rPr>
                <w:rFonts w:cs="Arial"/>
                <w:sz w:val="18"/>
                <w:szCs w:val="18"/>
              </w:rPr>
              <w:t>;</w:t>
            </w:r>
            <w:r w:rsidRPr="00D54077">
              <w:rPr>
                <w:rFonts w:cs="Arial"/>
                <w:sz w:val="18"/>
                <w:szCs w:val="18"/>
              </w:rPr>
              <w:br/>
            </w:r>
          </w:p>
          <w:p w14:paraId="5940C80F" w14:textId="57B471A9" w:rsidR="00E9105C" w:rsidRDefault="00E9105C" w:rsidP="00300A11">
            <w:pPr>
              <w:pStyle w:val="ListParagraph"/>
              <w:numPr>
                <w:ilvl w:val="0"/>
                <w:numId w:val="17"/>
              </w:numPr>
              <w:ind w:left="606" w:hanging="418"/>
              <w:rPr>
                <w:rFonts w:cs="Arial"/>
                <w:sz w:val="18"/>
                <w:szCs w:val="18"/>
              </w:rPr>
            </w:pPr>
            <w:r w:rsidRPr="00D54077">
              <w:rPr>
                <w:rFonts w:cs="Arial"/>
                <w:sz w:val="18"/>
                <w:szCs w:val="18"/>
              </w:rPr>
              <w:t xml:space="preserve">Sign clearance </w:t>
            </w:r>
            <w:r w:rsidR="00026D7A" w:rsidRPr="00D54077">
              <w:rPr>
                <w:rFonts w:cs="Arial"/>
                <w:sz w:val="18"/>
                <w:szCs w:val="18"/>
              </w:rPr>
              <w:t>certificate</w:t>
            </w:r>
            <w:r w:rsidR="00026D7A">
              <w:rPr>
                <w:rFonts w:cs="Arial"/>
                <w:sz w:val="18"/>
                <w:szCs w:val="18"/>
              </w:rPr>
              <w:t>.</w:t>
            </w:r>
            <w:r w:rsidRPr="00D54077">
              <w:rPr>
                <w:rFonts w:cs="Arial"/>
                <w:sz w:val="18"/>
                <w:szCs w:val="18"/>
              </w:rPr>
              <w:t xml:space="preserve"> </w:t>
            </w:r>
          </w:p>
          <w:p w14:paraId="6FF257DF" w14:textId="77777777" w:rsidR="00E9105C" w:rsidRPr="00D54077" w:rsidRDefault="00E9105C" w:rsidP="00300A11">
            <w:pPr>
              <w:pStyle w:val="ListParagraph"/>
              <w:ind w:left="606" w:hanging="418"/>
              <w:rPr>
                <w:rFonts w:cs="Arial"/>
                <w:sz w:val="18"/>
                <w:szCs w:val="18"/>
              </w:rPr>
            </w:pPr>
          </w:p>
          <w:p w14:paraId="505E3C8F" w14:textId="2F67934C" w:rsidR="00E9105C" w:rsidRDefault="00E9105C" w:rsidP="00300A11">
            <w:pPr>
              <w:pStyle w:val="ListParagraph"/>
              <w:numPr>
                <w:ilvl w:val="0"/>
                <w:numId w:val="17"/>
              </w:numPr>
              <w:ind w:left="606" w:hanging="418"/>
              <w:rPr>
                <w:rFonts w:cs="Arial"/>
                <w:sz w:val="18"/>
                <w:szCs w:val="18"/>
              </w:rPr>
            </w:pPr>
            <w:r w:rsidRPr="00D54077">
              <w:rPr>
                <w:rFonts w:cs="Arial"/>
                <w:sz w:val="18"/>
                <w:szCs w:val="18"/>
              </w:rPr>
              <w:t xml:space="preserve">Provide a stock repair and maintenance service of Authority-owned clothing and equipment. </w:t>
            </w:r>
            <w:r w:rsidR="0000163E" w:rsidRPr="00D54077">
              <w:rPr>
                <w:rFonts w:cs="Arial"/>
                <w:sz w:val="18"/>
                <w:szCs w:val="18"/>
              </w:rPr>
              <w:t>I</w:t>
            </w:r>
            <w:r w:rsidRPr="00D54077">
              <w:rPr>
                <w:rFonts w:cs="Arial"/>
                <w:sz w:val="18"/>
                <w:szCs w:val="18"/>
              </w:rPr>
              <w:t xml:space="preserve">n accordance with Authority requirements and/or manufacturer’s </w:t>
            </w:r>
            <w:r w:rsidR="005932A4" w:rsidRPr="00D54077">
              <w:rPr>
                <w:rFonts w:cs="Arial"/>
                <w:sz w:val="18"/>
                <w:szCs w:val="18"/>
              </w:rPr>
              <w:t>specifications</w:t>
            </w:r>
            <w:r w:rsidR="005932A4">
              <w:rPr>
                <w:rFonts w:cs="Arial"/>
                <w:sz w:val="18"/>
                <w:szCs w:val="18"/>
              </w:rPr>
              <w:t>.</w:t>
            </w:r>
          </w:p>
          <w:p w14:paraId="1107D9B1" w14:textId="77777777" w:rsidR="00E9105C" w:rsidRPr="00D54077" w:rsidRDefault="00E9105C" w:rsidP="00300A11">
            <w:pPr>
              <w:pStyle w:val="ListParagraph"/>
              <w:ind w:left="606" w:hanging="418"/>
              <w:rPr>
                <w:rFonts w:cs="Arial"/>
                <w:sz w:val="18"/>
                <w:szCs w:val="18"/>
              </w:rPr>
            </w:pPr>
          </w:p>
          <w:p w14:paraId="7D132252" w14:textId="3E45E350" w:rsidR="00E9105C" w:rsidRDefault="00E9105C" w:rsidP="00300A11">
            <w:pPr>
              <w:pStyle w:val="ListParagraph"/>
              <w:numPr>
                <w:ilvl w:val="0"/>
                <w:numId w:val="17"/>
              </w:numPr>
              <w:ind w:left="606" w:hanging="418"/>
              <w:rPr>
                <w:rFonts w:cs="Arial"/>
                <w:sz w:val="18"/>
                <w:szCs w:val="18"/>
              </w:rPr>
            </w:pPr>
            <w:r w:rsidRPr="00D54077">
              <w:rPr>
                <w:rFonts w:cs="Arial"/>
                <w:sz w:val="18"/>
                <w:szCs w:val="18"/>
              </w:rPr>
              <w:t>Clean and/or repair all items for use by personnel prior to re-storage and reissue</w:t>
            </w:r>
            <w:r w:rsidR="00DB4E85">
              <w:rPr>
                <w:rFonts w:cs="Arial"/>
                <w:sz w:val="18"/>
                <w:szCs w:val="18"/>
              </w:rPr>
              <w:t>; and</w:t>
            </w:r>
          </w:p>
          <w:p w14:paraId="1566D3F9" w14:textId="77777777" w:rsidR="00E9105C" w:rsidRPr="00D54077" w:rsidRDefault="00E9105C" w:rsidP="00300A11">
            <w:pPr>
              <w:pStyle w:val="ListParagraph"/>
              <w:ind w:left="606" w:hanging="418"/>
              <w:rPr>
                <w:rFonts w:cs="Arial"/>
                <w:sz w:val="18"/>
                <w:szCs w:val="18"/>
              </w:rPr>
            </w:pPr>
          </w:p>
          <w:p w14:paraId="480DC01C" w14:textId="0A1FBBC3" w:rsidR="008756A1" w:rsidRDefault="00E9105C" w:rsidP="00300A11">
            <w:pPr>
              <w:pStyle w:val="ListParagraph"/>
              <w:numPr>
                <w:ilvl w:val="0"/>
                <w:numId w:val="17"/>
              </w:numPr>
              <w:ind w:left="606" w:hanging="418"/>
              <w:rPr>
                <w:rFonts w:cs="Arial"/>
                <w:sz w:val="18"/>
                <w:szCs w:val="18"/>
              </w:rPr>
            </w:pPr>
            <w:r w:rsidRPr="001E2CB7">
              <w:rPr>
                <w:rFonts w:cs="Arial"/>
                <w:sz w:val="18"/>
                <w:szCs w:val="18"/>
              </w:rPr>
              <w:t xml:space="preserve">Ensure all </w:t>
            </w:r>
            <w:r w:rsidR="00A8263B">
              <w:rPr>
                <w:rFonts w:cs="Arial"/>
                <w:sz w:val="18"/>
                <w:szCs w:val="18"/>
              </w:rPr>
              <w:t xml:space="preserve">formal uniform </w:t>
            </w:r>
            <w:r w:rsidRPr="001E2CB7">
              <w:rPr>
                <w:rFonts w:cs="Arial"/>
                <w:sz w:val="18"/>
                <w:szCs w:val="18"/>
              </w:rPr>
              <w:t>accoutrements (buttons, badges, flashes etc.) items issued to the Tailor are accounted for on MJDI as per DLF and recorded in accordance with accounting regulations.</w:t>
            </w:r>
            <w:r w:rsidRPr="001E2CB7">
              <w:rPr>
                <w:rFonts w:cs="Arial"/>
                <w:szCs w:val="18"/>
              </w:rPr>
              <w:t xml:space="preserve"> </w:t>
            </w:r>
            <w:r w:rsidRPr="001E2CB7">
              <w:rPr>
                <w:rFonts w:cs="Arial"/>
                <w:sz w:val="18"/>
                <w:szCs w:val="18"/>
              </w:rPr>
              <w:t xml:space="preserve">No </w:t>
            </w:r>
            <w:r w:rsidR="00246694">
              <w:rPr>
                <w:rFonts w:cs="Arial"/>
                <w:sz w:val="18"/>
                <w:szCs w:val="18"/>
              </w:rPr>
              <w:t>incidents</w:t>
            </w:r>
            <w:r w:rsidRPr="001E2CB7">
              <w:rPr>
                <w:rFonts w:cs="Arial"/>
                <w:sz w:val="18"/>
                <w:szCs w:val="18"/>
              </w:rPr>
              <w:t xml:space="preserve"> of failure to account for all items submitted. 100% accuracy required.</w:t>
            </w:r>
          </w:p>
          <w:p w14:paraId="16E974CF" w14:textId="77777777" w:rsidR="008756A1" w:rsidRPr="008756A1" w:rsidRDefault="008756A1" w:rsidP="00300A11">
            <w:pPr>
              <w:ind w:left="188"/>
              <w:rPr>
                <w:rFonts w:cs="Arial"/>
                <w:sz w:val="18"/>
                <w:szCs w:val="18"/>
              </w:rPr>
            </w:pPr>
          </w:p>
          <w:p w14:paraId="3F195CFE" w14:textId="77777777" w:rsidR="00880054" w:rsidRDefault="00880054" w:rsidP="00300A11">
            <w:pPr>
              <w:rPr>
                <w:sz w:val="18"/>
                <w:szCs w:val="18"/>
              </w:rPr>
            </w:pPr>
            <w:r w:rsidRPr="003E64C0">
              <w:rPr>
                <w:sz w:val="18"/>
                <w:szCs w:val="18"/>
              </w:rPr>
              <w:t xml:space="preserve">All Management of Joint Defence Inventory </w:t>
            </w:r>
            <w:r>
              <w:rPr>
                <w:sz w:val="18"/>
                <w:szCs w:val="18"/>
              </w:rPr>
              <w:t>(MJDI) transactions are</w:t>
            </w:r>
            <w:r w:rsidRPr="003E64C0">
              <w:rPr>
                <w:sz w:val="18"/>
                <w:szCs w:val="18"/>
              </w:rPr>
              <w:t xml:space="preserve"> to be signed by QM / RQMS. Personal Holdings of all Officers and other Ranks of the Garrison are held on MJDI</w:t>
            </w:r>
            <w:r>
              <w:rPr>
                <w:sz w:val="18"/>
                <w:szCs w:val="18"/>
              </w:rPr>
              <w:t>.</w:t>
            </w:r>
            <w:r w:rsidRPr="003E64C0">
              <w:rPr>
                <w:sz w:val="18"/>
                <w:szCs w:val="18"/>
              </w:rPr>
              <w:t xml:space="preserve"> </w:t>
            </w:r>
          </w:p>
          <w:p w14:paraId="6904F96F" w14:textId="77777777" w:rsidR="00E9105C" w:rsidRDefault="00E9105C" w:rsidP="00300A11">
            <w:pPr>
              <w:rPr>
                <w:rFonts w:cs="Arial"/>
                <w:sz w:val="18"/>
                <w:szCs w:val="18"/>
              </w:rPr>
            </w:pPr>
          </w:p>
          <w:p w14:paraId="7C635EF3" w14:textId="7EE1FF19" w:rsidR="00E9105C" w:rsidRPr="000F2FD7" w:rsidRDefault="00E9105C" w:rsidP="00300A11">
            <w:pPr>
              <w:rPr>
                <w:rFonts w:cs="Arial"/>
                <w:sz w:val="18"/>
                <w:szCs w:val="18"/>
              </w:rPr>
            </w:pPr>
            <w:r w:rsidRPr="00F2128C">
              <w:rPr>
                <w:rFonts w:cs="Arial"/>
                <w:sz w:val="18"/>
                <w:szCs w:val="18"/>
              </w:rPr>
              <w:t>Not more than 1 validated customer complaint per quarter</w:t>
            </w:r>
            <w:r w:rsidRPr="009A4407">
              <w:rPr>
                <w:sz w:val="18"/>
                <w:szCs w:val="18"/>
              </w:rPr>
              <w:t xml:space="preserve">                 </w:t>
            </w:r>
          </w:p>
        </w:tc>
        <w:tc>
          <w:tcPr>
            <w:tcW w:w="657" w:type="pct"/>
          </w:tcPr>
          <w:p w14:paraId="3E4F3CD8" w14:textId="2B42B45F" w:rsidR="00E9105C" w:rsidRDefault="003668C4" w:rsidP="00300A11">
            <w:pPr>
              <w:pStyle w:val="Table"/>
              <w:rPr>
                <w:szCs w:val="18"/>
              </w:rPr>
            </w:pPr>
            <w:r>
              <w:rPr>
                <w:szCs w:val="18"/>
              </w:rPr>
              <w:lastRenderedPageBreak/>
              <w:t xml:space="preserve">456 </w:t>
            </w:r>
            <w:r w:rsidR="00BB3527" w:rsidRPr="00EC2F78">
              <w:rPr>
                <w:szCs w:val="18"/>
                <w:highlight w:val="yellow"/>
              </w:rPr>
              <w:t>days</w:t>
            </w:r>
            <w:r>
              <w:rPr>
                <w:szCs w:val="18"/>
              </w:rPr>
              <w:t xml:space="preserve"> per annum</w:t>
            </w:r>
          </w:p>
          <w:p w14:paraId="5FABA421" w14:textId="77777777" w:rsidR="00E9105C" w:rsidRDefault="00E9105C" w:rsidP="00300A11">
            <w:pPr>
              <w:pStyle w:val="Table"/>
              <w:rPr>
                <w:szCs w:val="18"/>
              </w:rPr>
            </w:pPr>
          </w:p>
          <w:p w14:paraId="491B4871" w14:textId="77777777" w:rsidR="00E9105C" w:rsidRDefault="00E9105C" w:rsidP="00300A11">
            <w:pPr>
              <w:pStyle w:val="Table"/>
              <w:rPr>
                <w:szCs w:val="18"/>
              </w:rPr>
            </w:pPr>
          </w:p>
          <w:p w14:paraId="22DF9107" w14:textId="77777777" w:rsidR="00E9105C" w:rsidRDefault="00E9105C" w:rsidP="00300A11">
            <w:pPr>
              <w:pStyle w:val="Table"/>
              <w:rPr>
                <w:szCs w:val="18"/>
              </w:rPr>
            </w:pPr>
          </w:p>
          <w:p w14:paraId="1C6F18F5" w14:textId="77777777" w:rsidR="00E9105C" w:rsidRDefault="00E9105C" w:rsidP="00300A11">
            <w:pPr>
              <w:pStyle w:val="Table"/>
              <w:rPr>
                <w:szCs w:val="18"/>
              </w:rPr>
            </w:pPr>
          </w:p>
          <w:p w14:paraId="16A0223B" w14:textId="77777777" w:rsidR="00E9105C" w:rsidRDefault="00E9105C" w:rsidP="00300A11">
            <w:pPr>
              <w:pStyle w:val="Table"/>
              <w:rPr>
                <w:szCs w:val="18"/>
              </w:rPr>
            </w:pPr>
          </w:p>
          <w:p w14:paraId="016FF802" w14:textId="77777777" w:rsidR="00E9105C" w:rsidRDefault="00E9105C" w:rsidP="00300A11">
            <w:pPr>
              <w:pStyle w:val="Table"/>
              <w:rPr>
                <w:szCs w:val="18"/>
              </w:rPr>
            </w:pPr>
          </w:p>
          <w:p w14:paraId="2E9EA246" w14:textId="77777777" w:rsidR="00E9105C" w:rsidRDefault="00E9105C" w:rsidP="00300A11">
            <w:pPr>
              <w:pStyle w:val="Table"/>
              <w:rPr>
                <w:szCs w:val="18"/>
              </w:rPr>
            </w:pPr>
          </w:p>
          <w:p w14:paraId="32742413" w14:textId="77777777" w:rsidR="00E9105C" w:rsidRDefault="00E9105C" w:rsidP="00300A11">
            <w:pPr>
              <w:rPr>
                <w:rFonts w:cs="Arial"/>
                <w:sz w:val="18"/>
                <w:szCs w:val="18"/>
              </w:rPr>
            </w:pPr>
          </w:p>
          <w:p w14:paraId="50676ACB" w14:textId="2EA81564" w:rsidR="00821F89" w:rsidRDefault="00CB45E2" w:rsidP="00300A11">
            <w:pPr>
              <w:rPr>
                <w:rFonts w:cs="Arial"/>
                <w:sz w:val="18"/>
                <w:szCs w:val="18"/>
              </w:rPr>
            </w:pPr>
            <w:r>
              <w:rPr>
                <w:rFonts w:cs="Arial"/>
                <w:sz w:val="18"/>
                <w:szCs w:val="18"/>
              </w:rPr>
              <w:t>Approximate and histor</w:t>
            </w:r>
            <w:r w:rsidR="004E06FC">
              <w:rPr>
                <w:rFonts w:cs="Arial"/>
                <w:sz w:val="18"/>
                <w:szCs w:val="18"/>
              </w:rPr>
              <w:t>ical figures:</w:t>
            </w:r>
          </w:p>
          <w:p w14:paraId="01495D19" w14:textId="77777777" w:rsidR="004E06FC" w:rsidRDefault="004E06FC" w:rsidP="00300A11">
            <w:pPr>
              <w:rPr>
                <w:rFonts w:cs="Arial"/>
                <w:sz w:val="18"/>
                <w:szCs w:val="18"/>
              </w:rPr>
            </w:pPr>
          </w:p>
          <w:p w14:paraId="28E96C4A" w14:textId="3CCC9D1B" w:rsidR="00E9105C" w:rsidRDefault="005138DF" w:rsidP="00300A11">
            <w:pPr>
              <w:rPr>
                <w:rFonts w:cs="Arial"/>
                <w:sz w:val="18"/>
                <w:szCs w:val="18"/>
              </w:rPr>
            </w:pPr>
            <w:r w:rsidRPr="00237508">
              <w:rPr>
                <w:rFonts w:cs="Arial"/>
                <w:sz w:val="18"/>
                <w:szCs w:val="18"/>
              </w:rPr>
              <w:t>A</w:t>
            </w:r>
            <w:r w:rsidR="00E9105C">
              <w:rPr>
                <w:rFonts w:cs="Arial"/>
                <w:sz w:val="18"/>
                <w:szCs w:val="18"/>
              </w:rPr>
              <w:t xml:space="preserve">pproximately 25,000 </w:t>
            </w:r>
            <w:r w:rsidR="0032385E">
              <w:rPr>
                <w:rFonts w:cs="Arial"/>
                <w:sz w:val="18"/>
                <w:szCs w:val="18"/>
              </w:rPr>
              <w:t xml:space="preserve">stock </w:t>
            </w:r>
            <w:r w:rsidR="00E9105C">
              <w:rPr>
                <w:rFonts w:cs="Arial"/>
                <w:sz w:val="18"/>
                <w:szCs w:val="18"/>
              </w:rPr>
              <w:t xml:space="preserve">items per </w:t>
            </w:r>
            <w:r w:rsidR="008E2C4E">
              <w:rPr>
                <w:rFonts w:cs="Arial"/>
                <w:sz w:val="18"/>
                <w:szCs w:val="18"/>
              </w:rPr>
              <w:t>annum</w:t>
            </w:r>
            <w:r w:rsidR="00957201">
              <w:rPr>
                <w:rFonts w:cs="Arial"/>
                <w:sz w:val="18"/>
                <w:szCs w:val="18"/>
              </w:rPr>
              <w:t>.</w:t>
            </w:r>
          </w:p>
          <w:p w14:paraId="10B3DA6C" w14:textId="77777777" w:rsidR="00957201" w:rsidRDefault="00957201" w:rsidP="00300A11">
            <w:pPr>
              <w:rPr>
                <w:rFonts w:cs="Arial"/>
                <w:sz w:val="18"/>
                <w:szCs w:val="18"/>
              </w:rPr>
            </w:pPr>
          </w:p>
          <w:p w14:paraId="1DEC2E99" w14:textId="1108AD57" w:rsidR="00E9105C" w:rsidRDefault="00E9105C" w:rsidP="00300A11">
            <w:pPr>
              <w:rPr>
                <w:rFonts w:cs="Arial"/>
                <w:sz w:val="18"/>
                <w:szCs w:val="18"/>
              </w:rPr>
            </w:pPr>
            <w:r>
              <w:rPr>
                <w:rFonts w:cs="Arial"/>
                <w:sz w:val="18"/>
                <w:szCs w:val="18"/>
              </w:rPr>
              <w:t>Annual conditioning approximately 1500 items</w:t>
            </w:r>
            <w:r w:rsidR="005138DF">
              <w:rPr>
                <w:rFonts w:cs="Arial"/>
                <w:sz w:val="18"/>
                <w:szCs w:val="18"/>
              </w:rPr>
              <w:t>.</w:t>
            </w:r>
          </w:p>
          <w:p w14:paraId="08C463A6" w14:textId="77777777" w:rsidR="00E9105C" w:rsidRDefault="00E9105C" w:rsidP="00300A11">
            <w:pPr>
              <w:rPr>
                <w:rFonts w:cs="Arial"/>
                <w:sz w:val="18"/>
                <w:szCs w:val="18"/>
              </w:rPr>
            </w:pPr>
          </w:p>
          <w:p w14:paraId="05784909" w14:textId="45B0524D" w:rsidR="00E9105C" w:rsidRDefault="00E9105C" w:rsidP="00300A11">
            <w:pPr>
              <w:rPr>
                <w:rFonts w:cs="Arial"/>
                <w:sz w:val="18"/>
                <w:szCs w:val="18"/>
              </w:rPr>
            </w:pPr>
            <w:r>
              <w:rPr>
                <w:rFonts w:cs="Arial"/>
                <w:sz w:val="18"/>
                <w:szCs w:val="18"/>
              </w:rPr>
              <w:t xml:space="preserve">As required </w:t>
            </w:r>
            <w:proofErr w:type="gramStart"/>
            <w:r>
              <w:rPr>
                <w:rFonts w:cs="Arial"/>
                <w:sz w:val="18"/>
                <w:szCs w:val="18"/>
              </w:rPr>
              <w:t>approximately</w:t>
            </w:r>
            <w:proofErr w:type="gramEnd"/>
            <w:r>
              <w:rPr>
                <w:rFonts w:cs="Arial"/>
                <w:sz w:val="18"/>
                <w:szCs w:val="18"/>
              </w:rPr>
              <w:t xml:space="preserve"> </w:t>
            </w:r>
          </w:p>
          <w:p w14:paraId="7296A0CE" w14:textId="77777777" w:rsidR="00E9105C" w:rsidRPr="00912BCB" w:rsidRDefault="00E9105C" w:rsidP="00300A11">
            <w:pPr>
              <w:rPr>
                <w:rFonts w:cs="Arial"/>
                <w:sz w:val="18"/>
                <w:szCs w:val="18"/>
              </w:rPr>
            </w:pPr>
            <w:r w:rsidRPr="00912BCB">
              <w:rPr>
                <w:rFonts w:cs="Arial"/>
                <w:sz w:val="18"/>
                <w:szCs w:val="18"/>
              </w:rPr>
              <w:t>Initial issues 2,800</w:t>
            </w:r>
          </w:p>
          <w:p w14:paraId="17A3E411" w14:textId="77777777" w:rsidR="00E9105C" w:rsidRPr="00912BCB" w:rsidRDefault="00E9105C" w:rsidP="00300A11">
            <w:pPr>
              <w:rPr>
                <w:rFonts w:cs="Arial"/>
                <w:sz w:val="18"/>
                <w:szCs w:val="18"/>
              </w:rPr>
            </w:pPr>
            <w:r w:rsidRPr="00912BCB">
              <w:rPr>
                <w:rFonts w:cs="Arial"/>
                <w:sz w:val="18"/>
                <w:szCs w:val="18"/>
              </w:rPr>
              <w:t>Exchanges 1,800</w:t>
            </w:r>
          </w:p>
          <w:p w14:paraId="057122F1" w14:textId="55BDBB7A" w:rsidR="00E9105C" w:rsidRDefault="00B63D41" w:rsidP="00300A11">
            <w:pPr>
              <w:rPr>
                <w:rFonts w:cs="Arial"/>
                <w:sz w:val="18"/>
                <w:szCs w:val="18"/>
              </w:rPr>
            </w:pPr>
            <w:r>
              <w:rPr>
                <w:rFonts w:cs="Arial"/>
                <w:sz w:val="18"/>
                <w:szCs w:val="18"/>
              </w:rPr>
              <w:t>p</w:t>
            </w:r>
            <w:r w:rsidR="00E9105C">
              <w:rPr>
                <w:rFonts w:cs="Arial"/>
                <w:sz w:val="18"/>
                <w:szCs w:val="18"/>
              </w:rPr>
              <w:t>er</w:t>
            </w:r>
            <w:r w:rsidR="00CF6AB3">
              <w:rPr>
                <w:rFonts w:cs="Arial"/>
                <w:sz w:val="18"/>
                <w:szCs w:val="18"/>
              </w:rPr>
              <w:t xml:space="preserve"> a</w:t>
            </w:r>
            <w:r w:rsidR="00E9105C">
              <w:rPr>
                <w:rFonts w:cs="Arial"/>
                <w:sz w:val="18"/>
                <w:szCs w:val="18"/>
              </w:rPr>
              <w:t>nnum</w:t>
            </w:r>
            <w:r w:rsidR="009678EB">
              <w:rPr>
                <w:rFonts w:cs="Arial"/>
                <w:sz w:val="18"/>
                <w:szCs w:val="18"/>
              </w:rPr>
              <w:t>.</w:t>
            </w:r>
            <w:r w:rsidR="00E9105C">
              <w:rPr>
                <w:rFonts w:cs="Arial"/>
                <w:sz w:val="18"/>
                <w:szCs w:val="18"/>
              </w:rPr>
              <w:t xml:space="preserve"> </w:t>
            </w:r>
          </w:p>
          <w:p w14:paraId="605624F5" w14:textId="77777777" w:rsidR="00E9105C" w:rsidRDefault="00E9105C" w:rsidP="00300A11">
            <w:pPr>
              <w:rPr>
                <w:rFonts w:cs="Arial"/>
                <w:sz w:val="18"/>
                <w:szCs w:val="18"/>
              </w:rPr>
            </w:pPr>
          </w:p>
          <w:p w14:paraId="7031FF39" w14:textId="2DA49BD3" w:rsidR="00E9105C" w:rsidRDefault="00E9105C" w:rsidP="00300A11">
            <w:pPr>
              <w:rPr>
                <w:rFonts w:cs="Arial"/>
                <w:sz w:val="18"/>
                <w:szCs w:val="18"/>
              </w:rPr>
            </w:pPr>
            <w:r>
              <w:rPr>
                <w:rFonts w:cs="Arial"/>
                <w:sz w:val="18"/>
                <w:szCs w:val="18"/>
              </w:rPr>
              <w:t xml:space="preserve">Approximately per </w:t>
            </w:r>
            <w:r w:rsidR="00CF6AB3">
              <w:rPr>
                <w:rFonts w:cs="Arial"/>
                <w:sz w:val="18"/>
                <w:szCs w:val="18"/>
              </w:rPr>
              <w:t>a</w:t>
            </w:r>
            <w:r>
              <w:rPr>
                <w:rFonts w:cs="Arial"/>
                <w:sz w:val="18"/>
                <w:szCs w:val="18"/>
              </w:rPr>
              <w:t>nnum</w:t>
            </w:r>
          </w:p>
          <w:p w14:paraId="49192A50" w14:textId="77777777" w:rsidR="00E9105C" w:rsidRDefault="00E9105C" w:rsidP="00300A11">
            <w:pPr>
              <w:rPr>
                <w:rFonts w:cs="Arial"/>
                <w:sz w:val="18"/>
                <w:szCs w:val="18"/>
              </w:rPr>
            </w:pPr>
            <w:r>
              <w:rPr>
                <w:rFonts w:cs="Arial"/>
                <w:sz w:val="18"/>
                <w:szCs w:val="18"/>
              </w:rPr>
              <w:t xml:space="preserve">De kits 150 </w:t>
            </w:r>
          </w:p>
          <w:p w14:paraId="65791B99" w14:textId="4227CE02" w:rsidR="00E9105C" w:rsidRDefault="00E9105C" w:rsidP="00300A11">
            <w:pPr>
              <w:rPr>
                <w:rFonts w:cs="Arial"/>
                <w:sz w:val="18"/>
                <w:szCs w:val="18"/>
              </w:rPr>
            </w:pPr>
            <w:r>
              <w:rPr>
                <w:rFonts w:cs="Arial"/>
                <w:sz w:val="18"/>
                <w:szCs w:val="18"/>
              </w:rPr>
              <w:t>Clearance certificates 500</w:t>
            </w:r>
            <w:r w:rsidR="009678EB">
              <w:rPr>
                <w:rFonts w:cs="Arial"/>
                <w:sz w:val="18"/>
                <w:szCs w:val="18"/>
              </w:rPr>
              <w:t>.</w:t>
            </w:r>
          </w:p>
          <w:p w14:paraId="7224A2EE" w14:textId="77777777" w:rsidR="00E9105C" w:rsidRDefault="00E9105C" w:rsidP="00300A11">
            <w:pPr>
              <w:rPr>
                <w:rFonts w:cs="Arial"/>
                <w:sz w:val="18"/>
                <w:szCs w:val="18"/>
              </w:rPr>
            </w:pPr>
          </w:p>
          <w:p w14:paraId="3E1F777D" w14:textId="051B529E" w:rsidR="00E9105C" w:rsidRDefault="0009370D" w:rsidP="00300A11">
            <w:pPr>
              <w:rPr>
                <w:rFonts w:cs="Arial"/>
                <w:sz w:val="18"/>
                <w:szCs w:val="18"/>
              </w:rPr>
            </w:pPr>
            <w:r>
              <w:rPr>
                <w:rFonts w:cs="Arial"/>
                <w:sz w:val="18"/>
                <w:szCs w:val="18"/>
              </w:rPr>
              <w:t>R</w:t>
            </w:r>
            <w:r w:rsidR="00E1478A" w:rsidRPr="00D54077">
              <w:rPr>
                <w:rFonts w:cs="Arial"/>
                <w:sz w:val="18"/>
                <w:szCs w:val="18"/>
              </w:rPr>
              <w:t>epair and maintenance</w:t>
            </w:r>
            <w:r w:rsidR="00E1478A">
              <w:rPr>
                <w:rFonts w:cs="Arial"/>
                <w:sz w:val="18"/>
                <w:szCs w:val="18"/>
              </w:rPr>
              <w:t xml:space="preserve"> of </w:t>
            </w:r>
            <w:r>
              <w:rPr>
                <w:rFonts w:cs="Arial"/>
                <w:sz w:val="18"/>
                <w:szCs w:val="18"/>
              </w:rPr>
              <w:t>a</w:t>
            </w:r>
            <w:r w:rsidR="00E9105C">
              <w:rPr>
                <w:rFonts w:cs="Arial"/>
                <w:sz w:val="18"/>
                <w:szCs w:val="18"/>
              </w:rPr>
              <w:t>pproximately</w:t>
            </w:r>
            <w:r>
              <w:rPr>
                <w:rFonts w:cs="Arial"/>
                <w:sz w:val="18"/>
                <w:szCs w:val="18"/>
              </w:rPr>
              <w:t xml:space="preserve"> </w:t>
            </w:r>
            <w:r w:rsidR="00E9105C">
              <w:rPr>
                <w:rFonts w:cs="Arial"/>
                <w:sz w:val="18"/>
                <w:szCs w:val="18"/>
              </w:rPr>
              <w:t xml:space="preserve">1500 </w:t>
            </w:r>
            <w:r>
              <w:rPr>
                <w:rFonts w:cs="Arial"/>
                <w:sz w:val="18"/>
                <w:szCs w:val="18"/>
              </w:rPr>
              <w:t xml:space="preserve">clothing and </w:t>
            </w:r>
            <w:r w:rsidR="00BB4358">
              <w:rPr>
                <w:rFonts w:cs="Arial"/>
                <w:sz w:val="18"/>
                <w:szCs w:val="18"/>
              </w:rPr>
              <w:t>equipment</w:t>
            </w:r>
            <w:r>
              <w:rPr>
                <w:rFonts w:cs="Arial"/>
                <w:sz w:val="18"/>
                <w:szCs w:val="18"/>
              </w:rPr>
              <w:t xml:space="preserve"> </w:t>
            </w:r>
            <w:r w:rsidR="00E9105C">
              <w:rPr>
                <w:rFonts w:cs="Arial"/>
                <w:sz w:val="18"/>
                <w:szCs w:val="18"/>
              </w:rPr>
              <w:t>items per annum</w:t>
            </w:r>
            <w:r w:rsidR="009678EB">
              <w:rPr>
                <w:rFonts w:cs="Arial"/>
                <w:sz w:val="18"/>
                <w:szCs w:val="18"/>
              </w:rPr>
              <w:t>.</w:t>
            </w:r>
          </w:p>
          <w:p w14:paraId="5837BD72" w14:textId="77777777" w:rsidR="00E9105C" w:rsidRDefault="00E9105C" w:rsidP="00300A11">
            <w:pPr>
              <w:rPr>
                <w:rFonts w:cs="Arial"/>
                <w:sz w:val="18"/>
                <w:szCs w:val="18"/>
              </w:rPr>
            </w:pPr>
          </w:p>
          <w:p w14:paraId="10380FCC" w14:textId="7BAA04CF" w:rsidR="00E9105C" w:rsidRPr="00912BCB" w:rsidRDefault="0009370D" w:rsidP="00300A11">
            <w:pPr>
              <w:rPr>
                <w:rFonts w:cs="Arial"/>
                <w:sz w:val="18"/>
                <w:szCs w:val="18"/>
              </w:rPr>
            </w:pPr>
            <w:r>
              <w:rPr>
                <w:rFonts w:cs="Arial"/>
                <w:sz w:val="18"/>
                <w:szCs w:val="18"/>
              </w:rPr>
              <w:t xml:space="preserve">Cleaning and/or repair of </w:t>
            </w:r>
            <w:r w:rsidR="00E9105C" w:rsidRPr="00912BCB">
              <w:rPr>
                <w:rFonts w:cs="Arial"/>
                <w:sz w:val="18"/>
                <w:szCs w:val="18"/>
              </w:rPr>
              <w:t>25,000 items</w:t>
            </w:r>
            <w:r w:rsidR="00235DCD">
              <w:rPr>
                <w:rFonts w:cs="Arial"/>
                <w:sz w:val="18"/>
                <w:szCs w:val="18"/>
              </w:rPr>
              <w:t xml:space="preserve"> </w:t>
            </w:r>
            <w:r w:rsidR="00E22F9A">
              <w:rPr>
                <w:rFonts w:cs="Arial"/>
                <w:sz w:val="18"/>
                <w:szCs w:val="18"/>
              </w:rPr>
              <w:t>p</w:t>
            </w:r>
            <w:r w:rsidR="00E9105C" w:rsidRPr="00912BCB">
              <w:rPr>
                <w:rFonts w:cs="Arial"/>
                <w:sz w:val="18"/>
                <w:szCs w:val="18"/>
              </w:rPr>
              <w:t>er</w:t>
            </w:r>
            <w:r w:rsidR="00235DCD">
              <w:rPr>
                <w:rFonts w:cs="Arial"/>
                <w:sz w:val="18"/>
                <w:szCs w:val="18"/>
              </w:rPr>
              <w:t xml:space="preserve"> annum, as required</w:t>
            </w:r>
            <w:r w:rsidR="009678EB">
              <w:rPr>
                <w:rFonts w:cs="Arial"/>
                <w:sz w:val="18"/>
                <w:szCs w:val="18"/>
              </w:rPr>
              <w:t>.</w:t>
            </w:r>
          </w:p>
          <w:p w14:paraId="51C2BC8E" w14:textId="77777777" w:rsidR="00E9105C" w:rsidRDefault="00E9105C" w:rsidP="00300A11">
            <w:pPr>
              <w:rPr>
                <w:rFonts w:cs="Arial"/>
                <w:sz w:val="18"/>
                <w:szCs w:val="18"/>
              </w:rPr>
            </w:pPr>
          </w:p>
          <w:p w14:paraId="36C87D50" w14:textId="6F89F93F" w:rsidR="00E9105C" w:rsidRPr="00912BCB" w:rsidRDefault="00076EA7" w:rsidP="00300A11">
            <w:pPr>
              <w:rPr>
                <w:rFonts w:cs="Arial"/>
                <w:sz w:val="18"/>
                <w:szCs w:val="18"/>
              </w:rPr>
            </w:pPr>
            <w:r>
              <w:rPr>
                <w:rFonts w:cs="Arial"/>
                <w:sz w:val="18"/>
                <w:szCs w:val="18"/>
              </w:rPr>
              <w:t>Service dress</w:t>
            </w:r>
            <w:r w:rsidR="007E5A31">
              <w:rPr>
                <w:rFonts w:cs="Arial"/>
                <w:sz w:val="18"/>
                <w:szCs w:val="18"/>
              </w:rPr>
              <w:t xml:space="preserve"> accoutrements</w:t>
            </w:r>
            <w:r>
              <w:rPr>
                <w:rFonts w:cs="Arial"/>
                <w:sz w:val="18"/>
                <w:szCs w:val="18"/>
              </w:rPr>
              <w:t xml:space="preserve"> for a</w:t>
            </w:r>
            <w:r w:rsidR="00E9105C" w:rsidRPr="00912BCB">
              <w:rPr>
                <w:rFonts w:cs="Arial"/>
                <w:sz w:val="18"/>
                <w:szCs w:val="18"/>
              </w:rPr>
              <w:t xml:space="preserve">n average of 550 </w:t>
            </w:r>
          </w:p>
          <w:p w14:paraId="447C24DA" w14:textId="413F7DE6" w:rsidR="00E9105C" w:rsidRDefault="00E9105C" w:rsidP="00300A11">
            <w:pPr>
              <w:rPr>
                <w:rFonts w:cs="Arial"/>
                <w:sz w:val="18"/>
                <w:szCs w:val="18"/>
              </w:rPr>
            </w:pPr>
            <w:r w:rsidRPr="00912BCB">
              <w:rPr>
                <w:rFonts w:cs="Arial"/>
                <w:sz w:val="18"/>
                <w:szCs w:val="18"/>
              </w:rPr>
              <w:t xml:space="preserve">ITT students per </w:t>
            </w:r>
            <w:r>
              <w:rPr>
                <w:rFonts w:cs="Arial"/>
                <w:sz w:val="18"/>
                <w:szCs w:val="18"/>
              </w:rPr>
              <w:t>annum</w:t>
            </w:r>
            <w:r w:rsidR="009678EB">
              <w:rPr>
                <w:rFonts w:cs="Arial"/>
                <w:sz w:val="18"/>
                <w:szCs w:val="18"/>
              </w:rPr>
              <w:t>.</w:t>
            </w:r>
            <w:r>
              <w:rPr>
                <w:rFonts w:cs="Arial"/>
                <w:sz w:val="18"/>
                <w:szCs w:val="18"/>
              </w:rPr>
              <w:t xml:space="preserve"> </w:t>
            </w:r>
          </w:p>
          <w:p w14:paraId="7DC2EB55" w14:textId="77777777" w:rsidR="00E9105C" w:rsidRDefault="00E9105C" w:rsidP="00300A11">
            <w:pPr>
              <w:pStyle w:val="Table"/>
              <w:rPr>
                <w:szCs w:val="18"/>
              </w:rPr>
            </w:pPr>
          </w:p>
          <w:p w14:paraId="0B3E7EA6" w14:textId="16C424C2" w:rsidR="00E9105C" w:rsidRPr="000F2FD7" w:rsidRDefault="00E9105C" w:rsidP="00300A11">
            <w:pPr>
              <w:pStyle w:val="Table"/>
              <w:rPr>
                <w:szCs w:val="18"/>
              </w:rPr>
            </w:pPr>
          </w:p>
        </w:tc>
        <w:tc>
          <w:tcPr>
            <w:tcW w:w="515" w:type="pct"/>
            <w:shd w:val="clear" w:color="auto" w:fill="auto"/>
          </w:tcPr>
          <w:p w14:paraId="3F18D7A9" w14:textId="50E833E3" w:rsidR="00E9105C" w:rsidRPr="000F2FD7" w:rsidRDefault="00E9105C" w:rsidP="00300A11">
            <w:pPr>
              <w:pStyle w:val="Table"/>
            </w:pPr>
            <w:r w:rsidRPr="000F2FD7">
              <w:lastRenderedPageBreak/>
              <w:t xml:space="preserve">Clothing </w:t>
            </w:r>
            <w:r w:rsidR="0006257E">
              <w:t>s</w:t>
            </w:r>
            <w:r w:rsidRPr="000F2FD7">
              <w:t xml:space="preserve">tore is to be open for 39 hours per week timings to be agreed locally with the </w:t>
            </w:r>
            <w:proofErr w:type="gramStart"/>
            <w:r w:rsidRPr="000F2FD7">
              <w:t>QM</w:t>
            </w:r>
            <w:proofErr w:type="gramEnd"/>
          </w:p>
          <w:p w14:paraId="371637E6" w14:textId="77777777" w:rsidR="00E9105C" w:rsidRPr="000F2FD7" w:rsidRDefault="00E9105C" w:rsidP="00300A11">
            <w:pPr>
              <w:pStyle w:val="Table"/>
            </w:pPr>
            <w:r w:rsidRPr="000F2FD7">
              <w:t xml:space="preserve">Management check in accordance with the DLF. </w:t>
            </w:r>
          </w:p>
          <w:p w14:paraId="6A6B53A9" w14:textId="77777777" w:rsidR="00E9105C" w:rsidRPr="000F2FD7" w:rsidRDefault="00E9105C" w:rsidP="00300A11">
            <w:pPr>
              <w:pStyle w:val="Table"/>
            </w:pPr>
            <w:r w:rsidRPr="000F2FD7">
              <w:t xml:space="preserve">Customer Observation Reports. </w:t>
            </w:r>
          </w:p>
          <w:p w14:paraId="327563D2" w14:textId="77777777" w:rsidR="00E9105C" w:rsidRPr="000F2FD7" w:rsidRDefault="00E9105C" w:rsidP="00300A11">
            <w:pPr>
              <w:pStyle w:val="Table"/>
            </w:pPr>
            <w:r w:rsidRPr="000F2FD7">
              <w:t>Management snap checks.</w:t>
            </w:r>
          </w:p>
          <w:p w14:paraId="778D6F35" w14:textId="4134A752" w:rsidR="00E9105C" w:rsidRPr="000F2FD7" w:rsidRDefault="00E9105C" w:rsidP="00300A11">
            <w:pPr>
              <w:pStyle w:val="Table"/>
            </w:pPr>
            <w:r w:rsidRPr="000F2FD7">
              <w:t xml:space="preserve">Mandated Policy Inspections, including </w:t>
            </w:r>
            <w:r w:rsidR="008B5F59">
              <w:t>Logistic Support Audit and Inspection (</w:t>
            </w:r>
            <w:r w:rsidRPr="000F2FD7">
              <w:t>LSA&amp;I</w:t>
            </w:r>
            <w:r w:rsidR="008B5F59">
              <w:t>)</w:t>
            </w:r>
            <w:r w:rsidRPr="000F2FD7">
              <w:t>.</w:t>
            </w:r>
          </w:p>
        </w:tc>
        <w:tc>
          <w:tcPr>
            <w:tcW w:w="468" w:type="pct"/>
          </w:tcPr>
          <w:p w14:paraId="19007883" w14:textId="3042D02B" w:rsidR="00661C0F" w:rsidRDefault="00D66453" w:rsidP="00300A11">
            <w:pPr>
              <w:pStyle w:val="Table"/>
              <w:numPr>
                <w:ilvl w:val="0"/>
                <w:numId w:val="62"/>
              </w:numPr>
              <w:ind w:left="154" w:hanging="191"/>
              <w:rPr>
                <w:rFonts w:cs="Arial"/>
                <w:szCs w:val="18"/>
              </w:rPr>
            </w:pPr>
            <w:r>
              <w:rPr>
                <w:rFonts w:cs="Arial"/>
                <w:szCs w:val="18"/>
              </w:rPr>
              <w:t>SQEP Personnel.</w:t>
            </w:r>
          </w:p>
          <w:p w14:paraId="2920DFC5" w14:textId="26159B46" w:rsidR="00661C0F" w:rsidRDefault="00D66453" w:rsidP="00300A11">
            <w:pPr>
              <w:pStyle w:val="Table"/>
              <w:numPr>
                <w:ilvl w:val="0"/>
                <w:numId w:val="62"/>
              </w:numPr>
              <w:ind w:left="154" w:hanging="191"/>
              <w:rPr>
                <w:rFonts w:cs="Arial"/>
                <w:szCs w:val="18"/>
              </w:rPr>
            </w:pPr>
            <w:r>
              <w:rPr>
                <w:rFonts w:cs="Arial"/>
                <w:szCs w:val="18"/>
              </w:rPr>
              <w:t>Audit Non-compliance.</w:t>
            </w:r>
          </w:p>
          <w:p w14:paraId="326AB656" w14:textId="770EEC3A" w:rsidR="00661C0F" w:rsidRDefault="00D66453" w:rsidP="00300A11">
            <w:pPr>
              <w:pStyle w:val="Table"/>
              <w:numPr>
                <w:ilvl w:val="0"/>
                <w:numId w:val="62"/>
              </w:numPr>
              <w:ind w:left="154" w:hanging="191"/>
              <w:rPr>
                <w:rFonts w:cs="Arial"/>
                <w:szCs w:val="18"/>
              </w:rPr>
            </w:pPr>
            <w:r>
              <w:rPr>
                <w:rFonts w:cs="Arial"/>
                <w:szCs w:val="18"/>
              </w:rPr>
              <w:t xml:space="preserve">Customer Observation </w:t>
            </w:r>
            <w:r w:rsidR="00F82B5D">
              <w:rPr>
                <w:rFonts w:cs="Arial"/>
                <w:szCs w:val="18"/>
              </w:rPr>
              <w:t>Reports</w:t>
            </w:r>
            <w:r>
              <w:rPr>
                <w:rFonts w:cs="Arial"/>
                <w:szCs w:val="18"/>
              </w:rPr>
              <w:t>.</w:t>
            </w:r>
          </w:p>
          <w:p w14:paraId="1B7A8111" w14:textId="6B7F256A" w:rsidR="00E9105C" w:rsidRPr="000F2FD7" w:rsidRDefault="00E9105C" w:rsidP="00300A11">
            <w:pPr>
              <w:pStyle w:val="Table"/>
            </w:pPr>
          </w:p>
        </w:tc>
        <w:tc>
          <w:tcPr>
            <w:tcW w:w="514" w:type="pct"/>
          </w:tcPr>
          <w:p w14:paraId="046A4B9E" w14:textId="72FFA868" w:rsidR="00E9105C" w:rsidRPr="000F2FD7" w:rsidRDefault="00D66453" w:rsidP="00300A11">
            <w:pPr>
              <w:pStyle w:val="Table"/>
            </w:pPr>
            <w:r>
              <w:t>Stores Management.</w:t>
            </w:r>
          </w:p>
        </w:tc>
      </w:tr>
      <w:tr w:rsidR="00274495" w:rsidRPr="00FF0626" w14:paraId="6422A91A" w14:textId="5A89C8BF" w:rsidTr="00300A11">
        <w:trPr>
          <w:trHeight w:val="356"/>
        </w:trPr>
        <w:tc>
          <w:tcPr>
            <w:tcW w:w="279" w:type="pct"/>
            <w:shd w:val="clear" w:color="auto" w:fill="auto"/>
          </w:tcPr>
          <w:p w14:paraId="56E11E46" w14:textId="299DA824" w:rsidR="00274495" w:rsidRPr="00A10767" w:rsidRDefault="00274495" w:rsidP="00300A11">
            <w:pPr>
              <w:pStyle w:val="Table"/>
            </w:pPr>
            <w:r>
              <w:rPr>
                <w:b/>
                <w:sz w:val="20"/>
              </w:rPr>
              <w:t>5</w:t>
            </w:r>
            <w:r w:rsidRPr="00A10767">
              <w:rPr>
                <w:b/>
                <w:sz w:val="20"/>
              </w:rPr>
              <w:t>.2</w:t>
            </w:r>
          </w:p>
        </w:tc>
        <w:tc>
          <w:tcPr>
            <w:tcW w:w="4721" w:type="pct"/>
            <w:gridSpan w:val="6"/>
            <w:shd w:val="clear" w:color="auto" w:fill="auto"/>
          </w:tcPr>
          <w:p w14:paraId="72E73BAC" w14:textId="39692930" w:rsidR="00274495" w:rsidRPr="007E5DC9" w:rsidRDefault="00274495" w:rsidP="00300A11">
            <w:pPr>
              <w:pStyle w:val="Table"/>
              <w:rPr>
                <w:b/>
                <w:sz w:val="20"/>
              </w:rPr>
            </w:pPr>
            <w:r w:rsidRPr="007E5DC9">
              <w:rPr>
                <w:b/>
                <w:sz w:val="20"/>
              </w:rPr>
              <w:t>Accommodation Stores</w:t>
            </w:r>
            <w:r>
              <w:rPr>
                <w:b/>
                <w:sz w:val="20"/>
              </w:rPr>
              <w:t xml:space="preserve"> – The Service Provider shall:</w:t>
            </w:r>
          </w:p>
        </w:tc>
      </w:tr>
      <w:tr w:rsidR="001F699B" w:rsidRPr="00FF0626" w14:paraId="764C6243" w14:textId="4DB1A92E" w:rsidTr="00300A11">
        <w:trPr>
          <w:trHeight w:val="2240"/>
        </w:trPr>
        <w:tc>
          <w:tcPr>
            <w:tcW w:w="279" w:type="pct"/>
            <w:shd w:val="clear" w:color="auto" w:fill="auto"/>
          </w:tcPr>
          <w:p w14:paraId="3586ED9C" w14:textId="0DB34F9E" w:rsidR="00E9105C" w:rsidRPr="00A10767" w:rsidRDefault="00E9105C" w:rsidP="00300A11">
            <w:pPr>
              <w:pStyle w:val="Table"/>
            </w:pPr>
            <w:r>
              <w:t>5</w:t>
            </w:r>
            <w:r w:rsidRPr="00A10767">
              <w:t>.2.1</w:t>
            </w:r>
          </w:p>
        </w:tc>
        <w:tc>
          <w:tcPr>
            <w:tcW w:w="1036" w:type="pct"/>
            <w:shd w:val="clear" w:color="auto" w:fill="auto"/>
          </w:tcPr>
          <w:p w14:paraId="6F5B4B45" w14:textId="70AABB17" w:rsidR="00E9105C" w:rsidRPr="007E5DC9" w:rsidRDefault="00E9105C" w:rsidP="00300A11">
            <w:pPr>
              <w:rPr>
                <w:rFonts w:cs="Arial"/>
                <w:sz w:val="18"/>
                <w:szCs w:val="18"/>
              </w:rPr>
            </w:pPr>
            <w:r w:rsidRPr="007E5DC9">
              <w:rPr>
                <w:rFonts w:cs="Arial"/>
                <w:sz w:val="18"/>
                <w:szCs w:val="18"/>
              </w:rPr>
              <w:t xml:space="preserve">Maintain and account for all </w:t>
            </w:r>
            <w:r w:rsidR="005149D1">
              <w:rPr>
                <w:rFonts w:cs="Arial"/>
                <w:sz w:val="18"/>
                <w:szCs w:val="18"/>
              </w:rPr>
              <w:t>furniture and white goods (</w:t>
            </w:r>
            <w:r>
              <w:rPr>
                <w:rFonts w:cs="Arial"/>
                <w:sz w:val="18"/>
                <w:szCs w:val="18"/>
              </w:rPr>
              <w:t xml:space="preserve">Defence </w:t>
            </w:r>
            <w:r w:rsidRPr="007E5DC9">
              <w:rPr>
                <w:rFonts w:cs="Arial"/>
                <w:sz w:val="18"/>
                <w:szCs w:val="18"/>
              </w:rPr>
              <w:t>accommodation stores</w:t>
            </w:r>
            <w:r>
              <w:rPr>
                <w:rFonts w:cs="Arial"/>
                <w:sz w:val="18"/>
                <w:szCs w:val="18"/>
              </w:rPr>
              <w:t xml:space="preserve"> (DAS)</w:t>
            </w:r>
            <w:r w:rsidR="005149D1">
              <w:rPr>
                <w:rFonts w:cs="Arial"/>
                <w:sz w:val="18"/>
                <w:szCs w:val="18"/>
              </w:rPr>
              <w:t>)</w:t>
            </w:r>
            <w:r w:rsidRPr="007E5DC9">
              <w:rPr>
                <w:rFonts w:cs="Arial"/>
                <w:sz w:val="18"/>
                <w:szCs w:val="18"/>
              </w:rPr>
              <w:t>, across the Garrison.</w:t>
            </w:r>
          </w:p>
          <w:p w14:paraId="14564C52" w14:textId="77777777" w:rsidR="00E9105C" w:rsidRPr="007E5DC9" w:rsidRDefault="00E9105C" w:rsidP="00300A11">
            <w:pPr>
              <w:pStyle w:val="Table"/>
              <w:rPr>
                <w:szCs w:val="18"/>
              </w:rPr>
            </w:pPr>
          </w:p>
        </w:tc>
        <w:tc>
          <w:tcPr>
            <w:tcW w:w="1531" w:type="pct"/>
            <w:shd w:val="clear" w:color="auto" w:fill="auto"/>
          </w:tcPr>
          <w:p w14:paraId="1C6376F4" w14:textId="56D418F0" w:rsidR="00E9105C" w:rsidRDefault="00E9105C" w:rsidP="00300A11">
            <w:pPr>
              <w:rPr>
                <w:rFonts w:cs="Arial"/>
                <w:sz w:val="18"/>
                <w:szCs w:val="18"/>
              </w:rPr>
            </w:pPr>
            <w:r w:rsidRPr="007E5DC9">
              <w:rPr>
                <w:rFonts w:cs="Arial"/>
                <w:sz w:val="18"/>
                <w:szCs w:val="18"/>
              </w:rPr>
              <w:t xml:space="preserve">Centralise all furniture for exchange, carry out regular inspections and withdraw unserviceable items for repair/replacement. Demand, </w:t>
            </w:r>
            <w:r w:rsidR="001A7F99">
              <w:rPr>
                <w:rFonts w:cs="Arial"/>
                <w:sz w:val="18"/>
                <w:szCs w:val="18"/>
              </w:rPr>
              <w:t>r</w:t>
            </w:r>
            <w:r w:rsidRPr="007E5DC9">
              <w:rPr>
                <w:rFonts w:cs="Arial"/>
                <w:sz w:val="18"/>
                <w:szCs w:val="18"/>
              </w:rPr>
              <w:t xml:space="preserve">eceipt, </w:t>
            </w:r>
            <w:proofErr w:type="gramStart"/>
            <w:r w:rsidR="001A7F99">
              <w:rPr>
                <w:rFonts w:cs="Arial"/>
                <w:sz w:val="18"/>
                <w:szCs w:val="18"/>
              </w:rPr>
              <w:t>i</w:t>
            </w:r>
            <w:r w:rsidRPr="007E5DC9">
              <w:rPr>
                <w:rFonts w:cs="Arial"/>
                <w:sz w:val="18"/>
                <w:szCs w:val="18"/>
              </w:rPr>
              <w:t>ssue</w:t>
            </w:r>
            <w:proofErr w:type="gramEnd"/>
            <w:r w:rsidRPr="007E5DC9">
              <w:rPr>
                <w:rFonts w:cs="Arial"/>
                <w:sz w:val="18"/>
                <w:szCs w:val="18"/>
              </w:rPr>
              <w:t xml:space="preserve"> and </w:t>
            </w:r>
            <w:r w:rsidR="001A7F99">
              <w:rPr>
                <w:rFonts w:cs="Arial"/>
                <w:sz w:val="18"/>
                <w:szCs w:val="18"/>
              </w:rPr>
              <w:t>e</w:t>
            </w:r>
            <w:r w:rsidRPr="007E5DC9">
              <w:rPr>
                <w:rFonts w:cs="Arial"/>
                <w:sz w:val="18"/>
                <w:szCs w:val="18"/>
              </w:rPr>
              <w:t>xchange.</w:t>
            </w:r>
            <w:r>
              <w:rPr>
                <w:rFonts w:cs="Arial"/>
                <w:sz w:val="18"/>
                <w:szCs w:val="18"/>
              </w:rPr>
              <w:t xml:space="preserve"> </w:t>
            </w:r>
          </w:p>
          <w:p w14:paraId="2BF0B994" w14:textId="77777777" w:rsidR="00E9105C" w:rsidRPr="007E5DC9" w:rsidRDefault="00E9105C" w:rsidP="00300A11">
            <w:pPr>
              <w:rPr>
                <w:rFonts w:cs="Arial"/>
                <w:sz w:val="18"/>
                <w:szCs w:val="18"/>
              </w:rPr>
            </w:pPr>
          </w:p>
          <w:p w14:paraId="440735A9" w14:textId="05E667FD" w:rsidR="00E9105C" w:rsidRPr="00F2128C" w:rsidRDefault="00E9105C" w:rsidP="00300A11">
            <w:pPr>
              <w:pStyle w:val="Table"/>
              <w:rPr>
                <w:szCs w:val="18"/>
              </w:rPr>
            </w:pPr>
            <w:r w:rsidRPr="00F2128C">
              <w:rPr>
                <w:szCs w:val="18"/>
              </w:rPr>
              <w:t xml:space="preserve">No </w:t>
            </w:r>
            <w:r w:rsidR="00246694">
              <w:rPr>
                <w:szCs w:val="18"/>
              </w:rPr>
              <w:t>incidents</w:t>
            </w:r>
            <w:r w:rsidRPr="00F2128C">
              <w:rPr>
                <w:szCs w:val="18"/>
              </w:rPr>
              <w:t xml:space="preserve"> of failure to maintain stock to entitlement levels.</w:t>
            </w:r>
          </w:p>
          <w:p w14:paraId="63A26D68" w14:textId="77777777" w:rsidR="00E9105C" w:rsidRPr="00F2128C" w:rsidRDefault="00E9105C" w:rsidP="00300A11">
            <w:pPr>
              <w:pStyle w:val="Table"/>
              <w:rPr>
                <w:szCs w:val="18"/>
              </w:rPr>
            </w:pPr>
            <w:r w:rsidRPr="00F2128C">
              <w:rPr>
                <w:szCs w:val="18"/>
              </w:rPr>
              <w:t xml:space="preserve">Requests for demands/exchanges/ issues to be accurate.  </w:t>
            </w:r>
          </w:p>
          <w:p w14:paraId="4DBAA6AD" w14:textId="45B73AB3" w:rsidR="00E9105C" w:rsidRPr="007E5DC9" w:rsidRDefault="00E9105C" w:rsidP="00300A11">
            <w:pPr>
              <w:pStyle w:val="Table"/>
              <w:rPr>
                <w:szCs w:val="18"/>
              </w:rPr>
            </w:pPr>
            <w:r w:rsidRPr="00F2128C">
              <w:rPr>
                <w:szCs w:val="18"/>
              </w:rPr>
              <w:t xml:space="preserve">All surpluses </w:t>
            </w:r>
            <w:r>
              <w:rPr>
                <w:szCs w:val="18"/>
              </w:rPr>
              <w:t>recorded on MJDI</w:t>
            </w:r>
            <w:r w:rsidRPr="00F2128C">
              <w:rPr>
                <w:szCs w:val="18"/>
              </w:rPr>
              <w:t>.</w:t>
            </w:r>
          </w:p>
        </w:tc>
        <w:tc>
          <w:tcPr>
            <w:tcW w:w="657" w:type="pct"/>
          </w:tcPr>
          <w:p w14:paraId="4D3DC98C" w14:textId="3A7C5C48" w:rsidR="00E9105C" w:rsidRDefault="00105F42" w:rsidP="00300A11">
            <w:pPr>
              <w:rPr>
                <w:rFonts w:cs="Arial"/>
                <w:sz w:val="18"/>
                <w:szCs w:val="18"/>
              </w:rPr>
            </w:pPr>
            <w:r>
              <w:rPr>
                <w:rFonts w:cs="Arial"/>
                <w:sz w:val="18"/>
                <w:szCs w:val="18"/>
              </w:rPr>
              <w:t xml:space="preserve">456 </w:t>
            </w:r>
            <w:r w:rsidR="00BB3527" w:rsidRPr="001C184B">
              <w:rPr>
                <w:rFonts w:cs="Arial"/>
                <w:sz w:val="18"/>
                <w:szCs w:val="18"/>
                <w:highlight w:val="yellow"/>
              </w:rPr>
              <w:t>days</w:t>
            </w:r>
            <w:r>
              <w:rPr>
                <w:rFonts w:cs="Arial"/>
                <w:sz w:val="18"/>
                <w:szCs w:val="18"/>
              </w:rPr>
              <w:t xml:space="preserve"> per annum.</w:t>
            </w:r>
          </w:p>
          <w:p w14:paraId="7929E1CB" w14:textId="77777777" w:rsidR="00105F42" w:rsidRDefault="00105F42" w:rsidP="00300A11">
            <w:pPr>
              <w:rPr>
                <w:rFonts w:cs="Arial"/>
                <w:sz w:val="18"/>
                <w:szCs w:val="18"/>
              </w:rPr>
            </w:pPr>
          </w:p>
          <w:p w14:paraId="5669DE58" w14:textId="77777777" w:rsidR="00E9105C" w:rsidRPr="007E5DC9" w:rsidRDefault="00E9105C" w:rsidP="00300A11">
            <w:pPr>
              <w:rPr>
                <w:rFonts w:cs="Arial"/>
                <w:sz w:val="18"/>
                <w:szCs w:val="18"/>
              </w:rPr>
            </w:pPr>
            <w:r w:rsidRPr="007E5DC9">
              <w:rPr>
                <w:rFonts w:cs="Arial"/>
                <w:sz w:val="18"/>
                <w:szCs w:val="18"/>
              </w:rPr>
              <w:t xml:space="preserve">Approximate No. of transactions per </w:t>
            </w:r>
            <w:r>
              <w:rPr>
                <w:rFonts w:cs="Arial"/>
                <w:sz w:val="18"/>
                <w:szCs w:val="18"/>
              </w:rPr>
              <w:t>annum</w:t>
            </w:r>
            <w:r w:rsidRPr="007E5DC9">
              <w:rPr>
                <w:rFonts w:cs="Arial"/>
                <w:sz w:val="18"/>
                <w:szCs w:val="18"/>
              </w:rPr>
              <w:t>:</w:t>
            </w:r>
            <w:r>
              <w:rPr>
                <w:rFonts w:cs="Arial"/>
                <w:sz w:val="18"/>
                <w:szCs w:val="18"/>
              </w:rPr>
              <w:t xml:space="preserve"> </w:t>
            </w:r>
          </w:p>
          <w:p w14:paraId="3683B1AF" w14:textId="77777777" w:rsidR="00E9105C" w:rsidRPr="00E60503" w:rsidRDefault="00E9105C" w:rsidP="00300A11">
            <w:pPr>
              <w:rPr>
                <w:rFonts w:cs="Arial"/>
                <w:sz w:val="18"/>
                <w:szCs w:val="18"/>
              </w:rPr>
            </w:pPr>
            <w:r w:rsidRPr="00E60503">
              <w:rPr>
                <w:rFonts w:cs="Arial"/>
                <w:sz w:val="18"/>
                <w:szCs w:val="18"/>
              </w:rPr>
              <w:t xml:space="preserve">x 2300 items (Allenby) </w:t>
            </w:r>
          </w:p>
          <w:p w14:paraId="754446A3" w14:textId="77777777" w:rsidR="00E9105C" w:rsidRPr="00E60503" w:rsidRDefault="00E9105C" w:rsidP="00300A11">
            <w:pPr>
              <w:rPr>
                <w:rFonts w:cs="Arial"/>
                <w:sz w:val="18"/>
                <w:szCs w:val="18"/>
              </w:rPr>
            </w:pPr>
            <w:r w:rsidRPr="00E60503">
              <w:rPr>
                <w:rFonts w:cs="Arial"/>
                <w:sz w:val="18"/>
                <w:szCs w:val="18"/>
              </w:rPr>
              <w:t xml:space="preserve">x 1000 (Stanley Bks) </w:t>
            </w:r>
          </w:p>
          <w:p w14:paraId="5756C0AB" w14:textId="77777777" w:rsidR="00E9105C" w:rsidRPr="007E5DC9" w:rsidRDefault="00E9105C" w:rsidP="00300A11">
            <w:pPr>
              <w:rPr>
                <w:rFonts w:cs="Arial"/>
                <w:sz w:val="18"/>
                <w:szCs w:val="18"/>
              </w:rPr>
            </w:pPr>
            <w:r w:rsidRPr="00E60503">
              <w:rPr>
                <w:rFonts w:cs="Arial"/>
                <w:sz w:val="18"/>
                <w:szCs w:val="18"/>
              </w:rPr>
              <w:t>x 1500 (Lulworth)</w:t>
            </w:r>
            <w:r>
              <w:rPr>
                <w:rFonts w:cs="Arial"/>
                <w:sz w:val="18"/>
                <w:szCs w:val="18"/>
              </w:rPr>
              <w:t xml:space="preserve"> </w:t>
            </w:r>
          </w:p>
          <w:p w14:paraId="0C99203B" w14:textId="77777777" w:rsidR="00E9105C" w:rsidRPr="007E5DC9" w:rsidRDefault="00E9105C" w:rsidP="00300A11">
            <w:pPr>
              <w:pStyle w:val="Table"/>
              <w:rPr>
                <w:szCs w:val="18"/>
              </w:rPr>
            </w:pPr>
          </w:p>
        </w:tc>
        <w:tc>
          <w:tcPr>
            <w:tcW w:w="515" w:type="pct"/>
            <w:shd w:val="clear" w:color="auto" w:fill="auto"/>
          </w:tcPr>
          <w:p w14:paraId="65F0AF8F" w14:textId="6DAD6372" w:rsidR="00E9105C" w:rsidRDefault="00E9105C" w:rsidP="00300A11">
            <w:pPr>
              <w:pStyle w:val="Table"/>
            </w:pPr>
            <w:r>
              <w:t xml:space="preserve">Management check in accordance with the DLF </w:t>
            </w:r>
          </w:p>
          <w:p w14:paraId="1A62B5A7" w14:textId="77777777" w:rsidR="00E9105C" w:rsidRDefault="00E9105C" w:rsidP="00300A11">
            <w:pPr>
              <w:pStyle w:val="Table"/>
            </w:pPr>
            <w:r>
              <w:t>Management snap checks.</w:t>
            </w:r>
          </w:p>
          <w:p w14:paraId="697621B1" w14:textId="57DF7FF0" w:rsidR="00E9105C" w:rsidRPr="00FF0626" w:rsidRDefault="00E9105C" w:rsidP="00300A11">
            <w:pPr>
              <w:pStyle w:val="Table"/>
            </w:pPr>
            <w:r>
              <w:t>Mandated Policy Inspections.</w:t>
            </w:r>
          </w:p>
        </w:tc>
        <w:tc>
          <w:tcPr>
            <w:tcW w:w="468" w:type="pct"/>
          </w:tcPr>
          <w:p w14:paraId="2C91DAEE" w14:textId="330954EA" w:rsidR="00237508" w:rsidRDefault="00D66453" w:rsidP="00300A11">
            <w:pPr>
              <w:pStyle w:val="Table"/>
              <w:numPr>
                <w:ilvl w:val="0"/>
                <w:numId w:val="62"/>
              </w:numPr>
              <w:ind w:left="154" w:hanging="191"/>
              <w:rPr>
                <w:rFonts w:cs="Arial"/>
                <w:szCs w:val="18"/>
              </w:rPr>
            </w:pPr>
            <w:r>
              <w:rPr>
                <w:rFonts w:cs="Arial"/>
                <w:szCs w:val="18"/>
              </w:rPr>
              <w:t>SQEP Personnel.</w:t>
            </w:r>
          </w:p>
          <w:p w14:paraId="0990F789" w14:textId="77777777" w:rsidR="007964B0" w:rsidRDefault="00D66453" w:rsidP="00300A11">
            <w:pPr>
              <w:pStyle w:val="Table"/>
              <w:numPr>
                <w:ilvl w:val="0"/>
                <w:numId w:val="62"/>
              </w:numPr>
              <w:ind w:left="154" w:hanging="191"/>
              <w:rPr>
                <w:rFonts w:cs="Arial"/>
                <w:szCs w:val="18"/>
              </w:rPr>
            </w:pPr>
            <w:r>
              <w:rPr>
                <w:rFonts w:cs="Arial"/>
                <w:szCs w:val="18"/>
              </w:rPr>
              <w:t>Audit Non-compliance</w:t>
            </w:r>
          </w:p>
          <w:p w14:paraId="007BE885" w14:textId="0596E9B8" w:rsidR="00237508" w:rsidRPr="000D578F" w:rsidRDefault="00D66453" w:rsidP="00300A11">
            <w:pPr>
              <w:pStyle w:val="Table"/>
              <w:numPr>
                <w:ilvl w:val="0"/>
                <w:numId w:val="62"/>
              </w:numPr>
              <w:ind w:left="154" w:hanging="191"/>
              <w:rPr>
                <w:rFonts w:cs="Arial"/>
                <w:szCs w:val="18"/>
              </w:rPr>
            </w:pPr>
            <w:r>
              <w:rPr>
                <w:rFonts w:cs="Arial"/>
                <w:szCs w:val="18"/>
              </w:rPr>
              <w:t xml:space="preserve">Customer Observation </w:t>
            </w:r>
            <w:r w:rsidR="00F82B5D">
              <w:rPr>
                <w:rFonts w:cs="Arial"/>
                <w:szCs w:val="18"/>
              </w:rPr>
              <w:t>Reports</w:t>
            </w:r>
            <w:r>
              <w:rPr>
                <w:rFonts w:cs="Arial"/>
                <w:szCs w:val="18"/>
              </w:rPr>
              <w:t>.</w:t>
            </w:r>
          </w:p>
          <w:p w14:paraId="2C8EFD28" w14:textId="2D76406A" w:rsidR="00E9105C" w:rsidRDefault="00E9105C" w:rsidP="00300A11">
            <w:pPr>
              <w:pStyle w:val="Table"/>
            </w:pPr>
          </w:p>
        </w:tc>
        <w:tc>
          <w:tcPr>
            <w:tcW w:w="514" w:type="pct"/>
          </w:tcPr>
          <w:p w14:paraId="33B42832" w14:textId="1122C494" w:rsidR="00E9105C" w:rsidRDefault="00D66453" w:rsidP="00300A11">
            <w:pPr>
              <w:pStyle w:val="Table"/>
            </w:pPr>
            <w:r>
              <w:t>Stores Management.</w:t>
            </w:r>
          </w:p>
        </w:tc>
      </w:tr>
      <w:tr w:rsidR="001F699B" w:rsidRPr="00FF0626" w14:paraId="59E1D50E" w14:textId="4A2A81ED" w:rsidTr="00300A11">
        <w:tc>
          <w:tcPr>
            <w:tcW w:w="279" w:type="pct"/>
            <w:shd w:val="clear" w:color="auto" w:fill="auto"/>
          </w:tcPr>
          <w:p w14:paraId="3D313901" w14:textId="740BAFA9" w:rsidR="001A7BC3" w:rsidRPr="00A10767" w:rsidRDefault="001A7BC3" w:rsidP="00300A11">
            <w:pPr>
              <w:pStyle w:val="Table"/>
            </w:pPr>
            <w:r>
              <w:t>5</w:t>
            </w:r>
            <w:r w:rsidRPr="00A10767">
              <w:t>.2.2</w:t>
            </w:r>
          </w:p>
        </w:tc>
        <w:tc>
          <w:tcPr>
            <w:tcW w:w="1036" w:type="pct"/>
            <w:shd w:val="clear" w:color="auto" w:fill="auto"/>
          </w:tcPr>
          <w:p w14:paraId="3890579B" w14:textId="1AA87C3D" w:rsidR="001A7BC3" w:rsidRPr="007E5DC9" w:rsidRDefault="001A7BC3" w:rsidP="00300A11">
            <w:pPr>
              <w:rPr>
                <w:rFonts w:cs="Arial"/>
                <w:sz w:val="18"/>
                <w:szCs w:val="18"/>
              </w:rPr>
            </w:pPr>
            <w:r w:rsidRPr="007E5DC9">
              <w:rPr>
                <w:rFonts w:cs="Arial"/>
                <w:sz w:val="18"/>
                <w:szCs w:val="18"/>
              </w:rPr>
              <w:t xml:space="preserve">Maintain and account for all </w:t>
            </w:r>
            <w:r w:rsidR="00D62848">
              <w:rPr>
                <w:rFonts w:cs="Arial"/>
                <w:sz w:val="18"/>
                <w:szCs w:val="18"/>
              </w:rPr>
              <w:t>Authority</w:t>
            </w:r>
            <w:r w:rsidRPr="007E5DC9">
              <w:rPr>
                <w:rFonts w:cs="Arial"/>
                <w:sz w:val="18"/>
                <w:szCs w:val="18"/>
              </w:rPr>
              <w:t xml:space="preserve"> expendable </w:t>
            </w:r>
            <w:r w:rsidR="0037749F">
              <w:rPr>
                <w:rFonts w:cs="Arial"/>
                <w:sz w:val="18"/>
                <w:szCs w:val="18"/>
              </w:rPr>
              <w:t>c</w:t>
            </w:r>
            <w:r w:rsidRPr="007E5DC9">
              <w:rPr>
                <w:rFonts w:cs="Arial"/>
                <w:sz w:val="18"/>
                <w:szCs w:val="18"/>
              </w:rPr>
              <w:t xml:space="preserve">onsumable </w:t>
            </w:r>
            <w:r w:rsidRPr="007E5DC9">
              <w:rPr>
                <w:rFonts w:cs="Arial"/>
                <w:sz w:val="18"/>
                <w:szCs w:val="18"/>
              </w:rPr>
              <w:lastRenderedPageBreak/>
              <w:t>items and operate a service for exchanges across the Garrison.</w:t>
            </w:r>
          </w:p>
          <w:p w14:paraId="2464AADD" w14:textId="77777777" w:rsidR="001A7BC3" w:rsidRPr="007E5DC9" w:rsidRDefault="001A7BC3" w:rsidP="00300A11">
            <w:pPr>
              <w:pStyle w:val="Table"/>
              <w:rPr>
                <w:szCs w:val="18"/>
              </w:rPr>
            </w:pPr>
          </w:p>
        </w:tc>
        <w:tc>
          <w:tcPr>
            <w:tcW w:w="1531" w:type="pct"/>
            <w:shd w:val="clear" w:color="auto" w:fill="auto"/>
          </w:tcPr>
          <w:p w14:paraId="51FAD9AD" w14:textId="70F0CF40" w:rsidR="001A7BC3" w:rsidRDefault="001A7BC3" w:rsidP="00300A11">
            <w:pPr>
              <w:rPr>
                <w:rFonts w:cs="Arial"/>
                <w:sz w:val="18"/>
                <w:szCs w:val="18"/>
              </w:rPr>
            </w:pPr>
            <w:r w:rsidRPr="00DB19A3">
              <w:rPr>
                <w:rFonts w:cs="Arial"/>
                <w:sz w:val="18"/>
                <w:szCs w:val="18"/>
              </w:rPr>
              <w:lastRenderedPageBreak/>
              <w:t>Demand, receipt, issue and exchange all C items</w:t>
            </w:r>
            <w:r w:rsidR="002A01D3">
              <w:rPr>
                <w:rFonts w:cs="Arial"/>
                <w:sz w:val="18"/>
                <w:szCs w:val="18"/>
              </w:rPr>
              <w:t xml:space="preserve">, examples of </w:t>
            </w:r>
            <w:r w:rsidRPr="00DB19A3">
              <w:rPr>
                <w:rFonts w:cs="Arial"/>
                <w:sz w:val="18"/>
                <w:szCs w:val="18"/>
              </w:rPr>
              <w:t>which include</w:t>
            </w:r>
            <w:r w:rsidR="002A01D3">
              <w:rPr>
                <w:rFonts w:cs="Arial"/>
                <w:sz w:val="18"/>
                <w:szCs w:val="18"/>
              </w:rPr>
              <w:t>:</w:t>
            </w:r>
            <w:r w:rsidRPr="00DB19A3">
              <w:rPr>
                <w:rFonts w:cs="Arial"/>
                <w:sz w:val="18"/>
                <w:szCs w:val="18"/>
              </w:rPr>
              <w:t xml:space="preserve"> </w:t>
            </w:r>
          </w:p>
          <w:p w14:paraId="6D61B93F" w14:textId="77777777" w:rsidR="001A7BC3" w:rsidRDefault="001A7BC3" w:rsidP="00300A11">
            <w:pPr>
              <w:rPr>
                <w:rFonts w:cs="Arial"/>
                <w:sz w:val="18"/>
                <w:szCs w:val="18"/>
              </w:rPr>
            </w:pPr>
          </w:p>
          <w:p w14:paraId="7FA3691C" w14:textId="76497EC2" w:rsidR="001A7BC3" w:rsidRDefault="007318C8" w:rsidP="00300A11">
            <w:pPr>
              <w:pStyle w:val="ListParagraph"/>
              <w:numPr>
                <w:ilvl w:val="0"/>
                <w:numId w:val="41"/>
              </w:numPr>
              <w:ind w:left="606" w:hanging="425"/>
              <w:rPr>
                <w:rFonts w:cs="Arial"/>
                <w:sz w:val="18"/>
                <w:szCs w:val="18"/>
              </w:rPr>
            </w:pPr>
            <w:r w:rsidRPr="00BA5654">
              <w:rPr>
                <w:rFonts w:cs="Arial"/>
                <w:sz w:val="18"/>
                <w:szCs w:val="18"/>
              </w:rPr>
              <w:lastRenderedPageBreak/>
              <w:t>Toiletries</w:t>
            </w:r>
            <w:r>
              <w:rPr>
                <w:rFonts w:cs="Arial"/>
                <w:sz w:val="18"/>
                <w:szCs w:val="18"/>
              </w:rPr>
              <w:t>.</w:t>
            </w:r>
            <w:r w:rsidR="001A7BC3">
              <w:rPr>
                <w:rFonts w:cs="Arial"/>
                <w:sz w:val="18"/>
                <w:szCs w:val="18"/>
              </w:rPr>
              <w:t xml:space="preserve"> </w:t>
            </w:r>
          </w:p>
          <w:p w14:paraId="32BDD6FF" w14:textId="725A608E" w:rsidR="001A7BC3" w:rsidRDefault="001A7BC3" w:rsidP="00300A11">
            <w:pPr>
              <w:pStyle w:val="ListParagraph"/>
              <w:numPr>
                <w:ilvl w:val="0"/>
                <w:numId w:val="41"/>
              </w:numPr>
              <w:ind w:left="606" w:hanging="425"/>
              <w:rPr>
                <w:rFonts w:cs="Arial"/>
                <w:sz w:val="18"/>
                <w:szCs w:val="18"/>
              </w:rPr>
            </w:pPr>
            <w:r>
              <w:rPr>
                <w:rFonts w:cs="Arial"/>
                <w:sz w:val="18"/>
                <w:szCs w:val="18"/>
              </w:rPr>
              <w:t>C</w:t>
            </w:r>
            <w:r w:rsidRPr="00BA5654">
              <w:rPr>
                <w:rFonts w:cs="Arial"/>
                <w:sz w:val="18"/>
                <w:szCs w:val="18"/>
              </w:rPr>
              <w:t xml:space="preserve">leaning </w:t>
            </w:r>
            <w:r w:rsidR="007318C8" w:rsidRPr="00BA5654">
              <w:rPr>
                <w:rFonts w:cs="Arial"/>
                <w:sz w:val="18"/>
                <w:szCs w:val="18"/>
              </w:rPr>
              <w:t>material</w:t>
            </w:r>
            <w:r w:rsidR="007318C8">
              <w:rPr>
                <w:rFonts w:cs="Arial"/>
                <w:sz w:val="18"/>
                <w:szCs w:val="18"/>
              </w:rPr>
              <w:t>.</w:t>
            </w:r>
          </w:p>
          <w:p w14:paraId="38229AFC" w14:textId="36AAB11F" w:rsidR="001A7BC3" w:rsidRDefault="007318C8" w:rsidP="00300A11">
            <w:pPr>
              <w:pStyle w:val="ListParagraph"/>
              <w:numPr>
                <w:ilvl w:val="0"/>
                <w:numId w:val="41"/>
              </w:numPr>
              <w:ind w:left="606" w:hanging="425"/>
              <w:rPr>
                <w:rFonts w:cs="Arial"/>
                <w:sz w:val="18"/>
                <w:szCs w:val="18"/>
              </w:rPr>
            </w:pPr>
            <w:r w:rsidRPr="00BA5654">
              <w:rPr>
                <w:rFonts w:cs="Arial"/>
                <w:sz w:val="18"/>
                <w:szCs w:val="18"/>
              </w:rPr>
              <w:t>Crockery</w:t>
            </w:r>
            <w:r>
              <w:rPr>
                <w:rFonts w:cs="Arial"/>
                <w:sz w:val="18"/>
                <w:szCs w:val="18"/>
              </w:rPr>
              <w:t>.</w:t>
            </w:r>
            <w:r w:rsidR="001A7BC3" w:rsidRPr="00BA5654">
              <w:rPr>
                <w:rFonts w:cs="Arial"/>
                <w:sz w:val="18"/>
                <w:szCs w:val="18"/>
              </w:rPr>
              <w:t xml:space="preserve"> </w:t>
            </w:r>
          </w:p>
          <w:p w14:paraId="0558F2C0" w14:textId="1CDBE0A2" w:rsidR="001A7BC3" w:rsidRDefault="007318C8" w:rsidP="00300A11">
            <w:pPr>
              <w:pStyle w:val="ListParagraph"/>
              <w:numPr>
                <w:ilvl w:val="0"/>
                <w:numId w:val="41"/>
              </w:numPr>
              <w:ind w:left="606" w:hanging="425"/>
              <w:rPr>
                <w:rFonts w:cs="Arial"/>
                <w:sz w:val="18"/>
                <w:szCs w:val="18"/>
              </w:rPr>
            </w:pPr>
            <w:r w:rsidRPr="00BA5654">
              <w:rPr>
                <w:rFonts w:cs="Arial"/>
                <w:sz w:val="18"/>
                <w:szCs w:val="18"/>
              </w:rPr>
              <w:t>Glassware</w:t>
            </w:r>
            <w:r>
              <w:rPr>
                <w:rFonts w:cs="Arial"/>
                <w:sz w:val="18"/>
                <w:szCs w:val="18"/>
              </w:rPr>
              <w:t>.</w:t>
            </w:r>
            <w:r w:rsidR="001A7BC3" w:rsidRPr="00BA5654">
              <w:rPr>
                <w:rFonts w:cs="Arial"/>
                <w:sz w:val="18"/>
                <w:szCs w:val="18"/>
              </w:rPr>
              <w:t xml:space="preserve"> </w:t>
            </w:r>
          </w:p>
          <w:p w14:paraId="0F1D7CE8" w14:textId="390ECA53" w:rsidR="001A7BC3" w:rsidRDefault="001A7BC3" w:rsidP="00300A11">
            <w:pPr>
              <w:pStyle w:val="ListParagraph"/>
              <w:numPr>
                <w:ilvl w:val="0"/>
                <w:numId w:val="41"/>
              </w:numPr>
              <w:ind w:left="606" w:hanging="425"/>
              <w:rPr>
                <w:rFonts w:cs="Arial"/>
                <w:sz w:val="18"/>
                <w:szCs w:val="18"/>
              </w:rPr>
            </w:pPr>
            <w:r>
              <w:rPr>
                <w:rFonts w:cs="Arial"/>
                <w:sz w:val="18"/>
                <w:szCs w:val="18"/>
              </w:rPr>
              <w:t>L</w:t>
            </w:r>
            <w:r w:rsidRPr="00BA5654">
              <w:rPr>
                <w:rFonts w:cs="Arial"/>
                <w:sz w:val="18"/>
                <w:szCs w:val="18"/>
              </w:rPr>
              <w:t>ight bulbs</w:t>
            </w:r>
            <w:r>
              <w:rPr>
                <w:rFonts w:cs="Arial"/>
                <w:sz w:val="18"/>
                <w:szCs w:val="18"/>
              </w:rPr>
              <w:t>;</w:t>
            </w:r>
            <w:r w:rsidRPr="00BA5654">
              <w:rPr>
                <w:rFonts w:cs="Arial"/>
                <w:sz w:val="18"/>
                <w:szCs w:val="18"/>
              </w:rPr>
              <w:t xml:space="preserve"> </w:t>
            </w:r>
            <w:r w:rsidR="00AA7607">
              <w:rPr>
                <w:rFonts w:cs="Arial"/>
                <w:sz w:val="18"/>
                <w:szCs w:val="18"/>
              </w:rPr>
              <w:t>and</w:t>
            </w:r>
          </w:p>
          <w:p w14:paraId="323F92CD" w14:textId="03BAB555" w:rsidR="001A7BC3" w:rsidRPr="00BA5654" w:rsidRDefault="001A7BC3" w:rsidP="00300A11">
            <w:pPr>
              <w:pStyle w:val="ListParagraph"/>
              <w:numPr>
                <w:ilvl w:val="0"/>
                <w:numId w:val="41"/>
              </w:numPr>
              <w:ind w:left="606" w:hanging="425"/>
              <w:rPr>
                <w:rFonts w:cs="Arial"/>
                <w:sz w:val="18"/>
                <w:szCs w:val="18"/>
              </w:rPr>
            </w:pPr>
            <w:r>
              <w:rPr>
                <w:rFonts w:cs="Arial"/>
                <w:sz w:val="18"/>
                <w:szCs w:val="18"/>
              </w:rPr>
              <w:t>B</w:t>
            </w:r>
            <w:r w:rsidRPr="00BA5654">
              <w:rPr>
                <w:rFonts w:cs="Arial"/>
                <w:sz w:val="18"/>
                <w:szCs w:val="18"/>
              </w:rPr>
              <w:t xml:space="preserve">rooms. </w:t>
            </w:r>
          </w:p>
          <w:p w14:paraId="4BEF89A7" w14:textId="77777777" w:rsidR="001A7BC3" w:rsidRPr="00DB19A3" w:rsidRDefault="001A7BC3" w:rsidP="00300A11">
            <w:pPr>
              <w:rPr>
                <w:rFonts w:cs="Arial"/>
                <w:sz w:val="18"/>
                <w:szCs w:val="18"/>
              </w:rPr>
            </w:pPr>
          </w:p>
          <w:p w14:paraId="3F80BAF0" w14:textId="7D6F6F6F" w:rsidR="001A7BC3" w:rsidRPr="00DB19A3" w:rsidRDefault="001A7BC3" w:rsidP="00300A11">
            <w:pPr>
              <w:rPr>
                <w:rFonts w:cs="Arial"/>
                <w:sz w:val="18"/>
                <w:szCs w:val="18"/>
              </w:rPr>
            </w:pPr>
            <w:r w:rsidRPr="00DB19A3">
              <w:rPr>
                <w:rFonts w:cs="Arial"/>
                <w:sz w:val="18"/>
                <w:szCs w:val="18"/>
              </w:rPr>
              <w:t>This includes the ordering and issuing of toilet paper, hand towels, soap etc</w:t>
            </w:r>
            <w:r w:rsidR="00A02217">
              <w:rPr>
                <w:rFonts w:cs="Arial"/>
                <w:sz w:val="18"/>
                <w:szCs w:val="18"/>
              </w:rPr>
              <w:t>.</w:t>
            </w:r>
            <w:r w:rsidRPr="00DB19A3">
              <w:rPr>
                <w:rFonts w:cs="Arial"/>
                <w:sz w:val="18"/>
                <w:szCs w:val="18"/>
              </w:rPr>
              <w:t xml:space="preserve"> to HESTIA </w:t>
            </w:r>
            <w:r w:rsidR="00837E56">
              <w:rPr>
                <w:rFonts w:cs="Arial"/>
                <w:sz w:val="18"/>
                <w:szCs w:val="18"/>
              </w:rPr>
              <w:t>s</w:t>
            </w:r>
            <w:r w:rsidRPr="00DB19A3">
              <w:rPr>
                <w:rFonts w:cs="Arial"/>
                <w:sz w:val="18"/>
                <w:szCs w:val="18"/>
              </w:rPr>
              <w:t xml:space="preserve">oft FM Provider as per the HESTIA </w:t>
            </w:r>
            <w:r w:rsidR="00837E56">
              <w:rPr>
                <w:rFonts w:cs="Arial"/>
                <w:sz w:val="18"/>
                <w:szCs w:val="18"/>
              </w:rPr>
              <w:t>c</w:t>
            </w:r>
            <w:r w:rsidRPr="00DB19A3">
              <w:rPr>
                <w:rFonts w:cs="Arial"/>
                <w:sz w:val="18"/>
                <w:szCs w:val="18"/>
              </w:rPr>
              <w:t xml:space="preserve">ontract as well as issuing cleaning supplies to ITT, STT and permanent staff living in the SLA via the relevant </w:t>
            </w:r>
            <w:proofErr w:type="gramStart"/>
            <w:r w:rsidRPr="00DB19A3">
              <w:rPr>
                <w:rFonts w:cs="Arial"/>
                <w:sz w:val="18"/>
                <w:szCs w:val="18"/>
              </w:rPr>
              <w:t>RQMS</w:t>
            </w:r>
            <w:proofErr w:type="gramEnd"/>
            <w:r w:rsidRPr="00DB19A3">
              <w:rPr>
                <w:rFonts w:cs="Arial"/>
                <w:sz w:val="18"/>
                <w:szCs w:val="18"/>
              </w:rPr>
              <w:t xml:space="preserve"> </w:t>
            </w:r>
          </w:p>
          <w:p w14:paraId="489058E9" w14:textId="77777777" w:rsidR="001A7BC3" w:rsidRPr="00DB19A3" w:rsidRDefault="001A7BC3" w:rsidP="00300A11">
            <w:pPr>
              <w:rPr>
                <w:rFonts w:cs="Arial"/>
                <w:sz w:val="18"/>
                <w:szCs w:val="18"/>
              </w:rPr>
            </w:pPr>
          </w:p>
          <w:p w14:paraId="64AFC6AC" w14:textId="28BFD1A3" w:rsidR="001A7BC3" w:rsidRPr="00DB19A3" w:rsidRDefault="001A7BC3" w:rsidP="00300A11">
            <w:pPr>
              <w:rPr>
                <w:rFonts w:cs="Arial"/>
                <w:sz w:val="18"/>
                <w:szCs w:val="18"/>
              </w:rPr>
            </w:pPr>
            <w:r w:rsidRPr="00DB19A3">
              <w:rPr>
                <w:rFonts w:cs="Arial"/>
                <w:sz w:val="18"/>
                <w:szCs w:val="18"/>
              </w:rPr>
              <w:t xml:space="preserve">The </w:t>
            </w:r>
            <w:r w:rsidR="000A60F4">
              <w:rPr>
                <w:rFonts w:cs="Arial"/>
                <w:sz w:val="18"/>
                <w:szCs w:val="18"/>
              </w:rPr>
              <w:t>a</w:t>
            </w:r>
            <w:r w:rsidRPr="00DB19A3">
              <w:rPr>
                <w:rFonts w:cs="Arial"/>
                <w:sz w:val="18"/>
                <w:szCs w:val="18"/>
              </w:rPr>
              <w:t xml:space="preserve">ccommodation </w:t>
            </w:r>
            <w:r w:rsidR="000A60F4">
              <w:rPr>
                <w:rFonts w:cs="Arial"/>
                <w:sz w:val="18"/>
                <w:szCs w:val="18"/>
              </w:rPr>
              <w:t>s</w:t>
            </w:r>
            <w:r w:rsidRPr="00DB19A3">
              <w:rPr>
                <w:rFonts w:cs="Arial"/>
                <w:sz w:val="18"/>
                <w:szCs w:val="18"/>
              </w:rPr>
              <w:t>tore in both Allenby and Lulworth are to order and supply cooking utensils, pans, crockery</w:t>
            </w:r>
            <w:r w:rsidR="00356F95">
              <w:rPr>
                <w:rFonts w:cs="Arial"/>
                <w:sz w:val="18"/>
                <w:szCs w:val="18"/>
              </w:rPr>
              <w:t>,</w:t>
            </w:r>
            <w:r w:rsidRPr="00DB19A3">
              <w:rPr>
                <w:rFonts w:cs="Arial"/>
                <w:sz w:val="18"/>
                <w:szCs w:val="18"/>
              </w:rPr>
              <w:t xml:space="preserve"> glassware</w:t>
            </w:r>
            <w:r w:rsidR="00356F95">
              <w:rPr>
                <w:rFonts w:cs="Arial"/>
                <w:sz w:val="18"/>
                <w:szCs w:val="18"/>
              </w:rPr>
              <w:t xml:space="preserve">, </w:t>
            </w:r>
            <w:proofErr w:type="gramStart"/>
            <w:r w:rsidR="00356F95">
              <w:rPr>
                <w:rFonts w:cs="Arial"/>
                <w:sz w:val="18"/>
                <w:szCs w:val="18"/>
              </w:rPr>
              <w:t>cutlery</w:t>
            </w:r>
            <w:proofErr w:type="gramEnd"/>
            <w:r w:rsidR="00356F95">
              <w:rPr>
                <w:rFonts w:cs="Arial"/>
                <w:sz w:val="18"/>
                <w:szCs w:val="18"/>
              </w:rPr>
              <w:t xml:space="preserve"> </w:t>
            </w:r>
            <w:r w:rsidRPr="00DB19A3">
              <w:rPr>
                <w:rFonts w:cs="Arial"/>
                <w:sz w:val="18"/>
                <w:szCs w:val="18"/>
              </w:rPr>
              <w:t xml:space="preserve">and other consumables requested by the </w:t>
            </w:r>
            <w:r w:rsidR="00E92CF1">
              <w:rPr>
                <w:rFonts w:cs="Arial"/>
                <w:sz w:val="18"/>
                <w:szCs w:val="18"/>
              </w:rPr>
              <w:t>s</w:t>
            </w:r>
            <w:r w:rsidRPr="00DB19A3">
              <w:rPr>
                <w:rFonts w:cs="Arial"/>
                <w:sz w:val="18"/>
                <w:szCs w:val="18"/>
              </w:rPr>
              <w:t xml:space="preserve">oft FM provider as directed by the HESTIA </w:t>
            </w:r>
            <w:r w:rsidR="007718F3">
              <w:rPr>
                <w:rFonts w:cs="Arial"/>
                <w:sz w:val="18"/>
                <w:szCs w:val="18"/>
              </w:rPr>
              <w:t>c</w:t>
            </w:r>
            <w:r w:rsidRPr="00DB19A3">
              <w:rPr>
                <w:rFonts w:cs="Arial"/>
                <w:sz w:val="18"/>
                <w:szCs w:val="18"/>
              </w:rPr>
              <w:t>ontract and on the submitted monthly demand from each Mess and Junior Rank dining room.</w:t>
            </w:r>
          </w:p>
          <w:p w14:paraId="4665A121" w14:textId="77777777" w:rsidR="001A7BC3" w:rsidRPr="00DB19A3" w:rsidRDefault="001A7BC3" w:rsidP="00300A11">
            <w:pPr>
              <w:rPr>
                <w:rFonts w:cs="Arial"/>
                <w:sz w:val="18"/>
                <w:szCs w:val="18"/>
              </w:rPr>
            </w:pPr>
          </w:p>
          <w:p w14:paraId="43E3575D" w14:textId="12D8C57F" w:rsidR="001A7BC3" w:rsidRPr="00DB19A3" w:rsidRDefault="001A7BC3" w:rsidP="00300A11">
            <w:pPr>
              <w:rPr>
                <w:sz w:val="18"/>
                <w:szCs w:val="18"/>
              </w:rPr>
            </w:pPr>
            <w:r w:rsidRPr="00DB19A3">
              <w:rPr>
                <w:sz w:val="18"/>
                <w:szCs w:val="18"/>
              </w:rPr>
              <w:t xml:space="preserve">No </w:t>
            </w:r>
            <w:r w:rsidR="00246694">
              <w:rPr>
                <w:sz w:val="18"/>
                <w:szCs w:val="18"/>
              </w:rPr>
              <w:t>incidents</w:t>
            </w:r>
            <w:r w:rsidRPr="00DB19A3">
              <w:rPr>
                <w:sz w:val="18"/>
                <w:szCs w:val="18"/>
              </w:rPr>
              <w:t xml:space="preserve"> of failure to supply expendable items. </w:t>
            </w:r>
          </w:p>
          <w:p w14:paraId="44FBAF69" w14:textId="039B659A" w:rsidR="001A7BC3" w:rsidRPr="00DB19A3" w:rsidRDefault="001A7BC3" w:rsidP="00300A11">
            <w:pPr>
              <w:rPr>
                <w:szCs w:val="18"/>
              </w:rPr>
            </w:pPr>
            <w:r w:rsidRPr="00DB19A3">
              <w:rPr>
                <w:sz w:val="18"/>
                <w:szCs w:val="18"/>
              </w:rPr>
              <w:t>All documentation for demands/issues exchanges to be error free.</w:t>
            </w:r>
          </w:p>
        </w:tc>
        <w:tc>
          <w:tcPr>
            <w:tcW w:w="657" w:type="pct"/>
          </w:tcPr>
          <w:p w14:paraId="7B957E1D" w14:textId="7BFB61F1" w:rsidR="001A7BC3" w:rsidRPr="00DB19A3" w:rsidRDefault="00EB1DC0" w:rsidP="00300A11">
            <w:pPr>
              <w:rPr>
                <w:rFonts w:cs="Arial"/>
                <w:sz w:val="18"/>
                <w:szCs w:val="18"/>
              </w:rPr>
            </w:pPr>
            <w:r>
              <w:rPr>
                <w:rFonts w:cs="Arial"/>
                <w:sz w:val="18"/>
                <w:szCs w:val="18"/>
              </w:rPr>
              <w:lastRenderedPageBreak/>
              <w:t>Hours i</w:t>
            </w:r>
            <w:r w:rsidR="00105F42">
              <w:rPr>
                <w:rFonts w:cs="Arial"/>
                <w:sz w:val="18"/>
                <w:szCs w:val="18"/>
              </w:rPr>
              <w:t>ncluded in 5.2.1.</w:t>
            </w:r>
          </w:p>
          <w:p w14:paraId="4D2BB9BB" w14:textId="77777777" w:rsidR="00105F42" w:rsidRPr="00DB19A3" w:rsidRDefault="00105F42" w:rsidP="00300A11">
            <w:pPr>
              <w:rPr>
                <w:rFonts w:cs="Arial"/>
                <w:sz w:val="18"/>
                <w:szCs w:val="18"/>
              </w:rPr>
            </w:pPr>
          </w:p>
          <w:p w14:paraId="31140F14" w14:textId="071BF3CE" w:rsidR="001A7BC3" w:rsidRPr="00DB19A3" w:rsidRDefault="001A7BC3" w:rsidP="00300A11">
            <w:pPr>
              <w:rPr>
                <w:rFonts w:cs="Arial"/>
                <w:sz w:val="18"/>
                <w:szCs w:val="18"/>
              </w:rPr>
            </w:pPr>
            <w:r w:rsidRPr="00DB19A3">
              <w:rPr>
                <w:rFonts w:cs="Arial"/>
                <w:sz w:val="18"/>
                <w:szCs w:val="18"/>
              </w:rPr>
              <w:lastRenderedPageBreak/>
              <w:t xml:space="preserve">Approximate Annual transactions: </w:t>
            </w:r>
            <w:r w:rsidRPr="00DB19A3">
              <w:rPr>
                <w:rFonts w:cs="Arial"/>
                <w:sz w:val="18"/>
                <w:szCs w:val="18"/>
              </w:rPr>
              <w:br/>
            </w:r>
            <w:proofErr w:type="gramStart"/>
            <w:r w:rsidRPr="00DB19A3">
              <w:rPr>
                <w:rFonts w:cs="Arial"/>
                <w:sz w:val="18"/>
                <w:szCs w:val="18"/>
              </w:rPr>
              <w:t>Demands</w:t>
            </w:r>
            <w:proofErr w:type="gramEnd"/>
            <w:r w:rsidRPr="00DB19A3">
              <w:rPr>
                <w:rFonts w:cs="Arial"/>
                <w:sz w:val="18"/>
                <w:szCs w:val="18"/>
              </w:rPr>
              <w:t xml:space="preserve"> </w:t>
            </w:r>
          </w:p>
          <w:p w14:paraId="69934582" w14:textId="77777777" w:rsidR="001A7BC3" w:rsidRPr="00DB19A3" w:rsidRDefault="001A7BC3" w:rsidP="00300A11">
            <w:pPr>
              <w:rPr>
                <w:rFonts w:cs="Arial"/>
                <w:sz w:val="18"/>
                <w:szCs w:val="18"/>
              </w:rPr>
            </w:pPr>
            <w:r w:rsidRPr="00DB19A3">
              <w:rPr>
                <w:rFonts w:cs="Arial"/>
                <w:sz w:val="18"/>
                <w:szCs w:val="18"/>
              </w:rPr>
              <w:t xml:space="preserve"> 450 MJDI transactions (Allenby)</w:t>
            </w:r>
          </w:p>
          <w:p w14:paraId="51DE84DC" w14:textId="77777777" w:rsidR="001A7BC3" w:rsidRPr="00DB19A3" w:rsidRDefault="001A7BC3" w:rsidP="00300A11">
            <w:pPr>
              <w:rPr>
                <w:rFonts w:cs="Arial"/>
                <w:sz w:val="18"/>
                <w:szCs w:val="18"/>
              </w:rPr>
            </w:pPr>
            <w:r w:rsidRPr="00DB19A3">
              <w:rPr>
                <w:rFonts w:cs="Arial"/>
                <w:sz w:val="18"/>
                <w:szCs w:val="18"/>
              </w:rPr>
              <w:t xml:space="preserve">200 MJDI Transactions (Lulworth) </w:t>
            </w:r>
            <w:r w:rsidRPr="00DB19A3">
              <w:rPr>
                <w:rFonts w:cs="Arial"/>
                <w:sz w:val="18"/>
                <w:szCs w:val="18"/>
              </w:rPr>
              <w:br/>
              <w:t xml:space="preserve">Stanley barracks supplied via Allenby accommodation </w:t>
            </w:r>
            <w:proofErr w:type="gramStart"/>
            <w:r w:rsidRPr="00DB19A3">
              <w:rPr>
                <w:rFonts w:cs="Arial"/>
                <w:sz w:val="18"/>
                <w:szCs w:val="18"/>
              </w:rPr>
              <w:t>store</w:t>
            </w:r>
            <w:proofErr w:type="gramEnd"/>
            <w:r w:rsidRPr="00DB19A3">
              <w:rPr>
                <w:rFonts w:cs="Arial"/>
                <w:sz w:val="18"/>
                <w:szCs w:val="18"/>
              </w:rPr>
              <w:t xml:space="preserve"> </w:t>
            </w:r>
          </w:p>
          <w:p w14:paraId="609BD6B1" w14:textId="77777777" w:rsidR="001A7BC3" w:rsidRPr="00DB19A3" w:rsidRDefault="001A7BC3" w:rsidP="00300A11">
            <w:pPr>
              <w:rPr>
                <w:rFonts w:cs="Arial"/>
                <w:sz w:val="18"/>
                <w:szCs w:val="18"/>
              </w:rPr>
            </w:pPr>
          </w:p>
          <w:p w14:paraId="55883E48" w14:textId="77777777" w:rsidR="001A7BC3" w:rsidRPr="00DB19A3" w:rsidRDefault="001A7BC3" w:rsidP="00300A11">
            <w:pPr>
              <w:pStyle w:val="Table"/>
              <w:rPr>
                <w:szCs w:val="18"/>
              </w:rPr>
            </w:pPr>
          </w:p>
          <w:p w14:paraId="66CA4544" w14:textId="7AD785AB" w:rsidR="001A7BC3" w:rsidRPr="00DB19A3" w:rsidRDefault="001A7BC3" w:rsidP="00300A11">
            <w:pPr>
              <w:pStyle w:val="Table"/>
              <w:rPr>
                <w:szCs w:val="18"/>
              </w:rPr>
            </w:pPr>
            <w:r w:rsidRPr="00DB19A3">
              <w:rPr>
                <w:szCs w:val="18"/>
              </w:rPr>
              <w:t xml:space="preserve">Breakage allowance is approximately 10% of the relevant </w:t>
            </w:r>
            <w:proofErr w:type="spellStart"/>
            <w:r w:rsidRPr="00DB19A3">
              <w:rPr>
                <w:szCs w:val="18"/>
              </w:rPr>
              <w:t>AinU</w:t>
            </w:r>
            <w:proofErr w:type="spellEnd"/>
            <w:r w:rsidR="001A34AE">
              <w:rPr>
                <w:szCs w:val="18"/>
              </w:rPr>
              <w:t xml:space="preserve"> </w:t>
            </w:r>
            <w:r w:rsidR="001A34AE">
              <w:rPr>
                <w:rFonts w:cs="Arial"/>
                <w:szCs w:val="18"/>
              </w:rPr>
              <w:t>(Articles in Use)</w:t>
            </w:r>
            <w:r w:rsidR="001A34AE">
              <w:rPr>
                <w:szCs w:val="18"/>
              </w:rPr>
              <w:t>.</w:t>
            </w:r>
            <w:r w:rsidRPr="00DB19A3">
              <w:rPr>
                <w:szCs w:val="18"/>
              </w:rPr>
              <w:t xml:space="preserve"> </w:t>
            </w:r>
          </w:p>
          <w:p w14:paraId="068521CB" w14:textId="77777777" w:rsidR="001A7BC3" w:rsidRPr="00DB19A3" w:rsidRDefault="001A7BC3" w:rsidP="00300A11">
            <w:pPr>
              <w:pStyle w:val="Table"/>
              <w:rPr>
                <w:szCs w:val="18"/>
              </w:rPr>
            </w:pPr>
          </w:p>
        </w:tc>
        <w:tc>
          <w:tcPr>
            <w:tcW w:w="515" w:type="pct"/>
            <w:shd w:val="clear" w:color="auto" w:fill="auto"/>
          </w:tcPr>
          <w:p w14:paraId="571768F3" w14:textId="158E82A8" w:rsidR="001A7BC3" w:rsidRDefault="001A7BC3" w:rsidP="00300A11">
            <w:pPr>
              <w:pStyle w:val="Table"/>
            </w:pPr>
            <w:r>
              <w:lastRenderedPageBreak/>
              <w:t xml:space="preserve">Management check in accordance with </w:t>
            </w:r>
            <w:r>
              <w:lastRenderedPageBreak/>
              <w:t xml:space="preserve">the </w:t>
            </w:r>
            <w:r w:rsidR="008C54DF">
              <w:t>Equipment Care Directive (</w:t>
            </w:r>
            <w:r>
              <w:t>ECD</w:t>
            </w:r>
            <w:r w:rsidR="008C54DF">
              <w:t>).</w:t>
            </w:r>
            <w:r>
              <w:t xml:space="preserve"> </w:t>
            </w:r>
          </w:p>
          <w:p w14:paraId="343C03D6" w14:textId="77777777" w:rsidR="001A7BC3" w:rsidRDefault="001A7BC3" w:rsidP="00300A11">
            <w:pPr>
              <w:pStyle w:val="Table"/>
            </w:pPr>
            <w:r>
              <w:t>Management snap checks.</w:t>
            </w:r>
          </w:p>
          <w:p w14:paraId="3C6E29A2" w14:textId="7D6C06EC" w:rsidR="001A7BC3" w:rsidRPr="00FF0626" w:rsidRDefault="001A7BC3" w:rsidP="00300A11">
            <w:pPr>
              <w:pStyle w:val="Table"/>
            </w:pPr>
            <w:r>
              <w:t>Mandated Policy Inspections.</w:t>
            </w:r>
          </w:p>
        </w:tc>
        <w:tc>
          <w:tcPr>
            <w:tcW w:w="468" w:type="pct"/>
          </w:tcPr>
          <w:p w14:paraId="4038C470" w14:textId="39D92A4E" w:rsidR="00237508" w:rsidRDefault="00D66453" w:rsidP="00300A11">
            <w:pPr>
              <w:pStyle w:val="Table"/>
              <w:numPr>
                <w:ilvl w:val="0"/>
                <w:numId w:val="62"/>
              </w:numPr>
              <w:ind w:left="154" w:hanging="191"/>
              <w:rPr>
                <w:rFonts w:cs="Arial"/>
                <w:szCs w:val="18"/>
              </w:rPr>
            </w:pPr>
            <w:r>
              <w:rPr>
                <w:rFonts w:cs="Arial"/>
                <w:szCs w:val="18"/>
              </w:rPr>
              <w:lastRenderedPageBreak/>
              <w:t>SQEP Personnel.</w:t>
            </w:r>
          </w:p>
          <w:p w14:paraId="5CD4D986" w14:textId="0D60BE66" w:rsidR="00237508" w:rsidRDefault="00D66453" w:rsidP="00300A11">
            <w:pPr>
              <w:pStyle w:val="Table"/>
              <w:numPr>
                <w:ilvl w:val="0"/>
                <w:numId w:val="62"/>
              </w:numPr>
              <w:ind w:left="154" w:hanging="191"/>
              <w:rPr>
                <w:rFonts w:cs="Arial"/>
                <w:szCs w:val="18"/>
              </w:rPr>
            </w:pPr>
            <w:r>
              <w:rPr>
                <w:rFonts w:cs="Arial"/>
                <w:szCs w:val="18"/>
              </w:rPr>
              <w:lastRenderedPageBreak/>
              <w:t>Audit Non-compliance.</w:t>
            </w:r>
          </w:p>
          <w:p w14:paraId="6CA9C58A" w14:textId="17BE1370" w:rsidR="00237508" w:rsidRPr="000D578F" w:rsidRDefault="00D66453" w:rsidP="00300A11">
            <w:pPr>
              <w:pStyle w:val="Table"/>
              <w:numPr>
                <w:ilvl w:val="0"/>
                <w:numId w:val="62"/>
              </w:numPr>
              <w:ind w:left="154" w:hanging="191"/>
              <w:rPr>
                <w:rFonts w:cs="Arial"/>
                <w:szCs w:val="18"/>
              </w:rPr>
            </w:pPr>
            <w:r>
              <w:rPr>
                <w:rFonts w:cs="Arial"/>
                <w:szCs w:val="18"/>
              </w:rPr>
              <w:t xml:space="preserve">Customer Observation </w:t>
            </w:r>
            <w:r w:rsidR="00F82B5D">
              <w:rPr>
                <w:rFonts w:cs="Arial"/>
                <w:szCs w:val="18"/>
              </w:rPr>
              <w:t>Reports</w:t>
            </w:r>
            <w:r>
              <w:rPr>
                <w:rFonts w:cs="Arial"/>
                <w:szCs w:val="18"/>
              </w:rPr>
              <w:t>.</w:t>
            </w:r>
          </w:p>
          <w:p w14:paraId="03F7F4BF" w14:textId="3F6FD485" w:rsidR="001A7BC3" w:rsidRDefault="001A7BC3" w:rsidP="00300A11">
            <w:pPr>
              <w:pStyle w:val="Table"/>
            </w:pPr>
          </w:p>
        </w:tc>
        <w:tc>
          <w:tcPr>
            <w:tcW w:w="514" w:type="pct"/>
          </w:tcPr>
          <w:p w14:paraId="5BC738B0" w14:textId="7EF6DF64" w:rsidR="001A7BC3" w:rsidRDefault="00D66453" w:rsidP="00300A11">
            <w:pPr>
              <w:pStyle w:val="Table"/>
            </w:pPr>
            <w:r>
              <w:lastRenderedPageBreak/>
              <w:t>Stores Management.</w:t>
            </w:r>
          </w:p>
        </w:tc>
      </w:tr>
      <w:tr w:rsidR="001F699B" w:rsidRPr="00FF0626" w14:paraId="0D0563A4" w14:textId="37FB7C35" w:rsidTr="00300A11">
        <w:tc>
          <w:tcPr>
            <w:tcW w:w="279" w:type="pct"/>
            <w:shd w:val="clear" w:color="auto" w:fill="auto"/>
          </w:tcPr>
          <w:p w14:paraId="050308EB" w14:textId="772E8869" w:rsidR="001A7BC3" w:rsidRPr="00A10767" w:rsidRDefault="001A7BC3" w:rsidP="00300A11">
            <w:pPr>
              <w:pStyle w:val="Table"/>
            </w:pPr>
            <w:r>
              <w:t>5</w:t>
            </w:r>
            <w:r w:rsidRPr="00A10767">
              <w:t>.2.3</w:t>
            </w:r>
          </w:p>
        </w:tc>
        <w:tc>
          <w:tcPr>
            <w:tcW w:w="1036" w:type="pct"/>
            <w:shd w:val="clear" w:color="auto" w:fill="auto"/>
          </w:tcPr>
          <w:p w14:paraId="6079DA43" w14:textId="534C5D9A" w:rsidR="001A7BC3" w:rsidRPr="007E5DC9" w:rsidRDefault="001A7BC3" w:rsidP="00300A11">
            <w:pPr>
              <w:rPr>
                <w:szCs w:val="18"/>
              </w:rPr>
            </w:pPr>
            <w:r w:rsidRPr="007E5DC9">
              <w:rPr>
                <w:rFonts w:cs="Arial"/>
                <w:sz w:val="18"/>
                <w:szCs w:val="18"/>
              </w:rPr>
              <w:t xml:space="preserve">Carry out regular </w:t>
            </w:r>
            <w:r w:rsidR="0040271C">
              <w:rPr>
                <w:rFonts w:cs="Arial"/>
                <w:sz w:val="18"/>
                <w:szCs w:val="18"/>
              </w:rPr>
              <w:t xml:space="preserve">stock </w:t>
            </w:r>
            <w:r w:rsidRPr="007E5DC9">
              <w:rPr>
                <w:rFonts w:cs="Arial"/>
                <w:sz w:val="18"/>
                <w:szCs w:val="18"/>
              </w:rPr>
              <w:t xml:space="preserve">checks of </w:t>
            </w:r>
            <w:r w:rsidR="002567B3">
              <w:rPr>
                <w:rFonts w:cs="Arial"/>
                <w:sz w:val="18"/>
                <w:szCs w:val="18"/>
              </w:rPr>
              <w:t>Authority</w:t>
            </w:r>
            <w:r w:rsidRPr="007E5DC9">
              <w:rPr>
                <w:rFonts w:cs="Arial"/>
                <w:sz w:val="18"/>
                <w:szCs w:val="18"/>
              </w:rPr>
              <w:t xml:space="preserve"> accommodation </w:t>
            </w:r>
            <w:r w:rsidR="006C157F">
              <w:rPr>
                <w:rFonts w:cs="Arial"/>
                <w:sz w:val="18"/>
                <w:szCs w:val="18"/>
              </w:rPr>
              <w:t>stores</w:t>
            </w:r>
            <w:r w:rsidRPr="007E5DC9">
              <w:rPr>
                <w:rFonts w:cs="Arial"/>
                <w:sz w:val="18"/>
                <w:szCs w:val="18"/>
              </w:rPr>
              <w:t xml:space="preserve"> items held on account</w:t>
            </w:r>
            <w:r>
              <w:rPr>
                <w:rFonts w:cs="Arial"/>
                <w:sz w:val="18"/>
                <w:szCs w:val="18"/>
              </w:rPr>
              <w:t xml:space="preserve"> </w:t>
            </w:r>
            <w:r w:rsidRPr="00A042B2">
              <w:rPr>
                <w:rFonts w:cs="Arial"/>
                <w:sz w:val="18"/>
                <w:szCs w:val="18"/>
              </w:rPr>
              <w:t>by location</w:t>
            </w:r>
            <w:r w:rsidRPr="007E5DC9">
              <w:rPr>
                <w:rFonts w:cs="Arial"/>
                <w:sz w:val="18"/>
                <w:szCs w:val="18"/>
              </w:rPr>
              <w:t xml:space="preserve"> across the Garrison</w:t>
            </w:r>
            <w:r>
              <w:rPr>
                <w:rFonts w:cs="Arial"/>
                <w:sz w:val="18"/>
                <w:szCs w:val="18"/>
              </w:rPr>
              <w:t xml:space="preserve"> </w:t>
            </w:r>
            <w:r w:rsidR="006C157F">
              <w:rPr>
                <w:rFonts w:cs="Arial"/>
                <w:sz w:val="18"/>
                <w:szCs w:val="18"/>
              </w:rPr>
              <w:t>as directed by the Authority.</w:t>
            </w:r>
          </w:p>
        </w:tc>
        <w:tc>
          <w:tcPr>
            <w:tcW w:w="1531" w:type="pct"/>
            <w:shd w:val="clear" w:color="auto" w:fill="auto"/>
          </w:tcPr>
          <w:p w14:paraId="51894FED" w14:textId="77777777" w:rsidR="001A7BC3" w:rsidRPr="00A042B2" w:rsidRDefault="001A7BC3" w:rsidP="00300A11">
            <w:pPr>
              <w:rPr>
                <w:rFonts w:cs="Arial"/>
                <w:sz w:val="18"/>
                <w:szCs w:val="18"/>
              </w:rPr>
            </w:pPr>
            <w:r w:rsidRPr="00A042B2">
              <w:rPr>
                <w:rFonts w:cs="Arial"/>
                <w:sz w:val="18"/>
                <w:szCs w:val="18"/>
              </w:rPr>
              <w:t xml:space="preserve">Checks carried out in accordance with MJDI schedule (annual Check) </w:t>
            </w:r>
          </w:p>
          <w:p w14:paraId="1BCC15E2" w14:textId="5D376C4C" w:rsidR="001A7BC3" w:rsidRPr="00A042B2" w:rsidRDefault="001A7BC3" w:rsidP="00300A11">
            <w:pPr>
              <w:pStyle w:val="Table"/>
              <w:rPr>
                <w:szCs w:val="18"/>
              </w:rPr>
            </w:pPr>
            <w:r w:rsidRPr="00A042B2">
              <w:rPr>
                <w:szCs w:val="18"/>
              </w:rPr>
              <w:t xml:space="preserve">All </w:t>
            </w:r>
            <w:r w:rsidR="006C157F">
              <w:rPr>
                <w:szCs w:val="18"/>
              </w:rPr>
              <w:t>issued items</w:t>
            </w:r>
            <w:r w:rsidR="008028C2">
              <w:rPr>
                <w:szCs w:val="18"/>
              </w:rPr>
              <w:t>,</w:t>
            </w:r>
            <w:r w:rsidR="006C157F">
              <w:rPr>
                <w:szCs w:val="18"/>
              </w:rPr>
              <w:t xml:space="preserve"> (Articles in Use (</w:t>
            </w:r>
            <w:proofErr w:type="spellStart"/>
            <w:r w:rsidRPr="00A042B2">
              <w:rPr>
                <w:szCs w:val="18"/>
              </w:rPr>
              <w:t>AinU</w:t>
            </w:r>
            <w:proofErr w:type="spellEnd"/>
            <w:r w:rsidR="006C157F">
              <w:rPr>
                <w:szCs w:val="18"/>
              </w:rPr>
              <w:t>))</w:t>
            </w:r>
            <w:r w:rsidRPr="00A042B2">
              <w:rPr>
                <w:szCs w:val="18"/>
              </w:rPr>
              <w:t xml:space="preserve"> held by the </w:t>
            </w:r>
            <w:r w:rsidR="006D3E6A">
              <w:rPr>
                <w:szCs w:val="18"/>
              </w:rPr>
              <w:t>a</w:t>
            </w:r>
            <w:r w:rsidRPr="00A042B2">
              <w:rPr>
                <w:szCs w:val="18"/>
              </w:rPr>
              <w:t xml:space="preserve">ccommodation </w:t>
            </w:r>
            <w:r w:rsidR="006D3E6A">
              <w:rPr>
                <w:szCs w:val="18"/>
              </w:rPr>
              <w:t>s</w:t>
            </w:r>
            <w:r w:rsidRPr="00A042B2">
              <w:rPr>
                <w:szCs w:val="18"/>
              </w:rPr>
              <w:t>tore</w:t>
            </w:r>
            <w:r w:rsidR="008028C2">
              <w:rPr>
                <w:szCs w:val="18"/>
              </w:rPr>
              <w:t>,</w:t>
            </w:r>
            <w:r w:rsidRPr="00A042B2">
              <w:rPr>
                <w:szCs w:val="18"/>
              </w:rPr>
              <w:t xml:space="preserve"> are to be physically checked by the </w:t>
            </w:r>
            <w:r w:rsidR="00C6080F">
              <w:rPr>
                <w:szCs w:val="18"/>
              </w:rPr>
              <w:t xml:space="preserve">Service Provider </w:t>
            </w:r>
            <w:r w:rsidRPr="00A042B2">
              <w:rPr>
                <w:szCs w:val="18"/>
              </w:rPr>
              <w:t xml:space="preserve">to ensure </w:t>
            </w:r>
            <w:r w:rsidR="008028C2">
              <w:rPr>
                <w:szCs w:val="18"/>
              </w:rPr>
              <w:t xml:space="preserve">the </w:t>
            </w:r>
            <w:r w:rsidRPr="00A042B2">
              <w:rPr>
                <w:szCs w:val="18"/>
              </w:rPr>
              <w:t xml:space="preserve">stores are serviceable and </w:t>
            </w:r>
            <w:r w:rsidR="008028C2">
              <w:rPr>
                <w:szCs w:val="18"/>
              </w:rPr>
              <w:t xml:space="preserve">situated </w:t>
            </w:r>
            <w:r w:rsidRPr="00A042B2">
              <w:rPr>
                <w:szCs w:val="18"/>
              </w:rPr>
              <w:t xml:space="preserve">in the correct </w:t>
            </w:r>
            <w:proofErr w:type="gramStart"/>
            <w:r w:rsidRPr="00A042B2">
              <w:rPr>
                <w:szCs w:val="18"/>
              </w:rPr>
              <w:t>location</w:t>
            </w:r>
            <w:proofErr w:type="gramEnd"/>
            <w:r w:rsidRPr="00A042B2">
              <w:rPr>
                <w:szCs w:val="18"/>
              </w:rPr>
              <w:t xml:space="preserve"> </w:t>
            </w:r>
          </w:p>
          <w:p w14:paraId="7F705052" w14:textId="77777777" w:rsidR="001A7BC3" w:rsidRPr="00A042B2" w:rsidRDefault="001A7BC3" w:rsidP="00300A11">
            <w:pPr>
              <w:pStyle w:val="Table"/>
              <w:rPr>
                <w:szCs w:val="18"/>
              </w:rPr>
            </w:pPr>
            <w:r w:rsidRPr="00A042B2">
              <w:rPr>
                <w:szCs w:val="18"/>
              </w:rPr>
              <w:t xml:space="preserve">Checks to be carried out 10% by </w:t>
            </w:r>
            <w:proofErr w:type="spellStart"/>
            <w:r w:rsidRPr="00A042B2">
              <w:rPr>
                <w:szCs w:val="18"/>
              </w:rPr>
              <w:t>AinU</w:t>
            </w:r>
            <w:proofErr w:type="spellEnd"/>
            <w:r w:rsidRPr="00A042B2">
              <w:rPr>
                <w:szCs w:val="18"/>
              </w:rPr>
              <w:t xml:space="preserve"> monthly, as directed by the relevant RQMS.</w:t>
            </w:r>
          </w:p>
          <w:p w14:paraId="3DB733B3" w14:textId="5B7B214E" w:rsidR="001A7BC3" w:rsidRPr="007E5DC9" w:rsidRDefault="001A7BC3" w:rsidP="00300A11">
            <w:pPr>
              <w:pStyle w:val="Table"/>
              <w:rPr>
                <w:szCs w:val="18"/>
              </w:rPr>
            </w:pPr>
            <w:r w:rsidRPr="00A042B2">
              <w:rPr>
                <w:rFonts w:cs="Arial"/>
                <w:szCs w:val="18"/>
              </w:rPr>
              <w:t>Deficient/</w:t>
            </w:r>
            <w:r w:rsidR="00D0119F">
              <w:rPr>
                <w:rFonts w:cs="Arial"/>
                <w:szCs w:val="18"/>
              </w:rPr>
              <w:t>s</w:t>
            </w:r>
            <w:r w:rsidRPr="00A042B2">
              <w:rPr>
                <w:rFonts w:cs="Arial"/>
                <w:szCs w:val="18"/>
              </w:rPr>
              <w:t xml:space="preserve">urplus items brought to the attention of QM within 1 day of completion of the inspection. </w:t>
            </w:r>
          </w:p>
        </w:tc>
        <w:tc>
          <w:tcPr>
            <w:tcW w:w="657" w:type="pct"/>
          </w:tcPr>
          <w:p w14:paraId="383918DC" w14:textId="726FA206" w:rsidR="001A7BC3" w:rsidRDefault="00D827B3" w:rsidP="00300A11">
            <w:pPr>
              <w:rPr>
                <w:rFonts w:cs="Arial"/>
                <w:sz w:val="18"/>
                <w:szCs w:val="18"/>
              </w:rPr>
            </w:pPr>
            <w:r>
              <w:rPr>
                <w:rFonts w:cs="Arial"/>
                <w:sz w:val="18"/>
                <w:szCs w:val="18"/>
              </w:rPr>
              <w:t xml:space="preserve">Included </w:t>
            </w:r>
            <w:r w:rsidR="00AF7C25">
              <w:rPr>
                <w:rFonts w:cs="Arial"/>
                <w:sz w:val="18"/>
                <w:szCs w:val="18"/>
              </w:rPr>
              <w:t>in 5.2.1.</w:t>
            </w:r>
          </w:p>
          <w:p w14:paraId="63930D63" w14:textId="717B11DE" w:rsidR="001A7BC3" w:rsidRDefault="001A7BC3" w:rsidP="00300A11">
            <w:pPr>
              <w:rPr>
                <w:rFonts w:cs="Arial"/>
                <w:sz w:val="18"/>
                <w:szCs w:val="18"/>
              </w:rPr>
            </w:pPr>
            <w:r>
              <w:rPr>
                <w:rFonts w:cs="Arial"/>
                <w:sz w:val="18"/>
                <w:szCs w:val="18"/>
              </w:rPr>
              <w:t xml:space="preserve">Number of </w:t>
            </w:r>
            <w:proofErr w:type="spellStart"/>
            <w:r>
              <w:rPr>
                <w:rFonts w:cs="Arial"/>
                <w:sz w:val="18"/>
                <w:szCs w:val="18"/>
              </w:rPr>
              <w:t>AinU</w:t>
            </w:r>
            <w:proofErr w:type="spellEnd"/>
            <w:r>
              <w:rPr>
                <w:rFonts w:cs="Arial"/>
                <w:sz w:val="18"/>
                <w:szCs w:val="18"/>
              </w:rPr>
              <w:t xml:space="preserve"> holders </w:t>
            </w:r>
          </w:p>
          <w:p w14:paraId="1B75788B" w14:textId="77777777" w:rsidR="001A7BC3" w:rsidRDefault="001A7BC3" w:rsidP="00300A11">
            <w:pPr>
              <w:rPr>
                <w:rFonts w:cs="Arial"/>
                <w:sz w:val="18"/>
                <w:szCs w:val="18"/>
              </w:rPr>
            </w:pPr>
            <w:r>
              <w:rPr>
                <w:rFonts w:cs="Arial"/>
                <w:sz w:val="18"/>
                <w:szCs w:val="18"/>
              </w:rPr>
              <w:t>Allenby 200</w:t>
            </w:r>
          </w:p>
          <w:p w14:paraId="049E1D5A" w14:textId="77777777" w:rsidR="001A7BC3" w:rsidRDefault="001A7BC3" w:rsidP="00300A11">
            <w:pPr>
              <w:rPr>
                <w:rFonts w:cs="Arial"/>
                <w:sz w:val="18"/>
                <w:szCs w:val="18"/>
              </w:rPr>
            </w:pPr>
            <w:r>
              <w:rPr>
                <w:rFonts w:cs="Arial"/>
                <w:sz w:val="18"/>
                <w:szCs w:val="18"/>
              </w:rPr>
              <w:t>Stanley 60</w:t>
            </w:r>
          </w:p>
          <w:p w14:paraId="40D8C9A8" w14:textId="77777777" w:rsidR="001A7BC3" w:rsidRPr="007E5DC9" w:rsidRDefault="001A7BC3" w:rsidP="00300A11">
            <w:pPr>
              <w:rPr>
                <w:rFonts w:cs="Arial"/>
                <w:sz w:val="18"/>
                <w:szCs w:val="18"/>
              </w:rPr>
            </w:pPr>
            <w:r>
              <w:rPr>
                <w:rFonts w:cs="Arial"/>
                <w:sz w:val="18"/>
                <w:szCs w:val="18"/>
              </w:rPr>
              <w:t>Lulworth 33</w:t>
            </w:r>
          </w:p>
          <w:p w14:paraId="3847416E" w14:textId="77777777" w:rsidR="001A7BC3" w:rsidRPr="007E5DC9" w:rsidRDefault="001A7BC3" w:rsidP="00300A11">
            <w:pPr>
              <w:pStyle w:val="Table"/>
              <w:rPr>
                <w:szCs w:val="18"/>
              </w:rPr>
            </w:pPr>
          </w:p>
        </w:tc>
        <w:tc>
          <w:tcPr>
            <w:tcW w:w="515" w:type="pct"/>
            <w:shd w:val="clear" w:color="auto" w:fill="auto"/>
          </w:tcPr>
          <w:p w14:paraId="2DBBA55F" w14:textId="77777777" w:rsidR="001A7BC3" w:rsidRDefault="001A7BC3" w:rsidP="00300A11">
            <w:pPr>
              <w:pStyle w:val="Table"/>
            </w:pPr>
            <w:r>
              <w:t>Management snap checks.</w:t>
            </w:r>
          </w:p>
          <w:p w14:paraId="20A5E5EA" w14:textId="0724262A" w:rsidR="001A7BC3" w:rsidRPr="00FF0626" w:rsidRDefault="001A7BC3" w:rsidP="00300A11">
            <w:pPr>
              <w:pStyle w:val="Table"/>
            </w:pPr>
            <w:r>
              <w:t xml:space="preserve">Mandated </w:t>
            </w:r>
            <w:r w:rsidR="00380E67">
              <w:t xml:space="preserve">Quarterly </w:t>
            </w:r>
            <w:r>
              <w:t>Policy Inspections</w:t>
            </w:r>
            <w:r w:rsidR="00380E67">
              <w:t xml:space="preserve"> (plus or minus 1 week)</w:t>
            </w:r>
            <w:r>
              <w:t>.</w:t>
            </w:r>
          </w:p>
        </w:tc>
        <w:tc>
          <w:tcPr>
            <w:tcW w:w="468" w:type="pct"/>
          </w:tcPr>
          <w:p w14:paraId="7344D2C3" w14:textId="4A6D92E6" w:rsidR="00EB4322" w:rsidRDefault="00D66453" w:rsidP="00300A11">
            <w:pPr>
              <w:pStyle w:val="Table"/>
              <w:numPr>
                <w:ilvl w:val="0"/>
                <w:numId w:val="62"/>
              </w:numPr>
              <w:ind w:left="154" w:hanging="191"/>
              <w:rPr>
                <w:rFonts w:cs="Arial"/>
                <w:szCs w:val="18"/>
              </w:rPr>
            </w:pPr>
            <w:r>
              <w:rPr>
                <w:rFonts w:cs="Arial"/>
                <w:szCs w:val="18"/>
              </w:rPr>
              <w:t>Audit Non-compliance.</w:t>
            </w:r>
          </w:p>
          <w:p w14:paraId="60AD8D7A" w14:textId="2DEC4149" w:rsidR="00EB4322" w:rsidRDefault="00D66453" w:rsidP="00300A11">
            <w:pPr>
              <w:pStyle w:val="Table"/>
              <w:numPr>
                <w:ilvl w:val="0"/>
                <w:numId w:val="62"/>
              </w:numPr>
              <w:ind w:left="154" w:hanging="191"/>
              <w:rPr>
                <w:rFonts w:cs="Arial"/>
                <w:szCs w:val="18"/>
              </w:rPr>
            </w:pPr>
            <w:r>
              <w:rPr>
                <w:rFonts w:cs="Arial"/>
                <w:szCs w:val="18"/>
              </w:rPr>
              <w:t>SQEP Personnel.</w:t>
            </w:r>
          </w:p>
          <w:p w14:paraId="60C2B780" w14:textId="77606F83" w:rsidR="001A7BC3" w:rsidRDefault="001A7BC3" w:rsidP="00300A11">
            <w:pPr>
              <w:pStyle w:val="Table"/>
            </w:pPr>
          </w:p>
        </w:tc>
        <w:tc>
          <w:tcPr>
            <w:tcW w:w="514" w:type="pct"/>
          </w:tcPr>
          <w:p w14:paraId="45D8BF91" w14:textId="6E1DA24F" w:rsidR="001A7BC3" w:rsidRDefault="00D66453" w:rsidP="00300A11">
            <w:pPr>
              <w:pStyle w:val="Table"/>
            </w:pPr>
            <w:r>
              <w:t>Stores Management.</w:t>
            </w:r>
          </w:p>
        </w:tc>
      </w:tr>
      <w:tr w:rsidR="001F699B" w:rsidRPr="00FF0626" w14:paraId="0101AC85" w14:textId="78A1CF66" w:rsidTr="00300A11">
        <w:tc>
          <w:tcPr>
            <w:tcW w:w="279" w:type="pct"/>
            <w:shd w:val="clear" w:color="auto" w:fill="auto"/>
          </w:tcPr>
          <w:p w14:paraId="08A760BC" w14:textId="1EE77622" w:rsidR="001A7BC3" w:rsidRPr="00A10767" w:rsidRDefault="001A7BC3" w:rsidP="00300A11">
            <w:pPr>
              <w:pStyle w:val="Table"/>
            </w:pPr>
            <w:r>
              <w:t>5</w:t>
            </w:r>
            <w:r w:rsidRPr="00A10767">
              <w:t>.2.4</w:t>
            </w:r>
          </w:p>
        </w:tc>
        <w:tc>
          <w:tcPr>
            <w:tcW w:w="1036" w:type="pct"/>
            <w:shd w:val="clear" w:color="auto" w:fill="auto"/>
          </w:tcPr>
          <w:p w14:paraId="71CA6BC1" w14:textId="44909B9A" w:rsidR="001A7BC3" w:rsidRPr="003E10BF" w:rsidRDefault="001A7BC3" w:rsidP="00300A11">
            <w:pPr>
              <w:rPr>
                <w:rFonts w:cs="Arial"/>
                <w:sz w:val="18"/>
                <w:szCs w:val="18"/>
              </w:rPr>
            </w:pPr>
            <w:r w:rsidRPr="003E10BF">
              <w:rPr>
                <w:rFonts w:cs="Arial"/>
                <w:sz w:val="18"/>
                <w:szCs w:val="18"/>
              </w:rPr>
              <w:t xml:space="preserve">Centralise all furniture/equipment which requires conditioning by </w:t>
            </w:r>
            <w:r w:rsidR="00790396">
              <w:rPr>
                <w:rFonts w:cs="Arial"/>
                <w:sz w:val="18"/>
                <w:szCs w:val="18"/>
              </w:rPr>
              <w:t>a</w:t>
            </w:r>
            <w:r w:rsidRPr="003E10BF">
              <w:rPr>
                <w:rFonts w:cs="Arial"/>
                <w:sz w:val="18"/>
                <w:szCs w:val="18"/>
              </w:rPr>
              <w:t xml:space="preserve">ccommodation </w:t>
            </w:r>
            <w:r w:rsidR="00790396">
              <w:rPr>
                <w:rFonts w:cs="Arial"/>
                <w:sz w:val="18"/>
                <w:szCs w:val="18"/>
              </w:rPr>
              <w:t>s</w:t>
            </w:r>
            <w:r w:rsidRPr="003E10BF">
              <w:rPr>
                <w:rFonts w:cs="Arial"/>
                <w:sz w:val="18"/>
                <w:szCs w:val="18"/>
              </w:rPr>
              <w:t>tores across the Garrison.</w:t>
            </w:r>
          </w:p>
          <w:p w14:paraId="1836C9D1" w14:textId="77777777" w:rsidR="001A7BC3" w:rsidRPr="003E10BF" w:rsidRDefault="001A7BC3" w:rsidP="00300A11">
            <w:pPr>
              <w:pStyle w:val="Table"/>
              <w:rPr>
                <w:szCs w:val="18"/>
              </w:rPr>
            </w:pPr>
          </w:p>
        </w:tc>
        <w:tc>
          <w:tcPr>
            <w:tcW w:w="1531" w:type="pct"/>
            <w:shd w:val="clear" w:color="auto" w:fill="auto"/>
          </w:tcPr>
          <w:p w14:paraId="4E2C4C7C" w14:textId="77777777" w:rsidR="001A7BC3" w:rsidRPr="003E10BF" w:rsidRDefault="001A7BC3" w:rsidP="00300A11">
            <w:pPr>
              <w:rPr>
                <w:rFonts w:cs="Arial"/>
                <w:sz w:val="18"/>
                <w:szCs w:val="18"/>
              </w:rPr>
            </w:pPr>
            <w:r w:rsidRPr="003E10BF">
              <w:rPr>
                <w:rFonts w:cs="Arial"/>
                <w:sz w:val="18"/>
                <w:szCs w:val="18"/>
              </w:rPr>
              <w:t>Write off all unserviceable items as agreed by the Garrison QM and in accordance with DLF.</w:t>
            </w:r>
          </w:p>
          <w:p w14:paraId="08E90F47" w14:textId="147F18FA" w:rsidR="001A7BC3" w:rsidRPr="003E10BF" w:rsidRDefault="001A7BC3" w:rsidP="00300A11">
            <w:pPr>
              <w:pStyle w:val="Table"/>
              <w:rPr>
                <w:szCs w:val="18"/>
              </w:rPr>
            </w:pPr>
            <w:r w:rsidRPr="003E10BF">
              <w:rPr>
                <w:rFonts w:cs="Arial"/>
                <w:szCs w:val="18"/>
              </w:rPr>
              <w:t xml:space="preserve">Conditioning performed within 4 weeks of identification of need. </w:t>
            </w:r>
          </w:p>
        </w:tc>
        <w:tc>
          <w:tcPr>
            <w:tcW w:w="657" w:type="pct"/>
          </w:tcPr>
          <w:p w14:paraId="04AD4D71" w14:textId="30FCF9C6" w:rsidR="00EB1DC0" w:rsidRDefault="00D827B3" w:rsidP="00300A11">
            <w:pPr>
              <w:rPr>
                <w:rFonts w:cs="Arial"/>
                <w:sz w:val="18"/>
                <w:szCs w:val="18"/>
              </w:rPr>
            </w:pPr>
            <w:r>
              <w:rPr>
                <w:rFonts w:cs="Arial"/>
                <w:sz w:val="18"/>
                <w:szCs w:val="18"/>
              </w:rPr>
              <w:t>Included</w:t>
            </w:r>
            <w:r w:rsidR="00EB1DC0">
              <w:rPr>
                <w:rFonts w:cs="Arial"/>
                <w:sz w:val="18"/>
                <w:szCs w:val="18"/>
              </w:rPr>
              <w:t xml:space="preserve"> in 5.2.1.</w:t>
            </w:r>
          </w:p>
          <w:p w14:paraId="6D6529FF" w14:textId="77777777" w:rsidR="00EB1DC0" w:rsidRDefault="00EB1DC0" w:rsidP="00300A11">
            <w:pPr>
              <w:rPr>
                <w:rFonts w:cs="Arial"/>
                <w:sz w:val="18"/>
                <w:szCs w:val="18"/>
              </w:rPr>
            </w:pPr>
          </w:p>
          <w:p w14:paraId="6AEDDFD2" w14:textId="129962EB" w:rsidR="001A7BC3" w:rsidRPr="003E10BF" w:rsidRDefault="001A7BC3" w:rsidP="00300A11">
            <w:pPr>
              <w:rPr>
                <w:rFonts w:cs="Arial"/>
                <w:sz w:val="18"/>
                <w:szCs w:val="18"/>
              </w:rPr>
            </w:pPr>
            <w:r w:rsidRPr="003E10BF">
              <w:rPr>
                <w:rFonts w:cs="Arial"/>
                <w:sz w:val="18"/>
                <w:szCs w:val="18"/>
              </w:rPr>
              <w:t xml:space="preserve">Average of 1500 items for conditioning per </w:t>
            </w:r>
            <w:r w:rsidR="00CF6AB3">
              <w:rPr>
                <w:rFonts w:cs="Arial"/>
                <w:sz w:val="18"/>
                <w:szCs w:val="18"/>
              </w:rPr>
              <w:t>a</w:t>
            </w:r>
            <w:r w:rsidRPr="003E10BF">
              <w:rPr>
                <w:rFonts w:cs="Arial"/>
                <w:sz w:val="18"/>
                <w:szCs w:val="18"/>
              </w:rPr>
              <w:t xml:space="preserve">nnum </w:t>
            </w:r>
          </w:p>
          <w:p w14:paraId="6FFBBAAE" w14:textId="77777777" w:rsidR="001A7BC3" w:rsidRPr="003E10BF" w:rsidRDefault="001A7BC3" w:rsidP="00300A11">
            <w:pPr>
              <w:pStyle w:val="Table"/>
              <w:rPr>
                <w:szCs w:val="18"/>
              </w:rPr>
            </w:pPr>
          </w:p>
        </w:tc>
        <w:tc>
          <w:tcPr>
            <w:tcW w:w="515" w:type="pct"/>
            <w:shd w:val="clear" w:color="auto" w:fill="auto"/>
          </w:tcPr>
          <w:p w14:paraId="064DB03C" w14:textId="77777777" w:rsidR="001A7BC3" w:rsidRPr="003E10BF" w:rsidRDefault="001A7BC3" w:rsidP="00300A11">
            <w:pPr>
              <w:pStyle w:val="Table"/>
            </w:pPr>
            <w:r w:rsidRPr="003E10BF">
              <w:t>Management check in accordance with DLF.</w:t>
            </w:r>
          </w:p>
          <w:p w14:paraId="6D6E9043" w14:textId="77777777" w:rsidR="001A7BC3" w:rsidRPr="003E10BF" w:rsidRDefault="001A7BC3" w:rsidP="00300A11">
            <w:pPr>
              <w:pStyle w:val="Table"/>
            </w:pPr>
            <w:r w:rsidRPr="003E10BF">
              <w:t>Management snap checks.</w:t>
            </w:r>
          </w:p>
          <w:p w14:paraId="2735A5A4" w14:textId="45A14975" w:rsidR="001A7BC3" w:rsidRPr="003E10BF" w:rsidRDefault="001A7BC3" w:rsidP="00300A11">
            <w:pPr>
              <w:pStyle w:val="Table"/>
            </w:pPr>
            <w:r w:rsidRPr="003E10BF">
              <w:t>Mandated Policy Inspections.</w:t>
            </w:r>
          </w:p>
        </w:tc>
        <w:tc>
          <w:tcPr>
            <w:tcW w:w="468" w:type="pct"/>
          </w:tcPr>
          <w:p w14:paraId="47DFC917" w14:textId="431E6F22" w:rsidR="00BC72F2" w:rsidRDefault="00D66453" w:rsidP="00300A11">
            <w:pPr>
              <w:pStyle w:val="Table"/>
              <w:numPr>
                <w:ilvl w:val="0"/>
                <w:numId w:val="62"/>
              </w:numPr>
              <w:ind w:left="154" w:hanging="191"/>
              <w:rPr>
                <w:rFonts w:cs="Arial"/>
                <w:szCs w:val="18"/>
              </w:rPr>
            </w:pPr>
            <w:r>
              <w:rPr>
                <w:rFonts w:cs="Arial"/>
                <w:szCs w:val="18"/>
              </w:rPr>
              <w:t>Audit Non-compliance.</w:t>
            </w:r>
          </w:p>
          <w:p w14:paraId="36074E25" w14:textId="398BEBBF" w:rsidR="001A7BC3" w:rsidRPr="003E10BF" w:rsidRDefault="001A7BC3" w:rsidP="00300A11">
            <w:pPr>
              <w:pStyle w:val="Table"/>
            </w:pPr>
          </w:p>
        </w:tc>
        <w:tc>
          <w:tcPr>
            <w:tcW w:w="514" w:type="pct"/>
          </w:tcPr>
          <w:p w14:paraId="729E6793" w14:textId="52A17016" w:rsidR="001A7BC3" w:rsidRPr="003E10BF" w:rsidRDefault="00D66453" w:rsidP="00300A11">
            <w:pPr>
              <w:pStyle w:val="Table"/>
            </w:pPr>
            <w:r>
              <w:t>Stores Management.</w:t>
            </w:r>
          </w:p>
        </w:tc>
      </w:tr>
      <w:tr w:rsidR="001F699B" w:rsidRPr="00FF0626" w14:paraId="4EE1B1BC" w14:textId="46C20AB0" w:rsidTr="00300A11">
        <w:tc>
          <w:tcPr>
            <w:tcW w:w="279" w:type="pct"/>
            <w:shd w:val="clear" w:color="auto" w:fill="auto"/>
          </w:tcPr>
          <w:p w14:paraId="515B05B2" w14:textId="45EF4C8E" w:rsidR="001A7BC3" w:rsidRPr="00A10767" w:rsidRDefault="001A7BC3" w:rsidP="00300A11">
            <w:pPr>
              <w:pStyle w:val="Table"/>
            </w:pPr>
            <w:r>
              <w:lastRenderedPageBreak/>
              <w:t>5</w:t>
            </w:r>
            <w:r w:rsidRPr="00A10767">
              <w:t>.2.5</w:t>
            </w:r>
          </w:p>
        </w:tc>
        <w:tc>
          <w:tcPr>
            <w:tcW w:w="1036" w:type="pct"/>
            <w:shd w:val="clear" w:color="auto" w:fill="auto"/>
          </w:tcPr>
          <w:p w14:paraId="63F093F9" w14:textId="77777777" w:rsidR="001A7BC3" w:rsidRPr="003E10BF" w:rsidRDefault="001A7BC3" w:rsidP="00300A11">
            <w:pPr>
              <w:rPr>
                <w:rFonts w:cs="Arial"/>
                <w:sz w:val="18"/>
                <w:szCs w:val="18"/>
              </w:rPr>
            </w:pPr>
            <w:r w:rsidRPr="003E10BF">
              <w:rPr>
                <w:rFonts w:cs="Arial"/>
                <w:sz w:val="18"/>
                <w:szCs w:val="18"/>
              </w:rPr>
              <w:t>Operate department key cutting machine.</w:t>
            </w:r>
          </w:p>
          <w:p w14:paraId="2BF64E83" w14:textId="77777777" w:rsidR="001A7BC3" w:rsidRPr="003E10BF" w:rsidRDefault="001A7BC3" w:rsidP="00300A11">
            <w:pPr>
              <w:rPr>
                <w:rFonts w:cs="Arial"/>
                <w:sz w:val="18"/>
                <w:szCs w:val="18"/>
              </w:rPr>
            </w:pPr>
          </w:p>
        </w:tc>
        <w:tc>
          <w:tcPr>
            <w:tcW w:w="1531" w:type="pct"/>
            <w:shd w:val="clear" w:color="auto" w:fill="auto"/>
          </w:tcPr>
          <w:p w14:paraId="33421C64" w14:textId="1A14B0F1" w:rsidR="001A7BC3" w:rsidRPr="003E10BF" w:rsidRDefault="001A7BC3" w:rsidP="00300A11">
            <w:pPr>
              <w:rPr>
                <w:rFonts w:cs="Arial"/>
                <w:sz w:val="18"/>
                <w:szCs w:val="18"/>
              </w:rPr>
            </w:pPr>
            <w:r w:rsidRPr="003E10BF">
              <w:rPr>
                <w:rFonts w:cs="Arial"/>
                <w:sz w:val="18"/>
                <w:szCs w:val="18"/>
              </w:rPr>
              <w:t>In response to request</w:t>
            </w:r>
            <w:r w:rsidR="00EF490C">
              <w:rPr>
                <w:rFonts w:cs="Arial"/>
                <w:sz w:val="18"/>
                <w:szCs w:val="18"/>
              </w:rPr>
              <w:t>s</w:t>
            </w:r>
            <w:r w:rsidRPr="003E10BF">
              <w:rPr>
                <w:rFonts w:cs="Arial"/>
                <w:sz w:val="18"/>
                <w:szCs w:val="18"/>
              </w:rPr>
              <w:t xml:space="preserve"> authorised by QM/RQMSs, </w:t>
            </w:r>
            <w:r w:rsidR="00EF490C">
              <w:rPr>
                <w:rFonts w:cs="Arial"/>
                <w:sz w:val="18"/>
                <w:szCs w:val="18"/>
              </w:rPr>
              <w:t>identify</w:t>
            </w:r>
            <w:r w:rsidR="00EF490C" w:rsidRPr="003E10BF">
              <w:rPr>
                <w:rFonts w:cs="Arial"/>
                <w:sz w:val="18"/>
                <w:szCs w:val="18"/>
              </w:rPr>
              <w:t xml:space="preserve"> </w:t>
            </w:r>
            <w:r w:rsidRPr="003E10BF">
              <w:rPr>
                <w:rFonts w:cs="Arial"/>
                <w:sz w:val="18"/>
                <w:szCs w:val="18"/>
              </w:rPr>
              <w:t>key blank and cut new key(s).</w:t>
            </w:r>
          </w:p>
          <w:p w14:paraId="0A47EF83" w14:textId="77777777" w:rsidR="001A7BC3" w:rsidRPr="003E10BF" w:rsidRDefault="001A7BC3" w:rsidP="00300A11">
            <w:pPr>
              <w:rPr>
                <w:rFonts w:cs="Arial"/>
                <w:sz w:val="18"/>
                <w:szCs w:val="18"/>
              </w:rPr>
            </w:pPr>
          </w:p>
          <w:p w14:paraId="232ED10E" w14:textId="00AA98FC" w:rsidR="001A7BC3" w:rsidRPr="003E10BF" w:rsidRDefault="001A7BC3" w:rsidP="00300A11">
            <w:pPr>
              <w:rPr>
                <w:rFonts w:cs="Arial"/>
                <w:sz w:val="18"/>
                <w:szCs w:val="18"/>
              </w:rPr>
            </w:pPr>
            <w:r w:rsidRPr="003E10BF">
              <w:rPr>
                <w:rFonts w:cs="Arial"/>
                <w:sz w:val="18"/>
                <w:szCs w:val="18"/>
              </w:rPr>
              <w:t xml:space="preserve">All keys ordered, </w:t>
            </w:r>
            <w:proofErr w:type="gramStart"/>
            <w:r w:rsidRPr="003E10BF">
              <w:rPr>
                <w:rFonts w:cs="Arial"/>
                <w:sz w:val="18"/>
                <w:szCs w:val="18"/>
              </w:rPr>
              <w:t>cut</w:t>
            </w:r>
            <w:proofErr w:type="gramEnd"/>
            <w:r w:rsidRPr="003E10BF">
              <w:rPr>
                <w:rFonts w:cs="Arial"/>
                <w:sz w:val="18"/>
                <w:szCs w:val="18"/>
              </w:rPr>
              <w:t xml:space="preserve"> and issued are to be accounted for </w:t>
            </w:r>
            <w:r w:rsidR="00EF490C">
              <w:rPr>
                <w:rFonts w:cs="Arial"/>
                <w:sz w:val="18"/>
                <w:szCs w:val="18"/>
              </w:rPr>
              <w:t xml:space="preserve">and </w:t>
            </w:r>
            <w:r w:rsidRPr="003E10BF">
              <w:rPr>
                <w:rFonts w:cs="Arial"/>
                <w:sz w:val="18"/>
                <w:szCs w:val="18"/>
              </w:rPr>
              <w:t>any spoiled keys are to be recorded</w:t>
            </w:r>
            <w:r w:rsidR="0057767D">
              <w:rPr>
                <w:rFonts w:cs="Arial"/>
                <w:sz w:val="18"/>
                <w:szCs w:val="18"/>
              </w:rPr>
              <w:t>.</w:t>
            </w:r>
            <w:r w:rsidRPr="003E10BF">
              <w:rPr>
                <w:rFonts w:cs="Arial"/>
                <w:sz w:val="18"/>
                <w:szCs w:val="18"/>
              </w:rPr>
              <w:t xml:space="preserve"> </w:t>
            </w:r>
          </w:p>
        </w:tc>
        <w:tc>
          <w:tcPr>
            <w:tcW w:w="657" w:type="pct"/>
          </w:tcPr>
          <w:p w14:paraId="5D08FFE4" w14:textId="45F7E956" w:rsidR="00EB1DC0" w:rsidRDefault="00D827B3" w:rsidP="00300A11">
            <w:pPr>
              <w:rPr>
                <w:rFonts w:cs="Arial"/>
                <w:sz w:val="18"/>
                <w:szCs w:val="18"/>
              </w:rPr>
            </w:pPr>
            <w:r>
              <w:rPr>
                <w:rFonts w:cs="Arial"/>
                <w:sz w:val="18"/>
                <w:szCs w:val="18"/>
              </w:rPr>
              <w:t xml:space="preserve">Included </w:t>
            </w:r>
            <w:r w:rsidR="00EB1DC0">
              <w:rPr>
                <w:rFonts w:cs="Arial"/>
                <w:sz w:val="18"/>
                <w:szCs w:val="18"/>
              </w:rPr>
              <w:t>in 5.2.1.</w:t>
            </w:r>
          </w:p>
          <w:p w14:paraId="675F9A34" w14:textId="77777777" w:rsidR="00EB1DC0" w:rsidRDefault="00EB1DC0" w:rsidP="00300A11">
            <w:pPr>
              <w:pStyle w:val="Table"/>
              <w:rPr>
                <w:rFonts w:cs="Arial"/>
                <w:szCs w:val="18"/>
              </w:rPr>
            </w:pPr>
          </w:p>
          <w:p w14:paraId="449000DC" w14:textId="7A6A6C44" w:rsidR="001A7BC3" w:rsidRPr="003E10BF" w:rsidRDefault="00692586" w:rsidP="00300A11">
            <w:pPr>
              <w:pStyle w:val="Table"/>
              <w:rPr>
                <w:rFonts w:cs="Arial"/>
                <w:szCs w:val="18"/>
              </w:rPr>
            </w:pPr>
            <w:r>
              <w:rPr>
                <w:rFonts w:cs="Arial"/>
                <w:szCs w:val="18"/>
              </w:rPr>
              <w:t>A</w:t>
            </w:r>
            <w:r w:rsidR="001A7BC3" w:rsidRPr="003E10BF">
              <w:rPr>
                <w:rFonts w:cs="Arial"/>
                <w:szCs w:val="18"/>
              </w:rPr>
              <w:t>pproximately 150 transactions per annum.</w:t>
            </w:r>
          </w:p>
          <w:p w14:paraId="637DDBF3" w14:textId="06A96303" w:rsidR="001A7BC3" w:rsidRPr="003E10BF" w:rsidRDefault="001A7BC3" w:rsidP="00300A11">
            <w:pPr>
              <w:pStyle w:val="Table"/>
              <w:rPr>
                <w:rFonts w:cs="Arial"/>
                <w:szCs w:val="18"/>
              </w:rPr>
            </w:pPr>
            <w:r w:rsidRPr="003E10BF">
              <w:rPr>
                <w:rFonts w:cs="Arial"/>
                <w:szCs w:val="18"/>
              </w:rPr>
              <w:t>X 2 Authority owned and maintained key machines held on GF</w:t>
            </w:r>
            <w:r>
              <w:rPr>
                <w:rFonts w:cs="Arial"/>
                <w:szCs w:val="18"/>
              </w:rPr>
              <w:t>A.</w:t>
            </w:r>
            <w:r w:rsidRPr="003E10BF">
              <w:rPr>
                <w:rFonts w:cs="Arial"/>
                <w:szCs w:val="18"/>
              </w:rPr>
              <w:t xml:space="preserve"> </w:t>
            </w:r>
          </w:p>
          <w:p w14:paraId="6E6BE5EC" w14:textId="16A67372" w:rsidR="001A7BC3" w:rsidRPr="003E10BF" w:rsidRDefault="001A7BC3" w:rsidP="00300A11">
            <w:pPr>
              <w:rPr>
                <w:rFonts w:cs="Arial"/>
                <w:sz w:val="18"/>
                <w:szCs w:val="18"/>
              </w:rPr>
            </w:pPr>
            <w:r w:rsidRPr="003E10BF">
              <w:rPr>
                <w:rFonts w:cs="Arial"/>
                <w:sz w:val="18"/>
                <w:szCs w:val="18"/>
              </w:rPr>
              <w:t>1 in Allenby 1 in Lulworth</w:t>
            </w:r>
            <w:r w:rsidR="00AD5E0E">
              <w:rPr>
                <w:rFonts w:cs="Arial"/>
                <w:sz w:val="18"/>
                <w:szCs w:val="18"/>
              </w:rPr>
              <w:t>.</w:t>
            </w:r>
          </w:p>
          <w:p w14:paraId="3C60771C" w14:textId="77777777" w:rsidR="001A7BC3" w:rsidRPr="003E10BF" w:rsidRDefault="001A7BC3" w:rsidP="00300A11">
            <w:pPr>
              <w:rPr>
                <w:rFonts w:cs="Arial"/>
                <w:sz w:val="18"/>
                <w:szCs w:val="18"/>
              </w:rPr>
            </w:pPr>
          </w:p>
          <w:p w14:paraId="5BC6480F" w14:textId="77777777" w:rsidR="001A7BC3" w:rsidRPr="003E10BF" w:rsidRDefault="001A7BC3" w:rsidP="00300A11">
            <w:pPr>
              <w:rPr>
                <w:rFonts w:cs="Arial"/>
                <w:sz w:val="18"/>
                <w:szCs w:val="18"/>
              </w:rPr>
            </w:pPr>
            <w:r w:rsidRPr="003E10BF">
              <w:rPr>
                <w:rFonts w:cs="Arial"/>
                <w:sz w:val="18"/>
                <w:szCs w:val="18"/>
              </w:rPr>
              <w:t xml:space="preserve">All key blanks to be purchased by the </w:t>
            </w:r>
            <w:proofErr w:type="gramStart"/>
            <w:r w:rsidRPr="003E10BF">
              <w:rPr>
                <w:rFonts w:cs="Arial"/>
                <w:sz w:val="18"/>
                <w:szCs w:val="18"/>
              </w:rPr>
              <w:t>Authority</w:t>
            </w:r>
            <w:proofErr w:type="gramEnd"/>
            <w:r w:rsidRPr="003E10BF">
              <w:rPr>
                <w:rFonts w:cs="Arial"/>
                <w:sz w:val="18"/>
                <w:szCs w:val="18"/>
              </w:rPr>
              <w:t xml:space="preserve"> </w:t>
            </w:r>
          </w:p>
          <w:p w14:paraId="5616DB47" w14:textId="77777777" w:rsidR="001A7BC3" w:rsidRPr="003E10BF" w:rsidRDefault="001A7BC3" w:rsidP="00300A11">
            <w:pPr>
              <w:rPr>
                <w:rFonts w:cs="Arial"/>
                <w:sz w:val="18"/>
                <w:szCs w:val="18"/>
              </w:rPr>
            </w:pPr>
          </w:p>
        </w:tc>
        <w:tc>
          <w:tcPr>
            <w:tcW w:w="515" w:type="pct"/>
            <w:shd w:val="clear" w:color="auto" w:fill="auto"/>
          </w:tcPr>
          <w:p w14:paraId="60C74DF3" w14:textId="77777777" w:rsidR="001A7BC3" w:rsidRPr="003E10BF" w:rsidRDefault="00D66453" w:rsidP="00300A11">
            <w:pPr>
              <w:pStyle w:val="Table"/>
            </w:pPr>
            <w:r>
              <w:t>Customer Observation Reports.</w:t>
            </w:r>
            <w:r w:rsidR="001A7BC3" w:rsidRPr="003E10BF">
              <w:t xml:space="preserve"> </w:t>
            </w:r>
          </w:p>
          <w:p w14:paraId="45E720CA" w14:textId="59064FB3" w:rsidR="001A7BC3" w:rsidRPr="003E10BF" w:rsidRDefault="001A7BC3" w:rsidP="00300A11">
            <w:pPr>
              <w:pStyle w:val="Table"/>
            </w:pPr>
            <w:r w:rsidRPr="003E10BF">
              <w:t>Management snap checks</w:t>
            </w:r>
          </w:p>
        </w:tc>
        <w:tc>
          <w:tcPr>
            <w:tcW w:w="468" w:type="pct"/>
          </w:tcPr>
          <w:p w14:paraId="69242742" w14:textId="7B5DE973" w:rsidR="00DC6B4A" w:rsidRDefault="00DC6B4A" w:rsidP="00300A11">
            <w:pPr>
              <w:pStyle w:val="Table"/>
              <w:numPr>
                <w:ilvl w:val="0"/>
                <w:numId w:val="62"/>
              </w:numPr>
              <w:ind w:left="154" w:hanging="191"/>
              <w:rPr>
                <w:rFonts w:cs="Arial"/>
                <w:szCs w:val="18"/>
              </w:rPr>
            </w:pPr>
            <w:r w:rsidRPr="000D578F">
              <w:rPr>
                <w:rFonts w:cs="Arial"/>
                <w:szCs w:val="18"/>
              </w:rPr>
              <w:t xml:space="preserve">Customer Observation </w:t>
            </w:r>
            <w:r w:rsidR="00F82B5D">
              <w:rPr>
                <w:rFonts w:cs="Arial"/>
                <w:szCs w:val="18"/>
              </w:rPr>
              <w:t>Reports</w:t>
            </w:r>
            <w:r w:rsidR="008606E8">
              <w:rPr>
                <w:rFonts w:cs="Arial"/>
                <w:szCs w:val="18"/>
              </w:rPr>
              <w:t>.</w:t>
            </w:r>
          </w:p>
          <w:p w14:paraId="2B02F328" w14:textId="59964A8F" w:rsidR="00DC6B4A" w:rsidRDefault="00D66453" w:rsidP="00970C27">
            <w:pPr>
              <w:pStyle w:val="Table"/>
              <w:numPr>
                <w:ilvl w:val="0"/>
                <w:numId w:val="62"/>
              </w:numPr>
              <w:ind w:left="154" w:hanging="191"/>
              <w:rPr>
                <w:rFonts w:cs="Arial"/>
                <w:szCs w:val="18"/>
              </w:rPr>
            </w:pPr>
            <w:r>
              <w:rPr>
                <w:rFonts w:cs="Arial"/>
                <w:szCs w:val="18"/>
              </w:rPr>
              <w:t xml:space="preserve">SQEP </w:t>
            </w:r>
            <w:r w:rsidR="008606E8">
              <w:rPr>
                <w:rFonts w:cs="Arial"/>
                <w:szCs w:val="18"/>
              </w:rPr>
              <w:t>Personnel</w:t>
            </w:r>
            <w:r>
              <w:rPr>
                <w:rFonts w:cs="Arial"/>
                <w:szCs w:val="18"/>
              </w:rPr>
              <w:t>.</w:t>
            </w:r>
          </w:p>
          <w:p w14:paraId="41BECA12" w14:textId="7296FDC0" w:rsidR="001A7BC3" w:rsidRPr="003E10BF" w:rsidRDefault="00DC6B4A" w:rsidP="00300A11">
            <w:pPr>
              <w:pStyle w:val="Table"/>
            </w:pPr>
            <w:r>
              <w:t xml:space="preserve"> </w:t>
            </w:r>
          </w:p>
        </w:tc>
        <w:tc>
          <w:tcPr>
            <w:tcW w:w="514" w:type="pct"/>
          </w:tcPr>
          <w:p w14:paraId="1D20D6FC" w14:textId="7788C313" w:rsidR="001A7BC3" w:rsidRPr="003E10BF" w:rsidRDefault="00D66453" w:rsidP="00300A11">
            <w:pPr>
              <w:pStyle w:val="Table"/>
            </w:pPr>
            <w:r>
              <w:t>Stores Management.</w:t>
            </w:r>
          </w:p>
        </w:tc>
      </w:tr>
      <w:tr w:rsidR="001F699B" w:rsidRPr="00FF0626" w14:paraId="46FE6522" w14:textId="3975F183" w:rsidTr="00300A11">
        <w:tc>
          <w:tcPr>
            <w:tcW w:w="279" w:type="pct"/>
            <w:shd w:val="clear" w:color="auto" w:fill="auto"/>
          </w:tcPr>
          <w:p w14:paraId="1CDA5DAD" w14:textId="51D1D477" w:rsidR="001A7BC3" w:rsidRPr="00A10767" w:rsidRDefault="001A7BC3" w:rsidP="00300A11">
            <w:pPr>
              <w:pStyle w:val="Table"/>
            </w:pPr>
            <w:r>
              <w:t>5</w:t>
            </w:r>
            <w:r w:rsidRPr="00A10767">
              <w:t>.2.6</w:t>
            </w:r>
          </w:p>
        </w:tc>
        <w:tc>
          <w:tcPr>
            <w:tcW w:w="1036" w:type="pct"/>
            <w:shd w:val="clear" w:color="auto" w:fill="auto"/>
          </w:tcPr>
          <w:p w14:paraId="004871B8" w14:textId="0FD84CD4" w:rsidR="001A7BC3" w:rsidRPr="000C44FC" w:rsidRDefault="001A7BC3" w:rsidP="00300A11">
            <w:pPr>
              <w:pStyle w:val="Table"/>
              <w:rPr>
                <w:szCs w:val="18"/>
              </w:rPr>
            </w:pPr>
            <w:proofErr w:type="gramStart"/>
            <w:r w:rsidRPr="000C44FC">
              <w:rPr>
                <w:rFonts w:cs="Arial"/>
                <w:bCs w:val="0"/>
                <w:szCs w:val="18"/>
              </w:rPr>
              <w:t>Provide assistance to</w:t>
            </w:r>
            <w:proofErr w:type="gramEnd"/>
            <w:r w:rsidRPr="000C44FC">
              <w:rPr>
                <w:rFonts w:cs="Arial"/>
                <w:bCs w:val="0"/>
                <w:szCs w:val="18"/>
              </w:rPr>
              <w:t xml:space="preserve"> the QM department for the receipt and dispatch of Soldiers</w:t>
            </w:r>
            <w:r w:rsidR="00704F40">
              <w:rPr>
                <w:rFonts w:cs="Arial"/>
                <w:bCs w:val="0"/>
                <w:szCs w:val="18"/>
              </w:rPr>
              <w:t>’</w:t>
            </w:r>
            <w:r w:rsidRPr="000C44FC">
              <w:rPr>
                <w:rFonts w:cs="Arial"/>
                <w:bCs w:val="0"/>
                <w:szCs w:val="18"/>
              </w:rPr>
              <w:t xml:space="preserve"> and entitled users</w:t>
            </w:r>
            <w:r w:rsidR="00704F40">
              <w:rPr>
                <w:rFonts w:cs="Arial"/>
                <w:bCs w:val="0"/>
                <w:szCs w:val="18"/>
              </w:rPr>
              <w:t>’</w:t>
            </w:r>
            <w:r w:rsidRPr="000C44FC">
              <w:rPr>
                <w:rFonts w:cs="Arial"/>
                <w:bCs w:val="0"/>
                <w:szCs w:val="18"/>
              </w:rPr>
              <w:t xml:space="preserve"> </w:t>
            </w:r>
            <w:r w:rsidR="00087315">
              <w:rPr>
                <w:rFonts w:cs="Arial"/>
                <w:bCs w:val="0"/>
                <w:szCs w:val="18"/>
              </w:rPr>
              <w:t xml:space="preserve">personal freight/goods, in accordance with the Authority supplied </w:t>
            </w:r>
            <w:r w:rsidRPr="007E5DC9">
              <w:rPr>
                <w:rFonts w:cs="Arial"/>
                <w:szCs w:val="18"/>
              </w:rPr>
              <w:t>Mili</w:t>
            </w:r>
            <w:r>
              <w:rPr>
                <w:rFonts w:cs="Arial"/>
                <w:szCs w:val="18"/>
              </w:rPr>
              <w:t>tary Freight Organisation (MFO)</w:t>
            </w:r>
            <w:r w:rsidRPr="000C44FC">
              <w:rPr>
                <w:rFonts w:cs="Arial"/>
                <w:bCs w:val="0"/>
                <w:szCs w:val="18"/>
              </w:rPr>
              <w:t xml:space="preserve"> boxes.</w:t>
            </w:r>
          </w:p>
        </w:tc>
        <w:tc>
          <w:tcPr>
            <w:tcW w:w="1531" w:type="pct"/>
            <w:shd w:val="clear" w:color="auto" w:fill="auto"/>
          </w:tcPr>
          <w:p w14:paraId="6CE28ACA" w14:textId="77777777" w:rsidR="001A7BC3" w:rsidRPr="000C44FC" w:rsidRDefault="001A7BC3" w:rsidP="00300A11">
            <w:pPr>
              <w:rPr>
                <w:rFonts w:cs="Arial"/>
                <w:sz w:val="18"/>
                <w:szCs w:val="18"/>
              </w:rPr>
            </w:pPr>
            <w:r w:rsidRPr="000C44FC">
              <w:rPr>
                <w:rFonts w:cs="Arial"/>
                <w:sz w:val="18"/>
                <w:szCs w:val="18"/>
              </w:rPr>
              <w:t xml:space="preserve">Ensure there is a supply of MFO boxes, tape and packing materials in the MFO store. Assist the </w:t>
            </w:r>
            <w:r>
              <w:rPr>
                <w:rFonts w:cs="Arial"/>
                <w:sz w:val="18"/>
                <w:szCs w:val="18"/>
              </w:rPr>
              <w:t>Garrison</w:t>
            </w:r>
            <w:r w:rsidRPr="000C44FC">
              <w:rPr>
                <w:rFonts w:cs="Arial"/>
                <w:sz w:val="18"/>
                <w:szCs w:val="18"/>
              </w:rPr>
              <w:t xml:space="preserve"> QM Department with the movement of MFO Boxes to include receiving and dispatching boxes to both soldiers and couriers in the absence of the MFO Clerk.</w:t>
            </w:r>
          </w:p>
          <w:p w14:paraId="763F5856" w14:textId="77777777" w:rsidR="001A7BC3" w:rsidRPr="000C44FC" w:rsidRDefault="001A7BC3" w:rsidP="00300A11">
            <w:pPr>
              <w:rPr>
                <w:szCs w:val="18"/>
              </w:rPr>
            </w:pPr>
          </w:p>
        </w:tc>
        <w:tc>
          <w:tcPr>
            <w:tcW w:w="657" w:type="pct"/>
          </w:tcPr>
          <w:p w14:paraId="54ADE0A9" w14:textId="39EDBEE5" w:rsidR="00EB1DC0" w:rsidRDefault="00D827B3" w:rsidP="00300A11">
            <w:pPr>
              <w:rPr>
                <w:rFonts w:cs="Arial"/>
                <w:sz w:val="18"/>
                <w:szCs w:val="18"/>
              </w:rPr>
            </w:pPr>
            <w:r>
              <w:rPr>
                <w:rFonts w:cs="Arial"/>
                <w:sz w:val="18"/>
                <w:szCs w:val="18"/>
              </w:rPr>
              <w:t xml:space="preserve">Included </w:t>
            </w:r>
            <w:r w:rsidR="00EB1DC0">
              <w:rPr>
                <w:rFonts w:cs="Arial"/>
                <w:sz w:val="18"/>
                <w:szCs w:val="18"/>
              </w:rPr>
              <w:t>in 5.2.1.</w:t>
            </w:r>
          </w:p>
          <w:p w14:paraId="1C0B998B" w14:textId="77777777" w:rsidR="00EB1DC0" w:rsidRDefault="00EB1DC0" w:rsidP="00300A11">
            <w:pPr>
              <w:pStyle w:val="Table"/>
              <w:rPr>
                <w:rFonts w:cs="Arial"/>
                <w:szCs w:val="18"/>
              </w:rPr>
            </w:pPr>
          </w:p>
          <w:p w14:paraId="772CD9CB" w14:textId="7C2F15CB" w:rsidR="001A7BC3" w:rsidRPr="00302AED" w:rsidRDefault="001A7BC3" w:rsidP="00F6450E">
            <w:pPr>
              <w:pStyle w:val="Table"/>
              <w:rPr>
                <w:rFonts w:cs="Arial"/>
                <w:strike/>
                <w:szCs w:val="18"/>
              </w:rPr>
            </w:pPr>
            <w:r w:rsidRPr="000C44FC">
              <w:rPr>
                <w:rFonts w:cs="Arial"/>
                <w:szCs w:val="18"/>
              </w:rPr>
              <w:t>Average of 20 to 30 boxes per week to include receiving in</w:t>
            </w:r>
            <w:r>
              <w:rPr>
                <w:rFonts w:cs="Arial"/>
                <w:szCs w:val="18"/>
              </w:rPr>
              <w:t xml:space="preserve"> and dispatching via the </w:t>
            </w:r>
            <w:r w:rsidR="002E445E">
              <w:rPr>
                <w:rFonts w:cs="Arial"/>
                <w:szCs w:val="18"/>
              </w:rPr>
              <w:t>Author</w:t>
            </w:r>
            <w:r w:rsidR="00936C36">
              <w:rPr>
                <w:rFonts w:cs="Arial"/>
                <w:szCs w:val="18"/>
              </w:rPr>
              <w:t xml:space="preserve">ity </w:t>
            </w:r>
            <w:r w:rsidR="00F6450E">
              <w:rPr>
                <w:rFonts w:cs="Arial"/>
                <w:szCs w:val="18"/>
              </w:rPr>
              <w:t xml:space="preserve">and Service Provider </w:t>
            </w:r>
            <w:r>
              <w:rPr>
                <w:rFonts w:cs="Arial"/>
                <w:szCs w:val="18"/>
              </w:rPr>
              <w:t>both</w:t>
            </w:r>
            <w:r w:rsidRPr="000C44FC">
              <w:rPr>
                <w:rFonts w:cs="Arial"/>
                <w:szCs w:val="18"/>
              </w:rPr>
              <w:t xml:space="preserve"> Initial </w:t>
            </w:r>
            <w:r>
              <w:rPr>
                <w:rFonts w:cs="Arial"/>
                <w:szCs w:val="18"/>
              </w:rPr>
              <w:t>T</w:t>
            </w:r>
            <w:r w:rsidRPr="000C44FC">
              <w:rPr>
                <w:rFonts w:cs="Arial"/>
                <w:szCs w:val="18"/>
              </w:rPr>
              <w:t xml:space="preserve">rade </w:t>
            </w:r>
            <w:r>
              <w:rPr>
                <w:rFonts w:cs="Arial"/>
                <w:szCs w:val="18"/>
              </w:rPr>
              <w:t>T</w:t>
            </w:r>
            <w:r w:rsidRPr="000C44FC">
              <w:rPr>
                <w:rFonts w:cs="Arial"/>
                <w:szCs w:val="18"/>
              </w:rPr>
              <w:t>raining boxes and permanent staff</w:t>
            </w:r>
            <w:r>
              <w:rPr>
                <w:rFonts w:cs="Arial"/>
                <w:szCs w:val="18"/>
              </w:rPr>
              <w:t>.</w:t>
            </w:r>
          </w:p>
        </w:tc>
        <w:tc>
          <w:tcPr>
            <w:tcW w:w="515" w:type="pct"/>
            <w:shd w:val="clear" w:color="auto" w:fill="auto"/>
          </w:tcPr>
          <w:p w14:paraId="52C0E1EA" w14:textId="77777777" w:rsidR="001A7BC3" w:rsidRDefault="001A7BC3" w:rsidP="00300A11">
            <w:pPr>
              <w:pStyle w:val="Table"/>
            </w:pPr>
            <w:r>
              <w:t>Management snap checks.</w:t>
            </w:r>
          </w:p>
          <w:p w14:paraId="0EAC4765" w14:textId="4CA7BB1A" w:rsidR="001A7BC3" w:rsidRPr="007E5DC9" w:rsidRDefault="001A7BC3" w:rsidP="00300A11">
            <w:pPr>
              <w:pStyle w:val="Table"/>
            </w:pPr>
            <w:r>
              <w:t>Mandated Policy Inspections.</w:t>
            </w:r>
          </w:p>
        </w:tc>
        <w:tc>
          <w:tcPr>
            <w:tcW w:w="468" w:type="pct"/>
          </w:tcPr>
          <w:p w14:paraId="501BA914" w14:textId="7C5A3BC9" w:rsidR="001A7BC3" w:rsidRDefault="00DC6B4A" w:rsidP="00300A11">
            <w:pPr>
              <w:pStyle w:val="Table"/>
              <w:numPr>
                <w:ilvl w:val="0"/>
                <w:numId w:val="62"/>
              </w:numPr>
              <w:ind w:left="154" w:hanging="191"/>
            </w:pPr>
            <w:r w:rsidRPr="000D578F">
              <w:rPr>
                <w:rFonts w:cs="Arial"/>
                <w:szCs w:val="18"/>
              </w:rPr>
              <w:t xml:space="preserve">Customer Observation </w:t>
            </w:r>
            <w:r w:rsidR="00F82B5D">
              <w:rPr>
                <w:rFonts w:cs="Arial"/>
                <w:szCs w:val="18"/>
              </w:rPr>
              <w:t>Reports</w:t>
            </w:r>
            <w:r w:rsidR="008606E8">
              <w:rPr>
                <w:rFonts w:cs="Arial"/>
                <w:szCs w:val="18"/>
              </w:rPr>
              <w:t>.</w:t>
            </w:r>
          </w:p>
        </w:tc>
        <w:tc>
          <w:tcPr>
            <w:tcW w:w="514" w:type="pct"/>
          </w:tcPr>
          <w:p w14:paraId="7CBEF58B" w14:textId="18585975" w:rsidR="001A7BC3" w:rsidRDefault="00D66453" w:rsidP="00300A11">
            <w:pPr>
              <w:pStyle w:val="Table"/>
            </w:pPr>
            <w:r>
              <w:t>Stores Management.</w:t>
            </w:r>
          </w:p>
        </w:tc>
      </w:tr>
      <w:tr w:rsidR="00274495" w:rsidRPr="00FF0626" w14:paraId="195C9BAC" w14:textId="600F2264" w:rsidTr="00300A11">
        <w:tc>
          <w:tcPr>
            <w:tcW w:w="279" w:type="pct"/>
            <w:shd w:val="clear" w:color="auto" w:fill="auto"/>
          </w:tcPr>
          <w:p w14:paraId="5920F46D" w14:textId="22EC153D" w:rsidR="00274495" w:rsidRPr="00A10767" w:rsidRDefault="00274495" w:rsidP="00300A11">
            <w:pPr>
              <w:pStyle w:val="Table"/>
            </w:pPr>
            <w:r>
              <w:rPr>
                <w:b/>
                <w:sz w:val="20"/>
              </w:rPr>
              <w:t>5</w:t>
            </w:r>
            <w:r w:rsidRPr="00A10767">
              <w:rPr>
                <w:b/>
                <w:sz w:val="20"/>
              </w:rPr>
              <w:t>.3</w:t>
            </w:r>
          </w:p>
        </w:tc>
        <w:tc>
          <w:tcPr>
            <w:tcW w:w="4721" w:type="pct"/>
            <w:gridSpan w:val="6"/>
            <w:shd w:val="clear" w:color="auto" w:fill="auto"/>
          </w:tcPr>
          <w:p w14:paraId="3FA7454C" w14:textId="03EB5661" w:rsidR="00274495" w:rsidRPr="008E002E" w:rsidRDefault="00274495" w:rsidP="00300A11">
            <w:pPr>
              <w:pStyle w:val="Table"/>
              <w:rPr>
                <w:b/>
                <w:sz w:val="20"/>
              </w:rPr>
            </w:pPr>
            <w:r w:rsidRPr="008E002E">
              <w:rPr>
                <w:b/>
                <w:sz w:val="20"/>
              </w:rPr>
              <w:t>Miscellaneous Stores Account (MSA)</w:t>
            </w:r>
            <w:r>
              <w:rPr>
                <w:b/>
                <w:sz w:val="20"/>
              </w:rPr>
              <w:t xml:space="preserve"> – The Service Provider shall:</w:t>
            </w:r>
          </w:p>
        </w:tc>
      </w:tr>
      <w:tr w:rsidR="001F699B" w:rsidRPr="00FF0626" w14:paraId="60BE8687" w14:textId="0B941DA0" w:rsidTr="00300A11">
        <w:tc>
          <w:tcPr>
            <w:tcW w:w="279" w:type="pct"/>
            <w:shd w:val="clear" w:color="auto" w:fill="auto"/>
          </w:tcPr>
          <w:p w14:paraId="0F3B17A6" w14:textId="12998E5B" w:rsidR="001A7BC3" w:rsidRPr="00A10767" w:rsidRDefault="001A7BC3" w:rsidP="00300A11">
            <w:pPr>
              <w:pStyle w:val="Table"/>
            </w:pPr>
            <w:bookmarkStart w:id="70" w:name="_Hlk41489444"/>
            <w:r>
              <w:t>5</w:t>
            </w:r>
            <w:r w:rsidRPr="00A10767">
              <w:t>.3.1</w:t>
            </w:r>
          </w:p>
        </w:tc>
        <w:tc>
          <w:tcPr>
            <w:tcW w:w="1036" w:type="pct"/>
            <w:shd w:val="clear" w:color="auto" w:fill="auto"/>
          </w:tcPr>
          <w:p w14:paraId="69070029" w14:textId="4A724D55" w:rsidR="001A7BC3" w:rsidRPr="008E002E" w:rsidRDefault="001A7BC3" w:rsidP="00300A11">
            <w:pPr>
              <w:pStyle w:val="Table"/>
              <w:rPr>
                <w:szCs w:val="18"/>
              </w:rPr>
            </w:pPr>
            <w:r w:rsidRPr="008E002E">
              <w:rPr>
                <w:rFonts w:cs="Arial"/>
                <w:szCs w:val="18"/>
              </w:rPr>
              <w:t>Maintain and account for all equipment held on the MSA</w:t>
            </w:r>
            <w:r w:rsidR="00A4251F">
              <w:rPr>
                <w:rFonts w:cs="Arial"/>
                <w:szCs w:val="18"/>
              </w:rPr>
              <w:t>.</w:t>
            </w:r>
          </w:p>
        </w:tc>
        <w:tc>
          <w:tcPr>
            <w:tcW w:w="1531" w:type="pct"/>
            <w:shd w:val="clear" w:color="auto" w:fill="auto"/>
          </w:tcPr>
          <w:p w14:paraId="7B82CC23" w14:textId="0E3B69C6" w:rsidR="001A7BC3" w:rsidRDefault="001A7BC3" w:rsidP="00300A11">
            <w:pPr>
              <w:rPr>
                <w:rFonts w:cs="Arial"/>
                <w:sz w:val="18"/>
                <w:szCs w:val="18"/>
              </w:rPr>
            </w:pPr>
            <w:r w:rsidRPr="000F4F82">
              <w:rPr>
                <w:rFonts w:cs="Arial"/>
                <w:sz w:val="18"/>
                <w:szCs w:val="18"/>
              </w:rPr>
              <w:t>Demand/</w:t>
            </w:r>
            <w:r w:rsidR="00A4251F">
              <w:rPr>
                <w:rFonts w:cs="Arial"/>
                <w:sz w:val="18"/>
                <w:szCs w:val="18"/>
              </w:rPr>
              <w:t>r</w:t>
            </w:r>
            <w:r w:rsidRPr="000F4F82">
              <w:rPr>
                <w:rFonts w:cs="Arial"/>
                <w:sz w:val="18"/>
                <w:szCs w:val="18"/>
              </w:rPr>
              <w:t>eceipt/</w:t>
            </w:r>
            <w:r w:rsidR="00A4251F">
              <w:rPr>
                <w:rFonts w:cs="Arial"/>
                <w:sz w:val="18"/>
                <w:szCs w:val="18"/>
              </w:rPr>
              <w:t>i</w:t>
            </w:r>
            <w:r w:rsidRPr="000F4F82">
              <w:rPr>
                <w:rFonts w:cs="Arial"/>
                <w:sz w:val="18"/>
                <w:szCs w:val="18"/>
              </w:rPr>
              <w:t xml:space="preserve">ssue all items of equipment in accordance with DLF. Items include, but not restricted to: </w:t>
            </w:r>
          </w:p>
          <w:p w14:paraId="7CD454BF" w14:textId="77777777" w:rsidR="001A7BC3" w:rsidRDefault="001A7BC3" w:rsidP="00300A11">
            <w:pPr>
              <w:rPr>
                <w:rFonts w:cs="Arial"/>
                <w:sz w:val="18"/>
                <w:szCs w:val="18"/>
              </w:rPr>
            </w:pPr>
          </w:p>
          <w:p w14:paraId="29F71EAE" w14:textId="57E0B9F1" w:rsidR="001A7BC3" w:rsidRDefault="001A7BC3" w:rsidP="00300A11">
            <w:pPr>
              <w:pStyle w:val="ListParagraph"/>
              <w:numPr>
                <w:ilvl w:val="0"/>
                <w:numId w:val="42"/>
              </w:numPr>
              <w:ind w:left="606" w:hanging="425"/>
              <w:rPr>
                <w:rFonts w:cs="Arial"/>
                <w:sz w:val="18"/>
                <w:szCs w:val="18"/>
              </w:rPr>
            </w:pPr>
            <w:r>
              <w:rPr>
                <w:rFonts w:cs="Arial"/>
                <w:sz w:val="18"/>
                <w:szCs w:val="18"/>
              </w:rPr>
              <w:t>F</w:t>
            </w:r>
            <w:r w:rsidRPr="0050215D">
              <w:rPr>
                <w:rFonts w:cs="Arial"/>
                <w:sz w:val="18"/>
                <w:szCs w:val="18"/>
              </w:rPr>
              <w:t xml:space="preserve">ire </w:t>
            </w:r>
            <w:r w:rsidR="00D36DC8" w:rsidRPr="0050215D">
              <w:rPr>
                <w:rFonts w:cs="Arial"/>
                <w:sz w:val="18"/>
                <w:szCs w:val="18"/>
              </w:rPr>
              <w:t>extinguishers</w:t>
            </w:r>
            <w:r w:rsidR="00D36DC8">
              <w:rPr>
                <w:rFonts w:cs="Arial"/>
                <w:sz w:val="18"/>
                <w:szCs w:val="18"/>
              </w:rPr>
              <w:t>.</w:t>
            </w:r>
            <w:r w:rsidRPr="0050215D">
              <w:rPr>
                <w:rFonts w:cs="Arial"/>
                <w:sz w:val="18"/>
                <w:szCs w:val="18"/>
              </w:rPr>
              <w:t xml:space="preserve"> </w:t>
            </w:r>
          </w:p>
          <w:p w14:paraId="015A5BC4" w14:textId="5399FC8C" w:rsidR="001A7BC3" w:rsidRDefault="001A7BC3" w:rsidP="00300A11">
            <w:pPr>
              <w:pStyle w:val="ListParagraph"/>
              <w:numPr>
                <w:ilvl w:val="0"/>
                <w:numId w:val="42"/>
              </w:numPr>
              <w:ind w:left="606" w:hanging="425"/>
              <w:rPr>
                <w:rFonts w:cs="Arial"/>
                <w:sz w:val="18"/>
                <w:szCs w:val="18"/>
              </w:rPr>
            </w:pPr>
            <w:r>
              <w:rPr>
                <w:rFonts w:cs="Arial"/>
                <w:sz w:val="18"/>
                <w:szCs w:val="18"/>
              </w:rPr>
              <w:t>A</w:t>
            </w:r>
            <w:r w:rsidRPr="0050215D">
              <w:rPr>
                <w:rFonts w:cs="Arial"/>
                <w:sz w:val="18"/>
                <w:szCs w:val="18"/>
              </w:rPr>
              <w:t xml:space="preserve">dventure training </w:t>
            </w:r>
            <w:r w:rsidR="00D36DC8" w:rsidRPr="0050215D">
              <w:rPr>
                <w:rFonts w:cs="Arial"/>
                <w:sz w:val="18"/>
                <w:szCs w:val="18"/>
              </w:rPr>
              <w:t>eqpt</w:t>
            </w:r>
            <w:r w:rsidR="00D36DC8">
              <w:rPr>
                <w:rFonts w:cs="Arial"/>
                <w:sz w:val="18"/>
                <w:szCs w:val="18"/>
              </w:rPr>
              <w:t>.</w:t>
            </w:r>
            <w:r w:rsidRPr="0050215D">
              <w:rPr>
                <w:rFonts w:cs="Arial"/>
                <w:sz w:val="18"/>
                <w:szCs w:val="18"/>
              </w:rPr>
              <w:t xml:space="preserve"> </w:t>
            </w:r>
          </w:p>
          <w:p w14:paraId="632D5705" w14:textId="2BFB4927" w:rsidR="001A7BC3" w:rsidRDefault="001A7BC3" w:rsidP="00300A11">
            <w:pPr>
              <w:pStyle w:val="ListParagraph"/>
              <w:numPr>
                <w:ilvl w:val="0"/>
                <w:numId w:val="42"/>
              </w:numPr>
              <w:ind w:left="606" w:hanging="425"/>
              <w:rPr>
                <w:rFonts w:cs="Arial"/>
                <w:sz w:val="18"/>
                <w:szCs w:val="18"/>
              </w:rPr>
            </w:pPr>
            <w:r>
              <w:rPr>
                <w:rFonts w:cs="Arial"/>
                <w:sz w:val="18"/>
                <w:szCs w:val="18"/>
              </w:rPr>
              <w:t>S</w:t>
            </w:r>
            <w:r w:rsidRPr="0050215D">
              <w:rPr>
                <w:rFonts w:cs="Arial"/>
                <w:sz w:val="18"/>
                <w:szCs w:val="18"/>
              </w:rPr>
              <w:t xml:space="preserve">ports </w:t>
            </w:r>
            <w:r w:rsidR="00D36DC8" w:rsidRPr="0050215D">
              <w:rPr>
                <w:rFonts w:cs="Arial"/>
                <w:sz w:val="18"/>
                <w:szCs w:val="18"/>
              </w:rPr>
              <w:t>eqpt</w:t>
            </w:r>
            <w:r w:rsidR="00D36DC8">
              <w:rPr>
                <w:rFonts w:cs="Arial"/>
                <w:sz w:val="18"/>
                <w:szCs w:val="18"/>
              </w:rPr>
              <w:t>.</w:t>
            </w:r>
          </w:p>
          <w:p w14:paraId="2DD32590" w14:textId="5EDDC6B5" w:rsidR="001A7BC3" w:rsidRDefault="001A7BC3" w:rsidP="00300A11">
            <w:pPr>
              <w:pStyle w:val="ListParagraph"/>
              <w:numPr>
                <w:ilvl w:val="0"/>
                <w:numId w:val="42"/>
              </w:numPr>
              <w:ind w:left="606" w:hanging="425"/>
              <w:rPr>
                <w:rFonts w:cs="Arial"/>
                <w:sz w:val="18"/>
                <w:szCs w:val="18"/>
              </w:rPr>
            </w:pPr>
            <w:r>
              <w:rPr>
                <w:rFonts w:cs="Arial"/>
                <w:sz w:val="18"/>
                <w:szCs w:val="18"/>
              </w:rPr>
              <w:t>W</w:t>
            </w:r>
            <w:r w:rsidRPr="0050215D">
              <w:rPr>
                <w:rFonts w:cs="Arial"/>
                <w:sz w:val="18"/>
                <w:szCs w:val="18"/>
              </w:rPr>
              <w:t>elfare equipment</w:t>
            </w:r>
            <w:r>
              <w:rPr>
                <w:rFonts w:cs="Arial"/>
                <w:sz w:val="18"/>
                <w:szCs w:val="18"/>
              </w:rPr>
              <w:t>;</w:t>
            </w:r>
            <w:r w:rsidR="00990882">
              <w:rPr>
                <w:rFonts w:cs="Arial"/>
                <w:sz w:val="18"/>
                <w:szCs w:val="18"/>
              </w:rPr>
              <w:t xml:space="preserve"> and</w:t>
            </w:r>
          </w:p>
          <w:p w14:paraId="3C557393" w14:textId="7AC98530" w:rsidR="001A7BC3" w:rsidRPr="0050215D" w:rsidRDefault="001A7BC3" w:rsidP="00300A11">
            <w:pPr>
              <w:pStyle w:val="ListParagraph"/>
              <w:numPr>
                <w:ilvl w:val="0"/>
                <w:numId w:val="42"/>
              </w:numPr>
              <w:ind w:left="606" w:hanging="425"/>
              <w:rPr>
                <w:rFonts w:cs="Arial"/>
                <w:sz w:val="18"/>
                <w:szCs w:val="18"/>
              </w:rPr>
            </w:pPr>
            <w:r>
              <w:rPr>
                <w:rFonts w:cs="Arial"/>
                <w:sz w:val="18"/>
                <w:szCs w:val="18"/>
              </w:rPr>
              <w:t>E</w:t>
            </w:r>
            <w:r w:rsidRPr="0050215D">
              <w:rPr>
                <w:rFonts w:cs="Arial"/>
                <w:sz w:val="18"/>
                <w:szCs w:val="18"/>
              </w:rPr>
              <w:t xml:space="preserve">lectrical equipment. </w:t>
            </w:r>
          </w:p>
          <w:p w14:paraId="353FB26F" w14:textId="77777777" w:rsidR="001A7BC3" w:rsidRPr="000F4F82" w:rsidRDefault="001A7BC3" w:rsidP="00300A11">
            <w:pPr>
              <w:pStyle w:val="Table"/>
              <w:rPr>
                <w:szCs w:val="18"/>
              </w:rPr>
            </w:pPr>
          </w:p>
          <w:p w14:paraId="67AD129B" w14:textId="092A6D90" w:rsidR="001A7BC3" w:rsidRPr="000F4F82" w:rsidRDefault="001A7BC3" w:rsidP="00300A11">
            <w:pPr>
              <w:pStyle w:val="Table"/>
              <w:rPr>
                <w:rFonts w:cs="Arial"/>
                <w:szCs w:val="18"/>
              </w:rPr>
            </w:pPr>
            <w:r w:rsidRPr="000F4F82">
              <w:rPr>
                <w:rFonts w:cs="Arial"/>
                <w:szCs w:val="18"/>
              </w:rPr>
              <w:t xml:space="preserve">Prior to issue, check the serviceability of all fire extinguishers held on </w:t>
            </w:r>
            <w:r w:rsidR="008F775F">
              <w:rPr>
                <w:rFonts w:cs="Arial"/>
                <w:szCs w:val="18"/>
              </w:rPr>
              <w:t>a</w:t>
            </w:r>
            <w:r w:rsidRPr="000F4F82">
              <w:rPr>
                <w:rFonts w:cs="Arial"/>
                <w:szCs w:val="18"/>
              </w:rPr>
              <w:t>ccount and where appropriate,</w:t>
            </w:r>
            <w:r w:rsidRPr="000F4F82">
              <w:rPr>
                <w:rStyle w:val="CommentReference"/>
                <w:bCs w:val="0"/>
              </w:rPr>
              <w:t xml:space="preserve"> </w:t>
            </w:r>
            <w:r w:rsidRPr="001D0AF9">
              <w:rPr>
                <w:rStyle w:val="CommentReference"/>
                <w:sz w:val="18"/>
                <w:szCs w:val="18"/>
              </w:rPr>
              <w:lastRenderedPageBreak/>
              <w:t>conduct</w:t>
            </w:r>
            <w:r w:rsidRPr="000F4F82">
              <w:rPr>
                <w:rStyle w:val="CommentReference"/>
              </w:rPr>
              <w:t xml:space="preserve"> </w:t>
            </w:r>
            <w:r w:rsidRPr="000F4F82">
              <w:rPr>
                <w:rFonts w:cs="Arial"/>
                <w:szCs w:val="18"/>
              </w:rPr>
              <w:t xml:space="preserve">maintenance as acquired or exchanged in accordance with </w:t>
            </w:r>
            <w:r w:rsidR="006F1065">
              <w:rPr>
                <w:rFonts w:cs="Arial"/>
                <w:szCs w:val="18"/>
              </w:rPr>
              <w:t>Authority</w:t>
            </w:r>
            <w:r w:rsidRPr="000F4F82">
              <w:rPr>
                <w:rFonts w:cs="Arial"/>
                <w:szCs w:val="18"/>
              </w:rPr>
              <w:t xml:space="preserve"> policy and guidance.</w:t>
            </w:r>
          </w:p>
          <w:p w14:paraId="14817E5F" w14:textId="77777777" w:rsidR="001A7BC3" w:rsidRDefault="001A7BC3" w:rsidP="00300A11">
            <w:pPr>
              <w:rPr>
                <w:rFonts w:cs="Arial"/>
                <w:sz w:val="18"/>
                <w:szCs w:val="18"/>
              </w:rPr>
            </w:pPr>
          </w:p>
          <w:p w14:paraId="4C9E2253" w14:textId="356409A7" w:rsidR="001A7BC3" w:rsidRPr="000F4F82" w:rsidRDefault="001A7BC3" w:rsidP="00F6450E">
            <w:pPr>
              <w:rPr>
                <w:rFonts w:cs="Arial"/>
                <w:szCs w:val="18"/>
              </w:rPr>
            </w:pPr>
            <w:r w:rsidRPr="000F4F82">
              <w:rPr>
                <w:rFonts w:cs="Arial"/>
                <w:sz w:val="18"/>
                <w:szCs w:val="18"/>
              </w:rPr>
              <w:t xml:space="preserve">As per </w:t>
            </w:r>
            <w:r w:rsidR="008F775F">
              <w:rPr>
                <w:rFonts w:cs="Arial"/>
                <w:sz w:val="18"/>
                <w:szCs w:val="18"/>
              </w:rPr>
              <w:t>f</w:t>
            </w:r>
            <w:r w:rsidRPr="000F4F82">
              <w:rPr>
                <w:rFonts w:cs="Arial"/>
                <w:sz w:val="18"/>
                <w:szCs w:val="18"/>
              </w:rPr>
              <w:t xml:space="preserve">ire </w:t>
            </w:r>
            <w:r w:rsidR="008F775F">
              <w:rPr>
                <w:rFonts w:cs="Arial"/>
                <w:sz w:val="18"/>
                <w:szCs w:val="18"/>
              </w:rPr>
              <w:t>g</w:t>
            </w:r>
            <w:r w:rsidRPr="000F4F82">
              <w:rPr>
                <w:rFonts w:cs="Arial"/>
                <w:sz w:val="18"/>
                <w:szCs w:val="18"/>
              </w:rPr>
              <w:t>uidance</w:t>
            </w:r>
            <w:r w:rsidR="007D7947">
              <w:rPr>
                <w:rFonts w:cs="Arial"/>
                <w:sz w:val="18"/>
                <w:szCs w:val="18"/>
              </w:rPr>
              <w:t xml:space="preserve">, </w:t>
            </w:r>
            <w:r w:rsidR="00104E5D">
              <w:rPr>
                <w:rFonts w:cs="Arial"/>
                <w:sz w:val="18"/>
                <w:szCs w:val="18"/>
              </w:rPr>
              <w:t>l</w:t>
            </w:r>
            <w:r w:rsidRPr="000F4F82">
              <w:rPr>
                <w:rFonts w:cs="Arial"/>
                <w:sz w:val="18"/>
                <w:szCs w:val="18"/>
              </w:rPr>
              <w:t xml:space="preserve">iability remains with the Authority and </w:t>
            </w:r>
            <w:proofErr w:type="spellStart"/>
            <w:r w:rsidRPr="000F4F82">
              <w:rPr>
                <w:rFonts w:cs="Arial"/>
                <w:sz w:val="18"/>
                <w:szCs w:val="18"/>
              </w:rPr>
              <w:t>HoE</w:t>
            </w:r>
            <w:proofErr w:type="spellEnd"/>
            <w:r w:rsidRPr="000F4F82">
              <w:rPr>
                <w:rFonts w:cs="Arial"/>
                <w:sz w:val="18"/>
                <w:szCs w:val="18"/>
              </w:rPr>
              <w:t xml:space="preserve"> (Head of Establishment) and not the </w:t>
            </w:r>
            <w:r w:rsidR="00F6450E">
              <w:rPr>
                <w:rFonts w:cs="Arial"/>
                <w:sz w:val="18"/>
                <w:szCs w:val="18"/>
              </w:rPr>
              <w:t>Service Provider</w:t>
            </w:r>
            <w:r w:rsidRPr="000F4F82">
              <w:rPr>
                <w:rFonts w:cs="Arial"/>
                <w:sz w:val="18"/>
                <w:szCs w:val="18"/>
              </w:rPr>
              <w:t>.</w:t>
            </w:r>
          </w:p>
        </w:tc>
        <w:tc>
          <w:tcPr>
            <w:tcW w:w="657" w:type="pct"/>
          </w:tcPr>
          <w:p w14:paraId="3D347661" w14:textId="08CFC2A0" w:rsidR="000C3ABF" w:rsidRDefault="000C3ABF" w:rsidP="00300A11">
            <w:pPr>
              <w:rPr>
                <w:rFonts w:cs="Arial"/>
                <w:sz w:val="18"/>
                <w:szCs w:val="18"/>
              </w:rPr>
            </w:pPr>
            <w:r>
              <w:rPr>
                <w:rFonts w:cs="Arial"/>
                <w:sz w:val="18"/>
                <w:szCs w:val="18"/>
              </w:rPr>
              <w:lastRenderedPageBreak/>
              <w:t>228 days per annum.</w:t>
            </w:r>
          </w:p>
          <w:p w14:paraId="580EED6B" w14:textId="77777777" w:rsidR="000C3ABF" w:rsidRDefault="000C3ABF" w:rsidP="00300A11">
            <w:pPr>
              <w:rPr>
                <w:rFonts w:cs="Arial"/>
                <w:sz w:val="18"/>
                <w:szCs w:val="18"/>
              </w:rPr>
            </w:pPr>
          </w:p>
          <w:p w14:paraId="32300580" w14:textId="32BD1271" w:rsidR="001A7BC3" w:rsidRPr="000F4F82" w:rsidRDefault="001A7BC3" w:rsidP="00300A11">
            <w:pPr>
              <w:rPr>
                <w:rFonts w:cs="Arial"/>
                <w:strike/>
                <w:sz w:val="18"/>
                <w:szCs w:val="18"/>
              </w:rPr>
            </w:pPr>
            <w:r w:rsidRPr="000F4F82">
              <w:rPr>
                <w:rFonts w:cs="Arial"/>
                <w:sz w:val="18"/>
                <w:szCs w:val="18"/>
              </w:rPr>
              <w:t xml:space="preserve">Approximate </w:t>
            </w:r>
            <w:r w:rsidR="008F775F">
              <w:rPr>
                <w:rFonts w:cs="Arial"/>
                <w:sz w:val="18"/>
                <w:szCs w:val="18"/>
              </w:rPr>
              <w:t>a</w:t>
            </w:r>
            <w:r w:rsidRPr="000F4F82">
              <w:rPr>
                <w:rFonts w:cs="Arial"/>
                <w:sz w:val="18"/>
                <w:szCs w:val="18"/>
              </w:rPr>
              <w:t xml:space="preserve">nnual </w:t>
            </w:r>
            <w:r w:rsidR="008F775F">
              <w:rPr>
                <w:rFonts w:cs="Arial"/>
                <w:sz w:val="18"/>
                <w:szCs w:val="18"/>
              </w:rPr>
              <w:t>t</w:t>
            </w:r>
            <w:r w:rsidRPr="000F4F82">
              <w:rPr>
                <w:rFonts w:cs="Arial"/>
                <w:sz w:val="18"/>
                <w:szCs w:val="18"/>
              </w:rPr>
              <w:t xml:space="preserve">ransactions x 15,000 </w:t>
            </w:r>
          </w:p>
          <w:p w14:paraId="213496C2" w14:textId="77777777" w:rsidR="001A7BC3" w:rsidRPr="000F4F82" w:rsidRDefault="001A7BC3" w:rsidP="00300A11">
            <w:pPr>
              <w:pStyle w:val="Table"/>
              <w:rPr>
                <w:szCs w:val="18"/>
              </w:rPr>
            </w:pPr>
          </w:p>
          <w:p w14:paraId="79885269" w14:textId="77777777" w:rsidR="001A7BC3" w:rsidRPr="000F4F82" w:rsidRDefault="001A7BC3" w:rsidP="00300A11">
            <w:pPr>
              <w:pStyle w:val="Table"/>
              <w:rPr>
                <w:szCs w:val="18"/>
              </w:rPr>
            </w:pPr>
          </w:p>
          <w:p w14:paraId="7DCE8059" w14:textId="77777777" w:rsidR="001A7BC3" w:rsidRPr="000F4F82" w:rsidRDefault="001A7BC3" w:rsidP="00300A11">
            <w:pPr>
              <w:pStyle w:val="Table"/>
              <w:rPr>
                <w:szCs w:val="18"/>
              </w:rPr>
            </w:pPr>
          </w:p>
          <w:p w14:paraId="6997A689" w14:textId="77777777" w:rsidR="001A7BC3" w:rsidRPr="000F4F82" w:rsidRDefault="001A7BC3" w:rsidP="00300A11">
            <w:pPr>
              <w:pStyle w:val="Table"/>
              <w:rPr>
                <w:szCs w:val="18"/>
              </w:rPr>
            </w:pPr>
          </w:p>
        </w:tc>
        <w:tc>
          <w:tcPr>
            <w:tcW w:w="515" w:type="pct"/>
            <w:shd w:val="clear" w:color="auto" w:fill="auto"/>
          </w:tcPr>
          <w:p w14:paraId="1CF018CE" w14:textId="77777777" w:rsidR="001A7BC3" w:rsidRDefault="001A7BC3" w:rsidP="00300A11">
            <w:pPr>
              <w:pStyle w:val="Table"/>
            </w:pPr>
            <w:r>
              <w:t>Management snap checks.</w:t>
            </w:r>
          </w:p>
          <w:p w14:paraId="79DCD48C" w14:textId="41F45A7F" w:rsidR="001A7BC3" w:rsidRPr="00FF0626" w:rsidRDefault="001A7BC3" w:rsidP="00300A11">
            <w:pPr>
              <w:pStyle w:val="Table"/>
            </w:pPr>
            <w:r>
              <w:t>Mandated Policy Inspections</w:t>
            </w:r>
          </w:p>
        </w:tc>
        <w:tc>
          <w:tcPr>
            <w:tcW w:w="468" w:type="pct"/>
          </w:tcPr>
          <w:p w14:paraId="17206C6D" w14:textId="11649548" w:rsidR="00237508" w:rsidRDefault="00D66453" w:rsidP="00300A11">
            <w:pPr>
              <w:pStyle w:val="Table"/>
              <w:numPr>
                <w:ilvl w:val="0"/>
                <w:numId w:val="62"/>
              </w:numPr>
              <w:ind w:left="154" w:hanging="191"/>
              <w:rPr>
                <w:rFonts w:cs="Arial"/>
                <w:szCs w:val="18"/>
              </w:rPr>
            </w:pPr>
            <w:r>
              <w:rPr>
                <w:rFonts w:cs="Arial"/>
                <w:szCs w:val="18"/>
              </w:rPr>
              <w:t>SQEP Personnel.</w:t>
            </w:r>
          </w:p>
          <w:p w14:paraId="51EC4A8B" w14:textId="15016A20" w:rsidR="00237508" w:rsidRDefault="00D66453" w:rsidP="00300A11">
            <w:pPr>
              <w:pStyle w:val="Table"/>
              <w:numPr>
                <w:ilvl w:val="0"/>
                <w:numId w:val="62"/>
              </w:numPr>
              <w:ind w:left="154" w:hanging="191"/>
              <w:rPr>
                <w:rFonts w:cs="Arial"/>
                <w:szCs w:val="18"/>
              </w:rPr>
            </w:pPr>
            <w:r>
              <w:rPr>
                <w:rFonts w:cs="Arial"/>
                <w:szCs w:val="18"/>
              </w:rPr>
              <w:t>Audit Non-compliance.</w:t>
            </w:r>
          </w:p>
          <w:p w14:paraId="70F49221" w14:textId="2750808E" w:rsidR="00237508" w:rsidRPr="000D578F" w:rsidRDefault="00D66453" w:rsidP="00300A11">
            <w:pPr>
              <w:pStyle w:val="Table"/>
              <w:numPr>
                <w:ilvl w:val="0"/>
                <w:numId w:val="62"/>
              </w:numPr>
              <w:ind w:left="154" w:hanging="191"/>
              <w:rPr>
                <w:rFonts w:cs="Arial"/>
                <w:szCs w:val="18"/>
              </w:rPr>
            </w:pPr>
            <w:r>
              <w:rPr>
                <w:rFonts w:cs="Arial"/>
                <w:szCs w:val="18"/>
              </w:rPr>
              <w:t xml:space="preserve">Customer Observation </w:t>
            </w:r>
            <w:r w:rsidR="00F82B5D">
              <w:rPr>
                <w:rFonts w:cs="Arial"/>
                <w:szCs w:val="18"/>
              </w:rPr>
              <w:t>Reports</w:t>
            </w:r>
            <w:r>
              <w:rPr>
                <w:rFonts w:cs="Arial"/>
                <w:szCs w:val="18"/>
              </w:rPr>
              <w:t>.</w:t>
            </w:r>
          </w:p>
          <w:p w14:paraId="3BD972A1" w14:textId="480C337F" w:rsidR="001A7BC3" w:rsidRDefault="001A7BC3" w:rsidP="00300A11">
            <w:pPr>
              <w:pStyle w:val="Table"/>
            </w:pPr>
          </w:p>
        </w:tc>
        <w:tc>
          <w:tcPr>
            <w:tcW w:w="514" w:type="pct"/>
          </w:tcPr>
          <w:p w14:paraId="4C412D02" w14:textId="30505B5D" w:rsidR="001A7BC3" w:rsidRDefault="00D66453" w:rsidP="00300A11">
            <w:pPr>
              <w:pStyle w:val="Table"/>
            </w:pPr>
            <w:r>
              <w:t>Stores Management.</w:t>
            </w:r>
          </w:p>
        </w:tc>
      </w:tr>
      <w:bookmarkEnd w:id="70"/>
      <w:tr w:rsidR="001F699B" w:rsidRPr="00FF0626" w14:paraId="1C1661F1" w14:textId="58E182BA" w:rsidTr="00300A11">
        <w:tc>
          <w:tcPr>
            <w:tcW w:w="279" w:type="pct"/>
            <w:shd w:val="clear" w:color="auto" w:fill="auto"/>
          </w:tcPr>
          <w:p w14:paraId="682C8565" w14:textId="46479C2B" w:rsidR="001A7BC3" w:rsidRPr="00A10767" w:rsidRDefault="001A7BC3" w:rsidP="00300A11">
            <w:pPr>
              <w:pStyle w:val="Table"/>
            </w:pPr>
            <w:r>
              <w:t>5</w:t>
            </w:r>
            <w:r w:rsidRPr="00A10767">
              <w:t>.3.2</w:t>
            </w:r>
          </w:p>
        </w:tc>
        <w:tc>
          <w:tcPr>
            <w:tcW w:w="1036" w:type="pct"/>
            <w:shd w:val="clear" w:color="auto" w:fill="auto"/>
          </w:tcPr>
          <w:p w14:paraId="2CD53614" w14:textId="77777777" w:rsidR="001A7BC3" w:rsidRPr="0032721E" w:rsidRDefault="001A7BC3" w:rsidP="00300A11">
            <w:pPr>
              <w:rPr>
                <w:rFonts w:cs="Arial"/>
                <w:sz w:val="18"/>
                <w:szCs w:val="18"/>
              </w:rPr>
            </w:pPr>
            <w:r w:rsidRPr="0032721E">
              <w:rPr>
                <w:rFonts w:cs="Arial"/>
                <w:sz w:val="18"/>
                <w:szCs w:val="18"/>
              </w:rPr>
              <w:t>Demand, account for and issue Operational Ration Packs (ORP).</w:t>
            </w:r>
          </w:p>
          <w:p w14:paraId="0F0660DE" w14:textId="77777777" w:rsidR="001A7BC3" w:rsidRPr="0032721E" w:rsidRDefault="001A7BC3" w:rsidP="00300A11">
            <w:pPr>
              <w:pStyle w:val="Table"/>
              <w:rPr>
                <w:szCs w:val="18"/>
              </w:rPr>
            </w:pPr>
          </w:p>
        </w:tc>
        <w:tc>
          <w:tcPr>
            <w:tcW w:w="1531" w:type="pct"/>
            <w:shd w:val="clear" w:color="auto" w:fill="auto"/>
          </w:tcPr>
          <w:p w14:paraId="0A8872C3" w14:textId="47BDB0B9" w:rsidR="001A7BC3" w:rsidRPr="0032721E" w:rsidRDefault="001A7BC3" w:rsidP="00300A11">
            <w:pPr>
              <w:rPr>
                <w:rFonts w:cs="Arial"/>
                <w:sz w:val="18"/>
                <w:szCs w:val="18"/>
              </w:rPr>
            </w:pPr>
            <w:r w:rsidRPr="0032721E">
              <w:rPr>
                <w:rFonts w:cs="Arial"/>
                <w:sz w:val="18"/>
                <w:szCs w:val="18"/>
              </w:rPr>
              <w:t xml:space="preserve">Operational Ration Packs (ORP) are to be ordered stored and accounted for in accordance with relevant JSP and issued in accordance with the DLF. ORP is to be demanded and issued </w:t>
            </w:r>
            <w:r w:rsidR="00157FC2">
              <w:rPr>
                <w:rFonts w:cs="Arial"/>
                <w:sz w:val="18"/>
                <w:szCs w:val="18"/>
              </w:rPr>
              <w:t xml:space="preserve">on the production of a </w:t>
            </w:r>
            <w:r w:rsidR="000F1C7B">
              <w:rPr>
                <w:rFonts w:cs="Arial"/>
                <w:sz w:val="18"/>
                <w:szCs w:val="18"/>
              </w:rPr>
              <w:t xml:space="preserve">final </w:t>
            </w:r>
            <w:r w:rsidRPr="0032721E">
              <w:rPr>
                <w:rFonts w:cs="Arial"/>
                <w:sz w:val="18"/>
                <w:szCs w:val="18"/>
              </w:rPr>
              <w:t>nominal rol</w:t>
            </w:r>
            <w:r w:rsidR="000F1C7B">
              <w:rPr>
                <w:rFonts w:cs="Arial"/>
                <w:sz w:val="18"/>
                <w:szCs w:val="18"/>
              </w:rPr>
              <w:t>l</w:t>
            </w:r>
            <w:r w:rsidRPr="0032721E">
              <w:rPr>
                <w:rFonts w:cs="Arial"/>
                <w:sz w:val="18"/>
                <w:szCs w:val="18"/>
              </w:rPr>
              <w:t xml:space="preserve"> and exercise administration instruction. Once issued all relevant paperwork (Army form 7764, Exercise feeding plan and nominal roll Army form 7767 and MJDI issue voucher) to be submitted to </w:t>
            </w:r>
            <w:r w:rsidR="000F1C7B">
              <w:rPr>
                <w:rFonts w:cs="Arial"/>
                <w:sz w:val="18"/>
                <w:szCs w:val="18"/>
              </w:rPr>
              <w:t>the Private Sector Liaison Officer (PSLO)</w:t>
            </w:r>
            <w:r w:rsidR="004C5088">
              <w:rPr>
                <w:rFonts w:cs="Arial"/>
                <w:sz w:val="18"/>
                <w:szCs w:val="18"/>
              </w:rPr>
              <w:t>.</w:t>
            </w:r>
            <w:r w:rsidRPr="0032721E">
              <w:rPr>
                <w:rFonts w:cs="Arial"/>
                <w:sz w:val="18"/>
                <w:szCs w:val="18"/>
              </w:rPr>
              <w:t xml:space="preserve"> </w:t>
            </w:r>
          </w:p>
          <w:p w14:paraId="2FA75FFC" w14:textId="77777777" w:rsidR="001A7BC3" w:rsidRPr="0032721E" w:rsidRDefault="001A7BC3" w:rsidP="00300A11">
            <w:pPr>
              <w:rPr>
                <w:rFonts w:cs="Arial"/>
                <w:sz w:val="18"/>
                <w:szCs w:val="18"/>
              </w:rPr>
            </w:pPr>
          </w:p>
          <w:p w14:paraId="02BECAB7" w14:textId="5331969A" w:rsidR="001A7BC3" w:rsidRPr="0032721E" w:rsidRDefault="001A7BC3" w:rsidP="00300A11">
            <w:pPr>
              <w:rPr>
                <w:szCs w:val="18"/>
              </w:rPr>
            </w:pPr>
            <w:r w:rsidRPr="0032721E">
              <w:rPr>
                <w:rFonts w:cs="Arial"/>
                <w:sz w:val="18"/>
                <w:szCs w:val="18"/>
              </w:rPr>
              <w:t>Post exercise, surplus</w:t>
            </w:r>
            <w:r w:rsidR="000F1C7B">
              <w:rPr>
                <w:rFonts w:cs="Arial"/>
                <w:sz w:val="18"/>
                <w:szCs w:val="18"/>
              </w:rPr>
              <w:t xml:space="preserve"> unopened</w:t>
            </w:r>
            <w:r w:rsidRPr="0032721E">
              <w:rPr>
                <w:rFonts w:cs="Arial"/>
                <w:sz w:val="18"/>
                <w:szCs w:val="18"/>
              </w:rPr>
              <w:t xml:space="preserve"> ORP </w:t>
            </w:r>
            <w:r w:rsidR="000F1C7B">
              <w:rPr>
                <w:rFonts w:cs="Arial"/>
                <w:sz w:val="18"/>
                <w:szCs w:val="18"/>
              </w:rPr>
              <w:t xml:space="preserve">boxes are </w:t>
            </w:r>
            <w:r w:rsidRPr="0032721E">
              <w:rPr>
                <w:rFonts w:cs="Arial"/>
                <w:sz w:val="18"/>
                <w:szCs w:val="18"/>
              </w:rPr>
              <w:t xml:space="preserve">to be returned to stores and brought back to account.  </w:t>
            </w:r>
          </w:p>
        </w:tc>
        <w:tc>
          <w:tcPr>
            <w:tcW w:w="657" w:type="pct"/>
          </w:tcPr>
          <w:p w14:paraId="627AB177" w14:textId="27D03FD8" w:rsidR="00407189" w:rsidRDefault="00D827B3" w:rsidP="00300A11">
            <w:pPr>
              <w:pStyle w:val="Table"/>
              <w:rPr>
                <w:rFonts w:cs="Arial"/>
                <w:szCs w:val="18"/>
              </w:rPr>
            </w:pPr>
            <w:r>
              <w:rPr>
                <w:rFonts w:cs="Arial"/>
                <w:szCs w:val="18"/>
              </w:rPr>
              <w:t xml:space="preserve">Included </w:t>
            </w:r>
            <w:r w:rsidR="00407189">
              <w:rPr>
                <w:rFonts w:cs="Arial"/>
                <w:szCs w:val="18"/>
              </w:rPr>
              <w:t>in 5.3.1.</w:t>
            </w:r>
          </w:p>
          <w:p w14:paraId="7B6196FD" w14:textId="77777777" w:rsidR="00407189" w:rsidRDefault="00407189" w:rsidP="00300A11">
            <w:pPr>
              <w:pStyle w:val="Table"/>
              <w:rPr>
                <w:rFonts w:cs="Arial"/>
                <w:szCs w:val="18"/>
              </w:rPr>
            </w:pPr>
          </w:p>
          <w:p w14:paraId="6C738C72" w14:textId="5AB36421" w:rsidR="001A7BC3" w:rsidRPr="0032721E" w:rsidRDefault="001A7BC3" w:rsidP="00300A11">
            <w:pPr>
              <w:pStyle w:val="Table"/>
              <w:rPr>
                <w:szCs w:val="18"/>
              </w:rPr>
            </w:pPr>
            <w:r w:rsidRPr="0032721E">
              <w:rPr>
                <w:rFonts w:cs="Arial"/>
                <w:szCs w:val="18"/>
              </w:rPr>
              <w:t>Approx. numbers 8000 per annum, AFVSR &amp; RACTR</w:t>
            </w:r>
          </w:p>
        </w:tc>
        <w:tc>
          <w:tcPr>
            <w:tcW w:w="515" w:type="pct"/>
            <w:shd w:val="clear" w:color="auto" w:fill="auto"/>
          </w:tcPr>
          <w:p w14:paraId="5B109B8E" w14:textId="2B94F02D" w:rsidR="001A7BC3" w:rsidRPr="0032721E" w:rsidRDefault="001A7BC3" w:rsidP="00300A11">
            <w:pPr>
              <w:pStyle w:val="Table"/>
            </w:pPr>
            <w:r w:rsidRPr="0032721E">
              <w:t>Management snap checks</w:t>
            </w:r>
            <w:r w:rsidR="00F05F1E">
              <w:t>.</w:t>
            </w:r>
          </w:p>
          <w:p w14:paraId="27DFD393" w14:textId="0692769D" w:rsidR="001A7BC3" w:rsidRPr="0032721E" w:rsidRDefault="001A7BC3" w:rsidP="00300A11">
            <w:pPr>
              <w:pStyle w:val="Table"/>
            </w:pPr>
            <w:r w:rsidRPr="0032721E">
              <w:t>Mandated Policy Inspections</w:t>
            </w:r>
            <w:r w:rsidR="0014259F">
              <w:rPr>
                <w:rFonts w:cs="Arial"/>
                <w:szCs w:val="18"/>
              </w:rPr>
              <w:t>, a</w:t>
            </w:r>
            <w:r w:rsidRPr="0032721E">
              <w:rPr>
                <w:rFonts w:cs="Arial"/>
                <w:szCs w:val="18"/>
              </w:rPr>
              <w:t>s per DLF</w:t>
            </w:r>
            <w:r w:rsidR="00F05F1E">
              <w:rPr>
                <w:rFonts w:cs="Arial"/>
                <w:szCs w:val="18"/>
              </w:rPr>
              <w:t>.</w:t>
            </w:r>
          </w:p>
        </w:tc>
        <w:tc>
          <w:tcPr>
            <w:tcW w:w="468" w:type="pct"/>
          </w:tcPr>
          <w:p w14:paraId="1F202E3C" w14:textId="50C7EAAE" w:rsidR="00EB4322" w:rsidRDefault="00EB4322" w:rsidP="00300A11">
            <w:pPr>
              <w:pStyle w:val="Table"/>
              <w:numPr>
                <w:ilvl w:val="0"/>
                <w:numId w:val="62"/>
              </w:numPr>
              <w:ind w:left="154" w:hanging="191"/>
              <w:rPr>
                <w:rFonts w:cs="Arial"/>
                <w:szCs w:val="18"/>
              </w:rPr>
            </w:pPr>
            <w:r w:rsidRPr="000D578F">
              <w:rPr>
                <w:rFonts w:cs="Arial"/>
                <w:szCs w:val="18"/>
              </w:rPr>
              <w:t xml:space="preserve">Customer Observation </w:t>
            </w:r>
            <w:r w:rsidR="00F82B5D">
              <w:rPr>
                <w:rFonts w:cs="Arial"/>
                <w:szCs w:val="18"/>
              </w:rPr>
              <w:t>Reports</w:t>
            </w:r>
            <w:r w:rsidR="008606E8">
              <w:rPr>
                <w:rFonts w:cs="Arial"/>
                <w:szCs w:val="18"/>
              </w:rPr>
              <w:t>.</w:t>
            </w:r>
          </w:p>
          <w:p w14:paraId="36D0B849" w14:textId="4C6CD92D" w:rsidR="00EB4322" w:rsidRPr="00EB4322" w:rsidRDefault="00D66453" w:rsidP="00300A11">
            <w:pPr>
              <w:pStyle w:val="Table"/>
              <w:numPr>
                <w:ilvl w:val="0"/>
                <w:numId w:val="62"/>
              </w:numPr>
              <w:ind w:left="154" w:hanging="191"/>
              <w:rPr>
                <w:rFonts w:cs="Arial"/>
                <w:szCs w:val="18"/>
              </w:rPr>
            </w:pPr>
            <w:r>
              <w:rPr>
                <w:rFonts w:cs="Arial"/>
                <w:szCs w:val="18"/>
              </w:rPr>
              <w:t>Audit Non-compliance.</w:t>
            </w:r>
          </w:p>
          <w:p w14:paraId="719701CF" w14:textId="52157318" w:rsidR="00237508" w:rsidRDefault="00D66453" w:rsidP="00300A11">
            <w:pPr>
              <w:pStyle w:val="Table"/>
              <w:numPr>
                <w:ilvl w:val="0"/>
                <w:numId w:val="62"/>
              </w:numPr>
              <w:ind w:left="154" w:hanging="191"/>
              <w:rPr>
                <w:rFonts w:cs="Arial"/>
                <w:szCs w:val="18"/>
              </w:rPr>
            </w:pPr>
            <w:r>
              <w:rPr>
                <w:rFonts w:cs="Arial"/>
                <w:szCs w:val="18"/>
              </w:rPr>
              <w:t>SQEP Personnel.</w:t>
            </w:r>
          </w:p>
          <w:p w14:paraId="3805539E" w14:textId="77B893B7" w:rsidR="001A7BC3" w:rsidRPr="0032721E" w:rsidRDefault="001A7BC3" w:rsidP="00300A11">
            <w:pPr>
              <w:pStyle w:val="Table"/>
            </w:pPr>
          </w:p>
        </w:tc>
        <w:tc>
          <w:tcPr>
            <w:tcW w:w="514" w:type="pct"/>
          </w:tcPr>
          <w:p w14:paraId="5E610923" w14:textId="157D9DFB" w:rsidR="001A7BC3" w:rsidRPr="0032721E" w:rsidRDefault="00D66453" w:rsidP="00300A11">
            <w:pPr>
              <w:pStyle w:val="Table"/>
            </w:pPr>
            <w:r>
              <w:t>Stores Management.</w:t>
            </w:r>
          </w:p>
        </w:tc>
      </w:tr>
      <w:tr w:rsidR="004048D3" w:rsidRPr="00FF0626" w14:paraId="530F16AF" w14:textId="77777777" w:rsidTr="00300A11">
        <w:tc>
          <w:tcPr>
            <w:tcW w:w="279" w:type="pct"/>
            <w:shd w:val="clear" w:color="auto" w:fill="auto"/>
          </w:tcPr>
          <w:p w14:paraId="06CC63F7" w14:textId="7AE3D8A8" w:rsidR="004048D3" w:rsidRDefault="004048D3" w:rsidP="00300A11">
            <w:pPr>
              <w:pStyle w:val="Table"/>
            </w:pPr>
            <w:r>
              <w:t>5.3.3</w:t>
            </w:r>
          </w:p>
        </w:tc>
        <w:tc>
          <w:tcPr>
            <w:tcW w:w="1036" w:type="pct"/>
            <w:shd w:val="clear" w:color="auto" w:fill="auto"/>
          </w:tcPr>
          <w:p w14:paraId="6A23AC08" w14:textId="41F1A0C9" w:rsidR="004048D3" w:rsidRPr="0032721E" w:rsidRDefault="001A5E3E" w:rsidP="00300A11">
            <w:pPr>
              <w:rPr>
                <w:rFonts w:cs="Arial"/>
                <w:sz w:val="18"/>
                <w:szCs w:val="18"/>
              </w:rPr>
            </w:pPr>
            <w:r>
              <w:rPr>
                <w:rFonts w:cs="Arial"/>
                <w:sz w:val="18"/>
                <w:szCs w:val="18"/>
              </w:rPr>
              <w:t xml:space="preserve">Carry </w:t>
            </w:r>
            <w:r w:rsidRPr="00F05F1E">
              <w:rPr>
                <w:rFonts w:cs="Arial"/>
                <w:sz w:val="18"/>
                <w:szCs w:val="18"/>
              </w:rPr>
              <w:t xml:space="preserve">Out the annual servicing of all </w:t>
            </w:r>
            <w:r w:rsidR="00D1539E">
              <w:rPr>
                <w:rFonts w:cs="Arial"/>
                <w:sz w:val="18"/>
                <w:szCs w:val="18"/>
              </w:rPr>
              <w:t>f</w:t>
            </w:r>
            <w:r w:rsidRPr="00F05F1E">
              <w:rPr>
                <w:rFonts w:cs="Arial"/>
                <w:sz w:val="18"/>
                <w:szCs w:val="18"/>
              </w:rPr>
              <w:t xml:space="preserve">ire </w:t>
            </w:r>
            <w:r w:rsidR="00D1539E">
              <w:rPr>
                <w:rFonts w:cs="Arial"/>
                <w:sz w:val="18"/>
                <w:szCs w:val="18"/>
              </w:rPr>
              <w:t>e</w:t>
            </w:r>
            <w:r w:rsidRPr="00F05F1E">
              <w:rPr>
                <w:rFonts w:cs="Arial"/>
                <w:sz w:val="18"/>
                <w:szCs w:val="18"/>
              </w:rPr>
              <w:t>xtinguishers across the Garrison on a rolling basis.</w:t>
            </w:r>
          </w:p>
        </w:tc>
        <w:tc>
          <w:tcPr>
            <w:tcW w:w="1531" w:type="pct"/>
            <w:shd w:val="clear" w:color="auto" w:fill="auto"/>
          </w:tcPr>
          <w:p w14:paraId="019282D8" w14:textId="77777777" w:rsidR="0001525D" w:rsidRDefault="0001525D" w:rsidP="00300A11">
            <w:pPr>
              <w:spacing w:before="60" w:after="60" w:line="252" w:lineRule="auto"/>
              <w:rPr>
                <w:rFonts w:cs="Arial"/>
                <w:sz w:val="18"/>
                <w:szCs w:val="18"/>
              </w:rPr>
            </w:pPr>
            <w:r>
              <w:rPr>
                <w:rFonts w:cs="Arial"/>
                <w:sz w:val="18"/>
                <w:szCs w:val="18"/>
              </w:rPr>
              <w:t>Carry out the annual servicing and extended servicing of fire extinguishers across the Garrison in accordance with the manufacturer’s instructions in the service manual.</w:t>
            </w:r>
          </w:p>
          <w:p w14:paraId="6CB24772" w14:textId="3DE82B9B" w:rsidR="0001525D" w:rsidRDefault="0001525D" w:rsidP="00300A11">
            <w:pPr>
              <w:spacing w:before="60" w:after="60" w:line="252" w:lineRule="auto"/>
              <w:rPr>
                <w:rFonts w:cs="Arial"/>
                <w:sz w:val="18"/>
                <w:szCs w:val="18"/>
              </w:rPr>
            </w:pPr>
            <w:r>
              <w:rPr>
                <w:rFonts w:cs="Arial"/>
                <w:sz w:val="18"/>
                <w:szCs w:val="18"/>
              </w:rPr>
              <w:t xml:space="preserve">Types of </w:t>
            </w:r>
            <w:proofErr w:type="gramStart"/>
            <w:r>
              <w:rPr>
                <w:rFonts w:cs="Arial"/>
                <w:sz w:val="18"/>
                <w:szCs w:val="18"/>
              </w:rPr>
              <w:t>extinguisher</w:t>
            </w:r>
            <w:proofErr w:type="gramEnd"/>
            <w:r>
              <w:rPr>
                <w:rFonts w:cs="Arial"/>
                <w:sz w:val="18"/>
                <w:szCs w:val="18"/>
              </w:rPr>
              <w:t xml:space="preserve"> </w:t>
            </w:r>
            <w:r w:rsidR="00E0147B">
              <w:rPr>
                <w:rFonts w:cs="Arial"/>
                <w:sz w:val="18"/>
                <w:szCs w:val="18"/>
              </w:rPr>
              <w:t>held.</w:t>
            </w:r>
          </w:p>
          <w:p w14:paraId="0E6BDC5A" w14:textId="77777777" w:rsidR="0001525D" w:rsidRDefault="0001525D" w:rsidP="00300A11">
            <w:pPr>
              <w:pStyle w:val="ListParagraph"/>
              <w:numPr>
                <w:ilvl w:val="0"/>
                <w:numId w:val="69"/>
              </w:numPr>
              <w:overflowPunct/>
              <w:autoSpaceDE/>
              <w:autoSpaceDN/>
              <w:adjustRightInd/>
              <w:spacing w:before="60" w:after="60" w:line="252" w:lineRule="auto"/>
              <w:contextualSpacing/>
              <w:textAlignment w:val="auto"/>
              <w:rPr>
                <w:rFonts w:cs="Arial"/>
                <w:sz w:val="18"/>
                <w:szCs w:val="18"/>
              </w:rPr>
            </w:pPr>
            <w:r>
              <w:rPr>
                <w:rFonts w:cs="Arial"/>
                <w:sz w:val="18"/>
                <w:szCs w:val="18"/>
              </w:rPr>
              <w:t>2kg CO2</w:t>
            </w:r>
          </w:p>
          <w:p w14:paraId="5AF111FB" w14:textId="77777777" w:rsidR="0001525D" w:rsidRDefault="0001525D" w:rsidP="00300A11">
            <w:pPr>
              <w:pStyle w:val="ListParagraph"/>
              <w:numPr>
                <w:ilvl w:val="0"/>
                <w:numId w:val="69"/>
              </w:numPr>
              <w:overflowPunct/>
              <w:autoSpaceDE/>
              <w:autoSpaceDN/>
              <w:adjustRightInd/>
              <w:spacing w:before="60" w:after="60" w:line="252" w:lineRule="auto"/>
              <w:contextualSpacing/>
              <w:textAlignment w:val="auto"/>
              <w:rPr>
                <w:rFonts w:cs="Arial"/>
                <w:sz w:val="18"/>
                <w:szCs w:val="18"/>
              </w:rPr>
            </w:pPr>
            <w:r>
              <w:rPr>
                <w:rFonts w:cs="Arial"/>
                <w:sz w:val="18"/>
                <w:szCs w:val="18"/>
              </w:rPr>
              <w:t>5kg CO2</w:t>
            </w:r>
          </w:p>
          <w:p w14:paraId="6D4BA73E" w14:textId="77777777" w:rsidR="0001525D" w:rsidRDefault="0001525D" w:rsidP="00300A11">
            <w:pPr>
              <w:pStyle w:val="ListParagraph"/>
              <w:numPr>
                <w:ilvl w:val="0"/>
                <w:numId w:val="69"/>
              </w:numPr>
              <w:overflowPunct/>
              <w:autoSpaceDE/>
              <w:autoSpaceDN/>
              <w:adjustRightInd/>
              <w:spacing w:before="60" w:after="60" w:line="252" w:lineRule="auto"/>
              <w:contextualSpacing/>
              <w:textAlignment w:val="auto"/>
              <w:rPr>
                <w:rFonts w:cs="Arial"/>
                <w:sz w:val="18"/>
                <w:szCs w:val="18"/>
              </w:rPr>
            </w:pPr>
            <w:r>
              <w:rPr>
                <w:rFonts w:cs="Arial"/>
                <w:sz w:val="18"/>
                <w:szCs w:val="18"/>
              </w:rPr>
              <w:t>90L foam</w:t>
            </w:r>
          </w:p>
          <w:p w14:paraId="0A5BE64B" w14:textId="77777777" w:rsidR="0001525D" w:rsidRDefault="0001525D" w:rsidP="00300A11">
            <w:pPr>
              <w:pStyle w:val="ListParagraph"/>
              <w:numPr>
                <w:ilvl w:val="0"/>
                <w:numId w:val="69"/>
              </w:numPr>
              <w:overflowPunct/>
              <w:autoSpaceDE/>
              <w:autoSpaceDN/>
              <w:adjustRightInd/>
              <w:spacing w:before="60" w:after="60" w:line="252" w:lineRule="auto"/>
              <w:contextualSpacing/>
              <w:textAlignment w:val="auto"/>
              <w:rPr>
                <w:rFonts w:cs="Arial"/>
                <w:sz w:val="18"/>
                <w:szCs w:val="18"/>
              </w:rPr>
            </w:pPr>
            <w:r>
              <w:rPr>
                <w:rFonts w:cs="Arial"/>
                <w:sz w:val="18"/>
                <w:szCs w:val="18"/>
              </w:rPr>
              <w:t xml:space="preserve">6L </w:t>
            </w:r>
            <w:proofErr w:type="spellStart"/>
            <w:r>
              <w:rPr>
                <w:rFonts w:cs="Arial"/>
                <w:sz w:val="18"/>
                <w:szCs w:val="18"/>
              </w:rPr>
              <w:t>Firemark</w:t>
            </w:r>
            <w:proofErr w:type="spellEnd"/>
            <w:r>
              <w:rPr>
                <w:rFonts w:cs="Arial"/>
                <w:sz w:val="18"/>
                <w:szCs w:val="18"/>
              </w:rPr>
              <w:t xml:space="preserve"> Foam</w:t>
            </w:r>
          </w:p>
          <w:p w14:paraId="029E8CF6" w14:textId="77777777" w:rsidR="0001525D" w:rsidRDefault="0001525D" w:rsidP="00300A11">
            <w:pPr>
              <w:pStyle w:val="ListParagraph"/>
              <w:numPr>
                <w:ilvl w:val="0"/>
                <w:numId w:val="69"/>
              </w:numPr>
              <w:overflowPunct/>
              <w:autoSpaceDE/>
              <w:autoSpaceDN/>
              <w:adjustRightInd/>
              <w:spacing w:before="60" w:after="60" w:line="252" w:lineRule="auto"/>
              <w:contextualSpacing/>
              <w:textAlignment w:val="auto"/>
              <w:rPr>
                <w:rFonts w:cs="Arial"/>
                <w:sz w:val="18"/>
                <w:szCs w:val="18"/>
              </w:rPr>
            </w:pPr>
            <w:r>
              <w:rPr>
                <w:rFonts w:cs="Arial"/>
                <w:sz w:val="18"/>
                <w:szCs w:val="18"/>
              </w:rPr>
              <w:t xml:space="preserve">6L </w:t>
            </w:r>
            <w:proofErr w:type="spellStart"/>
            <w:r>
              <w:rPr>
                <w:rFonts w:cs="Arial"/>
                <w:sz w:val="18"/>
                <w:szCs w:val="18"/>
              </w:rPr>
              <w:t>Firemark</w:t>
            </w:r>
            <w:proofErr w:type="spellEnd"/>
            <w:r>
              <w:rPr>
                <w:rFonts w:cs="Arial"/>
                <w:sz w:val="18"/>
                <w:szCs w:val="18"/>
              </w:rPr>
              <w:t xml:space="preserve"> Water</w:t>
            </w:r>
          </w:p>
          <w:p w14:paraId="1792784F" w14:textId="77777777" w:rsidR="0001525D" w:rsidRDefault="0001525D" w:rsidP="00300A11">
            <w:pPr>
              <w:pStyle w:val="ListParagraph"/>
              <w:numPr>
                <w:ilvl w:val="0"/>
                <w:numId w:val="69"/>
              </w:numPr>
              <w:overflowPunct/>
              <w:autoSpaceDE/>
              <w:autoSpaceDN/>
              <w:adjustRightInd/>
              <w:spacing w:before="60" w:after="60" w:line="252" w:lineRule="auto"/>
              <w:contextualSpacing/>
              <w:textAlignment w:val="auto"/>
              <w:rPr>
                <w:rFonts w:cs="Arial"/>
                <w:sz w:val="18"/>
                <w:szCs w:val="18"/>
              </w:rPr>
            </w:pPr>
            <w:r>
              <w:rPr>
                <w:rFonts w:cs="Arial"/>
                <w:sz w:val="18"/>
                <w:szCs w:val="18"/>
              </w:rPr>
              <w:t xml:space="preserve">6L </w:t>
            </w:r>
            <w:proofErr w:type="spellStart"/>
            <w:r>
              <w:rPr>
                <w:rFonts w:cs="Arial"/>
                <w:sz w:val="18"/>
                <w:szCs w:val="18"/>
              </w:rPr>
              <w:t>Firemark</w:t>
            </w:r>
            <w:proofErr w:type="spellEnd"/>
            <w:r>
              <w:rPr>
                <w:rFonts w:cs="Arial"/>
                <w:sz w:val="18"/>
                <w:szCs w:val="18"/>
              </w:rPr>
              <w:t xml:space="preserve"> Dry Powder</w:t>
            </w:r>
          </w:p>
          <w:p w14:paraId="691E385B" w14:textId="77777777" w:rsidR="0001525D" w:rsidRDefault="0001525D" w:rsidP="00300A11">
            <w:pPr>
              <w:pStyle w:val="ListParagraph"/>
              <w:numPr>
                <w:ilvl w:val="0"/>
                <w:numId w:val="69"/>
              </w:numPr>
              <w:overflowPunct/>
              <w:autoSpaceDE/>
              <w:autoSpaceDN/>
              <w:adjustRightInd/>
              <w:spacing w:before="60" w:after="60" w:line="252" w:lineRule="auto"/>
              <w:contextualSpacing/>
              <w:textAlignment w:val="auto"/>
              <w:rPr>
                <w:rFonts w:cs="Arial"/>
                <w:sz w:val="18"/>
                <w:szCs w:val="18"/>
              </w:rPr>
            </w:pPr>
            <w:r>
              <w:rPr>
                <w:rFonts w:cs="Arial"/>
                <w:sz w:val="18"/>
                <w:szCs w:val="18"/>
              </w:rPr>
              <w:t>Wet chemical</w:t>
            </w:r>
          </w:p>
          <w:p w14:paraId="4764DABE" w14:textId="77777777" w:rsidR="0001525D" w:rsidRDefault="0001525D" w:rsidP="00300A11">
            <w:pPr>
              <w:pStyle w:val="ListParagraph"/>
              <w:numPr>
                <w:ilvl w:val="0"/>
                <w:numId w:val="69"/>
              </w:numPr>
              <w:overflowPunct/>
              <w:autoSpaceDE/>
              <w:autoSpaceDN/>
              <w:adjustRightInd/>
              <w:spacing w:before="60" w:after="60" w:line="252" w:lineRule="auto"/>
              <w:contextualSpacing/>
              <w:textAlignment w:val="auto"/>
              <w:rPr>
                <w:rFonts w:cs="Arial"/>
                <w:sz w:val="18"/>
                <w:szCs w:val="18"/>
              </w:rPr>
            </w:pPr>
            <w:r>
              <w:rPr>
                <w:rFonts w:cs="Arial"/>
                <w:sz w:val="18"/>
                <w:szCs w:val="18"/>
              </w:rPr>
              <w:t>9L Chubb Foam</w:t>
            </w:r>
          </w:p>
          <w:p w14:paraId="03288325" w14:textId="77777777" w:rsidR="0001525D" w:rsidRDefault="0001525D" w:rsidP="00300A11">
            <w:pPr>
              <w:pStyle w:val="ListParagraph"/>
              <w:numPr>
                <w:ilvl w:val="0"/>
                <w:numId w:val="69"/>
              </w:numPr>
              <w:overflowPunct/>
              <w:autoSpaceDE/>
              <w:autoSpaceDN/>
              <w:adjustRightInd/>
              <w:spacing w:before="60" w:after="60" w:line="252" w:lineRule="auto"/>
              <w:contextualSpacing/>
              <w:textAlignment w:val="auto"/>
              <w:rPr>
                <w:rFonts w:cs="Arial"/>
                <w:sz w:val="18"/>
                <w:szCs w:val="18"/>
              </w:rPr>
            </w:pPr>
            <w:r>
              <w:rPr>
                <w:rFonts w:cs="Arial"/>
                <w:sz w:val="18"/>
                <w:szCs w:val="18"/>
              </w:rPr>
              <w:t>9L Chubb Water</w:t>
            </w:r>
          </w:p>
          <w:p w14:paraId="443BC6EE" w14:textId="77777777" w:rsidR="0001525D" w:rsidRDefault="0001525D" w:rsidP="00300A11">
            <w:pPr>
              <w:pStyle w:val="ListParagraph"/>
              <w:numPr>
                <w:ilvl w:val="0"/>
                <w:numId w:val="69"/>
              </w:numPr>
              <w:overflowPunct/>
              <w:autoSpaceDE/>
              <w:autoSpaceDN/>
              <w:adjustRightInd/>
              <w:spacing w:before="60" w:line="252" w:lineRule="auto"/>
              <w:contextualSpacing/>
              <w:textAlignment w:val="auto"/>
              <w:rPr>
                <w:rFonts w:cs="Arial"/>
                <w:sz w:val="18"/>
                <w:szCs w:val="18"/>
              </w:rPr>
            </w:pPr>
            <w:r>
              <w:rPr>
                <w:rFonts w:cs="Arial"/>
                <w:sz w:val="18"/>
                <w:szCs w:val="18"/>
              </w:rPr>
              <w:t>9L Chubb Dry Powder</w:t>
            </w:r>
          </w:p>
          <w:p w14:paraId="444B83E9" w14:textId="77777777" w:rsidR="0001525D" w:rsidRDefault="0001525D" w:rsidP="00300A11">
            <w:pPr>
              <w:spacing w:before="60" w:after="60" w:line="252" w:lineRule="auto"/>
              <w:rPr>
                <w:rFonts w:eastAsiaTheme="minorHAnsi" w:cs="Arial"/>
                <w:sz w:val="18"/>
                <w:szCs w:val="18"/>
              </w:rPr>
            </w:pPr>
          </w:p>
          <w:p w14:paraId="20105E42" w14:textId="77777777" w:rsidR="0001525D" w:rsidRDefault="0001525D" w:rsidP="00300A11">
            <w:pPr>
              <w:spacing w:before="60" w:after="60" w:line="252" w:lineRule="auto"/>
              <w:rPr>
                <w:rFonts w:cs="Arial"/>
                <w:sz w:val="18"/>
                <w:szCs w:val="18"/>
              </w:rPr>
            </w:pPr>
            <w:r>
              <w:rPr>
                <w:rFonts w:cs="Arial"/>
                <w:sz w:val="18"/>
                <w:szCs w:val="18"/>
              </w:rPr>
              <w:t>No fire extinguisher to be more than 1 month past its due service date.</w:t>
            </w:r>
          </w:p>
          <w:p w14:paraId="2EFCD0EF" w14:textId="78B0F550" w:rsidR="0001525D" w:rsidRDefault="0001525D" w:rsidP="00300A11">
            <w:pPr>
              <w:spacing w:line="252" w:lineRule="auto"/>
              <w:rPr>
                <w:rFonts w:cs="Arial"/>
              </w:rPr>
            </w:pPr>
            <w:r>
              <w:rPr>
                <w:rFonts w:cs="Arial"/>
                <w:sz w:val="18"/>
                <w:szCs w:val="18"/>
              </w:rPr>
              <w:t xml:space="preserve">As per the </w:t>
            </w:r>
            <w:r w:rsidR="00DE3966">
              <w:rPr>
                <w:rFonts w:cs="Arial"/>
                <w:sz w:val="18"/>
                <w:szCs w:val="18"/>
              </w:rPr>
              <w:t>f</w:t>
            </w:r>
            <w:r>
              <w:rPr>
                <w:rFonts w:cs="Arial"/>
                <w:sz w:val="18"/>
                <w:szCs w:val="18"/>
              </w:rPr>
              <w:t xml:space="preserve">ire </w:t>
            </w:r>
            <w:r w:rsidR="00DE3966">
              <w:rPr>
                <w:rFonts w:cs="Arial"/>
                <w:sz w:val="18"/>
                <w:szCs w:val="18"/>
              </w:rPr>
              <w:t>g</w:t>
            </w:r>
            <w:r>
              <w:rPr>
                <w:rFonts w:cs="Arial"/>
                <w:sz w:val="18"/>
                <w:szCs w:val="18"/>
              </w:rPr>
              <w:t xml:space="preserve">uidance, </w:t>
            </w:r>
            <w:r w:rsidR="00EE33EE">
              <w:rPr>
                <w:rFonts w:cs="Arial"/>
                <w:sz w:val="18"/>
                <w:szCs w:val="18"/>
              </w:rPr>
              <w:t>l</w:t>
            </w:r>
            <w:r>
              <w:rPr>
                <w:rFonts w:cs="Arial"/>
                <w:sz w:val="18"/>
                <w:szCs w:val="18"/>
              </w:rPr>
              <w:t xml:space="preserve">iability for fire prevention/serviceability of firefighting equipment remains with the Authority and HOE (Head of Establishment) and not the </w:t>
            </w:r>
            <w:r w:rsidR="00F6450E">
              <w:rPr>
                <w:rFonts w:cs="Arial"/>
                <w:sz w:val="18"/>
                <w:szCs w:val="18"/>
              </w:rPr>
              <w:t>Service Provider</w:t>
            </w:r>
            <w:r>
              <w:rPr>
                <w:rFonts w:cs="Arial"/>
                <w:sz w:val="18"/>
                <w:szCs w:val="18"/>
              </w:rPr>
              <w:t>.</w:t>
            </w:r>
            <w:r>
              <w:rPr>
                <w:rFonts w:cs="Arial"/>
              </w:rPr>
              <w:t xml:space="preserve"> </w:t>
            </w:r>
          </w:p>
          <w:p w14:paraId="758B9CAC" w14:textId="77777777" w:rsidR="004048D3" w:rsidRPr="0032721E" w:rsidRDefault="004048D3" w:rsidP="00300A11">
            <w:pPr>
              <w:rPr>
                <w:rFonts w:cs="Arial"/>
                <w:sz w:val="18"/>
                <w:szCs w:val="18"/>
              </w:rPr>
            </w:pPr>
          </w:p>
        </w:tc>
        <w:tc>
          <w:tcPr>
            <w:tcW w:w="657" w:type="pct"/>
          </w:tcPr>
          <w:p w14:paraId="417C6E93" w14:textId="77777777" w:rsidR="0014259F" w:rsidRPr="00F05F1E" w:rsidRDefault="00233980" w:rsidP="00300A11">
            <w:pPr>
              <w:spacing w:before="60" w:after="60" w:line="252" w:lineRule="auto"/>
              <w:rPr>
                <w:rFonts w:cs="Arial"/>
                <w:sz w:val="18"/>
                <w:szCs w:val="18"/>
              </w:rPr>
            </w:pPr>
            <w:r w:rsidRPr="001A50FB">
              <w:rPr>
                <w:sz w:val="18"/>
                <w:szCs w:val="18"/>
              </w:rPr>
              <w:lastRenderedPageBreak/>
              <w:t xml:space="preserve">Included in 5.1, 5.2, </w:t>
            </w:r>
            <w:proofErr w:type="gramStart"/>
            <w:r w:rsidRPr="001A50FB">
              <w:rPr>
                <w:sz w:val="18"/>
                <w:szCs w:val="18"/>
              </w:rPr>
              <w:t>5.3</w:t>
            </w:r>
            <w:proofErr w:type="gramEnd"/>
            <w:r w:rsidR="0014259F" w:rsidRPr="0014259F">
              <w:rPr>
                <w:rFonts w:cs="Arial"/>
                <w:sz w:val="18"/>
                <w:szCs w:val="18"/>
              </w:rPr>
              <w:t xml:space="preserve"> </w:t>
            </w:r>
          </w:p>
          <w:p w14:paraId="50E57E6F" w14:textId="170B179A" w:rsidR="0014259F" w:rsidRPr="00F05F1E" w:rsidRDefault="0014259F" w:rsidP="00300A11">
            <w:pPr>
              <w:spacing w:before="60" w:after="60" w:line="252" w:lineRule="auto"/>
              <w:rPr>
                <w:rFonts w:cs="Arial"/>
                <w:sz w:val="18"/>
                <w:szCs w:val="18"/>
              </w:rPr>
            </w:pPr>
            <w:r w:rsidRPr="00F05F1E">
              <w:rPr>
                <w:rFonts w:cs="Arial"/>
                <w:sz w:val="18"/>
                <w:szCs w:val="18"/>
              </w:rPr>
              <w:t xml:space="preserve">List of extinguishers held in </w:t>
            </w:r>
            <w:r w:rsidR="00094A57" w:rsidRPr="00F05F1E">
              <w:rPr>
                <w:rFonts w:cs="Arial"/>
                <w:sz w:val="18"/>
                <w:szCs w:val="18"/>
              </w:rPr>
              <w:t xml:space="preserve">Ref. </w:t>
            </w:r>
            <w:r w:rsidR="0087552B">
              <w:rPr>
                <w:rFonts w:cs="Arial"/>
                <w:sz w:val="18"/>
                <w:szCs w:val="18"/>
              </w:rPr>
              <w:t>K</w:t>
            </w:r>
            <w:r w:rsidR="00094A57" w:rsidRPr="00F05F1E">
              <w:rPr>
                <w:rFonts w:cs="Arial"/>
                <w:sz w:val="18"/>
                <w:szCs w:val="18"/>
              </w:rPr>
              <w:t>.</w:t>
            </w:r>
          </w:p>
          <w:p w14:paraId="0F3050B4" w14:textId="77777777" w:rsidR="0014259F" w:rsidRDefault="0014259F" w:rsidP="00300A11">
            <w:pPr>
              <w:spacing w:before="60" w:after="60" w:line="252" w:lineRule="auto"/>
              <w:rPr>
                <w:rFonts w:cs="Arial"/>
                <w:sz w:val="18"/>
                <w:szCs w:val="18"/>
              </w:rPr>
            </w:pPr>
            <w:r w:rsidRPr="00F05F1E">
              <w:rPr>
                <w:rFonts w:cs="Arial"/>
                <w:sz w:val="18"/>
                <w:szCs w:val="18"/>
              </w:rPr>
              <w:t xml:space="preserve">Task to be </w:t>
            </w:r>
            <w:r>
              <w:rPr>
                <w:rFonts w:cs="Arial"/>
                <w:sz w:val="18"/>
                <w:szCs w:val="18"/>
              </w:rPr>
              <w:t xml:space="preserve">completed within the allocated resources of QM Stores/GST line items, approximately 50 days per </w:t>
            </w:r>
            <w:proofErr w:type="gramStart"/>
            <w:r>
              <w:rPr>
                <w:rFonts w:cs="Arial"/>
                <w:sz w:val="18"/>
                <w:szCs w:val="18"/>
              </w:rPr>
              <w:t>annum</w:t>
            </w:r>
            <w:proofErr w:type="gramEnd"/>
            <w:r>
              <w:rPr>
                <w:rFonts w:cs="Arial"/>
                <w:sz w:val="18"/>
                <w:szCs w:val="18"/>
              </w:rPr>
              <w:t xml:space="preserve"> </w:t>
            </w:r>
          </w:p>
          <w:p w14:paraId="756944F4" w14:textId="77777777" w:rsidR="004048D3" w:rsidRDefault="004048D3" w:rsidP="00300A11">
            <w:pPr>
              <w:pStyle w:val="Table"/>
              <w:rPr>
                <w:rFonts w:cs="Arial"/>
                <w:szCs w:val="18"/>
              </w:rPr>
            </w:pPr>
          </w:p>
          <w:p w14:paraId="2B0C7423" w14:textId="75AB25B8" w:rsidR="004C23AE" w:rsidRDefault="004C23AE" w:rsidP="00300A11">
            <w:pPr>
              <w:spacing w:before="60" w:after="60" w:line="252" w:lineRule="auto"/>
              <w:rPr>
                <w:rFonts w:cs="Arial"/>
                <w:sz w:val="18"/>
                <w:szCs w:val="18"/>
              </w:rPr>
            </w:pPr>
            <w:r>
              <w:rPr>
                <w:rFonts w:cs="Arial"/>
                <w:sz w:val="18"/>
                <w:szCs w:val="18"/>
              </w:rPr>
              <w:t xml:space="preserve">The Garrison has a mixture of both Chubb and </w:t>
            </w:r>
            <w:proofErr w:type="spellStart"/>
            <w:r w:rsidR="00F05F1E">
              <w:rPr>
                <w:rFonts w:cs="Arial"/>
                <w:sz w:val="18"/>
                <w:szCs w:val="18"/>
              </w:rPr>
              <w:t>F</w:t>
            </w:r>
            <w:r>
              <w:rPr>
                <w:rFonts w:cs="Arial"/>
                <w:sz w:val="18"/>
                <w:szCs w:val="18"/>
              </w:rPr>
              <w:t>iremark</w:t>
            </w:r>
            <w:proofErr w:type="spellEnd"/>
            <w:r>
              <w:rPr>
                <w:rFonts w:cs="Arial"/>
                <w:sz w:val="18"/>
                <w:szCs w:val="18"/>
              </w:rPr>
              <w:t xml:space="preserve"> extinguishers on site as new </w:t>
            </w:r>
            <w:r w:rsidR="004F4FF8">
              <w:rPr>
                <w:rFonts w:cs="Arial"/>
                <w:sz w:val="18"/>
                <w:szCs w:val="18"/>
              </w:rPr>
              <w:t>Authority</w:t>
            </w:r>
            <w:r>
              <w:rPr>
                <w:rFonts w:cs="Arial"/>
                <w:sz w:val="18"/>
                <w:szCs w:val="18"/>
              </w:rPr>
              <w:t xml:space="preserve"> supplier for extinguishers is </w:t>
            </w:r>
            <w:proofErr w:type="spellStart"/>
            <w:r w:rsidR="00F05F1E">
              <w:rPr>
                <w:rFonts w:cs="Arial"/>
                <w:sz w:val="18"/>
                <w:szCs w:val="18"/>
              </w:rPr>
              <w:t>F</w:t>
            </w:r>
            <w:r>
              <w:rPr>
                <w:rFonts w:cs="Arial"/>
                <w:sz w:val="18"/>
                <w:szCs w:val="18"/>
              </w:rPr>
              <w:t>iremark</w:t>
            </w:r>
            <w:proofErr w:type="spellEnd"/>
            <w:r>
              <w:rPr>
                <w:rFonts w:cs="Arial"/>
                <w:sz w:val="18"/>
                <w:szCs w:val="18"/>
              </w:rPr>
              <w:t xml:space="preserve">. Chubb extinguisher will remain until they are no longer serviceable and are replaced with </w:t>
            </w:r>
            <w:r>
              <w:rPr>
                <w:rFonts w:cs="Arial"/>
                <w:sz w:val="18"/>
                <w:szCs w:val="18"/>
              </w:rPr>
              <w:lastRenderedPageBreak/>
              <w:t xml:space="preserve">new </w:t>
            </w:r>
            <w:proofErr w:type="spellStart"/>
            <w:r w:rsidR="00EE33EE">
              <w:rPr>
                <w:rFonts w:cs="Arial"/>
                <w:sz w:val="18"/>
                <w:szCs w:val="18"/>
              </w:rPr>
              <w:t>f</w:t>
            </w:r>
            <w:r>
              <w:rPr>
                <w:rFonts w:cs="Arial"/>
                <w:sz w:val="18"/>
                <w:szCs w:val="18"/>
              </w:rPr>
              <w:t>iremark</w:t>
            </w:r>
            <w:proofErr w:type="spellEnd"/>
            <w:r>
              <w:rPr>
                <w:rFonts w:cs="Arial"/>
                <w:sz w:val="18"/>
                <w:szCs w:val="18"/>
              </w:rPr>
              <w:t xml:space="preserve"> </w:t>
            </w:r>
            <w:proofErr w:type="gramStart"/>
            <w:r>
              <w:rPr>
                <w:rFonts w:cs="Arial"/>
                <w:sz w:val="18"/>
                <w:szCs w:val="18"/>
              </w:rPr>
              <w:t>appliances</w:t>
            </w:r>
            <w:proofErr w:type="gramEnd"/>
            <w:r>
              <w:rPr>
                <w:rFonts w:cs="Arial"/>
                <w:sz w:val="18"/>
                <w:szCs w:val="18"/>
              </w:rPr>
              <w:t xml:space="preserve"> </w:t>
            </w:r>
          </w:p>
          <w:p w14:paraId="080676A9" w14:textId="07B63DB0" w:rsidR="004C23AE" w:rsidRPr="0032721E" w:rsidRDefault="004C23AE" w:rsidP="00300A11">
            <w:pPr>
              <w:pStyle w:val="Table"/>
              <w:rPr>
                <w:rFonts w:cs="Arial"/>
                <w:szCs w:val="18"/>
              </w:rPr>
            </w:pPr>
          </w:p>
        </w:tc>
        <w:tc>
          <w:tcPr>
            <w:tcW w:w="515" w:type="pct"/>
            <w:shd w:val="clear" w:color="auto" w:fill="auto"/>
          </w:tcPr>
          <w:p w14:paraId="35EEDEBD" w14:textId="0F6BCD6A" w:rsidR="0014259F" w:rsidRDefault="0014259F" w:rsidP="00300A11">
            <w:pPr>
              <w:spacing w:before="60" w:after="60" w:line="252" w:lineRule="auto"/>
              <w:rPr>
                <w:sz w:val="18"/>
                <w:szCs w:val="18"/>
              </w:rPr>
            </w:pPr>
            <w:r w:rsidRPr="001A50FB">
              <w:rPr>
                <w:sz w:val="18"/>
                <w:szCs w:val="18"/>
              </w:rPr>
              <w:lastRenderedPageBreak/>
              <w:t xml:space="preserve">Management Snap Checks. </w:t>
            </w:r>
          </w:p>
          <w:p w14:paraId="35B4126E" w14:textId="33B089AF" w:rsidR="000F0ADA" w:rsidRDefault="000F0ADA" w:rsidP="00300A11">
            <w:pPr>
              <w:spacing w:before="60" w:after="60" w:line="252" w:lineRule="auto"/>
              <w:rPr>
                <w:sz w:val="18"/>
                <w:szCs w:val="18"/>
              </w:rPr>
            </w:pPr>
            <w:r>
              <w:rPr>
                <w:sz w:val="18"/>
                <w:szCs w:val="18"/>
              </w:rPr>
              <w:t>Customer Observations Reports.</w:t>
            </w:r>
          </w:p>
          <w:p w14:paraId="7B02F4C0" w14:textId="4F4BCCF9" w:rsidR="0014259F" w:rsidRPr="009836A9" w:rsidRDefault="0014259F" w:rsidP="00300A11">
            <w:pPr>
              <w:spacing w:before="60" w:after="60" w:line="252" w:lineRule="auto"/>
              <w:rPr>
                <w:szCs w:val="18"/>
              </w:rPr>
            </w:pPr>
          </w:p>
        </w:tc>
        <w:tc>
          <w:tcPr>
            <w:tcW w:w="468" w:type="pct"/>
          </w:tcPr>
          <w:p w14:paraId="3C6F79CB" w14:textId="597B7E82" w:rsidR="0014259F" w:rsidRDefault="0014259F" w:rsidP="00300A11">
            <w:pPr>
              <w:pStyle w:val="Table"/>
              <w:numPr>
                <w:ilvl w:val="0"/>
                <w:numId w:val="62"/>
              </w:numPr>
              <w:ind w:left="154" w:hanging="191"/>
              <w:rPr>
                <w:rFonts w:cs="Arial"/>
                <w:szCs w:val="18"/>
              </w:rPr>
            </w:pPr>
            <w:r w:rsidRPr="000D578F">
              <w:rPr>
                <w:rFonts w:cs="Arial"/>
                <w:szCs w:val="18"/>
              </w:rPr>
              <w:t xml:space="preserve">Customer Observation </w:t>
            </w:r>
            <w:r w:rsidR="00F82B5D">
              <w:rPr>
                <w:rFonts w:cs="Arial"/>
                <w:szCs w:val="18"/>
              </w:rPr>
              <w:t>Reports</w:t>
            </w:r>
            <w:r w:rsidR="008606E8">
              <w:rPr>
                <w:rFonts w:cs="Arial"/>
                <w:szCs w:val="18"/>
              </w:rPr>
              <w:t>.</w:t>
            </w:r>
          </w:p>
          <w:p w14:paraId="1BA0387D" w14:textId="77777777" w:rsidR="0014259F" w:rsidRPr="00EB4322" w:rsidRDefault="0014259F" w:rsidP="00300A11">
            <w:pPr>
              <w:pStyle w:val="Table"/>
              <w:numPr>
                <w:ilvl w:val="0"/>
                <w:numId w:val="62"/>
              </w:numPr>
              <w:ind w:left="154" w:hanging="191"/>
              <w:rPr>
                <w:rFonts w:cs="Arial"/>
                <w:szCs w:val="18"/>
              </w:rPr>
            </w:pPr>
            <w:r>
              <w:rPr>
                <w:rFonts w:cs="Arial"/>
                <w:szCs w:val="18"/>
              </w:rPr>
              <w:t>Audit Non-compliance.</w:t>
            </w:r>
          </w:p>
          <w:p w14:paraId="3B747544" w14:textId="77777777" w:rsidR="004048D3" w:rsidRPr="000D578F" w:rsidRDefault="004048D3" w:rsidP="00300A11">
            <w:pPr>
              <w:pStyle w:val="Table"/>
              <w:ind w:left="154"/>
              <w:rPr>
                <w:rFonts w:cs="Arial"/>
                <w:szCs w:val="18"/>
              </w:rPr>
            </w:pPr>
          </w:p>
        </w:tc>
        <w:tc>
          <w:tcPr>
            <w:tcW w:w="514" w:type="pct"/>
          </w:tcPr>
          <w:p w14:paraId="7DC393EE" w14:textId="1E6F5228" w:rsidR="004048D3" w:rsidRDefault="0014259F" w:rsidP="00300A11">
            <w:pPr>
              <w:pStyle w:val="Table"/>
            </w:pPr>
            <w:r>
              <w:t>Stores Management.</w:t>
            </w:r>
          </w:p>
        </w:tc>
      </w:tr>
      <w:tr w:rsidR="00274495" w:rsidRPr="00747DD3" w14:paraId="6A77BC08" w14:textId="3439DF74" w:rsidTr="00300A11">
        <w:tc>
          <w:tcPr>
            <w:tcW w:w="279" w:type="pct"/>
            <w:shd w:val="clear" w:color="auto" w:fill="auto"/>
          </w:tcPr>
          <w:p w14:paraId="3B316E32" w14:textId="0C01F4B5" w:rsidR="00274495" w:rsidRPr="00747DD3" w:rsidRDefault="00274495" w:rsidP="00300A11">
            <w:pPr>
              <w:pStyle w:val="Table"/>
              <w:rPr>
                <w:b/>
                <w:bCs w:val="0"/>
                <w:sz w:val="20"/>
                <w:szCs w:val="20"/>
              </w:rPr>
            </w:pPr>
            <w:r w:rsidRPr="00747DD3">
              <w:rPr>
                <w:b/>
                <w:bCs w:val="0"/>
                <w:sz w:val="20"/>
                <w:szCs w:val="20"/>
              </w:rPr>
              <w:t>5.4</w:t>
            </w:r>
          </w:p>
        </w:tc>
        <w:tc>
          <w:tcPr>
            <w:tcW w:w="4721" w:type="pct"/>
            <w:gridSpan w:val="6"/>
            <w:shd w:val="clear" w:color="auto" w:fill="auto"/>
          </w:tcPr>
          <w:p w14:paraId="2B3E3F6E" w14:textId="667C95A5" w:rsidR="00274495" w:rsidRPr="00747DD3" w:rsidRDefault="00274495" w:rsidP="00300A11">
            <w:pPr>
              <w:pStyle w:val="Table"/>
              <w:rPr>
                <w:b/>
                <w:bCs w:val="0"/>
                <w:sz w:val="20"/>
                <w:szCs w:val="20"/>
              </w:rPr>
            </w:pPr>
            <w:r w:rsidRPr="00747DD3">
              <w:rPr>
                <w:b/>
                <w:bCs w:val="0"/>
                <w:sz w:val="20"/>
                <w:szCs w:val="20"/>
              </w:rPr>
              <w:t>Fuel and Lubricants</w:t>
            </w:r>
            <w:r w:rsidR="004048D3" w:rsidRPr="00747DD3">
              <w:rPr>
                <w:b/>
                <w:bCs w:val="0"/>
                <w:sz w:val="20"/>
                <w:szCs w:val="20"/>
              </w:rPr>
              <w:t xml:space="preserve"> Services</w:t>
            </w:r>
            <w:r w:rsidRPr="00747DD3">
              <w:rPr>
                <w:b/>
                <w:bCs w:val="0"/>
                <w:sz w:val="20"/>
                <w:szCs w:val="20"/>
              </w:rPr>
              <w:t xml:space="preserve"> </w:t>
            </w:r>
            <w:r w:rsidRPr="00747DD3">
              <w:rPr>
                <w:b/>
                <w:sz w:val="20"/>
                <w:szCs w:val="20"/>
              </w:rPr>
              <w:t>– The Service Provider shall:</w:t>
            </w:r>
          </w:p>
        </w:tc>
      </w:tr>
      <w:tr w:rsidR="001F699B" w:rsidRPr="00FF0626" w14:paraId="12C1C1C3" w14:textId="10436FB9" w:rsidTr="00300A11">
        <w:tc>
          <w:tcPr>
            <w:tcW w:w="279" w:type="pct"/>
            <w:shd w:val="clear" w:color="auto" w:fill="auto"/>
          </w:tcPr>
          <w:p w14:paraId="4B12AA15" w14:textId="4A867B62" w:rsidR="001A7BC3" w:rsidRPr="00A10767" w:rsidRDefault="001A7BC3" w:rsidP="00300A11">
            <w:pPr>
              <w:pStyle w:val="Table"/>
            </w:pPr>
            <w:r>
              <w:t>5</w:t>
            </w:r>
            <w:r w:rsidRPr="00A10767">
              <w:t>.4.1</w:t>
            </w:r>
          </w:p>
        </w:tc>
        <w:tc>
          <w:tcPr>
            <w:tcW w:w="1036" w:type="pct"/>
            <w:shd w:val="clear" w:color="auto" w:fill="auto"/>
          </w:tcPr>
          <w:p w14:paraId="734DB20B" w14:textId="0B83372E" w:rsidR="001A7BC3" w:rsidRPr="008F6904" w:rsidRDefault="002647F2" w:rsidP="00300A11">
            <w:pPr>
              <w:rPr>
                <w:rFonts w:cs="Arial"/>
                <w:bCs/>
                <w:sz w:val="18"/>
                <w:szCs w:val="18"/>
              </w:rPr>
            </w:pPr>
            <w:r>
              <w:rPr>
                <w:rFonts w:cs="Arial"/>
                <w:sz w:val="18"/>
                <w:szCs w:val="18"/>
              </w:rPr>
              <w:t>A</w:t>
            </w:r>
            <w:r w:rsidR="001A7BC3" w:rsidRPr="008F6904">
              <w:rPr>
                <w:rFonts w:cs="Arial"/>
                <w:sz w:val="18"/>
                <w:szCs w:val="18"/>
              </w:rPr>
              <w:t xml:space="preserve">ct as the </w:t>
            </w:r>
            <w:r w:rsidR="003D3EA1">
              <w:rPr>
                <w:rFonts w:cs="Arial"/>
                <w:sz w:val="18"/>
                <w:szCs w:val="18"/>
              </w:rPr>
              <w:t>o</w:t>
            </w:r>
            <w:r w:rsidR="001A7BC3" w:rsidRPr="008F6904">
              <w:rPr>
                <w:rFonts w:cs="Arial"/>
                <w:sz w:val="18"/>
                <w:szCs w:val="18"/>
              </w:rPr>
              <w:t xml:space="preserve">perating </w:t>
            </w:r>
            <w:r w:rsidR="003D3EA1">
              <w:rPr>
                <w:rFonts w:cs="Arial"/>
                <w:sz w:val="18"/>
                <w:szCs w:val="18"/>
              </w:rPr>
              <w:t>a</w:t>
            </w:r>
            <w:r w:rsidR="001A7BC3" w:rsidRPr="008F6904">
              <w:rPr>
                <w:rFonts w:cs="Arial"/>
                <w:sz w:val="18"/>
                <w:szCs w:val="18"/>
              </w:rPr>
              <w:t xml:space="preserve">uthority on behalf of the </w:t>
            </w:r>
            <w:r w:rsidR="003D3EA1">
              <w:rPr>
                <w:rFonts w:cs="Arial"/>
                <w:sz w:val="18"/>
                <w:szCs w:val="18"/>
              </w:rPr>
              <w:t xml:space="preserve">Authority </w:t>
            </w:r>
            <w:r w:rsidR="001A7BC3" w:rsidRPr="008F6904">
              <w:rPr>
                <w:rFonts w:cs="Arial"/>
                <w:sz w:val="18"/>
                <w:szCs w:val="18"/>
              </w:rPr>
              <w:t>for all Garrison</w:t>
            </w:r>
            <w:r w:rsidR="001A7BC3">
              <w:rPr>
                <w:rFonts w:cs="Arial"/>
                <w:sz w:val="18"/>
                <w:szCs w:val="18"/>
              </w:rPr>
              <w:t xml:space="preserve"> Military Fuel Installation (</w:t>
            </w:r>
            <w:r w:rsidR="001A7BC3" w:rsidRPr="008F6904">
              <w:rPr>
                <w:rFonts w:cs="Arial"/>
                <w:sz w:val="18"/>
                <w:szCs w:val="18"/>
              </w:rPr>
              <w:t>MTFI</w:t>
            </w:r>
            <w:r w:rsidR="001A7BC3">
              <w:rPr>
                <w:rFonts w:cs="Arial"/>
                <w:sz w:val="18"/>
                <w:szCs w:val="18"/>
              </w:rPr>
              <w:t>)</w:t>
            </w:r>
            <w:r w:rsidR="001A7BC3" w:rsidRPr="008F6904">
              <w:rPr>
                <w:rFonts w:cs="Arial"/>
                <w:sz w:val="18"/>
                <w:szCs w:val="18"/>
              </w:rPr>
              <w:t xml:space="preserve"> and</w:t>
            </w:r>
            <w:r w:rsidR="001A7BC3">
              <w:rPr>
                <w:rFonts w:cs="Arial"/>
                <w:sz w:val="18"/>
                <w:szCs w:val="18"/>
              </w:rPr>
              <w:t xml:space="preserve"> Petroleum Oil &amp; Lubricants</w:t>
            </w:r>
            <w:r w:rsidR="001A7BC3" w:rsidRPr="008F6904">
              <w:rPr>
                <w:rFonts w:cs="Arial"/>
                <w:sz w:val="18"/>
                <w:szCs w:val="18"/>
              </w:rPr>
              <w:t xml:space="preserve"> </w:t>
            </w:r>
            <w:r w:rsidR="001A7BC3">
              <w:rPr>
                <w:rFonts w:cs="Arial"/>
                <w:sz w:val="18"/>
                <w:szCs w:val="18"/>
              </w:rPr>
              <w:t>(</w:t>
            </w:r>
            <w:r w:rsidR="001A7BC3" w:rsidRPr="008F6904">
              <w:rPr>
                <w:rFonts w:cs="Arial"/>
                <w:sz w:val="18"/>
                <w:szCs w:val="18"/>
              </w:rPr>
              <w:t>POL</w:t>
            </w:r>
            <w:r w:rsidR="001A7BC3">
              <w:rPr>
                <w:rFonts w:cs="Arial"/>
                <w:sz w:val="18"/>
                <w:szCs w:val="18"/>
              </w:rPr>
              <w:t>)</w:t>
            </w:r>
            <w:r w:rsidR="001A7BC3" w:rsidRPr="008F6904">
              <w:rPr>
                <w:rFonts w:cs="Arial"/>
                <w:sz w:val="18"/>
                <w:szCs w:val="18"/>
              </w:rPr>
              <w:t xml:space="preserve"> stores. This includes the management, </w:t>
            </w:r>
            <w:r w:rsidR="001A7BC3">
              <w:rPr>
                <w:rFonts w:cs="Arial"/>
                <w:sz w:val="18"/>
                <w:szCs w:val="18"/>
              </w:rPr>
              <w:t>demanding</w:t>
            </w:r>
            <w:r w:rsidR="001A7BC3" w:rsidRPr="008F6904">
              <w:rPr>
                <w:rFonts w:cs="Arial"/>
                <w:sz w:val="18"/>
                <w:szCs w:val="18"/>
              </w:rPr>
              <w:t>, storage, recording and distribution of fuel and lubricants.</w:t>
            </w:r>
          </w:p>
          <w:p w14:paraId="2613B242" w14:textId="77777777" w:rsidR="001A7BC3" w:rsidRPr="0032721E" w:rsidRDefault="001A7BC3" w:rsidP="00300A11">
            <w:pPr>
              <w:rPr>
                <w:rFonts w:cs="Arial"/>
                <w:sz w:val="18"/>
                <w:szCs w:val="18"/>
              </w:rPr>
            </w:pPr>
          </w:p>
        </w:tc>
        <w:tc>
          <w:tcPr>
            <w:tcW w:w="1531" w:type="pct"/>
            <w:shd w:val="clear" w:color="auto" w:fill="auto"/>
          </w:tcPr>
          <w:p w14:paraId="06B43920" w14:textId="68C7F044" w:rsidR="001A7BC3" w:rsidRDefault="002647F2" w:rsidP="00300A11">
            <w:pPr>
              <w:rPr>
                <w:rFonts w:cs="Arial"/>
                <w:sz w:val="18"/>
                <w:szCs w:val="18"/>
              </w:rPr>
            </w:pPr>
            <w:r>
              <w:rPr>
                <w:rFonts w:cs="Arial"/>
                <w:sz w:val="18"/>
                <w:szCs w:val="18"/>
              </w:rPr>
              <w:t xml:space="preserve">The Service Provider shall deliver </w:t>
            </w:r>
            <w:r w:rsidR="00893090">
              <w:rPr>
                <w:rFonts w:cs="Arial"/>
                <w:sz w:val="18"/>
                <w:szCs w:val="18"/>
              </w:rPr>
              <w:t>t</w:t>
            </w:r>
            <w:r w:rsidR="001A7BC3" w:rsidRPr="008F6904">
              <w:rPr>
                <w:rFonts w:cs="Arial"/>
                <w:sz w:val="18"/>
                <w:szCs w:val="18"/>
              </w:rPr>
              <w:t>asks includ</w:t>
            </w:r>
            <w:r w:rsidR="00893090">
              <w:rPr>
                <w:rFonts w:cs="Arial"/>
                <w:sz w:val="18"/>
                <w:szCs w:val="18"/>
              </w:rPr>
              <w:t xml:space="preserve">ing </w:t>
            </w:r>
            <w:r w:rsidR="001A7BC3" w:rsidRPr="008F6904">
              <w:rPr>
                <w:rFonts w:cs="Arial"/>
                <w:sz w:val="18"/>
                <w:szCs w:val="18"/>
              </w:rPr>
              <w:t xml:space="preserve">ordering, storing, issuing, accounting and disposal of </w:t>
            </w:r>
            <w:r w:rsidR="001A7BC3">
              <w:rPr>
                <w:rFonts w:cs="Arial"/>
                <w:sz w:val="18"/>
                <w:szCs w:val="18"/>
              </w:rPr>
              <w:t xml:space="preserve">Fuel Lubricants and Associated Products (FLAP) </w:t>
            </w:r>
            <w:r w:rsidR="001A7BC3" w:rsidRPr="008F6904">
              <w:rPr>
                <w:rFonts w:cs="Arial"/>
                <w:sz w:val="18"/>
                <w:szCs w:val="18"/>
              </w:rPr>
              <w:t>items. This is a separate account solely man</w:t>
            </w:r>
            <w:r w:rsidR="008A7D18">
              <w:rPr>
                <w:rFonts w:cs="Arial"/>
                <w:sz w:val="18"/>
                <w:szCs w:val="18"/>
              </w:rPr>
              <w:t>a</w:t>
            </w:r>
            <w:r w:rsidR="001A7BC3" w:rsidRPr="008F6904">
              <w:rPr>
                <w:rFonts w:cs="Arial"/>
                <w:sz w:val="18"/>
                <w:szCs w:val="18"/>
              </w:rPr>
              <w:t xml:space="preserve">ged by </w:t>
            </w:r>
            <w:r w:rsidR="00722C0C">
              <w:rPr>
                <w:rFonts w:cs="Arial"/>
                <w:sz w:val="18"/>
                <w:szCs w:val="18"/>
              </w:rPr>
              <w:t xml:space="preserve">the </w:t>
            </w:r>
            <w:r w:rsidR="001A7BC3" w:rsidRPr="008F6904">
              <w:rPr>
                <w:rFonts w:cs="Arial"/>
                <w:sz w:val="18"/>
                <w:szCs w:val="18"/>
              </w:rPr>
              <w:t>MT</w:t>
            </w:r>
            <w:r w:rsidR="00722C0C">
              <w:rPr>
                <w:rFonts w:cs="Arial"/>
                <w:sz w:val="18"/>
                <w:szCs w:val="18"/>
              </w:rPr>
              <w:t xml:space="preserve"> Department</w:t>
            </w:r>
            <w:r w:rsidR="001A7BC3" w:rsidRPr="008F6904">
              <w:rPr>
                <w:rFonts w:cs="Arial"/>
                <w:sz w:val="18"/>
                <w:szCs w:val="18"/>
              </w:rPr>
              <w:t xml:space="preserve"> but assured by QM(T).</w:t>
            </w:r>
          </w:p>
          <w:p w14:paraId="4B002E1B" w14:textId="77777777" w:rsidR="001A7BC3" w:rsidRDefault="001A7BC3" w:rsidP="00300A11">
            <w:pPr>
              <w:rPr>
                <w:rFonts w:cs="Arial"/>
                <w:sz w:val="18"/>
                <w:szCs w:val="18"/>
              </w:rPr>
            </w:pPr>
          </w:p>
          <w:p w14:paraId="60F5A576" w14:textId="3F084F92" w:rsidR="001A7BC3" w:rsidRDefault="001A7BC3" w:rsidP="00300A11">
            <w:pPr>
              <w:rPr>
                <w:rFonts w:cs="Arial"/>
                <w:sz w:val="18"/>
                <w:szCs w:val="18"/>
              </w:rPr>
            </w:pPr>
            <w:r>
              <w:rPr>
                <w:rFonts w:cs="Arial"/>
                <w:sz w:val="18"/>
                <w:szCs w:val="18"/>
              </w:rPr>
              <w:t xml:space="preserve">Delegation letter will be issued to </w:t>
            </w:r>
            <w:r w:rsidR="00E16137">
              <w:rPr>
                <w:rFonts w:cs="Arial"/>
                <w:sz w:val="18"/>
                <w:szCs w:val="18"/>
              </w:rPr>
              <w:t>Service Provider</w:t>
            </w:r>
            <w:r>
              <w:rPr>
                <w:rFonts w:cs="Arial"/>
                <w:sz w:val="18"/>
                <w:szCs w:val="18"/>
              </w:rPr>
              <w:t xml:space="preserve"> from Head of Establishment delegating responsibility but not Liability to the FLAP Manager. </w:t>
            </w:r>
          </w:p>
          <w:p w14:paraId="4AD99009" w14:textId="77777777" w:rsidR="001A7BC3" w:rsidRPr="008F6904" w:rsidRDefault="001A7BC3" w:rsidP="00300A11">
            <w:pPr>
              <w:rPr>
                <w:rFonts w:cs="Arial"/>
                <w:sz w:val="18"/>
                <w:szCs w:val="18"/>
              </w:rPr>
            </w:pPr>
          </w:p>
          <w:p w14:paraId="17777FE4" w14:textId="280CECC9" w:rsidR="001A7BC3" w:rsidRDefault="001A7BC3" w:rsidP="00300A11">
            <w:pPr>
              <w:rPr>
                <w:rFonts w:cs="Arial"/>
                <w:sz w:val="18"/>
                <w:szCs w:val="18"/>
              </w:rPr>
            </w:pPr>
            <w:r w:rsidRPr="008F6904">
              <w:rPr>
                <w:rFonts w:cs="Arial"/>
                <w:sz w:val="18"/>
                <w:szCs w:val="18"/>
              </w:rPr>
              <w:t xml:space="preserve">Comply with </w:t>
            </w:r>
            <w:r>
              <w:rPr>
                <w:rFonts w:cs="Arial"/>
                <w:sz w:val="18"/>
                <w:szCs w:val="18"/>
              </w:rPr>
              <w:t>DLF</w:t>
            </w:r>
            <w:r w:rsidR="008E2C9E">
              <w:rPr>
                <w:rFonts w:cs="Arial"/>
                <w:sz w:val="18"/>
                <w:szCs w:val="18"/>
              </w:rPr>
              <w:t xml:space="preserve"> </w:t>
            </w:r>
            <w:r w:rsidRPr="008F6904">
              <w:rPr>
                <w:rFonts w:cs="Arial"/>
                <w:sz w:val="18"/>
                <w:szCs w:val="18"/>
              </w:rPr>
              <w:t xml:space="preserve">and </w:t>
            </w:r>
            <w:r>
              <w:rPr>
                <w:rFonts w:cs="Arial"/>
                <w:sz w:val="18"/>
                <w:szCs w:val="18"/>
              </w:rPr>
              <w:t>J</w:t>
            </w:r>
            <w:r w:rsidRPr="008F6904">
              <w:rPr>
                <w:rFonts w:cs="Arial"/>
                <w:sz w:val="18"/>
                <w:szCs w:val="18"/>
              </w:rPr>
              <w:t>SP 317 on all matters relating to F</w:t>
            </w:r>
            <w:r>
              <w:rPr>
                <w:rFonts w:cs="Arial"/>
                <w:sz w:val="18"/>
                <w:szCs w:val="18"/>
              </w:rPr>
              <w:t>LAP</w:t>
            </w:r>
            <w:r w:rsidRPr="008F6904">
              <w:rPr>
                <w:rFonts w:cs="Arial"/>
                <w:sz w:val="18"/>
                <w:szCs w:val="18"/>
              </w:rPr>
              <w:t xml:space="preserve"> handling</w:t>
            </w:r>
            <w:r>
              <w:rPr>
                <w:rFonts w:cs="Arial"/>
                <w:sz w:val="18"/>
                <w:szCs w:val="18"/>
              </w:rPr>
              <w:t xml:space="preserve"> stock checks, audits, returns </w:t>
            </w:r>
            <w:r w:rsidRPr="008F6904">
              <w:rPr>
                <w:rFonts w:cs="Arial"/>
                <w:sz w:val="18"/>
                <w:szCs w:val="18"/>
              </w:rPr>
              <w:t>and accounting</w:t>
            </w:r>
            <w:r>
              <w:rPr>
                <w:rFonts w:cs="Arial"/>
                <w:sz w:val="18"/>
                <w:szCs w:val="18"/>
              </w:rPr>
              <w:t xml:space="preserve"> as per DLF.</w:t>
            </w:r>
          </w:p>
          <w:p w14:paraId="6F59D084" w14:textId="77777777" w:rsidR="001A7BC3" w:rsidRPr="00FE1A72" w:rsidRDefault="001A7BC3" w:rsidP="00300A11">
            <w:pPr>
              <w:pStyle w:val="ListParagraph"/>
              <w:rPr>
                <w:sz w:val="18"/>
                <w:szCs w:val="18"/>
              </w:rPr>
            </w:pPr>
          </w:p>
          <w:p w14:paraId="47549E4D" w14:textId="47D54FC5" w:rsidR="001A7BC3" w:rsidRPr="006C3B3F" w:rsidRDefault="001A7BC3" w:rsidP="00300A11">
            <w:pPr>
              <w:pStyle w:val="ListParagraph"/>
              <w:numPr>
                <w:ilvl w:val="0"/>
                <w:numId w:val="18"/>
              </w:numPr>
              <w:ind w:left="606" w:hanging="425"/>
              <w:rPr>
                <w:sz w:val="18"/>
                <w:szCs w:val="18"/>
              </w:rPr>
            </w:pPr>
            <w:r w:rsidRPr="00A75BB2">
              <w:rPr>
                <w:rFonts w:cs="Arial"/>
                <w:sz w:val="18"/>
                <w:szCs w:val="18"/>
              </w:rPr>
              <w:t>Dispense F</w:t>
            </w:r>
            <w:r>
              <w:rPr>
                <w:rFonts w:cs="Arial"/>
                <w:sz w:val="18"/>
                <w:szCs w:val="18"/>
              </w:rPr>
              <w:t>LAP</w:t>
            </w:r>
            <w:r w:rsidRPr="00A75BB2">
              <w:rPr>
                <w:rFonts w:cs="Arial"/>
                <w:sz w:val="18"/>
                <w:szCs w:val="18"/>
              </w:rPr>
              <w:t xml:space="preserve"> as </w:t>
            </w:r>
            <w:r w:rsidR="003C7F5E" w:rsidRPr="00A75BB2">
              <w:rPr>
                <w:rFonts w:cs="Arial"/>
                <w:sz w:val="18"/>
                <w:szCs w:val="18"/>
              </w:rPr>
              <w:t>required</w:t>
            </w:r>
            <w:r w:rsidR="003C7F5E">
              <w:rPr>
                <w:rFonts w:cs="Arial"/>
                <w:sz w:val="18"/>
                <w:szCs w:val="18"/>
              </w:rPr>
              <w:t>.</w:t>
            </w:r>
          </w:p>
          <w:p w14:paraId="07381363" w14:textId="2F1427E3" w:rsidR="001A7BC3" w:rsidRPr="006C3B3F" w:rsidRDefault="001A7BC3" w:rsidP="00300A11">
            <w:pPr>
              <w:pStyle w:val="ListParagraph"/>
              <w:numPr>
                <w:ilvl w:val="0"/>
                <w:numId w:val="18"/>
              </w:numPr>
              <w:ind w:left="606" w:hanging="425"/>
              <w:rPr>
                <w:sz w:val="18"/>
                <w:szCs w:val="18"/>
              </w:rPr>
            </w:pPr>
            <w:r w:rsidRPr="00A75BB2">
              <w:rPr>
                <w:sz w:val="18"/>
                <w:szCs w:val="18"/>
              </w:rPr>
              <w:t xml:space="preserve">Stock and supply all necessary oils and </w:t>
            </w:r>
            <w:r w:rsidR="003C7F5E" w:rsidRPr="00A75BB2">
              <w:rPr>
                <w:sz w:val="18"/>
                <w:szCs w:val="18"/>
              </w:rPr>
              <w:t>lubricants</w:t>
            </w:r>
            <w:r w:rsidR="003C7F5E">
              <w:rPr>
                <w:sz w:val="18"/>
                <w:szCs w:val="18"/>
              </w:rPr>
              <w:t>.</w:t>
            </w:r>
            <w:r w:rsidRPr="00A75BB2">
              <w:rPr>
                <w:sz w:val="18"/>
                <w:szCs w:val="18"/>
              </w:rPr>
              <w:t xml:space="preserve">  </w:t>
            </w:r>
          </w:p>
          <w:p w14:paraId="3BB45277" w14:textId="25AF7F6C" w:rsidR="001A7BC3" w:rsidRDefault="001A7BC3" w:rsidP="00300A11">
            <w:pPr>
              <w:pStyle w:val="ListParagraph"/>
              <w:numPr>
                <w:ilvl w:val="0"/>
                <w:numId w:val="18"/>
              </w:numPr>
              <w:ind w:left="606" w:hanging="425"/>
              <w:rPr>
                <w:sz w:val="18"/>
                <w:szCs w:val="18"/>
              </w:rPr>
            </w:pPr>
            <w:r w:rsidRPr="00A75BB2">
              <w:rPr>
                <w:sz w:val="18"/>
                <w:szCs w:val="18"/>
              </w:rPr>
              <w:t>To include all issues as per Control of Substances</w:t>
            </w:r>
            <w:r>
              <w:rPr>
                <w:sz w:val="18"/>
                <w:szCs w:val="18"/>
              </w:rPr>
              <w:t xml:space="preserve"> </w:t>
            </w:r>
            <w:r w:rsidRPr="00A75BB2">
              <w:rPr>
                <w:sz w:val="18"/>
                <w:szCs w:val="18"/>
              </w:rPr>
              <w:t>Hazardous to Health (COSHH) Regulations.</w:t>
            </w:r>
          </w:p>
          <w:p w14:paraId="58B80AA7" w14:textId="7F417701" w:rsidR="00232358" w:rsidRDefault="00232358" w:rsidP="00300A11">
            <w:pPr>
              <w:pStyle w:val="ListParagraph"/>
              <w:numPr>
                <w:ilvl w:val="0"/>
                <w:numId w:val="18"/>
              </w:numPr>
              <w:ind w:left="606" w:hanging="425"/>
              <w:rPr>
                <w:sz w:val="18"/>
                <w:szCs w:val="18"/>
              </w:rPr>
            </w:pPr>
            <w:r>
              <w:rPr>
                <w:sz w:val="18"/>
                <w:szCs w:val="18"/>
              </w:rPr>
              <w:t xml:space="preserve">Supply monthly fuel order information to </w:t>
            </w:r>
            <w:r w:rsidR="001924F7">
              <w:rPr>
                <w:sz w:val="18"/>
                <w:szCs w:val="18"/>
              </w:rPr>
              <w:t>ARMCEN</w:t>
            </w:r>
            <w:r>
              <w:rPr>
                <w:sz w:val="18"/>
                <w:szCs w:val="18"/>
              </w:rPr>
              <w:t xml:space="preserve"> Budget Office; and</w:t>
            </w:r>
          </w:p>
          <w:p w14:paraId="4363F7AB" w14:textId="31136D66" w:rsidR="00232358" w:rsidRPr="00A75BB2" w:rsidRDefault="00232358" w:rsidP="00300A11">
            <w:pPr>
              <w:pStyle w:val="ListParagraph"/>
              <w:numPr>
                <w:ilvl w:val="0"/>
                <w:numId w:val="18"/>
              </w:numPr>
              <w:ind w:left="606" w:hanging="425"/>
              <w:rPr>
                <w:sz w:val="18"/>
                <w:szCs w:val="18"/>
              </w:rPr>
            </w:pPr>
            <w:r>
              <w:rPr>
                <w:sz w:val="18"/>
                <w:szCs w:val="18"/>
              </w:rPr>
              <w:t>Correlate and submit annual fuel bids.</w:t>
            </w:r>
          </w:p>
          <w:p w14:paraId="68C4D67B" w14:textId="77777777" w:rsidR="001A7BC3" w:rsidRDefault="001A7BC3" w:rsidP="00300A11">
            <w:pPr>
              <w:rPr>
                <w:sz w:val="18"/>
                <w:szCs w:val="18"/>
              </w:rPr>
            </w:pPr>
          </w:p>
          <w:p w14:paraId="5CAA6484" w14:textId="3354DA5B" w:rsidR="001A7BC3" w:rsidRPr="0032721E" w:rsidRDefault="00232358" w:rsidP="00300A11">
            <w:pPr>
              <w:rPr>
                <w:rFonts w:cs="Arial"/>
                <w:sz w:val="18"/>
                <w:szCs w:val="18"/>
              </w:rPr>
            </w:pPr>
            <w:r>
              <w:rPr>
                <w:sz w:val="18"/>
                <w:szCs w:val="18"/>
              </w:rPr>
              <w:t xml:space="preserve">No incidents of failure to provide the Service.  Maintain required records with accurately recorded data, to be with the Authority within 10 Working Days of the end of each calendar month. </w:t>
            </w:r>
            <w:r w:rsidR="001A7BC3" w:rsidRPr="00EE14B2">
              <w:rPr>
                <w:sz w:val="18"/>
                <w:szCs w:val="18"/>
              </w:rPr>
              <w:t>Not more than 1 validated customer complaint per quarter.</w:t>
            </w:r>
          </w:p>
        </w:tc>
        <w:tc>
          <w:tcPr>
            <w:tcW w:w="657" w:type="pct"/>
          </w:tcPr>
          <w:p w14:paraId="6516975D" w14:textId="4E628942" w:rsidR="00C5367B" w:rsidRDefault="00C5367B" w:rsidP="00300A11">
            <w:pPr>
              <w:rPr>
                <w:rFonts w:cs="Arial"/>
                <w:sz w:val="18"/>
                <w:szCs w:val="18"/>
              </w:rPr>
            </w:pPr>
            <w:r>
              <w:rPr>
                <w:rFonts w:cs="Arial"/>
                <w:sz w:val="18"/>
                <w:szCs w:val="18"/>
              </w:rPr>
              <w:t>228</w:t>
            </w:r>
            <w:r w:rsidR="00BA56B3">
              <w:rPr>
                <w:rFonts w:cs="Arial"/>
                <w:sz w:val="18"/>
                <w:szCs w:val="18"/>
              </w:rPr>
              <w:t xml:space="preserve"> days per annum.</w:t>
            </w:r>
          </w:p>
          <w:p w14:paraId="252F25CE" w14:textId="77777777" w:rsidR="00C5367B" w:rsidRDefault="00C5367B" w:rsidP="00300A11">
            <w:pPr>
              <w:rPr>
                <w:rFonts w:cs="Arial"/>
                <w:sz w:val="18"/>
                <w:szCs w:val="18"/>
              </w:rPr>
            </w:pPr>
          </w:p>
          <w:p w14:paraId="0FDF144B" w14:textId="77777777" w:rsidR="001A7BC3" w:rsidRPr="0032721E" w:rsidRDefault="001A7BC3" w:rsidP="00300A11">
            <w:pPr>
              <w:rPr>
                <w:rFonts w:cs="Arial"/>
                <w:szCs w:val="18"/>
              </w:rPr>
            </w:pPr>
          </w:p>
        </w:tc>
        <w:tc>
          <w:tcPr>
            <w:tcW w:w="515" w:type="pct"/>
            <w:shd w:val="clear" w:color="auto" w:fill="auto"/>
          </w:tcPr>
          <w:p w14:paraId="16F839DF" w14:textId="77777777" w:rsidR="001A7BC3" w:rsidRDefault="001A7BC3" w:rsidP="00300A11">
            <w:pPr>
              <w:pStyle w:val="Table"/>
            </w:pPr>
            <w:r>
              <w:t>Management check in accordance with the DLF.</w:t>
            </w:r>
          </w:p>
          <w:p w14:paraId="389BC1D1" w14:textId="77777777" w:rsidR="00FA57C3" w:rsidRDefault="001A7BC3" w:rsidP="00300A11">
            <w:pPr>
              <w:pStyle w:val="Table"/>
            </w:pPr>
            <w:r>
              <w:t>Mandated Policy Inspections</w:t>
            </w:r>
            <w:r w:rsidR="00FA57C3">
              <w:t xml:space="preserve"> as per DLF.</w:t>
            </w:r>
          </w:p>
          <w:p w14:paraId="7C1A29C7" w14:textId="70F22E3F" w:rsidR="001A7BC3" w:rsidRPr="0032721E" w:rsidRDefault="00FA57C3" w:rsidP="00300A11">
            <w:pPr>
              <w:pStyle w:val="Table"/>
            </w:pPr>
            <w:r>
              <w:t>Customer Observation Reports</w:t>
            </w:r>
            <w:r w:rsidR="001A7BC3">
              <w:t>.</w:t>
            </w:r>
          </w:p>
        </w:tc>
        <w:tc>
          <w:tcPr>
            <w:tcW w:w="468" w:type="pct"/>
          </w:tcPr>
          <w:p w14:paraId="0BDD87AF" w14:textId="79BCD27A" w:rsidR="00A87239" w:rsidRDefault="00D66453" w:rsidP="00300A11">
            <w:pPr>
              <w:pStyle w:val="Table"/>
              <w:numPr>
                <w:ilvl w:val="0"/>
                <w:numId w:val="62"/>
              </w:numPr>
              <w:ind w:left="154" w:hanging="191"/>
              <w:rPr>
                <w:rFonts w:cs="Arial"/>
                <w:szCs w:val="18"/>
              </w:rPr>
            </w:pPr>
            <w:r>
              <w:rPr>
                <w:rFonts w:cs="Arial"/>
                <w:szCs w:val="18"/>
              </w:rPr>
              <w:t>SQEP Personnel.</w:t>
            </w:r>
          </w:p>
          <w:p w14:paraId="4CAAEB16" w14:textId="207BA472" w:rsidR="00A87239" w:rsidRDefault="00D66453" w:rsidP="00300A11">
            <w:pPr>
              <w:pStyle w:val="Table"/>
              <w:numPr>
                <w:ilvl w:val="0"/>
                <w:numId w:val="62"/>
              </w:numPr>
              <w:ind w:left="154" w:hanging="191"/>
              <w:rPr>
                <w:rFonts w:cs="Arial"/>
                <w:szCs w:val="18"/>
              </w:rPr>
            </w:pPr>
            <w:r>
              <w:rPr>
                <w:rFonts w:cs="Arial"/>
                <w:szCs w:val="18"/>
              </w:rPr>
              <w:t>Audit Non-compliance.</w:t>
            </w:r>
          </w:p>
          <w:p w14:paraId="540992C4" w14:textId="31CFD3B4" w:rsidR="00A87239" w:rsidRPr="000D578F" w:rsidRDefault="00D66453" w:rsidP="00300A11">
            <w:pPr>
              <w:pStyle w:val="Table"/>
              <w:numPr>
                <w:ilvl w:val="0"/>
                <w:numId w:val="62"/>
              </w:numPr>
              <w:ind w:left="154" w:hanging="191"/>
              <w:rPr>
                <w:rFonts w:cs="Arial"/>
                <w:szCs w:val="18"/>
              </w:rPr>
            </w:pPr>
            <w:r>
              <w:rPr>
                <w:rFonts w:cs="Arial"/>
                <w:szCs w:val="18"/>
              </w:rPr>
              <w:t xml:space="preserve">Customer Observation </w:t>
            </w:r>
            <w:r w:rsidR="00F82B5D">
              <w:rPr>
                <w:rFonts w:cs="Arial"/>
                <w:szCs w:val="18"/>
              </w:rPr>
              <w:t>Reports</w:t>
            </w:r>
            <w:r>
              <w:rPr>
                <w:rFonts w:cs="Arial"/>
                <w:szCs w:val="18"/>
              </w:rPr>
              <w:t>.</w:t>
            </w:r>
          </w:p>
          <w:p w14:paraId="369C4408" w14:textId="5243BE04" w:rsidR="001A7BC3" w:rsidRDefault="001A7BC3" w:rsidP="00300A11">
            <w:pPr>
              <w:pStyle w:val="Table"/>
            </w:pPr>
          </w:p>
        </w:tc>
        <w:tc>
          <w:tcPr>
            <w:tcW w:w="514" w:type="pct"/>
          </w:tcPr>
          <w:p w14:paraId="756E17D1" w14:textId="34B98FDA" w:rsidR="009F10BD" w:rsidRPr="009F10BD" w:rsidRDefault="00D66453" w:rsidP="00300A11">
            <w:pPr>
              <w:pStyle w:val="Table"/>
              <w:numPr>
                <w:ilvl w:val="0"/>
                <w:numId w:val="62"/>
              </w:numPr>
              <w:ind w:left="154" w:hanging="191"/>
            </w:pPr>
            <w:r>
              <w:rPr>
                <w:rFonts w:cs="Arial"/>
                <w:szCs w:val="18"/>
              </w:rPr>
              <w:t>Stores Management.</w:t>
            </w:r>
          </w:p>
          <w:p w14:paraId="0621C2D5" w14:textId="7B2AF8F6" w:rsidR="001A7BC3" w:rsidRDefault="00AE7CD5" w:rsidP="00300A11">
            <w:pPr>
              <w:pStyle w:val="Table"/>
              <w:numPr>
                <w:ilvl w:val="0"/>
                <w:numId w:val="62"/>
              </w:numPr>
              <w:ind w:left="154" w:hanging="191"/>
            </w:pPr>
            <w:r w:rsidRPr="00A87239">
              <w:rPr>
                <w:rFonts w:cs="Arial"/>
                <w:szCs w:val="18"/>
              </w:rPr>
              <w:t>Transportation (non-</w:t>
            </w:r>
            <w:proofErr w:type="spellStart"/>
            <w:r w:rsidRPr="00A87239">
              <w:rPr>
                <w:rFonts w:cs="Arial"/>
                <w:szCs w:val="18"/>
              </w:rPr>
              <w:t>trg</w:t>
            </w:r>
            <w:proofErr w:type="spellEnd"/>
            <w:r w:rsidRPr="00A87239">
              <w:rPr>
                <w:rFonts w:cs="Arial"/>
                <w:szCs w:val="18"/>
              </w:rPr>
              <w:t xml:space="preserve">) </w:t>
            </w:r>
            <w:proofErr w:type="spellStart"/>
            <w:r w:rsidRPr="00A87239">
              <w:rPr>
                <w:rFonts w:cs="Arial"/>
                <w:szCs w:val="18"/>
              </w:rPr>
              <w:t>Srvcs</w:t>
            </w:r>
            <w:proofErr w:type="spellEnd"/>
            <w:r w:rsidR="00A92819">
              <w:rPr>
                <w:rFonts w:cs="Arial"/>
                <w:szCs w:val="18"/>
              </w:rPr>
              <w:t>.</w:t>
            </w:r>
          </w:p>
        </w:tc>
      </w:tr>
      <w:tr w:rsidR="001F699B" w:rsidRPr="00FF0626" w14:paraId="0786BEC6" w14:textId="73EE5D88" w:rsidTr="00300A11">
        <w:tc>
          <w:tcPr>
            <w:tcW w:w="279" w:type="pct"/>
            <w:shd w:val="clear" w:color="auto" w:fill="auto"/>
          </w:tcPr>
          <w:p w14:paraId="0D754BF0" w14:textId="21F259FD" w:rsidR="001A7BC3" w:rsidRPr="00A10767" w:rsidRDefault="001A7BC3" w:rsidP="00300A11">
            <w:pPr>
              <w:pStyle w:val="Table"/>
            </w:pPr>
            <w:r>
              <w:t>5.4.</w:t>
            </w:r>
            <w:r w:rsidR="002E2DF3">
              <w:t>2</w:t>
            </w:r>
          </w:p>
        </w:tc>
        <w:tc>
          <w:tcPr>
            <w:tcW w:w="1036" w:type="pct"/>
            <w:shd w:val="clear" w:color="auto" w:fill="auto"/>
          </w:tcPr>
          <w:p w14:paraId="6CE792A2" w14:textId="72A8873C" w:rsidR="001A7BC3" w:rsidRPr="00EA40F7" w:rsidRDefault="001A7BC3" w:rsidP="00300A11">
            <w:pPr>
              <w:rPr>
                <w:rFonts w:cs="Arial"/>
                <w:sz w:val="18"/>
                <w:szCs w:val="18"/>
              </w:rPr>
            </w:pPr>
            <w:r w:rsidRPr="00EA40F7">
              <w:rPr>
                <w:rFonts w:cs="Arial"/>
                <w:sz w:val="18"/>
                <w:szCs w:val="18"/>
              </w:rPr>
              <w:t xml:space="preserve">Comply with </w:t>
            </w:r>
            <w:r w:rsidR="004F4FF8">
              <w:rPr>
                <w:rFonts w:cs="Arial"/>
                <w:sz w:val="18"/>
                <w:szCs w:val="18"/>
              </w:rPr>
              <w:t>Authority</w:t>
            </w:r>
            <w:r w:rsidRPr="00EA40F7">
              <w:rPr>
                <w:rFonts w:cs="Arial"/>
                <w:sz w:val="18"/>
                <w:szCs w:val="18"/>
              </w:rPr>
              <w:t xml:space="preserve"> and Garrison orders on all matters relating to F&amp;L stock checks, </w:t>
            </w:r>
            <w:proofErr w:type="gramStart"/>
            <w:r w:rsidRPr="00EA40F7">
              <w:rPr>
                <w:rFonts w:cs="Arial"/>
                <w:sz w:val="18"/>
                <w:szCs w:val="18"/>
              </w:rPr>
              <w:t>audits</w:t>
            </w:r>
            <w:proofErr w:type="gramEnd"/>
            <w:r w:rsidRPr="00EA40F7">
              <w:rPr>
                <w:rFonts w:cs="Arial"/>
                <w:sz w:val="18"/>
                <w:szCs w:val="18"/>
              </w:rPr>
              <w:t xml:space="preserve"> and returns.</w:t>
            </w:r>
          </w:p>
          <w:p w14:paraId="67EF00AA" w14:textId="77777777" w:rsidR="001A7BC3" w:rsidRPr="005E5336" w:rsidRDefault="001A7BC3" w:rsidP="00300A11">
            <w:pPr>
              <w:rPr>
                <w:rFonts w:cs="Arial"/>
                <w:strike/>
                <w:sz w:val="18"/>
                <w:szCs w:val="18"/>
              </w:rPr>
            </w:pPr>
          </w:p>
        </w:tc>
        <w:tc>
          <w:tcPr>
            <w:tcW w:w="1531" w:type="pct"/>
            <w:shd w:val="clear" w:color="auto" w:fill="auto"/>
          </w:tcPr>
          <w:p w14:paraId="7FC6991C" w14:textId="669D02F5" w:rsidR="001A7BC3" w:rsidRPr="00EA40F7" w:rsidRDefault="001A7BC3" w:rsidP="00300A11">
            <w:pPr>
              <w:rPr>
                <w:rFonts w:cs="Arial"/>
                <w:sz w:val="18"/>
                <w:szCs w:val="18"/>
              </w:rPr>
            </w:pPr>
            <w:r w:rsidRPr="00EA40F7">
              <w:rPr>
                <w:rFonts w:cs="Arial"/>
                <w:sz w:val="18"/>
                <w:szCs w:val="18"/>
              </w:rPr>
              <w:t xml:space="preserve">Comply with </w:t>
            </w:r>
            <w:r w:rsidR="00442BE7">
              <w:rPr>
                <w:rFonts w:cs="Arial"/>
                <w:sz w:val="18"/>
                <w:szCs w:val="18"/>
              </w:rPr>
              <w:t>DLF</w:t>
            </w:r>
            <w:r w:rsidRPr="00EA40F7">
              <w:rPr>
                <w:rFonts w:cs="Arial"/>
                <w:sz w:val="18"/>
                <w:szCs w:val="18"/>
              </w:rPr>
              <w:t xml:space="preserve"> and JSP 317 on all matters relating to F&amp;L handling and accounting and as per </w:t>
            </w:r>
            <w:r w:rsidR="00A24704">
              <w:rPr>
                <w:rFonts w:cs="Arial"/>
                <w:sz w:val="18"/>
                <w:szCs w:val="18"/>
              </w:rPr>
              <w:t>Equipment Care Directive (</w:t>
            </w:r>
            <w:r w:rsidRPr="00EA40F7">
              <w:rPr>
                <w:rFonts w:cs="Arial"/>
                <w:sz w:val="18"/>
                <w:szCs w:val="18"/>
              </w:rPr>
              <w:t>ECD</w:t>
            </w:r>
            <w:r w:rsidR="00A24704">
              <w:rPr>
                <w:rFonts w:cs="Arial"/>
                <w:sz w:val="18"/>
                <w:szCs w:val="18"/>
              </w:rPr>
              <w:t>)</w:t>
            </w:r>
            <w:r>
              <w:rPr>
                <w:rFonts w:cs="Arial"/>
                <w:sz w:val="18"/>
                <w:szCs w:val="18"/>
              </w:rPr>
              <w:t>.</w:t>
            </w:r>
          </w:p>
          <w:p w14:paraId="56F968BA" w14:textId="77777777" w:rsidR="001A7BC3" w:rsidRPr="00A75BB2" w:rsidRDefault="001A7BC3" w:rsidP="00300A11">
            <w:pPr>
              <w:spacing w:line="256" w:lineRule="auto"/>
              <w:rPr>
                <w:rFonts w:cs="Arial"/>
                <w:sz w:val="18"/>
                <w:szCs w:val="18"/>
                <w:lang w:eastAsia="en-US"/>
              </w:rPr>
            </w:pPr>
          </w:p>
        </w:tc>
        <w:tc>
          <w:tcPr>
            <w:tcW w:w="657" w:type="pct"/>
          </w:tcPr>
          <w:p w14:paraId="21E393BA" w14:textId="5CE75DCD" w:rsidR="00BA56B3" w:rsidRDefault="00D827B3" w:rsidP="00300A11">
            <w:pPr>
              <w:rPr>
                <w:rFonts w:cs="Arial"/>
                <w:sz w:val="18"/>
                <w:szCs w:val="18"/>
              </w:rPr>
            </w:pPr>
            <w:r>
              <w:rPr>
                <w:rFonts w:cs="Arial"/>
                <w:sz w:val="18"/>
                <w:szCs w:val="18"/>
              </w:rPr>
              <w:t xml:space="preserve">Included </w:t>
            </w:r>
            <w:r w:rsidR="00202DDC">
              <w:rPr>
                <w:rFonts w:cs="Arial"/>
                <w:sz w:val="18"/>
                <w:szCs w:val="18"/>
              </w:rPr>
              <w:t xml:space="preserve">in </w:t>
            </w:r>
            <w:r w:rsidR="00BA56B3">
              <w:rPr>
                <w:rFonts w:cs="Arial"/>
                <w:sz w:val="18"/>
                <w:szCs w:val="18"/>
              </w:rPr>
              <w:t>5.4.1.</w:t>
            </w:r>
          </w:p>
          <w:p w14:paraId="63AC8BF9" w14:textId="77777777" w:rsidR="00BA56B3" w:rsidRDefault="00BA56B3" w:rsidP="00300A11">
            <w:pPr>
              <w:rPr>
                <w:rFonts w:cs="Arial"/>
                <w:sz w:val="18"/>
                <w:szCs w:val="18"/>
              </w:rPr>
            </w:pPr>
          </w:p>
          <w:p w14:paraId="393381C9" w14:textId="77777777" w:rsidR="001A7BC3" w:rsidRPr="00FE1A72" w:rsidRDefault="001A7BC3" w:rsidP="00300A11">
            <w:pPr>
              <w:rPr>
                <w:rFonts w:cs="Arial"/>
                <w:sz w:val="18"/>
                <w:szCs w:val="18"/>
              </w:rPr>
            </w:pPr>
          </w:p>
        </w:tc>
        <w:tc>
          <w:tcPr>
            <w:tcW w:w="515" w:type="pct"/>
            <w:shd w:val="clear" w:color="auto" w:fill="auto"/>
          </w:tcPr>
          <w:p w14:paraId="2952245C" w14:textId="77777777" w:rsidR="001A7BC3" w:rsidRDefault="001A7BC3" w:rsidP="00300A11">
            <w:pPr>
              <w:pStyle w:val="Table"/>
            </w:pPr>
            <w:r>
              <w:t>Management check in accordance with the ECD.</w:t>
            </w:r>
          </w:p>
          <w:p w14:paraId="0806CA2C" w14:textId="4F49B5C3" w:rsidR="001A7BC3" w:rsidRDefault="001A7BC3" w:rsidP="00300A11">
            <w:pPr>
              <w:pStyle w:val="Table"/>
            </w:pPr>
            <w:r>
              <w:t>Mandated Policy Inspections.</w:t>
            </w:r>
          </w:p>
        </w:tc>
        <w:tc>
          <w:tcPr>
            <w:tcW w:w="468" w:type="pct"/>
          </w:tcPr>
          <w:p w14:paraId="0D0878C8" w14:textId="742CAB94" w:rsidR="00A57FCA" w:rsidRDefault="00D66453" w:rsidP="00300A11">
            <w:pPr>
              <w:pStyle w:val="Table"/>
              <w:numPr>
                <w:ilvl w:val="0"/>
                <w:numId w:val="62"/>
              </w:numPr>
              <w:ind w:left="154" w:hanging="191"/>
              <w:rPr>
                <w:rFonts w:cs="Arial"/>
                <w:szCs w:val="18"/>
              </w:rPr>
            </w:pPr>
            <w:r>
              <w:rPr>
                <w:rFonts w:cs="Arial"/>
                <w:szCs w:val="18"/>
              </w:rPr>
              <w:t>SQEP Personnel.</w:t>
            </w:r>
          </w:p>
          <w:p w14:paraId="190E45A2" w14:textId="57EE1E52" w:rsidR="00A57FCA" w:rsidRDefault="00D66453" w:rsidP="00300A11">
            <w:pPr>
              <w:pStyle w:val="Table"/>
              <w:numPr>
                <w:ilvl w:val="0"/>
                <w:numId w:val="62"/>
              </w:numPr>
              <w:ind w:left="154" w:hanging="191"/>
              <w:rPr>
                <w:rFonts w:cs="Arial"/>
                <w:szCs w:val="18"/>
              </w:rPr>
            </w:pPr>
            <w:r>
              <w:rPr>
                <w:rFonts w:cs="Arial"/>
                <w:szCs w:val="18"/>
              </w:rPr>
              <w:t>Audit Non-compliance.</w:t>
            </w:r>
          </w:p>
          <w:p w14:paraId="53921B70" w14:textId="5801500E" w:rsidR="00A57FCA" w:rsidRPr="000D578F" w:rsidRDefault="00D66453" w:rsidP="00300A11">
            <w:pPr>
              <w:pStyle w:val="Table"/>
              <w:numPr>
                <w:ilvl w:val="0"/>
                <w:numId w:val="62"/>
              </w:numPr>
              <w:ind w:left="154" w:hanging="191"/>
              <w:rPr>
                <w:rFonts w:cs="Arial"/>
                <w:szCs w:val="18"/>
              </w:rPr>
            </w:pPr>
            <w:r>
              <w:rPr>
                <w:rFonts w:cs="Arial"/>
                <w:szCs w:val="18"/>
              </w:rPr>
              <w:t xml:space="preserve">Customer Observation </w:t>
            </w:r>
            <w:r w:rsidR="00F82B5D">
              <w:rPr>
                <w:rFonts w:cs="Arial"/>
                <w:szCs w:val="18"/>
              </w:rPr>
              <w:t>Reports</w:t>
            </w:r>
            <w:r>
              <w:rPr>
                <w:rFonts w:cs="Arial"/>
                <w:szCs w:val="18"/>
              </w:rPr>
              <w:t>.</w:t>
            </w:r>
          </w:p>
          <w:p w14:paraId="622C80EA" w14:textId="0716B41D" w:rsidR="001A7BC3" w:rsidRDefault="001A7BC3" w:rsidP="00300A11">
            <w:pPr>
              <w:pStyle w:val="Table"/>
            </w:pPr>
          </w:p>
        </w:tc>
        <w:tc>
          <w:tcPr>
            <w:tcW w:w="514" w:type="pct"/>
          </w:tcPr>
          <w:p w14:paraId="5F1EA855" w14:textId="689CCFA9" w:rsidR="004C0A5A" w:rsidRPr="004C0A5A" w:rsidRDefault="004C0A5A" w:rsidP="00300A11">
            <w:pPr>
              <w:pStyle w:val="Table"/>
              <w:numPr>
                <w:ilvl w:val="0"/>
                <w:numId w:val="62"/>
              </w:numPr>
              <w:ind w:left="154" w:hanging="191"/>
            </w:pPr>
            <w:r w:rsidRPr="00A87239">
              <w:rPr>
                <w:rFonts w:cs="Arial"/>
                <w:szCs w:val="18"/>
              </w:rPr>
              <w:t>Stores Management</w:t>
            </w:r>
            <w:r w:rsidR="00D66453">
              <w:rPr>
                <w:rFonts w:cs="Arial"/>
                <w:szCs w:val="18"/>
              </w:rPr>
              <w:t>.</w:t>
            </w:r>
          </w:p>
          <w:p w14:paraId="1A87255E" w14:textId="0235E4F2" w:rsidR="001A7BC3" w:rsidRDefault="004C0A5A" w:rsidP="00300A11">
            <w:pPr>
              <w:pStyle w:val="Table"/>
              <w:numPr>
                <w:ilvl w:val="0"/>
                <w:numId w:val="62"/>
              </w:numPr>
              <w:ind w:left="154" w:hanging="191"/>
            </w:pPr>
            <w:r w:rsidRPr="004C0A5A">
              <w:rPr>
                <w:rFonts w:cs="Arial"/>
                <w:szCs w:val="18"/>
              </w:rPr>
              <w:t>Transportation (non-</w:t>
            </w:r>
            <w:proofErr w:type="spellStart"/>
            <w:r w:rsidRPr="004C0A5A">
              <w:rPr>
                <w:rFonts w:cs="Arial"/>
                <w:szCs w:val="18"/>
              </w:rPr>
              <w:t>trg</w:t>
            </w:r>
            <w:proofErr w:type="spellEnd"/>
            <w:r w:rsidRPr="004C0A5A">
              <w:rPr>
                <w:rFonts w:cs="Arial"/>
                <w:szCs w:val="18"/>
              </w:rPr>
              <w:t xml:space="preserve">) </w:t>
            </w:r>
            <w:proofErr w:type="spellStart"/>
            <w:r w:rsidRPr="004C0A5A">
              <w:rPr>
                <w:rFonts w:cs="Arial"/>
                <w:szCs w:val="18"/>
              </w:rPr>
              <w:t>Srvcs</w:t>
            </w:r>
            <w:proofErr w:type="spellEnd"/>
            <w:r w:rsidR="00D66453">
              <w:rPr>
                <w:rFonts w:cs="Arial"/>
                <w:szCs w:val="18"/>
              </w:rPr>
              <w:t>.</w:t>
            </w:r>
          </w:p>
        </w:tc>
      </w:tr>
      <w:tr w:rsidR="001F699B" w:rsidRPr="00FF0626" w14:paraId="673556EA" w14:textId="7BF847BD" w:rsidTr="00300A11">
        <w:tc>
          <w:tcPr>
            <w:tcW w:w="279" w:type="pct"/>
            <w:shd w:val="clear" w:color="auto" w:fill="auto"/>
          </w:tcPr>
          <w:p w14:paraId="081D5A0F" w14:textId="3D80D5F3" w:rsidR="001A7BC3" w:rsidRPr="00A10767" w:rsidRDefault="001A7BC3" w:rsidP="00300A11">
            <w:pPr>
              <w:pStyle w:val="Table"/>
            </w:pPr>
            <w:r>
              <w:lastRenderedPageBreak/>
              <w:t>5</w:t>
            </w:r>
            <w:r w:rsidRPr="00A10767">
              <w:t>.4.</w:t>
            </w:r>
            <w:r w:rsidR="00D74371">
              <w:t>3</w:t>
            </w:r>
          </w:p>
        </w:tc>
        <w:tc>
          <w:tcPr>
            <w:tcW w:w="1036" w:type="pct"/>
            <w:shd w:val="clear" w:color="auto" w:fill="auto"/>
          </w:tcPr>
          <w:p w14:paraId="497A37D1" w14:textId="337C329D" w:rsidR="001A7BC3" w:rsidRPr="008F6904" w:rsidRDefault="001A7BC3" w:rsidP="00300A11">
            <w:pPr>
              <w:rPr>
                <w:rFonts w:cs="Arial"/>
                <w:sz w:val="18"/>
                <w:szCs w:val="18"/>
              </w:rPr>
            </w:pPr>
            <w:r w:rsidRPr="008F6904">
              <w:rPr>
                <w:rFonts w:cs="Arial"/>
                <w:sz w:val="18"/>
                <w:szCs w:val="18"/>
              </w:rPr>
              <w:t>Manage the provision of collection and disposal point</w:t>
            </w:r>
            <w:r w:rsidR="000F1A0A">
              <w:rPr>
                <w:rFonts w:cs="Arial"/>
                <w:sz w:val="18"/>
                <w:szCs w:val="18"/>
              </w:rPr>
              <w:t>s</w:t>
            </w:r>
            <w:r w:rsidRPr="008F6904">
              <w:rPr>
                <w:rFonts w:cs="Arial"/>
                <w:sz w:val="18"/>
                <w:szCs w:val="18"/>
              </w:rPr>
              <w:t xml:space="preserve"> for all waste oils</w:t>
            </w:r>
            <w:r w:rsidR="003C4153">
              <w:rPr>
                <w:rFonts w:cs="Arial"/>
                <w:sz w:val="18"/>
                <w:szCs w:val="18"/>
              </w:rPr>
              <w:t xml:space="preserve">, </w:t>
            </w:r>
            <w:proofErr w:type="gramStart"/>
            <w:r w:rsidRPr="008F6904">
              <w:rPr>
                <w:rFonts w:cs="Arial"/>
                <w:sz w:val="18"/>
                <w:szCs w:val="18"/>
              </w:rPr>
              <w:t>coolant</w:t>
            </w:r>
            <w:proofErr w:type="gramEnd"/>
            <w:r w:rsidR="003C4153">
              <w:rPr>
                <w:rFonts w:cs="Arial"/>
                <w:sz w:val="18"/>
                <w:szCs w:val="18"/>
              </w:rPr>
              <w:t xml:space="preserve"> and associated products (oil/fuel filters, oily rags/spill pads and empty containers).</w:t>
            </w:r>
          </w:p>
          <w:p w14:paraId="69149D5B" w14:textId="77777777" w:rsidR="001A7BC3" w:rsidRPr="008F6904" w:rsidRDefault="001A7BC3" w:rsidP="00300A11">
            <w:pPr>
              <w:rPr>
                <w:rFonts w:cs="Arial"/>
                <w:sz w:val="18"/>
                <w:szCs w:val="18"/>
              </w:rPr>
            </w:pPr>
          </w:p>
        </w:tc>
        <w:tc>
          <w:tcPr>
            <w:tcW w:w="1531" w:type="pct"/>
            <w:shd w:val="clear" w:color="auto" w:fill="auto"/>
          </w:tcPr>
          <w:p w14:paraId="70BC245D" w14:textId="4AAB2D7E" w:rsidR="001A7BC3" w:rsidRDefault="001A7BC3" w:rsidP="00300A11">
            <w:pPr>
              <w:rPr>
                <w:rFonts w:cs="Arial"/>
                <w:sz w:val="18"/>
                <w:szCs w:val="18"/>
              </w:rPr>
            </w:pPr>
            <w:r w:rsidRPr="008F6904">
              <w:rPr>
                <w:rFonts w:cs="Arial"/>
                <w:sz w:val="18"/>
                <w:szCs w:val="18"/>
              </w:rPr>
              <w:t xml:space="preserve">Manage the provision of collection </w:t>
            </w:r>
            <w:r w:rsidR="00FB2CB9">
              <w:rPr>
                <w:rFonts w:cs="Arial"/>
                <w:sz w:val="18"/>
                <w:szCs w:val="18"/>
              </w:rPr>
              <w:t xml:space="preserve">and </w:t>
            </w:r>
            <w:r w:rsidRPr="008F6904">
              <w:rPr>
                <w:rFonts w:cs="Arial"/>
                <w:sz w:val="18"/>
                <w:szCs w:val="18"/>
              </w:rPr>
              <w:t>disposal point</w:t>
            </w:r>
            <w:r w:rsidR="00F35960">
              <w:rPr>
                <w:rFonts w:cs="Arial"/>
                <w:sz w:val="18"/>
                <w:szCs w:val="18"/>
              </w:rPr>
              <w:t xml:space="preserve">s </w:t>
            </w:r>
            <w:r w:rsidRPr="008F6904">
              <w:rPr>
                <w:rFonts w:cs="Arial"/>
                <w:sz w:val="18"/>
                <w:szCs w:val="18"/>
              </w:rPr>
              <w:t>for all waste oils and coolant. All waste oil and associated products regularly disposed of through licensed bodies</w:t>
            </w:r>
            <w:r>
              <w:rPr>
                <w:rFonts w:cs="Arial"/>
                <w:sz w:val="18"/>
                <w:szCs w:val="18"/>
              </w:rPr>
              <w:t xml:space="preserve"> via </w:t>
            </w:r>
            <w:r w:rsidR="00824ADF">
              <w:rPr>
                <w:rFonts w:cs="Arial"/>
                <w:sz w:val="18"/>
                <w:szCs w:val="18"/>
              </w:rPr>
              <w:t>the Authority</w:t>
            </w:r>
            <w:r>
              <w:rPr>
                <w:rFonts w:cs="Arial"/>
                <w:sz w:val="18"/>
                <w:szCs w:val="18"/>
              </w:rPr>
              <w:t>.</w:t>
            </w:r>
          </w:p>
          <w:p w14:paraId="1485192E" w14:textId="5123B9B3" w:rsidR="00E47681" w:rsidRDefault="00E47681" w:rsidP="00300A11">
            <w:pPr>
              <w:rPr>
                <w:rFonts w:cs="Arial"/>
                <w:sz w:val="18"/>
                <w:szCs w:val="18"/>
              </w:rPr>
            </w:pPr>
          </w:p>
          <w:p w14:paraId="6297E683" w14:textId="50833E56" w:rsidR="00E47681" w:rsidRDefault="00E47681" w:rsidP="00300A11">
            <w:pPr>
              <w:rPr>
                <w:rFonts w:cs="Arial"/>
                <w:sz w:val="18"/>
                <w:szCs w:val="18"/>
              </w:rPr>
            </w:pPr>
            <w:r>
              <w:rPr>
                <w:rFonts w:cs="Arial"/>
                <w:sz w:val="18"/>
                <w:szCs w:val="18"/>
              </w:rPr>
              <w:t>Examples of key tasks include:</w:t>
            </w:r>
          </w:p>
          <w:p w14:paraId="55FB5164" w14:textId="256E559A" w:rsidR="005F14D4" w:rsidRDefault="005F14D4" w:rsidP="00300A11">
            <w:pPr>
              <w:rPr>
                <w:rFonts w:cs="Arial"/>
                <w:sz w:val="18"/>
                <w:szCs w:val="18"/>
              </w:rPr>
            </w:pPr>
          </w:p>
          <w:p w14:paraId="14D6BA7B" w14:textId="79A0B015" w:rsidR="005F14D4" w:rsidRPr="006744F7" w:rsidRDefault="005F14D4" w:rsidP="006744F7">
            <w:pPr>
              <w:pStyle w:val="ListParagraph"/>
              <w:numPr>
                <w:ilvl w:val="0"/>
                <w:numId w:val="86"/>
              </w:numPr>
              <w:ind w:left="292" w:hanging="284"/>
              <w:rPr>
                <w:rFonts w:cs="Arial"/>
                <w:sz w:val="18"/>
                <w:szCs w:val="18"/>
              </w:rPr>
            </w:pPr>
            <w:r w:rsidRPr="006744F7">
              <w:rPr>
                <w:rFonts w:cs="Arial"/>
                <w:sz w:val="18"/>
                <w:szCs w:val="18"/>
              </w:rPr>
              <w:t>Daily monitoring of vehicle waste bins in designated disposal points (Bovington and Lulworth).</w:t>
            </w:r>
          </w:p>
          <w:p w14:paraId="44C3BC70" w14:textId="63E7B3CF" w:rsidR="00FE4DBD" w:rsidRPr="006744F7" w:rsidRDefault="005F14D4" w:rsidP="006744F7">
            <w:pPr>
              <w:pStyle w:val="ListParagraph"/>
              <w:numPr>
                <w:ilvl w:val="0"/>
                <w:numId w:val="86"/>
              </w:numPr>
              <w:ind w:left="292" w:hanging="284"/>
              <w:rPr>
                <w:rFonts w:cs="Arial"/>
                <w:sz w:val="18"/>
                <w:szCs w:val="18"/>
              </w:rPr>
            </w:pPr>
            <w:r w:rsidRPr="006744F7">
              <w:rPr>
                <w:rFonts w:cs="Arial"/>
                <w:sz w:val="18"/>
                <w:szCs w:val="18"/>
              </w:rPr>
              <w:t xml:space="preserve">Reporting of non-conformances of waste disposal to </w:t>
            </w:r>
            <w:r w:rsidR="00FB2CB9" w:rsidRPr="006744F7">
              <w:rPr>
                <w:rFonts w:cs="Arial"/>
                <w:sz w:val="18"/>
                <w:szCs w:val="18"/>
              </w:rPr>
              <w:t>the Authority</w:t>
            </w:r>
            <w:r w:rsidR="002E7018">
              <w:rPr>
                <w:rFonts w:cs="Arial"/>
                <w:sz w:val="18"/>
                <w:szCs w:val="18"/>
              </w:rPr>
              <w:t xml:space="preserve"> (incorrect waste in bins).</w:t>
            </w:r>
          </w:p>
          <w:p w14:paraId="7AE10392" w14:textId="77777777" w:rsidR="000F1A0A" w:rsidRDefault="00FE4DBD" w:rsidP="00300A11">
            <w:pPr>
              <w:pStyle w:val="ListParagraph"/>
              <w:numPr>
                <w:ilvl w:val="0"/>
                <w:numId w:val="86"/>
              </w:numPr>
              <w:ind w:left="292" w:hanging="284"/>
              <w:rPr>
                <w:rFonts w:cs="Arial"/>
                <w:sz w:val="18"/>
                <w:szCs w:val="18"/>
              </w:rPr>
            </w:pPr>
            <w:r w:rsidRPr="006744F7">
              <w:rPr>
                <w:rFonts w:cs="Arial"/>
                <w:sz w:val="18"/>
                <w:szCs w:val="18"/>
              </w:rPr>
              <w:t>Reporting to the Authority when bins are near full and require exchanging through licenced bodies</w:t>
            </w:r>
            <w:r w:rsidR="00B36AC6" w:rsidRPr="006744F7">
              <w:rPr>
                <w:rFonts w:cs="Arial"/>
                <w:sz w:val="18"/>
                <w:szCs w:val="18"/>
              </w:rPr>
              <w:t xml:space="preserve"> (approx. 3 per month</w:t>
            </w:r>
            <w:r w:rsidR="007513CD">
              <w:rPr>
                <w:rFonts w:cs="Arial"/>
                <w:sz w:val="18"/>
                <w:szCs w:val="18"/>
              </w:rPr>
              <w:t xml:space="preserve"> per disposal point</w:t>
            </w:r>
            <w:r w:rsidR="00B36AC6" w:rsidRPr="006744F7">
              <w:rPr>
                <w:rFonts w:cs="Arial"/>
                <w:sz w:val="18"/>
                <w:szCs w:val="18"/>
              </w:rPr>
              <w:t>).</w:t>
            </w:r>
          </w:p>
          <w:p w14:paraId="24900127" w14:textId="4DB02DFC" w:rsidR="005F14D4" w:rsidRPr="000F1A0A" w:rsidRDefault="00B36AC6" w:rsidP="00300A11">
            <w:pPr>
              <w:pStyle w:val="ListParagraph"/>
              <w:numPr>
                <w:ilvl w:val="0"/>
                <w:numId w:val="86"/>
              </w:numPr>
              <w:ind w:left="292" w:hanging="284"/>
              <w:rPr>
                <w:rFonts w:cs="Arial"/>
                <w:sz w:val="18"/>
                <w:szCs w:val="18"/>
              </w:rPr>
            </w:pPr>
            <w:r w:rsidRPr="000F1A0A">
              <w:rPr>
                <w:rFonts w:cs="Arial"/>
                <w:sz w:val="18"/>
                <w:szCs w:val="18"/>
              </w:rPr>
              <w:t xml:space="preserve">Provide MHE assistance in exchanging pallets containing scrap metal, rubber and wood disposing in the correct </w:t>
            </w:r>
            <w:r w:rsidR="00FE7A3F" w:rsidRPr="000F1A0A">
              <w:rPr>
                <w:rFonts w:cs="Arial"/>
                <w:sz w:val="18"/>
                <w:szCs w:val="18"/>
              </w:rPr>
              <w:t>skips (approx. 1 per month).</w:t>
            </w:r>
            <w:r w:rsidR="005F14D4" w:rsidRPr="000F1A0A">
              <w:rPr>
                <w:rFonts w:cs="Arial"/>
                <w:sz w:val="18"/>
                <w:szCs w:val="18"/>
              </w:rPr>
              <w:t xml:space="preserve"> </w:t>
            </w:r>
          </w:p>
          <w:p w14:paraId="7CCC0303" w14:textId="77777777" w:rsidR="001A7BC3" w:rsidRPr="008F6904" w:rsidRDefault="001A7BC3" w:rsidP="00300A11">
            <w:pPr>
              <w:rPr>
                <w:sz w:val="18"/>
                <w:szCs w:val="18"/>
              </w:rPr>
            </w:pPr>
          </w:p>
          <w:p w14:paraId="56E596D5" w14:textId="399C746A" w:rsidR="001A7BC3" w:rsidRPr="008F6904" w:rsidRDefault="001A7BC3" w:rsidP="00300A11">
            <w:pPr>
              <w:rPr>
                <w:rFonts w:cs="Arial"/>
                <w:sz w:val="18"/>
                <w:szCs w:val="18"/>
              </w:rPr>
            </w:pPr>
            <w:r w:rsidRPr="008F6904">
              <w:rPr>
                <w:sz w:val="18"/>
                <w:szCs w:val="18"/>
              </w:rPr>
              <w:t>Not more than 1 validated customer complaint per quarter.</w:t>
            </w:r>
          </w:p>
        </w:tc>
        <w:tc>
          <w:tcPr>
            <w:tcW w:w="657" w:type="pct"/>
          </w:tcPr>
          <w:p w14:paraId="422AD6C2" w14:textId="46140070" w:rsidR="001A7BC3" w:rsidRDefault="007E5145" w:rsidP="00300A11">
            <w:pPr>
              <w:rPr>
                <w:rFonts w:cs="Arial"/>
                <w:sz w:val="18"/>
                <w:szCs w:val="18"/>
              </w:rPr>
            </w:pPr>
            <w:r>
              <w:rPr>
                <w:rFonts w:cs="Arial"/>
                <w:sz w:val="18"/>
                <w:szCs w:val="18"/>
              </w:rPr>
              <w:t xml:space="preserve">Included </w:t>
            </w:r>
            <w:r w:rsidR="003E7C28">
              <w:rPr>
                <w:rFonts w:cs="Arial"/>
                <w:sz w:val="18"/>
                <w:szCs w:val="18"/>
              </w:rPr>
              <w:t>within the provision at:</w:t>
            </w:r>
          </w:p>
          <w:p w14:paraId="086193C5" w14:textId="226EA032" w:rsidR="003E7C28" w:rsidRDefault="003E7C28" w:rsidP="00300A11">
            <w:pPr>
              <w:rPr>
                <w:rFonts w:cs="Arial"/>
                <w:sz w:val="18"/>
                <w:szCs w:val="18"/>
              </w:rPr>
            </w:pPr>
          </w:p>
          <w:p w14:paraId="0904576A" w14:textId="09F1C633" w:rsidR="003E7C28" w:rsidRPr="00EA40F7" w:rsidRDefault="003E7C28" w:rsidP="00300A11">
            <w:pPr>
              <w:rPr>
                <w:rFonts w:cs="Arial"/>
                <w:sz w:val="18"/>
                <w:szCs w:val="18"/>
              </w:rPr>
            </w:pPr>
            <w:r>
              <w:rPr>
                <w:rFonts w:cs="Arial"/>
                <w:sz w:val="18"/>
                <w:szCs w:val="18"/>
              </w:rPr>
              <w:t>4.1.1, 5.4.1</w:t>
            </w:r>
            <w:r w:rsidR="006744F7">
              <w:rPr>
                <w:rFonts w:cs="Arial"/>
                <w:sz w:val="18"/>
                <w:szCs w:val="18"/>
              </w:rPr>
              <w:t xml:space="preserve"> and 8.1.1.</w:t>
            </w:r>
          </w:p>
          <w:p w14:paraId="40D83D00" w14:textId="77777777" w:rsidR="001A7BC3" w:rsidRPr="00EA40F7" w:rsidRDefault="001A7BC3" w:rsidP="00300A11">
            <w:pPr>
              <w:rPr>
                <w:rFonts w:cs="Arial"/>
                <w:sz w:val="18"/>
                <w:szCs w:val="18"/>
              </w:rPr>
            </w:pPr>
          </w:p>
        </w:tc>
        <w:tc>
          <w:tcPr>
            <w:tcW w:w="515" w:type="pct"/>
            <w:shd w:val="clear" w:color="auto" w:fill="auto"/>
          </w:tcPr>
          <w:p w14:paraId="007D9890" w14:textId="77777777" w:rsidR="001A7BC3" w:rsidRDefault="001A7BC3" w:rsidP="00300A11">
            <w:pPr>
              <w:pStyle w:val="Table"/>
            </w:pPr>
            <w:r>
              <w:t>Management checks, as required.</w:t>
            </w:r>
          </w:p>
          <w:p w14:paraId="42A8F7C0" w14:textId="00CE0580" w:rsidR="001A7BC3" w:rsidRDefault="001A7BC3" w:rsidP="00300A11">
            <w:pPr>
              <w:pStyle w:val="Table"/>
            </w:pPr>
            <w:r>
              <w:t>Mandated Policy Inspections.</w:t>
            </w:r>
          </w:p>
        </w:tc>
        <w:tc>
          <w:tcPr>
            <w:tcW w:w="468" w:type="pct"/>
          </w:tcPr>
          <w:p w14:paraId="4F4C9A27" w14:textId="78D4A8E3" w:rsidR="00A57FCA" w:rsidRDefault="00D66453" w:rsidP="00300A11">
            <w:pPr>
              <w:pStyle w:val="Table"/>
              <w:numPr>
                <w:ilvl w:val="0"/>
                <w:numId w:val="62"/>
              </w:numPr>
              <w:ind w:left="154" w:hanging="191"/>
              <w:rPr>
                <w:rFonts w:cs="Arial"/>
                <w:szCs w:val="18"/>
              </w:rPr>
            </w:pPr>
            <w:r>
              <w:rPr>
                <w:rFonts w:cs="Arial"/>
                <w:szCs w:val="18"/>
              </w:rPr>
              <w:t>SQEP Personnel.</w:t>
            </w:r>
          </w:p>
          <w:p w14:paraId="48C2B9E3" w14:textId="0BDB501E" w:rsidR="00A57FCA" w:rsidRDefault="00D66453" w:rsidP="00300A11">
            <w:pPr>
              <w:pStyle w:val="Table"/>
              <w:numPr>
                <w:ilvl w:val="0"/>
                <w:numId w:val="62"/>
              </w:numPr>
              <w:ind w:left="154" w:hanging="191"/>
              <w:rPr>
                <w:rFonts w:cs="Arial"/>
                <w:szCs w:val="18"/>
              </w:rPr>
            </w:pPr>
            <w:r>
              <w:rPr>
                <w:rFonts w:cs="Arial"/>
                <w:szCs w:val="18"/>
              </w:rPr>
              <w:t>Audit Non-compliance.</w:t>
            </w:r>
          </w:p>
          <w:p w14:paraId="71620CA2" w14:textId="6AE0F5E7" w:rsidR="00A57FCA" w:rsidRPr="000D578F" w:rsidRDefault="00D66453" w:rsidP="00300A11">
            <w:pPr>
              <w:pStyle w:val="Table"/>
              <w:numPr>
                <w:ilvl w:val="0"/>
                <w:numId w:val="62"/>
              </w:numPr>
              <w:ind w:left="154" w:hanging="191"/>
              <w:rPr>
                <w:rFonts w:cs="Arial"/>
                <w:szCs w:val="18"/>
              </w:rPr>
            </w:pPr>
            <w:r>
              <w:rPr>
                <w:rFonts w:cs="Arial"/>
                <w:szCs w:val="18"/>
              </w:rPr>
              <w:t xml:space="preserve">Customer Observation </w:t>
            </w:r>
            <w:r w:rsidR="00F82B5D">
              <w:rPr>
                <w:rFonts w:cs="Arial"/>
                <w:szCs w:val="18"/>
              </w:rPr>
              <w:t>Reports</w:t>
            </w:r>
            <w:r>
              <w:rPr>
                <w:rFonts w:cs="Arial"/>
                <w:szCs w:val="18"/>
              </w:rPr>
              <w:t>.</w:t>
            </w:r>
          </w:p>
          <w:p w14:paraId="492CC484" w14:textId="71E091F7" w:rsidR="001A7BC3" w:rsidRDefault="001A7BC3" w:rsidP="00300A11">
            <w:pPr>
              <w:pStyle w:val="Table"/>
            </w:pPr>
          </w:p>
        </w:tc>
        <w:tc>
          <w:tcPr>
            <w:tcW w:w="514" w:type="pct"/>
          </w:tcPr>
          <w:p w14:paraId="7EE5079B" w14:textId="4B3B65F4" w:rsidR="001A7BC3" w:rsidRDefault="00D66453" w:rsidP="00300A11">
            <w:pPr>
              <w:pStyle w:val="Table"/>
            </w:pPr>
            <w:r>
              <w:t>Stores Management.</w:t>
            </w:r>
          </w:p>
        </w:tc>
      </w:tr>
      <w:tr w:rsidR="00274495" w:rsidRPr="00747DD3" w14:paraId="753F7901" w14:textId="52292059" w:rsidTr="00300A11">
        <w:tc>
          <w:tcPr>
            <w:tcW w:w="279" w:type="pct"/>
            <w:shd w:val="clear" w:color="auto" w:fill="auto"/>
          </w:tcPr>
          <w:p w14:paraId="0781D6B3" w14:textId="148330E1" w:rsidR="00274495" w:rsidRPr="00747DD3" w:rsidRDefault="00274495" w:rsidP="00300A11">
            <w:pPr>
              <w:pStyle w:val="Table"/>
              <w:rPr>
                <w:b/>
                <w:bCs w:val="0"/>
                <w:sz w:val="20"/>
                <w:szCs w:val="20"/>
              </w:rPr>
            </w:pPr>
            <w:r w:rsidRPr="00747DD3">
              <w:rPr>
                <w:b/>
                <w:bCs w:val="0"/>
                <w:sz w:val="20"/>
                <w:szCs w:val="20"/>
              </w:rPr>
              <w:t>5.5</w:t>
            </w:r>
          </w:p>
        </w:tc>
        <w:tc>
          <w:tcPr>
            <w:tcW w:w="4721" w:type="pct"/>
            <w:gridSpan w:val="6"/>
            <w:shd w:val="clear" w:color="auto" w:fill="auto"/>
          </w:tcPr>
          <w:p w14:paraId="0ECAC8D5" w14:textId="49E8E6EE" w:rsidR="00274495" w:rsidRPr="00747DD3" w:rsidRDefault="00274495" w:rsidP="00300A11">
            <w:pPr>
              <w:pStyle w:val="Table"/>
              <w:rPr>
                <w:b/>
                <w:sz w:val="20"/>
                <w:szCs w:val="20"/>
              </w:rPr>
            </w:pPr>
            <w:r w:rsidRPr="00747DD3">
              <w:rPr>
                <w:b/>
                <w:sz w:val="20"/>
                <w:szCs w:val="20"/>
              </w:rPr>
              <w:t>Miscellaneous General Labouring Tasks – The Service Provider shall:</w:t>
            </w:r>
          </w:p>
        </w:tc>
      </w:tr>
      <w:tr w:rsidR="001F699B" w:rsidRPr="00FC3A97" w14:paraId="73DF3CD9" w14:textId="73D2F896" w:rsidTr="00300A11">
        <w:tc>
          <w:tcPr>
            <w:tcW w:w="279" w:type="pct"/>
            <w:shd w:val="clear" w:color="auto" w:fill="auto"/>
          </w:tcPr>
          <w:p w14:paraId="38248B1D" w14:textId="250AF5BB" w:rsidR="001A7BC3" w:rsidRPr="00A10767" w:rsidRDefault="001A7BC3" w:rsidP="00300A11">
            <w:pPr>
              <w:pStyle w:val="Table"/>
            </w:pPr>
            <w:r>
              <w:t>5</w:t>
            </w:r>
            <w:r w:rsidRPr="00A10767">
              <w:t>.5.1</w:t>
            </w:r>
          </w:p>
        </w:tc>
        <w:tc>
          <w:tcPr>
            <w:tcW w:w="1036" w:type="pct"/>
            <w:shd w:val="clear" w:color="auto" w:fill="auto"/>
          </w:tcPr>
          <w:p w14:paraId="279A0E76" w14:textId="428EE0A8" w:rsidR="001A7BC3" w:rsidRPr="00FC3A97" w:rsidRDefault="001A7BC3" w:rsidP="00300A11">
            <w:pPr>
              <w:rPr>
                <w:rFonts w:eastAsia="Times New Roman" w:cs="Arial"/>
                <w:sz w:val="18"/>
                <w:szCs w:val="18"/>
              </w:rPr>
            </w:pPr>
            <w:r w:rsidRPr="00FC3A97">
              <w:rPr>
                <w:rFonts w:cs="Arial"/>
                <w:sz w:val="18"/>
                <w:szCs w:val="18"/>
              </w:rPr>
              <w:t xml:space="preserve">Provide general labouring </w:t>
            </w:r>
            <w:r w:rsidR="005C418A">
              <w:rPr>
                <w:rFonts w:cs="Arial"/>
                <w:sz w:val="18"/>
                <w:szCs w:val="18"/>
              </w:rPr>
              <w:t>s</w:t>
            </w:r>
            <w:r w:rsidRPr="00FC3A97">
              <w:rPr>
                <w:rFonts w:cs="Arial"/>
                <w:sz w:val="18"/>
                <w:szCs w:val="18"/>
              </w:rPr>
              <w:t>upport to the Garrison and maintain a register of all general labour tasks.</w:t>
            </w:r>
          </w:p>
          <w:p w14:paraId="6CF9B7AA" w14:textId="77777777" w:rsidR="001A7BC3" w:rsidRPr="00FC3A97" w:rsidRDefault="001A7BC3" w:rsidP="00300A11">
            <w:pPr>
              <w:rPr>
                <w:rFonts w:cs="Arial"/>
                <w:sz w:val="18"/>
                <w:szCs w:val="18"/>
              </w:rPr>
            </w:pPr>
          </w:p>
        </w:tc>
        <w:tc>
          <w:tcPr>
            <w:tcW w:w="1531" w:type="pct"/>
            <w:shd w:val="clear" w:color="auto" w:fill="auto"/>
          </w:tcPr>
          <w:p w14:paraId="40912BD5" w14:textId="26030E13" w:rsidR="001A7BC3" w:rsidRPr="00FC3A97" w:rsidRDefault="001A7BC3" w:rsidP="00300A11">
            <w:pPr>
              <w:rPr>
                <w:rFonts w:cs="Arial"/>
                <w:sz w:val="18"/>
                <w:szCs w:val="18"/>
              </w:rPr>
            </w:pPr>
            <w:r w:rsidRPr="00FC3A97">
              <w:rPr>
                <w:rFonts w:cs="Arial"/>
                <w:sz w:val="18"/>
                <w:szCs w:val="18"/>
              </w:rPr>
              <w:t xml:space="preserve">The </w:t>
            </w:r>
            <w:r w:rsidR="002807F9">
              <w:rPr>
                <w:rFonts w:cs="Arial"/>
                <w:sz w:val="18"/>
                <w:szCs w:val="18"/>
              </w:rPr>
              <w:t>g</w:t>
            </w:r>
            <w:r w:rsidRPr="00FC3A97">
              <w:rPr>
                <w:rFonts w:cs="Arial"/>
                <w:sz w:val="18"/>
                <w:szCs w:val="18"/>
              </w:rPr>
              <w:t xml:space="preserve">eneral </w:t>
            </w:r>
            <w:r w:rsidR="002807F9">
              <w:rPr>
                <w:rFonts w:cs="Arial"/>
                <w:sz w:val="18"/>
                <w:szCs w:val="18"/>
              </w:rPr>
              <w:t>l</w:t>
            </w:r>
            <w:r w:rsidRPr="00FC3A97">
              <w:rPr>
                <w:rFonts w:cs="Arial"/>
                <w:sz w:val="18"/>
                <w:szCs w:val="18"/>
              </w:rPr>
              <w:t>abouring tasks as directed by the Garrison QM</w:t>
            </w:r>
            <w:r w:rsidR="002A01D3">
              <w:rPr>
                <w:rFonts w:cs="Arial"/>
                <w:sz w:val="18"/>
                <w:szCs w:val="18"/>
              </w:rPr>
              <w:t>, example of</w:t>
            </w:r>
            <w:r w:rsidRPr="00FC3A97">
              <w:rPr>
                <w:rFonts w:cs="Arial"/>
                <w:sz w:val="18"/>
                <w:szCs w:val="18"/>
              </w:rPr>
              <w:t xml:space="preserve"> which include:</w:t>
            </w:r>
          </w:p>
          <w:p w14:paraId="1C4B59CE" w14:textId="77777777" w:rsidR="001A7BC3" w:rsidRPr="00FC3A97" w:rsidRDefault="001A7BC3" w:rsidP="00300A11">
            <w:pPr>
              <w:rPr>
                <w:rFonts w:cs="Arial"/>
                <w:sz w:val="18"/>
                <w:szCs w:val="18"/>
              </w:rPr>
            </w:pPr>
          </w:p>
          <w:p w14:paraId="11C0FBFF" w14:textId="5B26D3CE" w:rsidR="001A7BC3" w:rsidRPr="00FC3A97" w:rsidRDefault="001A7BC3" w:rsidP="00300A11">
            <w:pPr>
              <w:pStyle w:val="ListParagraph"/>
              <w:numPr>
                <w:ilvl w:val="0"/>
                <w:numId w:val="19"/>
              </w:numPr>
              <w:ind w:left="606" w:hanging="462"/>
              <w:rPr>
                <w:rFonts w:cs="Arial"/>
                <w:sz w:val="18"/>
                <w:szCs w:val="18"/>
              </w:rPr>
            </w:pPr>
            <w:r w:rsidRPr="00FC3A97">
              <w:rPr>
                <w:rFonts w:cs="Arial"/>
                <w:sz w:val="18"/>
                <w:szCs w:val="18"/>
              </w:rPr>
              <w:t xml:space="preserve">Centralise and deliver all furniture/equipment which requires conditioning or replacement by the </w:t>
            </w:r>
            <w:r w:rsidR="0020135B">
              <w:rPr>
                <w:rFonts w:cs="Arial"/>
                <w:sz w:val="18"/>
                <w:szCs w:val="18"/>
              </w:rPr>
              <w:t>a</w:t>
            </w:r>
            <w:r w:rsidRPr="00FC3A97">
              <w:rPr>
                <w:rFonts w:cs="Arial"/>
                <w:sz w:val="18"/>
                <w:szCs w:val="18"/>
              </w:rPr>
              <w:t xml:space="preserve">ccommodation </w:t>
            </w:r>
            <w:r w:rsidR="0020135B">
              <w:rPr>
                <w:rFonts w:cs="Arial"/>
                <w:sz w:val="18"/>
                <w:szCs w:val="18"/>
              </w:rPr>
              <w:t>s</w:t>
            </w:r>
            <w:r w:rsidRPr="00FC3A97">
              <w:rPr>
                <w:rFonts w:cs="Arial"/>
                <w:sz w:val="18"/>
                <w:szCs w:val="18"/>
              </w:rPr>
              <w:t xml:space="preserve">tores across the </w:t>
            </w:r>
            <w:r w:rsidR="00B26208" w:rsidRPr="00FC3A97">
              <w:rPr>
                <w:rFonts w:cs="Arial"/>
                <w:sz w:val="18"/>
                <w:szCs w:val="18"/>
              </w:rPr>
              <w:t>Garrison</w:t>
            </w:r>
            <w:r w:rsidR="00B26208">
              <w:rPr>
                <w:rFonts w:cs="Arial"/>
                <w:sz w:val="18"/>
                <w:szCs w:val="18"/>
              </w:rPr>
              <w:t>.</w:t>
            </w:r>
          </w:p>
          <w:p w14:paraId="3390160B" w14:textId="77777777" w:rsidR="001A7BC3" w:rsidRPr="00FC3A97" w:rsidRDefault="001A7BC3" w:rsidP="00300A11">
            <w:pPr>
              <w:ind w:left="606" w:hanging="462"/>
              <w:rPr>
                <w:rFonts w:cs="Arial"/>
                <w:sz w:val="18"/>
                <w:szCs w:val="18"/>
              </w:rPr>
            </w:pPr>
          </w:p>
          <w:p w14:paraId="39AA6483" w14:textId="4A0B0E6C" w:rsidR="001A7BC3" w:rsidRPr="00FC3A97" w:rsidRDefault="001A7BC3" w:rsidP="00300A11">
            <w:pPr>
              <w:pStyle w:val="ListParagraph"/>
              <w:numPr>
                <w:ilvl w:val="0"/>
                <w:numId w:val="19"/>
              </w:numPr>
              <w:ind w:left="606" w:hanging="462"/>
              <w:rPr>
                <w:rFonts w:cs="Arial"/>
                <w:sz w:val="18"/>
                <w:szCs w:val="18"/>
              </w:rPr>
            </w:pPr>
            <w:r w:rsidRPr="00FC3A97">
              <w:rPr>
                <w:rFonts w:cs="Arial"/>
                <w:sz w:val="18"/>
                <w:szCs w:val="18"/>
              </w:rPr>
              <w:t>Remove litter and maintain the cleanliness of all areas as agreed by the Garrison QM.</w:t>
            </w:r>
            <w:r w:rsidRPr="00FC3A97">
              <w:rPr>
                <w:sz w:val="18"/>
                <w:szCs w:val="18"/>
              </w:rPr>
              <w:t xml:space="preserve"> </w:t>
            </w:r>
            <w:r w:rsidRPr="00FC3A97">
              <w:rPr>
                <w:rFonts w:cs="Arial"/>
                <w:sz w:val="18"/>
                <w:szCs w:val="18"/>
              </w:rPr>
              <w:t xml:space="preserve">To include areas where the public have access such as sporting facilities, pedestrian paths, walkways, all present and proposed internal security and compound fence boundaries, </w:t>
            </w:r>
            <w:proofErr w:type="gramStart"/>
            <w:r w:rsidRPr="00FC3A97">
              <w:rPr>
                <w:rFonts w:cs="Arial"/>
                <w:sz w:val="18"/>
                <w:szCs w:val="18"/>
              </w:rPr>
              <w:t>roads</w:t>
            </w:r>
            <w:proofErr w:type="gramEnd"/>
            <w:r w:rsidRPr="00FC3A97">
              <w:rPr>
                <w:rFonts w:cs="Arial"/>
                <w:sz w:val="18"/>
                <w:szCs w:val="18"/>
              </w:rPr>
              <w:t xml:space="preserve"> and main thoroughfares</w:t>
            </w:r>
            <w:r>
              <w:rPr>
                <w:rFonts w:cs="Arial"/>
                <w:sz w:val="18"/>
                <w:szCs w:val="18"/>
              </w:rPr>
              <w:t>;</w:t>
            </w:r>
            <w:r w:rsidR="00EE1720">
              <w:rPr>
                <w:rFonts w:cs="Arial"/>
                <w:sz w:val="18"/>
                <w:szCs w:val="18"/>
              </w:rPr>
              <w:t xml:space="preserve"> and</w:t>
            </w:r>
          </w:p>
          <w:p w14:paraId="58DEB820" w14:textId="77777777" w:rsidR="001A7BC3" w:rsidRPr="00FC3A97" w:rsidRDefault="001A7BC3" w:rsidP="00300A11">
            <w:pPr>
              <w:ind w:left="606" w:hanging="462"/>
              <w:rPr>
                <w:rFonts w:cs="Arial"/>
                <w:sz w:val="18"/>
                <w:szCs w:val="18"/>
              </w:rPr>
            </w:pPr>
          </w:p>
          <w:p w14:paraId="734A88DA" w14:textId="653B2140" w:rsidR="001A7BC3" w:rsidRDefault="001A7BC3" w:rsidP="00300A11">
            <w:pPr>
              <w:pStyle w:val="ListParagraph"/>
              <w:numPr>
                <w:ilvl w:val="0"/>
                <w:numId w:val="19"/>
              </w:numPr>
              <w:ind w:left="606" w:hanging="462"/>
              <w:rPr>
                <w:rFonts w:cs="Arial"/>
                <w:sz w:val="18"/>
                <w:szCs w:val="18"/>
              </w:rPr>
            </w:pPr>
            <w:r w:rsidRPr="00FC3A97">
              <w:rPr>
                <w:rFonts w:cs="Arial"/>
                <w:sz w:val="18"/>
                <w:szCs w:val="18"/>
              </w:rPr>
              <w:t>Report any signs of vandalism or damage while carrying out all requested task</w:t>
            </w:r>
            <w:r w:rsidR="00496F8F">
              <w:rPr>
                <w:rFonts w:cs="Arial"/>
                <w:sz w:val="18"/>
                <w:szCs w:val="18"/>
              </w:rPr>
              <w:t xml:space="preserve">s. </w:t>
            </w:r>
            <w:r w:rsidR="00D73940">
              <w:rPr>
                <w:rFonts w:cs="Arial"/>
                <w:sz w:val="18"/>
                <w:szCs w:val="18"/>
              </w:rPr>
              <w:t>T</w:t>
            </w:r>
            <w:r w:rsidRPr="00FC3A97">
              <w:rPr>
                <w:rFonts w:cs="Arial"/>
                <w:sz w:val="18"/>
                <w:szCs w:val="18"/>
              </w:rPr>
              <w:t xml:space="preserve">he labourers are to inform </w:t>
            </w:r>
            <w:r w:rsidR="00D73940">
              <w:rPr>
                <w:rFonts w:cs="Arial"/>
                <w:sz w:val="18"/>
                <w:szCs w:val="18"/>
              </w:rPr>
              <w:t xml:space="preserve">the QM </w:t>
            </w:r>
            <w:r w:rsidRPr="00FC3A97">
              <w:rPr>
                <w:rFonts w:cs="Arial"/>
                <w:sz w:val="18"/>
                <w:szCs w:val="18"/>
              </w:rPr>
              <w:t>if they observe any discrepancies.</w:t>
            </w:r>
          </w:p>
          <w:p w14:paraId="0D70FC40" w14:textId="77777777" w:rsidR="001A7BC3" w:rsidRDefault="001A7BC3" w:rsidP="00300A11">
            <w:pPr>
              <w:pStyle w:val="ListParagraph"/>
              <w:ind w:left="173"/>
              <w:rPr>
                <w:rFonts w:cs="Arial"/>
                <w:sz w:val="18"/>
                <w:szCs w:val="18"/>
              </w:rPr>
            </w:pPr>
          </w:p>
          <w:p w14:paraId="74442FB8" w14:textId="1858A620" w:rsidR="001A7BC3" w:rsidRDefault="001A7BC3" w:rsidP="00300A11">
            <w:pPr>
              <w:ind w:left="28"/>
              <w:rPr>
                <w:rFonts w:cs="Arial"/>
                <w:sz w:val="18"/>
                <w:szCs w:val="18"/>
              </w:rPr>
            </w:pPr>
            <w:proofErr w:type="gramStart"/>
            <w:r w:rsidRPr="00143FBC">
              <w:rPr>
                <w:rFonts w:cs="Arial"/>
                <w:sz w:val="18"/>
                <w:szCs w:val="18"/>
              </w:rPr>
              <w:t>Provide assistance to</w:t>
            </w:r>
            <w:proofErr w:type="gramEnd"/>
            <w:r w:rsidRPr="00143FBC">
              <w:rPr>
                <w:rFonts w:cs="Arial"/>
                <w:sz w:val="18"/>
                <w:szCs w:val="18"/>
              </w:rPr>
              <w:t xml:space="preserve"> Garrison events. </w:t>
            </w:r>
            <w:r w:rsidR="004B1E69">
              <w:rPr>
                <w:rFonts w:cs="Arial"/>
                <w:sz w:val="18"/>
                <w:szCs w:val="18"/>
              </w:rPr>
              <w:t>Examples of key events include</w:t>
            </w:r>
            <w:r w:rsidRPr="00143FBC">
              <w:rPr>
                <w:rFonts w:cs="Arial"/>
                <w:sz w:val="18"/>
                <w:szCs w:val="18"/>
              </w:rPr>
              <w:t xml:space="preserve">: </w:t>
            </w:r>
          </w:p>
          <w:p w14:paraId="36766B04" w14:textId="77777777" w:rsidR="001A7BC3" w:rsidRDefault="001A7BC3" w:rsidP="00300A11">
            <w:pPr>
              <w:ind w:left="28"/>
              <w:rPr>
                <w:rFonts w:cs="Arial"/>
                <w:sz w:val="18"/>
                <w:szCs w:val="18"/>
              </w:rPr>
            </w:pPr>
          </w:p>
          <w:p w14:paraId="3636ACBB" w14:textId="653568DF" w:rsidR="001A7BC3" w:rsidRDefault="001A7BC3" w:rsidP="00300A11">
            <w:pPr>
              <w:pStyle w:val="ListParagraph"/>
              <w:numPr>
                <w:ilvl w:val="0"/>
                <w:numId w:val="43"/>
              </w:numPr>
              <w:ind w:left="606" w:hanging="462"/>
              <w:rPr>
                <w:rFonts w:cs="Arial"/>
                <w:sz w:val="18"/>
                <w:szCs w:val="18"/>
              </w:rPr>
            </w:pPr>
            <w:r>
              <w:rPr>
                <w:rFonts w:cs="Arial"/>
                <w:sz w:val="18"/>
                <w:szCs w:val="18"/>
              </w:rPr>
              <w:t>G</w:t>
            </w:r>
            <w:r w:rsidRPr="00143FBC">
              <w:rPr>
                <w:rFonts w:cs="Arial"/>
                <w:sz w:val="18"/>
                <w:szCs w:val="18"/>
              </w:rPr>
              <w:t xml:space="preserve">athering of materials and </w:t>
            </w:r>
            <w:r w:rsidR="001A1D09" w:rsidRPr="00143FBC">
              <w:rPr>
                <w:rFonts w:cs="Arial"/>
                <w:sz w:val="18"/>
                <w:szCs w:val="18"/>
              </w:rPr>
              <w:t>stores</w:t>
            </w:r>
            <w:r w:rsidR="001A1D09">
              <w:rPr>
                <w:rFonts w:cs="Arial"/>
                <w:sz w:val="18"/>
                <w:szCs w:val="18"/>
              </w:rPr>
              <w:t>.</w:t>
            </w:r>
            <w:r w:rsidRPr="00143FBC">
              <w:rPr>
                <w:rFonts w:cs="Arial"/>
                <w:sz w:val="18"/>
                <w:szCs w:val="18"/>
              </w:rPr>
              <w:t xml:space="preserve"> </w:t>
            </w:r>
          </w:p>
          <w:p w14:paraId="189A4BA7" w14:textId="6B710A5B" w:rsidR="001A7BC3" w:rsidRDefault="001A7BC3" w:rsidP="00300A11">
            <w:pPr>
              <w:pStyle w:val="ListParagraph"/>
              <w:numPr>
                <w:ilvl w:val="0"/>
                <w:numId w:val="43"/>
              </w:numPr>
              <w:ind w:left="606" w:hanging="462"/>
              <w:rPr>
                <w:rFonts w:cs="Arial"/>
                <w:sz w:val="18"/>
                <w:szCs w:val="18"/>
              </w:rPr>
            </w:pPr>
            <w:r>
              <w:rPr>
                <w:rFonts w:cs="Arial"/>
                <w:sz w:val="18"/>
                <w:szCs w:val="18"/>
              </w:rPr>
              <w:t>C</w:t>
            </w:r>
            <w:r w:rsidRPr="00143FBC">
              <w:rPr>
                <w:rFonts w:cs="Arial"/>
                <w:sz w:val="18"/>
                <w:szCs w:val="18"/>
              </w:rPr>
              <w:t xml:space="preserve">onstruction of route/car park/safe </w:t>
            </w:r>
            <w:r w:rsidR="001A1D09" w:rsidRPr="00143FBC">
              <w:rPr>
                <w:rFonts w:cs="Arial"/>
                <w:sz w:val="18"/>
                <w:szCs w:val="18"/>
              </w:rPr>
              <w:t>area</w:t>
            </w:r>
            <w:r w:rsidR="001A1D09">
              <w:rPr>
                <w:rFonts w:cs="Arial"/>
                <w:sz w:val="18"/>
                <w:szCs w:val="18"/>
              </w:rPr>
              <w:t>.</w:t>
            </w:r>
            <w:r w:rsidR="00EE1720">
              <w:rPr>
                <w:rFonts w:cs="Arial"/>
                <w:sz w:val="18"/>
                <w:szCs w:val="18"/>
              </w:rPr>
              <w:t xml:space="preserve"> </w:t>
            </w:r>
          </w:p>
          <w:p w14:paraId="0649AD91" w14:textId="052E74DE" w:rsidR="00992825" w:rsidRDefault="001A7BC3" w:rsidP="00300A11">
            <w:pPr>
              <w:pStyle w:val="ListParagraph"/>
              <w:numPr>
                <w:ilvl w:val="0"/>
                <w:numId w:val="43"/>
              </w:numPr>
              <w:ind w:left="606" w:hanging="462"/>
              <w:rPr>
                <w:rFonts w:cs="Arial"/>
                <w:sz w:val="18"/>
                <w:szCs w:val="18"/>
              </w:rPr>
            </w:pPr>
            <w:r>
              <w:rPr>
                <w:rFonts w:cs="Arial"/>
                <w:sz w:val="18"/>
                <w:szCs w:val="18"/>
              </w:rPr>
              <w:t>S</w:t>
            </w:r>
            <w:r w:rsidRPr="00143FBC">
              <w:rPr>
                <w:rFonts w:cs="Arial"/>
                <w:sz w:val="18"/>
                <w:szCs w:val="18"/>
              </w:rPr>
              <w:t>etting up of fire points</w:t>
            </w:r>
            <w:r w:rsidR="00992825">
              <w:rPr>
                <w:rFonts w:cs="Arial"/>
                <w:sz w:val="18"/>
                <w:szCs w:val="18"/>
              </w:rPr>
              <w:t>;</w:t>
            </w:r>
            <w:r w:rsidR="006874BF">
              <w:rPr>
                <w:rFonts w:cs="Arial"/>
                <w:sz w:val="18"/>
                <w:szCs w:val="18"/>
              </w:rPr>
              <w:t xml:space="preserve"> and</w:t>
            </w:r>
          </w:p>
          <w:p w14:paraId="33F5612F" w14:textId="59DE1D65" w:rsidR="001A7BC3" w:rsidRDefault="00992825" w:rsidP="00300A11">
            <w:pPr>
              <w:pStyle w:val="ListParagraph"/>
              <w:numPr>
                <w:ilvl w:val="0"/>
                <w:numId w:val="43"/>
              </w:numPr>
              <w:ind w:left="606" w:hanging="462"/>
              <w:rPr>
                <w:rFonts w:cs="Arial"/>
                <w:sz w:val="18"/>
                <w:szCs w:val="18"/>
              </w:rPr>
            </w:pPr>
            <w:r>
              <w:rPr>
                <w:rFonts w:cs="Arial"/>
                <w:sz w:val="18"/>
                <w:szCs w:val="18"/>
              </w:rPr>
              <w:t>Erecting and dismantling of tentage</w:t>
            </w:r>
            <w:r w:rsidR="001A7BC3" w:rsidRPr="00143FBC">
              <w:rPr>
                <w:rFonts w:cs="Arial"/>
                <w:sz w:val="18"/>
                <w:szCs w:val="18"/>
              </w:rPr>
              <w:t xml:space="preserve">.  </w:t>
            </w:r>
          </w:p>
          <w:p w14:paraId="3549250E" w14:textId="77777777" w:rsidR="001A7BC3" w:rsidRDefault="001A7BC3" w:rsidP="00300A11">
            <w:pPr>
              <w:pStyle w:val="ListParagraph"/>
              <w:ind w:left="893"/>
              <w:rPr>
                <w:rFonts w:cs="Arial"/>
                <w:sz w:val="18"/>
                <w:szCs w:val="18"/>
              </w:rPr>
            </w:pPr>
          </w:p>
          <w:p w14:paraId="22548059" w14:textId="77777777" w:rsidR="001A7BC3" w:rsidRDefault="001A7BC3" w:rsidP="00300A11">
            <w:pPr>
              <w:rPr>
                <w:rFonts w:cs="Arial"/>
                <w:sz w:val="18"/>
                <w:szCs w:val="18"/>
              </w:rPr>
            </w:pPr>
            <w:r w:rsidRPr="00143FBC">
              <w:rPr>
                <w:rFonts w:cs="Arial"/>
                <w:sz w:val="18"/>
                <w:szCs w:val="18"/>
              </w:rPr>
              <w:t>Events include but are not restricted to:</w:t>
            </w:r>
          </w:p>
          <w:p w14:paraId="279DEBEF" w14:textId="77777777" w:rsidR="001A7BC3" w:rsidRDefault="001A7BC3" w:rsidP="00300A11">
            <w:pPr>
              <w:rPr>
                <w:rFonts w:cs="Arial"/>
                <w:sz w:val="18"/>
                <w:szCs w:val="18"/>
              </w:rPr>
            </w:pPr>
          </w:p>
          <w:p w14:paraId="1502EA59" w14:textId="58571772" w:rsidR="001A7BC3" w:rsidRDefault="001A7BC3" w:rsidP="00300A11">
            <w:pPr>
              <w:pStyle w:val="ListParagraph"/>
              <w:numPr>
                <w:ilvl w:val="0"/>
                <w:numId w:val="44"/>
              </w:numPr>
              <w:ind w:left="606" w:hanging="451"/>
              <w:rPr>
                <w:rFonts w:cs="Arial"/>
                <w:sz w:val="18"/>
                <w:szCs w:val="18"/>
              </w:rPr>
            </w:pPr>
            <w:proofErr w:type="gramStart"/>
            <w:r w:rsidRPr="00CE3661">
              <w:rPr>
                <w:rFonts w:cs="Arial"/>
                <w:sz w:val="18"/>
                <w:szCs w:val="18"/>
              </w:rPr>
              <w:t>Families</w:t>
            </w:r>
            <w:proofErr w:type="gramEnd"/>
            <w:r w:rsidRPr="00CE3661">
              <w:rPr>
                <w:rFonts w:cs="Arial"/>
                <w:sz w:val="18"/>
                <w:szCs w:val="18"/>
              </w:rPr>
              <w:t xml:space="preserve"> </w:t>
            </w:r>
            <w:r w:rsidR="001A1D09">
              <w:rPr>
                <w:rFonts w:cs="Arial"/>
                <w:sz w:val="18"/>
                <w:szCs w:val="18"/>
              </w:rPr>
              <w:t>d</w:t>
            </w:r>
            <w:r w:rsidR="001A1D09" w:rsidRPr="00CE3661">
              <w:rPr>
                <w:rFonts w:cs="Arial"/>
                <w:sz w:val="18"/>
                <w:szCs w:val="18"/>
              </w:rPr>
              <w:t>ay</w:t>
            </w:r>
            <w:r w:rsidR="001A1D09">
              <w:rPr>
                <w:rFonts w:cs="Arial"/>
                <w:sz w:val="18"/>
                <w:szCs w:val="18"/>
              </w:rPr>
              <w:t>.</w:t>
            </w:r>
          </w:p>
          <w:p w14:paraId="0F10DE35" w14:textId="2DCF4B9B" w:rsidR="001A7BC3" w:rsidRDefault="001A7BC3" w:rsidP="00300A11">
            <w:pPr>
              <w:pStyle w:val="ListParagraph"/>
              <w:numPr>
                <w:ilvl w:val="0"/>
                <w:numId w:val="44"/>
              </w:numPr>
              <w:ind w:left="606" w:hanging="451"/>
              <w:rPr>
                <w:rFonts w:cs="Arial"/>
                <w:sz w:val="18"/>
                <w:szCs w:val="18"/>
              </w:rPr>
            </w:pPr>
            <w:r w:rsidRPr="00CE3661">
              <w:rPr>
                <w:rFonts w:cs="Arial"/>
                <w:sz w:val="18"/>
                <w:szCs w:val="18"/>
              </w:rPr>
              <w:t xml:space="preserve">Garrison </w:t>
            </w:r>
            <w:r w:rsidR="001A1D09">
              <w:rPr>
                <w:rFonts w:cs="Arial"/>
                <w:sz w:val="18"/>
                <w:szCs w:val="18"/>
              </w:rPr>
              <w:t>f</w:t>
            </w:r>
            <w:r w:rsidR="001A1D09" w:rsidRPr="00CE3661">
              <w:rPr>
                <w:rFonts w:cs="Arial"/>
                <w:sz w:val="18"/>
                <w:szCs w:val="18"/>
              </w:rPr>
              <w:t>ete</w:t>
            </w:r>
            <w:r w:rsidR="001A1D09">
              <w:rPr>
                <w:rFonts w:cs="Arial"/>
                <w:sz w:val="18"/>
                <w:szCs w:val="18"/>
              </w:rPr>
              <w:t>.</w:t>
            </w:r>
          </w:p>
          <w:p w14:paraId="6E0A83BF" w14:textId="2E1839AD" w:rsidR="001A7BC3" w:rsidRDefault="001A7BC3" w:rsidP="00300A11">
            <w:pPr>
              <w:pStyle w:val="ListParagraph"/>
              <w:numPr>
                <w:ilvl w:val="0"/>
                <w:numId w:val="44"/>
              </w:numPr>
              <w:ind w:left="606" w:hanging="451"/>
              <w:rPr>
                <w:rFonts w:cs="Arial"/>
                <w:sz w:val="18"/>
                <w:szCs w:val="18"/>
              </w:rPr>
            </w:pPr>
            <w:r w:rsidRPr="00CE3661">
              <w:rPr>
                <w:rFonts w:cs="Arial"/>
                <w:sz w:val="18"/>
                <w:szCs w:val="18"/>
              </w:rPr>
              <w:t xml:space="preserve">Hodson </w:t>
            </w:r>
            <w:r w:rsidR="001A1D09">
              <w:rPr>
                <w:rFonts w:cs="Arial"/>
                <w:sz w:val="18"/>
                <w:szCs w:val="18"/>
              </w:rPr>
              <w:t>h</w:t>
            </w:r>
            <w:r w:rsidR="001A1D09" w:rsidRPr="00CE3661">
              <w:rPr>
                <w:rFonts w:cs="Arial"/>
                <w:sz w:val="18"/>
                <w:szCs w:val="18"/>
              </w:rPr>
              <w:t>orse</w:t>
            </w:r>
            <w:r w:rsidR="001A1D09">
              <w:rPr>
                <w:rFonts w:cs="Arial"/>
                <w:sz w:val="18"/>
                <w:szCs w:val="18"/>
              </w:rPr>
              <w:t>.</w:t>
            </w:r>
          </w:p>
          <w:p w14:paraId="0BDFBBAC" w14:textId="3E407638" w:rsidR="001A7BC3" w:rsidRDefault="001A7BC3" w:rsidP="00300A11">
            <w:pPr>
              <w:pStyle w:val="ListParagraph"/>
              <w:numPr>
                <w:ilvl w:val="0"/>
                <w:numId w:val="44"/>
              </w:numPr>
              <w:ind w:left="606" w:hanging="451"/>
              <w:rPr>
                <w:rFonts w:cs="Arial"/>
                <w:sz w:val="18"/>
                <w:szCs w:val="18"/>
              </w:rPr>
            </w:pPr>
            <w:r w:rsidRPr="00CE3661">
              <w:rPr>
                <w:rFonts w:cs="Arial"/>
                <w:sz w:val="18"/>
                <w:szCs w:val="18"/>
              </w:rPr>
              <w:t xml:space="preserve">RAC </w:t>
            </w:r>
            <w:r w:rsidR="001A1D09">
              <w:rPr>
                <w:rFonts w:cs="Arial"/>
                <w:sz w:val="18"/>
                <w:szCs w:val="18"/>
              </w:rPr>
              <w:t>b</w:t>
            </w:r>
            <w:r w:rsidRPr="00CE3661">
              <w:rPr>
                <w:rFonts w:cs="Arial"/>
                <w:sz w:val="18"/>
                <w:szCs w:val="18"/>
              </w:rPr>
              <w:t>oxing</w:t>
            </w:r>
            <w:r w:rsidR="0080628D">
              <w:rPr>
                <w:rFonts w:cs="Arial"/>
                <w:sz w:val="18"/>
                <w:szCs w:val="18"/>
              </w:rPr>
              <w:t>; and</w:t>
            </w:r>
          </w:p>
          <w:p w14:paraId="4289C9D7" w14:textId="18E85DB3" w:rsidR="001A7BC3" w:rsidRPr="00CE3661" w:rsidRDefault="001A7BC3" w:rsidP="00300A11">
            <w:pPr>
              <w:pStyle w:val="ListParagraph"/>
              <w:numPr>
                <w:ilvl w:val="0"/>
                <w:numId w:val="44"/>
              </w:numPr>
              <w:ind w:left="606" w:hanging="425"/>
              <w:rPr>
                <w:rFonts w:cs="Arial"/>
                <w:sz w:val="18"/>
                <w:szCs w:val="18"/>
              </w:rPr>
            </w:pPr>
            <w:r w:rsidRPr="00CE3661">
              <w:rPr>
                <w:rFonts w:cs="Arial"/>
                <w:sz w:val="18"/>
                <w:szCs w:val="18"/>
              </w:rPr>
              <w:t xml:space="preserve">Garrison Bonfire </w:t>
            </w:r>
            <w:r w:rsidR="001A1D09">
              <w:rPr>
                <w:rFonts w:cs="Arial"/>
                <w:sz w:val="18"/>
                <w:szCs w:val="18"/>
              </w:rPr>
              <w:t>n</w:t>
            </w:r>
            <w:r w:rsidRPr="00CE3661">
              <w:rPr>
                <w:rFonts w:cs="Arial"/>
                <w:sz w:val="18"/>
                <w:szCs w:val="18"/>
              </w:rPr>
              <w:t xml:space="preserve">ight. </w:t>
            </w:r>
          </w:p>
          <w:p w14:paraId="4307F6AF" w14:textId="77777777" w:rsidR="001A7BC3" w:rsidRPr="00FC3A97" w:rsidRDefault="001A7BC3" w:rsidP="00300A11">
            <w:pPr>
              <w:rPr>
                <w:rFonts w:cs="Arial"/>
                <w:sz w:val="18"/>
                <w:szCs w:val="18"/>
              </w:rPr>
            </w:pPr>
          </w:p>
        </w:tc>
        <w:tc>
          <w:tcPr>
            <w:tcW w:w="657" w:type="pct"/>
          </w:tcPr>
          <w:p w14:paraId="385F634B" w14:textId="77777777" w:rsidR="001A7BC3" w:rsidRPr="00FC3A97" w:rsidRDefault="001A7BC3" w:rsidP="00300A11">
            <w:pPr>
              <w:rPr>
                <w:rFonts w:cs="Arial"/>
                <w:sz w:val="18"/>
                <w:szCs w:val="18"/>
              </w:rPr>
            </w:pPr>
            <w:r w:rsidRPr="00FC3A97">
              <w:rPr>
                <w:rFonts w:cs="Arial"/>
                <w:sz w:val="18"/>
                <w:szCs w:val="18"/>
              </w:rPr>
              <w:lastRenderedPageBreak/>
              <w:t xml:space="preserve">Bovington 912 days per annum </w:t>
            </w:r>
          </w:p>
          <w:p w14:paraId="3E7105D8" w14:textId="77777777" w:rsidR="001A7BC3" w:rsidRPr="00FC3A97" w:rsidRDefault="001A7BC3" w:rsidP="00300A11">
            <w:pPr>
              <w:rPr>
                <w:rFonts w:cs="Arial"/>
                <w:sz w:val="18"/>
                <w:szCs w:val="18"/>
              </w:rPr>
            </w:pPr>
          </w:p>
          <w:p w14:paraId="2550FFF2" w14:textId="77777777" w:rsidR="001A7BC3" w:rsidRPr="009E4339" w:rsidRDefault="001A7BC3" w:rsidP="00300A11">
            <w:pPr>
              <w:rPr>
                <w:rFonts w:cs="Arial"/>
                <w:sz w:val="18"/>
                <w:szCs w:val="18"/>
              </w:rPr>
            </w:pPr>
            <w:r w:rsidRPr="009E4339">
              <w:rPr>
                <w:rFonts w:cs="Arial"/>
                <w:sz w:val="18"/>
                <w:szCs w:val="18"/>
              </w:rPr>
              <w:t xml:space="preserve">Centralise and deliver furniture 150 </w:t>
            </w:r>
            <w:proofErr w:type="gramStart"/>
            <w:r w:rsidRPr="009E4339">
              <w:rPr>
                <w:rFonts w:cs="Arial"/>
                <w:sz w:val="18"/>
                <w:szCs w:val="18"/>
              </w:rPr>
              <w:t>days</w:t>
            </w:r>
            <w:proofErr w:type="gramEnd"/>
          </w:p>
          <w:p w14:paraId="2F77B6DD" w14:textId="77777777" w:rsidR="001A7BC3" w:rsidRPr="009E4339" w:rsidRDefault="001A7BC3" w:rsidP="00300A11">
            <w:pPr>
              <w:rPr>
                <w:rFonts w:cs="Arial"/>
                <w:sz w:val="18"/>
                <w:szCs w:val="18"/>
              </w:rPr>
            </w:pPr>
          </w:p>
          <w:p w14:paraId="1EAF0EDC" w14:textId="77777777" w:rsidR="001A7BC3" w:rsidRPr="009E4339" w:rsidRDefault="001A7BC3" w:rsidP="00300A11">
            <w:pPr>
              <w:rPr>
                <w:rFonts w:cs="Arial"/>
                <w:sz w:val="18"/>
                <w:szCs w:val="18"/>
              </w:rPr>
            </w:pPr>
          </w:p>
          <w:p w14:paraId="3CD9C7D8" w14:textId="77777777" w:rsidR="001A7BC3" w:rsidRPr="009E4339" w:rsidRDefault="001A7BC3" w:rsidP="00300A11">
            <w:pPr>
              <w:rPr>
                <w:rFonts w:cs="Arial"/>
                <w:sz w:val="18"/>
                <w:szCs w:val="18"/>
              </w:rPr>
            </w:pPr>
            <w:r w:rsidRPr="009E4339">
              <w:rPr>
                <w:rFonts w:cs="Arial"/>
                <w:sz w:val="18"/>
                <w:szCs w:val="18"/>
              </w:rPr>
              <w:t>Stores collection/distribution 120 days</w:t>
            </w:r>
          </w:p>
          <w:p w14:paraId="09D46C9C" w14:textId="77777777" w:rsidR="001A7BC3" w:rsidRPr="009E4339" w:rsidRDefault="001A7BC3" w:rsidP="00300A11">
            <w:pPr>
              <w:rPr>
                <w:rFonts w:cs="Arial"/>
                <w:sz w:val="18"/>
                <w:szCs w:val="18"/>
              </w:rPr>
            </w:pPr>
          </w:p>
          <w:p w14:paraId="3557468F" w14:textId="77777777" w:rsidR="001A7BC3" w:rsidRPr="009E4339" w:rsidRDefault="001A7BC3" w:rsidP="00300A11">
            <w:pPr>
              <w:rPr>
                <w:rFonts w:cs="Arial"/>
                <w:sz w:val="18"/>
                <w:szCs w:val="18"/>
              </w:rPr>
            </w:pPr>
            <w:r w:rsidRPr="009E4339">
              <w:rPr>
                <w:rFonts w:cs="Arial"/>
                <w:sz w:val="18"/>
                <w:szCs w:val="18"/>
              </w:rPr>
              <w:t xml:space="preserve">Remove litter 150 </w:t>
            </w:r>
            <w:proofErr w:type="gramStart"/>
            <w:r w:rsidRPr="009E4339">
              <w:rPr>
                <w:rFonts w:cs="Arial"/>
                <w:sz w:val="18"/>
                <w:szCs w:val="18"/>
              </w:rPr>
              <w:t>days</w:t>
            </w:r>
            <w:proofErr w:type="gramEnd"/>
          </w:p>
          <w:p w14:paraId="703AA407" w14:textId="77777777" w:rsidR="001A7BC3" w:rsidRPr="009E4339" w:rsidRDefault="001A7BC3" w:rsidP="00300A11">
            <w:pPr>
              <w:rPr>
                <w:rFonts w:cs="Arial"/>
                <w:sz w:val="18"/>
                <w:szCs w:val="18"/>
              </w:rPr>
            </w:pPr>
          </w:p>
          <w:p w14:paraId="14B396B5" w14:textId="77777777" w:rsidR="001A7BC3" w:rsidRPr="009E4339" w:rsidRDefault="001A7BC3" w:rsidP="00300A11">
            <w:pPr>
              <w:rPr>
                <w:rFonts w:cs="Arial"/>
                <w:sz w:val="18"/>
                <w:szCs w:val="18"/>
              </w:rPr>
            </w:pPr>
          </w:p>
          <w:p w14:paraId="48A96277" w14:textId="77777777" w:rsidR="001A7BC3" w:rsidRPr="009E4339" w:rsidRDefault="001A7BC3" w:rsidP="00300A11">
            <w:pPr>
              <w:rPr>
                <w:rFonts w:cs="Arial"/>
                <w:sz w:val="18"/>
                <w:szCs w:val="18"/>
              </w:rPr>
            </w:pPr>
          </w:p>
          <w:p w14:paraId="3906060D" w14:textId="77777777" w:rsidR="001A7BC3" w:rsidRPr="009E4339" w:rsidRDefault="001A7BC3" w:rsidP="00300A11">
            <w:pPr>
              <w:rPr>
                <w:rFonts w:cs="Arial"/>
                <w:sz w:val="18"/>
                <w:szCs w:val="18"/>
              </w:rPr>
            </w:pPr>
            <w:r w:rsidRPr="009E4339">
              <w:rPr>
                <w:rFonts w:cs="Arial"/>
                <w:sz w:val="18"/>
                <w:szCs w:val="18"/>
              </w:rPr>
              <w:t>Ongoing task</w:t>
            </w:r>
          </w:p>
          <w:p w14:paraId="3722F864" w14:textId="77777777" w:rsidR="001A7BC3" w:rsidRPr="009E4339" w:rsidRDefault="001A7BC3" w:rsidP="00300A11">
            <w:pPr>
              <w:rPr>
                <w:rFonts w:cs="Arial"/>
                <w:sz w:val="18"/>
                <w:szCs w:val="18"/>
              </w:rPr>
            </w:pPr>
          </w:p>
          <w:p w14:paraId="539FDBBC" w14:textId="77777777" w:rsidR="001A7BC3" w:rsidRPr="009E4339" w:rsidRDefault="001A7BC3" w:rsidP="00300A11">
            <w:pPr>
              <w:rPr>
                <w:rFonts w:cs="Arial"/>
                <w:sz w:val="18"/>
                <w:szCs w:val="18"/>
              </w:rPr>
            </w:pPr>
          </w:p>
          <w:p w14:paraId="36BD991C" w14:textId="77777777" w:rsidR="001A7BC3" w:rsidRPr="009E4339" w:rsidRDefault="001A7BC3" w:rsidP="00300A11">
            <w:pPr>
              <w:rPr>
                <w:rFonts w:cs="Arial"/>
                <w:sz w:val="18"/>
                <w:szCs w:val="18"/>
              </w:rPr>
            </w:pPr>
          </w:p>
          <w:p w14:paraId="0E2B8369" w14:textId="77777777" w:rsidR="00217F04" w:rsidRDefault="00217F04" w:rsidP="00300A11">
            <w:pPr>
              <w:rPr>
                <w:rFonts w:cs="Arial"/>
                <w:sz w:val="18"/>
                <w:szCs w:val="18"/>
              </w:rPr>
            </w:pPr>
          </w:p>
          <w:p w14:paraId="22A78A89" w14:textId="77777777" w:rsidR="001A7BC3" w:rsidRPr="009E4339" w:rsidRDefault="001A7BC3" w:rsidP="00300A11">
            <w:pPr>
              <w:rPr>
                <w:rFonts w:cs="Arial"/>
                <w:sz w:val="18"/>
                <w:szCs w:val="18"/>
              </w:rPr>
            </w:pPr>
            <w:r w:rsidRPr="009E4339">
              <w:rPr>
                <w:rFonts w:cs="Arial"/>
                <w:sz w:val="18"/>
                <w:szCs w:val="18"/>
              </w:rPr>
              <w:t>50 days</w:t>
            </w:r>
          </w:p>
          <w:p w14:paraId="107A6890" w14:textId="77777777" w:rsidR="001A7BC3" w:rsidRPr="009E4339" w:rsidRDefault="001A7BC3" w:rsidP="00300A11">
            <w:pPr>
              <w:rPr>
                <w:rFonts w:cs="Arial"/>
                <w:sz w:val="18"/>
                <w:szCs w:val="18"/>
              </w:rPr>
            </w:pPr>
          </w:p>
          <w:p w14:paraId="430A1808" w14:textId="77777777" w:rsidR="001A7BC3" w:rsidRDefault="001A7BC3" w:rsidP="00300A11">
            <w:pPr>
              <w:rPr>
                <w:rFonts w:cs="Arial"/>
                <w:sz w:val="18"/>
                <w:szCs w:val="18"/>
              </w:rPr>
            </w:pPr>
            <w:r w:rsidRPr="009E4339">
              <w:rPr>
                <w:rFonts w:cs="Arial"/>
                <w:sz w:val="18"/>
                <w:szCs w:val="18"/>
              </w:rPr>
              <w:t xml:space="preserve">Miscellaneous tasks as directed by Garrison QM 250 </w:t>
            </w:r>
            <w:proofErr w:type="gramStart"/>
            <w:r w:rsidRPr="009E4339">
              <w:rPr>
                <w:rFonts w:cs="Arial"/>
                <w:sz w:val="18"/>
                <w:szCs w:val="18"/>
              </w:rPr>
              <w:t>days</w:t>
            </w:r>
            <w:proofErr w:type="gramEnd"/>
            <w:r>
              <w:rPr>
                <w:rFonts w:cs="Arial"/>
                <w:sz w:val="18"/>
                <w:szCs w:val="18"/>
              </w:rPr>
              <w:t xml:space="preserve"> </w:t>
            </w:r>
          </w:p>
          <w:p w14:paraId="7548BBD3" w14:textId="77777777" w:rsidR="001A7BC3" w:rsidRDefault="001A7BC3" w:rsidP="00300A11">
            <w:pPr>
              <w:rPr>
                <w:rFonts w:cs="Arial"/>
                <w:sz w:val="18"/>
                <w:szCs w:val="18"/>
              </w:rPr>
            </w:pPr>
          </w:p>
          <w:p w14:paraId="238F7037" w14:textId="5DF5887D" w:rsidR="001A7BC3" w:rsidRPr="00FC3A97" w:rsidRDefault="001A7BC3" w:rsidP="00300A11">
            <w:pPr>
              <w:rPr>
                <w:rFonts w:cs="Arial"/>
                <w:sz w:val="18"/>
                <w:szCs w:val="18"/>
              </w:rPr>
            </w:pPr>
          </w:p>
        </w:tc>
        <w:tc>
          <w:tcPr>
            <w:tcW w:w="515" w:type="pct"/>
            <w:shd w:val="clear" w:color="auto" w:fill="auto"/>
          </w:tcPr>
          <w:p w14:paraId="62275A2C" w14:textId="77777777" w:rsidR="001A7BC3" w:rsidRPr="00FC3A97" w:rsidRDefault="00D66453" w:rsidP="00300A11">
            <w:pPr>
              <w:pStyle w:val="Table"/>
              <w:rPr>
                <w:szCs w:val="18"/>
              </w:rPr>
            </w:pPr>
            <w:r>
              <w:rPr>
                <w:szCs w:val="18"/>
              </w:rPr>
              <w:lastRenderedPageBreak/>
              <w:t>Customer Observation Reports.</w:t>
            </w:r>
          </w:p>
          <w:p w14:paraId="50D0C340" w14:textId="1ABB3BBA" w:rsidR="001A7BC3" w:rsidRPr="00FC3A97" w:rsidRDefault="001A7BC3" w:rsidP="00300A11">
            <w:pPr>
              <w:pStyle w:val="Table"/>
              <w:rPr>
                <w:szCs w:val="18"/>
              </w:rPr>
            </w:pPr>
            <w:r w:rsidRPr="00FC3A97">
              <w:rPr>
                <w:szCs w:val="18"/>
              </w:rPr>
              <w:t>Management checks, as required</w:t>
            </w:r>
          </w:p>
        </w:tc>
        <w:tc>
          <w:tcPr>
            <w:tcW w:w="468" w:type="pct"/>
          </w:tcPr>
          <w:p w14:paraId="72A0EDCC" w14:textId="6970CD89" w:rsidR="001A7BC3" w:rsidRPr="00FC3A97" w:rsidRDefault="004C0A5A" w:rsidP="00300A11">
            <w:pPr>
              <w:pStyle w:val="Table"/>
              <w:numPr>
                <w:ilvl w:val="0"/>
                <w:numId w:val="62"/>
              </w:numPr>
              <w:ind w:left="154" w:hanging="191"/>
              <w:rPr>
                <w:szCs w:val="18"/>
              </w:rPr>
            </w:pPr>
            <w:r w:rsidRPr="000D578F">
              <w:rPr>
                <w:rFonts w:cs="Arial"/>
                <w:szCs w:val="18"/>
              </w:rPr>
              <w:t xml:space="preserve">Customer Observation </w:t>
            </w:r>
            <w:r w:rsidR="00F82B5D">
              <w:rPr>
                <w:rFonts w:cs="Arial"/>
                <w:szCs w:val="18"/>
              </w:rPr>
              <w:t>Reports</w:t>
            </w:r>
            <w:r w:rsidR="008606E8">
              <w:rPr>
                <w:rFonts w:cs="Arial"/>
                <w:szCs w:val="18"/>
              </w:rPr>
              <w:t>.</w:t>
            </w:r>
          </w:p>
        </w:tc>
        <w:tc>
          <w:tcPr>
            <w:tcW w:w="514" w:type="pct"/>
          </w:tcPr>
          <w:p w14:paraId="7F978474" w14:textId="15B7A9BE" w:rsidR="001A7BC3" w:rsidRPr="00FC3A97" w:rsidRDefault="00D66453" w:rsidP="00300A11">
            <w:pPr>
              <w:pStyle w:val="Table"/>
              <w:rPr>
                <w:szCs w:val="18"/>
              </w:rPr>
            </w:pPr>
            <w:r>
              <w:t>Stores Management.</w:t>
            </w:r>
          </w:p>
        </w:tc>
      </w:tr>
      <w:tr w:rsidR="001F699B" w:rsidRPr="00FF0626" w14:paraId="2CAF44C1" w14:textId="7B19EC62" w:rsidTr="00300A11">
        <w:tc>
          <w:tcPr>
            <w:tcW w:w="279" w:type="pct"/>
            <w:shd w:val="clear" w:color="auto" w:fill="auto"/>
          </w:tcPr>
          <w:p w14:paraId="346D9FED" w14:textId="35FD6A7E" w:rsidR="001A7BC3" w:rsidRPr="00A10767" w:rsidRDefault="001A7BC3" w:rsidP="00300A11">
            <w:pPr>
              <w:pStyle w:val="Table"/>
              <w:rPr>
                <w:szCs w:val="18"/>
              </w:rPr>
            </w:pPr>
            <w:r>
              <w:rPr>
                <w:szCs w:val="18"/>
              </w:rPr>
              <w:t>5</w:t>
            </w:r>
            <w:r w:rsidRPr="00A10767">
              <w:rPr>
                <w:szCs w:val="18"/>
              </w:rPr>
              <w:t>.5.2</w:t>
            </w:r>
          </w:p>
        </w:tc>
        <w:tc>
          <w:tcPr>
            <w:tcW w:w="1036" w:type="pct"/>
            <w:shd w:val="clear" w:color="auto" w:fill="auto"/>
          </w:tcPr>
          <w:p w14:paraId="09E68E20" w14:textId="1875D336" w:rsidR="001A7BC3" w:rsidRPr="001D11E9" w:rsidRDefault="001A7BC3" w:rsidP="00300A11">
            <w:pPr>
              <w:rPr>
                <w:rFonts w:eastAsia="Times New Roman" w:cs="Arial"/>
                <w:sz w:val="18"/>
                <w:szCs w:val="18"/>
              </w:rPr>
            </w:pPr>
            <w:r w:rsidRPr="001D11E9">
              <w:rPr>
                <w:rFonts w:cs="Arial"/>
                <w:sz w:val="18"/>
                <w:szCs w:val="18"/>
              </w:rPr>
              <w:t xml:space="preserve">Carry out the collection and destruction of </w:t>
            </w:r>
            <w:r w:rsidR="00931C8D">
              <w:rPr>
                <w:rFonts w:cs="Arial"/>
                <w:sz w:val="18"/>
                <w:szCs w:val="18"/>
              </w:rPr>
              <w:t>c</w:t>
            </w:r>
            <w:r w:rsidRPr="001D11E9">
              <w:rPr>
                <w:rFonts w:cs="Arial"/>
                <w:sz w:val="18"/>
                <w:szCs w:val="18"/>
              </w:rPr>
              <w:t xml:space="preserve">lassified </w:t>
            </w:r>
            <w:r w:rsidR="00931C8D">
              <w:rPr>
                <w:rFonts w:cs="Arial"/>
                <w:sz w:val="18"/>
                <w:szCs w:val="18"/>
              </w:rPr>
              <w:t>w</w:t>
            </w:r>
            <w:r w:rsidRPr="001D11E9">
              <w:rPr>
                <w:rFonts w:cs="Arial"/>
                <w:sz w:val="18"/>
                <w:szCs w:val="18"/>
              </w:rPr>
              <w:t xml:space="preserve">aste and collect and centralise for disposal waste toner cartridges for the Garrison. </w:t>
            </w:r>
          </w:p>
          <w:p w14:paraId="6C9D2295" w14:textId="77777777" w:rsidR="001A7BC3" w:rsidRPr="001D11E9" w:rsidRDefault="001A7BC3" w:rsidP="00300A11">
            <w:pPr>
              <w:rPr>
                <w:rFonts w:cs="Arial"/>
                <w:sz w:val="18"/>
                <w:szCs w:val="18"/>
              </w:rPr>
            </w:pPr>
          </w:p>
        </w:tc>
        <w:tc>
          <w:tcPr>
            <w:tcW w:w="1531" w:type="pct"/>
            <w:shd w:val="clear" w:color="auto" w:fill="auto"/>
          </w:tcPr>
          <w:p w14:paraId="74638A4F" w14:textId="290C0E4B" w:rsidR="001A7BC3" w:rsidRDefault="001A7BC3" w:rsidP="00300A11">
            <w:pPr>
              <w:rPr>
                <w:rFonts w:cs="Arial"/>
                <w:sz w:val="18"/>
                <w:szCs w:val="18"/>
              </w:rPr>
            </w:pPr>
            <w:r w:rsidRPr="001D11E9">
              <w:rPr>
                <w:rFonts w:cs="Arial"/>
                <w:sz w:val="18"/>
                <w:szCs w:val="18"/>
              </w:rPr>
              <w:t xml:space="preserve">Classified waste is </w:t>
            </w:r>
            <w:r w:rsidR="00F41C6F">
              <w:rPr>
                <w:rFonts w:cs="Arial"/>
                <w:sz w:val="18"/>
                <w:szCs w:val="18"/>
              </w:rPr>
              <w:t xml:space="preserve">to be collected as directed by the QM or his representative and </w:t>
            </w:r>
            <w:r w:rsidRPr="001D11E9">
              <w:rPr>
                <w:rFonts w:cs="Arial"/>
                <w:sz w:val="18"/>
                <w:szCs w:val="18"/>
              </w:rPr>
              <w:t xml:space="preserve">delivered to the shredder (Store 4 in </w:t>
            </w:r>
            <w:r w:rsidR="004B19BE">
              <w:rPr>
                <w:rFonts w:cs="Arial"/>
                <w:sz w:val="18"/>
                <w:szCs w:val="18"/>
              </w:rPr>
              <w:t>t</w:t>
            </w:r>
            <w:r w:rsidRPr="001D11E9">
              <w:rPr>
                <w:rFonts w:cs="Arial"/>
                <w:sz w:val="18"/>
                <w:szCs w:val="18"/>
              </w:rPr>
              <w:t xml:space="preserve">he QM's compound). Once the waste has been shredded it is to be bagged and placed in the skip for </w:t>
            </w:r>
            <w:r w:rsidR="00656C1E">
              <w:rPr>
                <w:rFonts w:cs="Arial"/>
                <w:sz w:val="18"/>
                <w:szCs w:val="18"/>
              </w:rPr>
              <w:t>recycling</w:t>
            </w:r>
            <w:r w:rsidRPr="001D11E9">
              <w:rPr>
                <w:rFonts w:cs="Arial"/>
                <w:sz w:val="18"/>
                <w:szCs w:val="18"/>
              </w:rPr>
              <w:t>.</w:t>
            </w:r>
          </w:p>
          <w:p w14:paraId="7719B236" w14:textId="77777777" w:rsidR="00656C1E" w:rsidRDefault="00656C1E" w:rsidP="00300A11">
            <w:pPr>
              <w:rPr>
                <w:rFonts w:cs="Arial"/>
                <w:sz w:val="18"/>
                <w:szCs w:val="18"/>
              </w:rPr>
            </w:pPr>
          </w:p>
          <w:p w14:paraId="6344A603" w14:textId="7FA0080A" w:rsidR="00656C1E" w:rsidRPr="001D11E9" w:rsidRDefault="00656C1E" w:rsidP="00300A11">
            <w:pPr>
              <w:rPr>
                <w:rFonts w:cs="Arial"/>
                <w:sz w:val="18"/>
                <w:szCs w:val="18"/>
              </w:rPr>
            </w:pPr>
            <w:r>
              <w:rPr>
                <w:rFonts w:cs="Arial"/>
                <w:sz w:val="18"/>
                <w:szCs w:val="18"/>
              </w:rPr>
              <w:t>Waste toner cartridges to be collected as required and disposed of via QM(T).</w:t>
            </w:r>
          </w:p>
        </w:tc>
        <w:tc>
          <w:tcPr>
            <w:tcW w:w="657" w:type="pct"/>
          </w:tcPr>
          <w:p w14:paraId="593565EE" w14:textId="77777777" w:rsidR="001A7BC3" w:rsidRPr="002D1474" w:rsidRDefault="001A7BC3" w:rsidP="00300A11">
            <w:pPr>
              <w:rPr>
                <w:rFonts w:cs="Arial"/>
                <w:sz w:val="18"/>
                <w:szCs w:val="18"/>
              </w:rPr>
            </w:pPr>
            <w:r w:rsidRPr="002D1474">
              <w:rPr>
                <w:rFonts w:cs="Arial"/>
                <w:sz w:val="18"/>
                <w:szCs w:val="18"/>
              </w:rPr>
              <w:t>Collection 50 days</w:t>
            </w:r>
          </w:p>
          <w:p w14:paraId="7094396B" w14:textId="77777777" w:rsidR="001A7BC3" w:rsidRPr="002D1474" w:rsidRDefault="001A7BC3" w:rsidP="00300A11">
            <w:pPr>
              <w:rPr>
                <w:rFonts w:cs="Arial"/>
                <w:sz w:val="18"/>
                <w:szCs w:val="18"/>
              </w:rPr>
            </w:pPr>
            <w:r w:rsidRPr="002D1474">
              <w:rPr>
                <w:rFonts w:cs="Arial"/>
                <w:sz w:val="18"/>
                <w:szCs w:val="18"/>
              </w:rPr>
              <w:t>Destruction 100 days</w:t>
            </w:r>
          </w:p>
          <w:p w14:paraId="016BB589" w14:textId="77777777" w:rsidR="001A7BC3" w:rsidRDefault="001A7BC3" w:rsidP="00300A11">
            <w:pPr>
              <w:rPr>
                <w:rFonts w:cs="Arial"/>
                <w:sz w:val="18"/>
                <w:szCs w:val="18"/>
              </w:rPr>
            </w:pPr>
            <w:r w:rsidRPr="002D1474">
              <w:rPr>
                <w:rFonts w:cs="Arial"/>
                <w:sz w:val="18"/>
                <w:szCs w:val="18"/>
              </w:rPr>
              <w:t>Collection of waste toners 50 days</w:t>
            </w:r>
          </w:p>
          <w:p w14:paraId="5BA1B2E8" w14:textId="19D3461C" w:rsidR="001A7BC3" w:rsidRPr="001D11E9" w:rsidRDefault="001A7BC3" w:rsidP="00300A11">
            <w:pPr>
              <w:rPr>
                <w:rFonts w:cs="Arial"/>
                <w:sz w:val="18"/>
                <w:szCs w:val="18"/>
              </w:rPr>
            </w:pPr>
            <w:r w:rsidRPr="001D11E9">
              <w:rPr>
                <w:rFonts w:cs="Arial"/>
                <w:sz w:val="18"/>
                <w:szCs w:val="18"/>
              </w:rPr>
              <w:t xml:space="preserve">Classified waste is to be destroyed as stated in The Defence Manual </w:t>
            </w:r>
            <w:r>
              <w:rPr>
                <w:rFonts w:cs="Arial"/>
                <w:sz w:val="18"/>
                <w:szCs w:val="18"/>
              </w:rPr>
              <w:t>o</w:t>
            </w:r>
            <w:r w:rsidRPr="001D11E9">
              <w:rPr>
                <w:rFonts w:cs="Arial"/>
                <w:sz w:val="18"/>
                <w:szCs w:val="18"/>
              </w:rPr>
              <w:t>f Security Volume 1 Part 1, (Protective Security), Chapter 5, Section XVI.</w:t>
            </w:r>
          </w:p>
        </w:tc>
        <w:tc>
          <w:tcPr>
            <w:tcW w:w="515" w:type="pct"/>
            <w:shd w:val="clear" w:color="auto" w:fill="auto"/>
          </w:tcPr>
          <w:p w14:paraId="655944BF" w14:textId="3900E7B4" w:rsidR="001A7BC3" w:rsidRPr="001D11E9" w:rsidRDefault="001A7BC3" w:rsidP="00300A11">
            <w:pPr>
              <w:pStyle w:val="Table"/>
              <w:rPr>
                <w:szCs w:val="18"/>
              </w:rPr>
            </w:pPr>
          </w:p>
        </w:tc>
        <w:tc>
          <w:tcPr>
            <w:tcW w:w="468" w:type="pct"/>
          </w:tcPr>
          <w:p w14:paraId="15AEA271" w14:textId="7403A5BF" w:rsidR="001A7BC3" w:rsidRPr="001D11E9" w:rsidRDefault="004C0A5A" w:rsidP="00300A11">
            <w:pPr>
              <w:pStyle w:val="Table"/>
              <w:numPr>
                <w:ilvl w:val="0"/>
                <w:numId w:val="62"/>
              </w:numPr>
              <w:ind w:left="154" w:hanging="191"/>
              <w:rPr>
                <w:szCs w:val="18"/>
              </w:rPr>
            </w:pPr>
            <w:r w:rsidRPr="000D578F">
              <w:rPr>
                <w:rFonts w:cs="Arial"/>
                <w:szCs w:val="18"/>
              </w:rPr>
              <w:t xml:space="preserve">Customer Observation </w:t>
            </w:r>
            <w:r w:rsidR="00F82B5D">
              <w:rPr>
                <w:rFonts w:cs="Arial"/>
                <w:szCs w:val="18"/>
              </w:rPr>
              <w:t>Reports</w:t>
            </w:r>
            <w:r w:rsidR="008606E8">
              <w:rPr>
                <w:rFonts w:cs="Arial"/>
                <w:szCs w:val="18"/>
              </w:rPr>
              <w:t>.</w:t>
            </w:r>
          </w:p>
        </w:tc>
        <w:tc>
          <w:tcPr>
            <w:tcW w:w="514" w:type="pct"/>
          </w:tcPr>
          <w:p w14:paraId="2C8E71F3" w14:textId="5105F3A3" w:rsidR="001A7BC3" w:rsidRPr="001D11E9" w:rsidRDefault="00D66453" w:rsidP="00300A11">
            <w:pPr>
              <w:pStyle w:val="Table"/>
              <w:rPr>
                <w:szCs w:val="18"/>
              </w:rPr>
            </w:pPr>
            <w:r>
              <w:t>Stores Management.</w:t>
            </w:r>
          </w:p>
        </w:tc>
      </w:tr>
      <w:tr w:rsidR="00274495" w:rsidRPr="00FF0626" w14:paraId="3C7FF26C" w14:textId="78B06123" w:rsidTr="00300A11">
        <w:tc>
          <w:tcPr>
            <w:tcW w:w="279" w:type="pct"/>
            <w:shd w:val="clear" w:color="auto" w:fill="auto"/>
          </w:tcPr>
          <w:p w14:paraId="6BA8A42B" w14:textId="38E1AD29" w:rsidR="00274495" w:rsidRPr="00E4269B" w:rsidRDefault="00274495" w:rsidP="00300A11">
            <w:pPr>
              <w:pStyle w:val="Table"/>
              <w:rPr>
                <w:b/>
                <w:bCs w:val="0"/>
                <w:sz w:val="20"/>
                <w:szCs w:val="20"/>
              </w:rPr>
            </w:pPr>
            <w:r w:rsidRPr="00E4269B">
              <w:rPr>
                <w:b/>
                <w:bCs w:val="0"/>
                <w:sz w:val="20"/>
                <w:szCs w:val="20"/>
              </w:rPr>
              <w:t>5.6</w:t>
            </w:r>
          </w:p>
        </w:tc>
        <w:tc>
          <w:tcPr>
            <w:tcW w:w="4721" w:type="pct"/>
            <w:gridSpan w:val="6"/>
            <w:shd w:val="clear" w:color="auto" w:fill="auto"/>
          </w:tcPr>
          <w:p w14:paraId="218B8057" w14:textId="314DA1E4" w:rsidR="00274495" w:rsidRPr="00E4269B" w:rsidRDefault="00274495" w:rsidP="00300A11">
            <w:pPr>
              <w:pStyle w:val="Table"/>
              <w:rPr>
                <w:rFonts w:cs="Arial"/>
                <w:b/>
                <w:sz w:val="20"/>
                <w:szCs w:val="20"/>
              </w:rPr>
            </w:pPr>
            <w:r w:rsidRPr="00E4269B">
              <w:rPr>
                <w:rFonts w:cs="Arial"/>
                <w:b/>
                <w:sz w:val="20"/>
                <w:szCs w:val="20"/>
              </w:rPr>
              <w:t xml:space="preserve">SLA Accommodation Services </w:t>
            </w:r>
            <w:r>
              <w:rPr>
                <w:b/>
                <w:sz w:val="20"/>
              </w:rPr>
              <w:t>– The Service Provider shall:</w:t>
            </w:r>
          </w:p>
        </w:tc>
      </w:tr>
      <w:tr w:rsidR="001F699B" w:rsidRPr="00FF0626" w14:paraId="56B5148A" w14:textId="3C8A8F16" w:rsidTr="00300A11">
        <w:tc>
          <w:tcPr>
            <w:tcW w:w="279" w:type="pct"/>
            <w:shd w:val="clear" w:color="auto" w:fill="auto"/>
          </w:tcPr>
          <w:p w14:paraId="272CF949" w14:textId="1C25D38A" w:rsidR="001A7BC3" w:rsidRPr="00A10767" w:rsidRDefault="001A7BC3" w:rsidP="00300A11">
            <w:pPr>
              <w:pStyle w:val="Table"/>
              <w:rPr>
                <w:szCs w:val="18"/>
              </w:rPr>
            </w:pPr>
            <w:r>
              <w:t>5</w:t>
            </w:r>
            <w:r w:rsidRPr="00A10767">
              <w:t>.6.1</w:t>
            </w:r>
          </w:p>
        </w:tc>
        <w:tc>
          <w:tcPr>
            <w:tcW w:w="1036" w:type="pct"/>
            <w:shd w:val="clear" w:color="auto" w:fill="auto"/>
          </w:tcPr>
          <w:p w14:paraId="3B93FA5B" w14:textId="77777777" w:rsidR="001A7BC3" w:rsidRDefault="001A7BC3" w:rsidP="00300A11">
            <w:pPr>
              <w:rPr>
                <w:rFonts w:cs="Arial"/>
                <w:sz w:val="18"/>
                <w:szCs w:val="18"/>
              </w:rPr>
            </w:pPr>
            <w:r w:rsidRPr="008E002E">
              <w:rPr>
                <w:rFonts w:cs="Arial"/>
                <w:sz w:val="18"/>
                <w:szCs w:val="18"/>
              </w:rPr>
              <w:t xml:space="preserve">Provide </w:t>
            </w:r>
            <w:r>
              <w:rPr>
                <w:rFonts w:cs="Arial"/>
                <w:sz w:val="18"/>
                <w:szCs w:val="18"/>
              </w:rPr>
              <w:t>a handover/takeover service of</w:t>
            </w:r>
            <w:r w:rsidRPr="008E002E">
              <w:rPr>
                <w:rFonts w:cs="Arial"/>
                <w:sz w:val="18"/>
                <w:szCs w:val="18"/>
              </w:rPr>
              <w:t xml:space="preserve"> accommodation for all authorised personnel in Single Soldiers Living Accommodation (SLA) across the Garrison as </w:t>
            </w:r>
            <w:r>
              <w:rPr>
                <w:rFonts w:cs="Arial"/>
                <w:sz w:val="18"/>
                <w:szCs w:val="18"/>
              </w:rPr>
              <w:t>directed by</w:t>
            </w:r>
            <w:r w:rsidRPr="008E002E">
              <w:rPr>
                <w:rFonts w:cs="Arial"/>
                <w:sz w:val="18"/>
                <w:szCs w:val="18"/>
              </w:rPr>
              <w:t xml:space="preserve"> the relevant QM/RQMS.</w:t>
            </w:r>
            <w:r>
              <w:rPr>
                <w:rFonts w:cs="Arial"/>
                <w:sz w:val="18"/>
                <w:szCs w:val="18"/>
              </w:rPr>
              <w:t xml:space="preserve"> </w:t>
            </w:r>
          </w:p>
          <w:p w14:paraId="36F852B8" w14:textId="77777777" w:rsidR="001A7BC3" w:rsidRDefault="001A7BC3" w:rsidP="00300A11">
            <w:pPr>
              <w:rPr>
                <w:rFonts w:cs="Arial"/>
                <w:b/>
                <w:szCs w:val="18"/>
              </w:rPr>
            </w:pPr>
          </w:p>
          <w:p w14:paraId="036437CB" w14:textId="77777777" w:rsidR="001A7BC3" w:rsidRPr="000F0BB6" w:rsidRDefault="001A7BC3" w:rsidP="00300A11">
            <w:pPr>
              <w:rPr>
                <w:rFonts w:cs="Arial"/>
                <w:sz w:val="18"/>
                <w:szCs w:val="18"/>
              </w:rPr>
            </w:pPr>
          </w:p>
        </w:tc>
        <w:tc>
          <w:tcPr>
            <w:tcW w:w="1531" w:type="pct"/>
            <w:shd w:val="clear" w:color="auto" w:fill="auto"/>
          </w:tcPr>
          <w:p w14:paraId="24AB65E3" w14:textId="44BA51C8" w:rsidR="001A7BC3" w:rsidRPr="00D63B25" w:rsidRDefault="004B1E69" w:rsidP="00300A11">
            <w:pPr>
              <w:rPr>
                <w:rFonts w:eastAsia="Times New Roman" w:cs="Arial"/>
                <w:kern w:val="22"/>
                <w:sz w:val="18"/>
                <w:szCs w:val="18"/>
                <w:lang w:eastAsia="en-US"/>
              </w:rPr>
            </w:pPr>
            <w:r>
              <w:rPr>
                <w:rFonts w:eastAsia="Times New Roman" w:cs="Arial"/>
                <w:kern w:val="22"/>
                <w:sz w:val="18"/>
                <w:szCs w:val="18"/>
                <w:lang w:eastAsia="en-US"/>
              </w:rPr>
              <w:t>Examples of key tasks include:</w:t>
            </w:r>
          </w:p>
          <w:p w14:paraId="5E70706F" w14:textId="77777777" w:rsidR="001A7BC3" w:rsidRPr="00D63B25" w:rsidRDefault="001A7BC3" w:rsidP="00300A11">
            <w:pPr>
              <w:rPr>
                <w:rFonts w:eastAsia="Times New Roman" w:cs="Arial"/>
                <w:kern w:val="22"/>
                <w:sz w:val="18"/>
                <w:szCs w:val="18"/>
                <w:lang w:eastAsia="en-US"/>
              </w:rPr>
            </w:pPr>
          </w:p>
          <w:p w14:paraId="1A962A4B" w14:textId="4B24DDEE" w:rsidR="001A7BC3" w:rsidRPr="00D70B82" w:rsidRDefault="001A7BC3" w:rsidP="00300A11">
            <w:pPr>
              <w:pStyle w:val="ListParagraph"/>
              <w:numPr>
                <w:ilvl w:val="0"/>
                <w:numId w:val="20"/>
              </w:numPr>
              <w:ind w:left="606" w:hanging="433"/>
              <w:rPr>
                <w:rFonts w:cs="Arial"/>
                <w:sz w:val="18"/>
                <w:szCs w:val="18"/>
              </w:rPr>
            </w:pPr>
            <w:r w:rsidRPr="00D70B82">
              <w:rPr>
                <w:rFonts w:cs="Arial"/>
                <w:sz w:val="18"/>
                <w:szCs w:val="18"/>
              </w:rPr>
              <w:t xml:space="preserve">The issue/receipt of accommodation, and bedding, to incoming/outgoing personnel. Ensure that the </w:t>
            </w:r>
            <w:r w:rsidR="00C32AAE">
              <w:rPr>
                <w:rFonts w:cs="Arial"/>
                <w:sz w:val="18"/>
                <w:szCs w:val="18"/>
              </w:rPr>
              <w:t>s</w:t>
            </w:r>
            <w:r w:rsidRPr="00D70B82">
              <w:rPr>
                <w:rFonts w:cs="Arial"/>
                <w:sz w:val="18"/>
                <w:szCs w:val="18"/>
              </w:rPr>
              <w:t xml:space="preserve">tore person is in attendance during each individual room handover/take-over. The accommodation is to be clean, </w:t>
            </w:r>
            <w:proofErr w:type="gramStart"/>
            <w:r w:rsidRPr="00D70B82">
              <w:rPr>
                <w:rFonts w:cs="Arial"/>
                <w:sz w:val="18"/>
                <w:szCs w:val="18"/>
              </w:rPr>
              <w:t>tidy</w:t>
            </w:r>
            <w:proofErr w:type="gramEnd"/>
            <w:r w:rsidRPr="00D70B82">
              <w:rPr>
                <w:rFonts w:cs="Arial"/>
                <w:sz w:val="18"/>
                <w:szCs w:val="18"/>
              </w:rPr>
              <w:t xml:space="preserve"> and free from unrecorded </w:t>
            </w:r>
            <w:r w:rsidR="00C32AAE" w:rsidRPr="00D70B82">
              <w:rPr>
                <w:rFonts w:cs="Arial"/>
                <w:sz w:val="18"/>
                <w:szCs w:val="18"/>
              </w:rPr>
              <w:t>damaged</w:t>
            </w:r>
            <w:r w:rsidR="00C32AAE">
              <w:rPr>
                <w:rFonts w:cs="Arial"/>
                <w:sz w:val="18"/>
                <w:szCs w:val="18"/>
              </w:rPr>
              <w:t>.</w:t>
            </w:r>
          </w:p>
          <w:p w14:paraId="0DE13C2B" w14:textId="77777777" w:rsidR="001A7BC3" w:rsidRPr="00D63B25" w:rsidRDefault="001A7BC3" w:rsidP="00300A11">
            <w:pPr>
              <w:ind w:left="606" w:hanging="433"/>
              <w:rPr>
                <w:rFonts w:eastAsia="Times New Roman" w:cs="Arial"/>
                <w:kern w:val="22"/>
                <w:sz w:val="18"/>
                <w:szCs w:val="18"/>
                <w:lang w:eastAsia="en-US"/>
              </w:rPr>
            </w:pPr>
          </w:p>
          <w:p w14:paraId="14CDE496" w14:textId="21739E11" w:rsidR="001A7BC3" w:rsidRPr="00D70B82" w:rsidRDefault="001A7BC3" w:rsidP="00300A11">
            <w:pPr>
              <w:pStyle w:val="ListParagraph"/>
              <w:numPr>
                <w:ilvl w:val="0"/>
                <w:numId w:val="20"/>
              </w:numPr>
              <w:ind w:left="606" w:hanging="433"/>
              <w:rPr>
                <w:rFonts w:cs="Arial"/>
                <w:sz w:val="18"/>
                <w:szCs w:val="18"/>
              </w:rPr>
            </w:pPr>
            <w:r w:rsidRPr="00D70B82">
              <w:rPr>
                <w:rFonts w:cs="Arial"/>
                <w:sz w:val="18"/>
                <w:szCs w:val="18"/>
              </w:rPr>
              <w:t>All loses and damages to be brought to the attention of QM Staff to initiate Recovery Action/ Barrack Damages against the SLA occupant</w:t>
            </w:r>
            <w:r>
              <w:rPr>
                <w:rFonts w:cs="Arial"/>
                <w:sz w:val="18"/>
                <w:szCs w:val="18"/>
              </w:rPr>
              <w:t>;</w:t>
            </w:r>
            <w:r w:rsidR="00324500">
              <w:rPr>
                <w:rFonts w:cs="Arial"/>
                <w:sz w:val="18"/>
                <w:szCs w:val="18"/>
              </w:rPr>
              <w:t xml:space="preserve"> and</w:t>
            </w:r>
          </w:p>
          <w:p w14:paraId="39C7135A" w14:textId="77777777" w:rsidR="001A7BC3" w:rsidRPr="00D63B25" w:rsidRDefault="001A7BC3" w:rsidP="00300A11">
            <w:pPr>
              <w:ind w:left="606" w:hanging="433"/>
              <w:rPr>
                <w:rFonts w:eastAsia="Times New Roman" w:cs="Arial"/>
                <w:kern w:val="22"/>
                <w:sz w:val="18"/>
                <w:szCs w:val="18"/>
                <w:lang w:eastAsia="en-US"/>
              </w:rPr>
            </w:pPr>
          </w:p>
          <w:p w14:paraId="3B1394FC" w14:textId="6D0A2D98" w:rsidR="001A7BC3" w:rsidRDefault="001A7BC3" w:rsidP="00300A11">
            <w:pPr>
              <w:pStyle w:val="ListParagraph"/>
              <w:numPr>
                <w:ilvl w:val="0"/>
                <w:numId w:val="20"/>
              </w:numPr>
              <w:ind w:left="606" w:hanging="433"/>
              <w:rPr>
                <w:rFonts w:cs="Arial"/>
                <w:sz w:val="18"/>
                <w:szCs w:val="18"/>
              </w:rPr>
            </w:pPr>
            <w:r w:rsidRPr="00D70B82">
              <w:rPr>
                <w:rFonts w:cs="Arial"/>
                <w:sz w:val="18"/>
                <w:szCs w:val="18"/>
              </w:rPr>
              <w:t xml:space="preserve">Issue and record all keys issued to </w:t>
            </w:r>
            <w:r w:rsidR="002346DB">
              <w:rPr>
                <w:rFonts w:cs="Arial"/>
                <w:sz w:val="18"/>
                <w:szCs w:val="18"/>
              </w:rPr>
              <w:t>s</w:t>
            </w:r>
            <w:r w:rsidRPr="00D70B82">
              <w:rPr>
                <w:rFonts w:cs="Arial"/>
                <w:sz w:val="18"/>
                <w:szCs w:val="18"/>
              </w:rPr>
              <w:t>oldiers in SLA accommodation</w:t>
            </w:r>
            <w:r w:rsidRPr="00D63B25">
              <w:rPr>
                <w:rFonts w:cs="Arial"/>
                <w:sz w:val="18"/>
                <w:szCs w:val="18"/>
              </w:rPr>
              <w:t>.</w:t>
            </w:r>
            <w:r w:rsidRPr="00D70B82">
              <w:rPr>
                <w:rFonts w:cs="Arial"/>
                <w:sz w:val="18"/>
                <w:szCs w:val="18"/>
              </w:rPr>
              <w:t xml:space="preserve">  Maintain spare keys in a </w:t>
            </w:r>
            <w:r w:rsidRPr="00D70B82">
              <w:rPr>
                <w:rFonts w:cs="Arial"/>
                <w:sz w:val="18"/>
                <w:szCs w:val="18"/>
              </w:rPr>
              <w:lastRenderedPageBreak/>
              <w:t>secure key press. Keep an up to date register of key issues and spares (provided by the Authority). All issues of keys to be accounted for and losses/unserviceable keys to be reported to the Authority.</w:t>
            </w:r>
          </w:p>
          <w:p w14:paraId="235234EF" w14:textId="77777777" w:rsidR="001A7BC3" w:rsidRPr="004B402D" w:rsidRDefault="001A7BC3" w:rsidP="00300A11">
            <w:pPr>
              <w:pStyle w:val="ListParagraph"/>
              <w:ind w:left="173"/>
              <w:rPr>
                <w:rFonts w:cs="Arial"/>
                <w:sz w:val="18"/>
                <w:szCs w:val="18"/>
              </w:rPr>
            </w:pPr>
          </w:p>
          <w:p w14:paraId="36BD2B28" w14:textId="7947625B" w:rsidR="001A7BC3" w:rsidRPr="00D63B25" w:rsidRDefault="001A7BC3" w:rsidP="00300A11">
            <w:pPr>
              <w:rPr>
                <w:rFonts w:eastAsia="Times New Roman" w:cs="Arial"/>
                <w:kern w:val="22"/>
                <w:sz w:val="18"/>
                <w:szCs w:val="18"/>
                <w:lang w:eastAsia="en-US"/>
              </w:rPr>
            </w:pPr>
            <w:r w:rsidRPr="00D63B25">
              <w:rPr>
                <w:rFonts w:eastAsia="Times New Roman" w:cs="Arial"/>
                <w:kern w:val="22"/>
                <w:sz w:val="18"/>
                <w:szCs w:val="18"/>
                <w:lang w:eastAsia="en-US"/>
              </w:rPr>
              <w:t xml:space="preserve">Not more than 1 validated customer complaint per quarter.                                      </w:t>
            </w:r>
          </w:p>
        </w:tc>
        <w:tc>
          <w:tcPr>
            <w:tcW w:w="657" w:type="pct"/>
          </w:tcPr>
          <w:p w14:paraId="6BBE5576" w14:textId="6FE076C3" w:rsidR="001B01D4" w:rsidRDefault="001B01D4" w:rsidP="00300A11">
            <w:pPr>
              <w:pStyle w:val="Table"/>
              <w:rPr>
                <w:rFonts w:cs="Arial"/>
                <w:szCs w:val="18"/>
              </w:rPr>
            </w:pPr>
            <w:r>
              <w:rPr>
                <w:rFonts w:cs="Arial"/>
                <w:szCs w:val="18"/>
              </w:rPr>
              <w:lastRenderedPageBreak/>
              <w:t xml:space="preserve">Allenby </w:t>
            </w:r>
            <w:r w:rsidR="00654145">
              <w:rPr>
                <w:rFonts w:cs="Arial"/>
                <w:szCs w:val="18"/>
              </w:rPr>
              <w:t>–</w:t>
            </w:r>
            <w:r>
              <w:rPr>
                <w:rFonts w:cs="Arial"/>
                <w:szCs w:val="18"/>
              </w:rPr>
              <w:t xml:space="preserve"> </w:t>
            </w:r>
            <w:r w:rsidR="00654145">
              <w:rPr>
                <w:rFonts w:cs="Arial"/>
                <w:szCs w:val="18"/>
              </w:rPr>
              <w:t>912</w:t>
            </w:r>
            <w:r>
              <w:rPr>
                <w:rFonts w:cs="Arial"/>
                <w:szCs w:val="18"/>
              </w:rPr>
              <w:t xml:space="preserve"> </w:t>
            </w:r>
            <w:r w:rsidR="00654145">
              <w:rPr>
                <w:rFonts w:cs="Arial"/>
                <w:szCs w:val="18"/>
              </w:rPr>
              <w:t>days per annum.</w:t>
            </w:r>
          </w:p>
          <w:p w14:paraId="5C1B8DA0" w14:textId="4E393DEF" w:rsidR="00654145" w:rsidRDefault="00654145" w:rsidP="00300A11">
            <w:pPr>
              <w:pStyle w:val="Table"/>
              <w:rPr>
                <w:rFonts w:cs="Arial"/>
                <w:szCs w:val="18"/>
              </w:rPr>
            </w:pPr>
            <w:r>
              <w:rPr>
                <w:rFonts w:cs="Arial"/>
                <w:szCs w:val="18"/>
              </w:rPr>
              <w:t xml:space="preserve">Stanley </w:t>
            </w:r>
            <w:r w:rsidR="008F3DB4">
              <w:rPr>
                <w:rFonts w:cs="Arial"/>
                <w:szCs w:val="18"/>
              </w:rPr>
              <w:t>–</w:t>
            </w:r>
            <w:r>
              <w:rPr>
                <w:rFonts w:cs="Arial"/>
                <w:szCs w:val="18"/>
              </w:rPr>
              <w:t xml:space="preserve"> </w:t>
            </w:r>
            <w:r w:rsidR="008F3DB4">
              <w:rPr>
                <w:rFonts w:cs="Arial"/>
                <w:szCs w:val="18"/>
              </w:rPr>
              <w:t>684 days per annum.</w:t>
            </w:r>
          </w:p>
          <w:p w14:paraId="0509E3ED" w14:textId="6ED6C244" w:rsidR="008F3DB4" w:rsidRDefault="008F3DB4" w:rsidP="00300A11">
            <w:pPr>
              <w:pStyle w:val="Table"/>
              <w:rPr>
                <w:rFonts w:cs="Arial"/>
                <w:szCs w:val="18"/>
              </w:rPr>
            </w:pPr>
            <w:r>
              <w:rPr>
                <w:rFonts w:cs="Arial"/>
                <w:szCs w:val="18"/>
              </w:rPr>
              <w:t>Lulworth – 456 days per annum.</w:t>
            </w:r>
          </w:p>
          <w:p w14:paraId="08C5F24B" w14:textId="77777777" w:rsidR="001B01D4" w:rsidRDefault="001B01D4" w:rsidP="00300A11">
            <w:pPr>
              <w:pStyle w:val="Table"/>
              <w:rPr>
                <w:rFonts w:cs="Arial"/>
                <w:szCs w:val="18"/>
              </w:rPr>
            </w:pPr>
          </w:p>
          <w:p w14:paraId="22966813" w14:textId="7FE17EAF" w:rsidR="001A7BC3" w:rsidRPr="00D70B82" w:rsidRDefault="001A7BC3" w:rsidP="00300A11">
            <w:pPr>
              <w:pStyle w:val="Table"/>
              <w:rPr>
                <w:rFonts w:cs="Arial"/>
                <w:szCs w:val="18"/>
              </w:rPr>
            </w:pPr>
            <w:r w:rsidRPr="00D70B82">
              <w:rPr>
                <w:rFonts w:cs="Arial"/>
                <w:szCs w:val="18"/>
              </w:rPr>
              <w:t>Approximate Handovers / Takeovers</w:t>
            </w:r>
          </w:p>
          <w:p w14:paraId="7F2362D6" w14:textId="77777777" w:rsidR="001A7BC3" w:rsidRPr="00D70B82" w:rsidRDefault="001A7BC3" w:rsidP="00300A11">
            <w:pPr>
              <w:pStyle w:val="Table"/>
              <w:rPr>
                <w:rFonts w:cs="Arial"/>
                <w:szCs w:val="18"/>
              </w:rPr>
            </w:pPr>
            <w:r w:rsidRPr="00D70B82">
              <w:rPr>
                <w:rFonts w:cs="Arial"/>
                <w:szCs w:val="18"/>
              </w:rPr>
              <w:t>5,000 per annum Allenby</w:t>
            </w:r>
          </w:p>
          <w:p w14:paraId="0B93A5F4" w14:textId="77777777" w:rsidR="001A7BC3" w:rsidRPr="00D70B82" w:rsidRDefault="001A7BC3" w:rsidP="00300A11">
            <w:pPr>
              <w:pStyle w:val="Table"/>
              <w:rPr>
                <w:rFonts w:cs="Arial"/>
                <w:szCs w:val="18"/>
              </w:rPr>
            </w:pPr>
            <w:r w:rsidRPr="00D70B82">
              <w:rPr>
                <w:rFonts w:cs="Arial"/>
                <w:szCs w:val="18"/>
              </w:rPr>
              <w:t>2,000 per annum Stanley</w:t>
            </w:r>
          </w:p>
          <w:p w14:paraId="3A523F02" w14:textId="77777777" w:rsidR="001A7BC3" w:rsidRDefault="001A7BC3" w:rsidP="00300A11">
            <w:pPr>
              <w:pStyle w:val="Table"/>
              <w:rPr>
                <w:rFonts w:cs="Arial"/>
                <w:szCs w:val="18"/>
              </w:rPr>
            </w:pPr>
            <w:r w:rsidRPr="00D70B82">
              <w:rPr>
                <w:rFonts w:cs="Arial"/>
                <w:szCs w:val="18"/>
              </w:rPr>
              <w:lastRenderedPageBreak/>
              <w:t>3,000 per annum Lulworth</w:t>
            </w:r>
          </w:p>
          <w:p w14:paraId="00480081" w14:textId="77777777" w:rsidR="001A7BC3" w:rsidRDefault="001A7BC3" w:rsidP="00300A11">
            <w:pPr>
              <w:pStyle w:val="Table"/>
              <w:rPr>
                <w:rFonts w:cs="Arial"/>
                <w:szCs w:val="18"/>
              </w:rPr>
            </w:pPr>
          </w:p>
          <w:p w14:paraId="654800FE" w14:textId="77777777" w:rsidR="001A7BC3" w:rsidRDefault="001A7BC3" w:rsidP="00300A11">
            <w:pPr>
              <w:pStyle w:val="Table"/>
              <w:rPr>
                <w:rFonts w:cs="Arial"/>
                <w:szCs w:val="18"/>
              </w:rPr>
            </w:pPr>
          </w:p>
          <w:p w14:paraId="165B0FF5" w14:textId="77777777" w:rsidR="001A7BC3" w:rsidRDefault="001A7BC3" w:rsidP="00300A11">
            <w:pPr>
              <w:pStyle w:val="Table"/>
              <w:rPr>
                <w:rFonts w:cs="Arial"/>
                <w:szCs w:val="18"/>
              </w:rPr>
            </w:pPr>
          </w:p>
          <w:p w14:paraId="3E7FD949" w14:textId="77777777" w:rsidR="001A7BC3" w:rsidRDefault="001A7BC3" w:rsidP="00300A11">
            <w:pPr>
              <w:rPr>
                <w:rFonts w:cs="Arial"/>
                <w:sz w:val="18"/>
                <w:szCs w:val="18"/>
              </w:rPr>
            </w:pPr>
          </w:p>
          <w:p w14:paraId="49BF9099" w14:textId="77777777" w:rsidR="001A7BC3" w:rsidRDefault="001A7BC3" w:rsidP="00300A11">
            <w:pPr>
              <w:rPr>
                <w:rFonts w:cs="Arial"/>
                <w:sz w:val="18"/>
                <w:szCs w:val="18"/>
              </w:rPr>
            </w:pPr>
          </w:p>
          <w:p w14:paraId="551B1792" w14:textId="77777777" w:rsidR="001A7BC3" w:rsidRDefault="001A7BC3" w:rsidP="00300A11">
            <w:pPr>
              <w:rPr>
                <w:rFonts w:cs="Arial"/>
                <w:sz w:val="18"/>
                <w:szCs w:val="18"/>
              </w:rPr>
            </w:pPr>
          </w:p>
          <w:p w14:paraId="0B641BA7" w14:textId="77777777" w:rsidR="001A7BC3" w:rsidRDefault="001A7BC3" w:rsidP="00300A11">
            <w:pPr>
              <w:rPr>
                <w:rFonts w:cs="Arial"/>
                <w:szCs w:val="18"/>
              </w:rPr>
            </w:pPr>
          </w:p>
          <w:p w14:paraId="1A858074" w14:textId="77777777" w:rsidR="001A7BC3" w:rsidRDefault="001A7BC3" w:rsidP="00300A11">
            <w:pPr>
              <w:rPr>
                <w:rFonts w:cs="Arial"/>
                <w:szCs w:val="18"/>
              </w:rPr>
            </w:pPr>
          </w:p>
          <w:p w14:paraId="0E9DB11E" w14:textId="77777777" w:rsidR="001A7BC3" w:rsidRDefault="001A7BC3" w:rsidP="00300A11">
            <w:pPr>
              <w:rPr>
                <w:rFonts w:cs="Arial"/>
                <w:szCs w:val="18"/>
              </w:rPr>
            </w:pPr>
          </w:p>
          <w:p w14:paraId="52A0909B" w14:textId="77777777" w:rsidR="001A7BC3" w:rsidRDefault="001A7BC3" w:rsidP="00300A11">
            <w:pPr>
              <w:rPr>
                <w:rFonts w:cs="Arial"/>
                <w:szCs w:val="18"/>
              </w:rPr>
            </w:pPr>
          </w:p>
          <w:p w14:paraId="74D879CD" w14:textId="77777777" w:rsidR="001A7BC3" w:rsidRDefault="001A7BC3" w:rsidP="00300A11">
            <w:pPr>
              <w:rPr>
                <w:rFonts w:cs="Arial"/>
                <w:szCs w:val="18"/>
              </w:rPr>
            </w:pPr>
          </w:p>
          <w:p w14:paraId="122D7128" w14:textId="77777777" w:rsidR="001A7BC3" w:rsidRPr="001D11E9" w:rsidRDefault="001A7BC3" w:rsidP="00300A11">
            <w:pPr>
              <w:rPr>
                <w:rFonts w:cs="Arial"/>
                <w:sz w:val="18"/>
                <w:szCs w:val="18"/>
              </w:rPr>
            </w:pPr>
          </w:p>
        </w:tc>
        <w:tc>
          <w:tcPr>
            <w:tcW w:w="515" w:type="pct"/>
            <w:shd w:val="clear" w:color="auto" w:fill="auto"/>
          </w:tcPr>
          <w:p w14:paraId="745AB3EA" w14:textId="23C57929" w:rsidR="001A7BC3" w:rsidRPr="001D11E9" w:rsidRDefault="001A7BC3" w:rsidP="00300A11">
            <w:pPr>
              <w:pStyle w:val="Table"/>
              <w:rPr>
                <w:szCs w:val="18"/>
              </w:rPr>
            </w:pPr>
          </w:p>
        </w:tc>
        <w:tc>
          <w:tcPr>
            <w:tcW w:w="468" w:type="pct"/>
          </w:tcPr>
          <w:p w14:paraId="0EB41548" w14:textId="098402DD" w:rsidR="004C0A5A" w:rsidRDefault="004C0A5A" w:rsidP="00300A11">
            <w:pPr>
              <w:pStyle w:val="Table"/>
              <w:numPr>
                <w:ilvl w:val="0"/>
                <w:numId w:val="62"/>
              </w:numPr>
              <w:ind w:left="154" w:hanging="191"/>
              <w:rPr>
                <w:rFonts w:cs="Arial"/>
                <w:szCs w:val="18"/>
              </w:rPr>
            </w:pPr>
            <w:r w:rsidRPr="000D578F">
              <w:rPr>
                <w:rFonts w:cs="Arial"/>
                <w:szCs w:val="18"/>
              </w:rPr>
              <w:t xml:space="preserve">Customer Observation </w:t>
            </w:r>
            <w:r w:rsidR="00F82B5D">
              <w:rPr>
                <w:rFonts w:cs="Arial"/>
                <w:szCs w:val="18"/>
              </w:rPr>
              <w:t>Reports</w:t>
            </w:r>
            <w:r w:rsidR="008606E8">
              <w:rPr>
                <w:rFonts w:cs="Arial"/>
                <w:szCs w:val="18"/>
              </w:rPr>
              <w:t>.</w:t>
            </w:r>
          </w:p>
          <w:p w14:paraId="2DA1333D" w14:textId="67390C59" w:rsidR="004C0A5A" w:rsidRPr="00EB4322" w:rsidRDefault="00D66453" w:rsidP="00300A11">
            <w:pPr>
              <w:pStyle w:val="Table"/>
              <w:numPr>
                <w:ilvl w:val="0"/>
                <w:numId w:val="62"/>
              </w:numPr>
              <w:ind w:left="154" w:hanging="191"/>
              <w:rPr>
                <w:rFonts w:cs="Arial"/>
                <w:szCs w:val="18"/>
              </w:rPr>
            </w:pPr>
            <w:r>
              <w:rPr>
                <w:rFonts w:cs="Arial"/>
                <w:szCs w:val="18"/>
              </w:rPr>
              <w:t>Audit Non-compliance.</w:t>
            </w:r>
          </w:p>
          <w:p w14:paraId="62DE36B7" w14:textId="59B4F8A7" w:rsidR="001A7BC3" w:rsidRPr="001D11E9" w:rsidRDefault="001A7BC3" w:rsidP="00300A11">
            <w:pPr>
              <w:pStyle w:val="Table"/>
              <w:rPr>
                <w:szCs w:val="18"/>
              </w:rPr>
            </w:pPr>
          </w:p>
        </w:tc>
        <w:tc>
          <w:tcPr>
            <w:tcW w:w="514" w:type="pct"/>
          </w:tcPr>
          <w:p w14:paraId="2AA00979" w14:textId="514768F6" w:rsidR="001A7BC3" w:rsidRPr="001D11E9" w:rsidRDefault="00D66453" w:rsidP="00300A11">
            <w:pPr>
              <w:pStyle w:val="Table"/>
              <w:rPr>
                <w:szCs w:val="18"/>
              </w:rPr>
            </w:pPr>
            <w:r>
              <w:t>Stores Management.</w:t>
            </w:r>
          </w:p>
        </w:tc>
      </w:tr>
      <w:tr w:rsidR="001F699B" w:rsidRPr="00FF0626" w14:paraId="6EB64C85" w14:textId="0E26E632" w:rsidTr="00300A11">
        <w:tc>
          <w:tcPr>
            <w:tcW w:w="279" w:type="pct"/>
            <w:shd w:val="clear" w:color="auto" w:fill="auto"/>
          </w:tcPr>
          <w:p w14:paraId="601B09CB" w14:textId="60E17AC9" w:rsidR="001A7BC3" w:rsidRPr="00A10767" w:rsidRDefault="001A7BC3" w:rsidP="00300A11">
            <w:pPr>
              <w:pStyle w:val="Table"/>
              <w:rPr>
                <w:szCs w:val="18"/>
              </w:rPr>
            </w:pPr>
            <w:r>
              <w:t>5</w:t>
            </w:r>
            <w:r w:rsidRPr="00A10767">
              <w:t>.6.2</w:t>
            </w:r>
          </w:p>
        </w:tc>
        <w:tc>
          <w:tcPr>
            <w:tcW w:w="1036" w:type="pct"/>
            <w:shd w:val="clear" w:color="auto" w:fill="auto"/>
          </w:tcPr>
          <w:p w14:paraId="277FD6C8" w14:textId="77777777" w:rsidR="001A7BC3" w:rsidRPr="008E002E" w:rsidRDefault="001A7BC3" w:rsidP="00300A11">
            <w:pPr>
              <w:rPr>
                <w:rFonts w:cs="Arial"/>
                <w:sz w:val="18"/>
                <w:szCs w:val="18"/>
              </w:rPr>
            </w:pPr>
            <w:r w:rsidRPr="008E002E">
              <w:rPr>
                <w:rFonts w:cs="Arial"/>
                <w:sz w:val="18"/>
                <w:szCs w:val="18"/>
              </w:rPr>
              <w:t>Carry out periodic checks of the SLA across the Garrison.</w:t>
            </w:r>
            <w:r>
              <w:rPr>
                <w:rFonts w:cs="Arial"/>
                <w:sz w:val="18"/>
                <w:szCs w:val="18"/>
              </w:rPr>
              <w:t xml:space="preserve"> </w:t>
            </w:r>
          </w:p>
          <w:p w14:paraId="0853A543" w14:textId="77777777" w:rsidR="001A7BC3" w:rsidRPr="001D11E9" w:rsidRDefault="001A7BC3" w:rsidP="00300A11">
            <w:pPr>
              <w:rPr>
                <w:rFonts w:cs="Arial"/>
                <w:sz w:val="18"/>
                <w:szCs w:val="18"/>
              </w:rPr>
            </w:pPr>
          </w:p>
        </w:tc>
        <w:tc>
          <w:tcPr>
            <w:tcW w:w="1531" w:type="pct"/>
            <w:shd w:val="clear" w:color="auto" w:fill="auto"/>
          </w:tcPr>
          <w:p w14:paraId="0BF7C021" w14:textId="28778A57" w:rsidR="001A7BC3" w:rsidRPr="001D11E9" w:rsidRDefault="001A7BC3" w:rsidP="00300A11">
            <w:pPr>
              <w:rPr>
                <w:rFonts w:cs="Arial"/>
                <w:sz w:val="18"/>
                <w:szCs w:val="18"/>
              </w:rPr>
            </w:pPr>
            <w:r w:rsidRPr="000800C9">
              <w:rPr>
                <w:rFonts w:cs="Arial"/>
                <w:sz w:val="18"/>
                <w:szCs w:val="18"/>
              </w:rPr>
              <w:t>Accommodation to be checked for cleanliness and state of repair, all unoccupied rooms to have showers and taps run once every 7 days for a minimum period of 2 minutes, report all works service requirements</w:t>
            </w:r>
            <w:r w:rsidR="00DA38BB">
              <w:rPr>
                <w:rFonts w:cs="Arial"/>
                <w:sz w:val="18"/>
                <w:szCs w:val="18"/>
              </w:rPr>
              <w:t xml:space="preserve"> to the QM. Initiate</w:t>
            </w:r>
            <w:r w:rsidR="00496F8F">
              <w:rPr>
                <w:rFonts w:cs="Arial"/>
                <w:sz w:val="18"/>
                <w:szCs w:val="18"/>
              </w:rPr>
              <w:t xml:space="preserve"> </w:t>
            </w:r>
            <w:r w:rsidR="00DA38BB">
              <w:rPr>
                <w:rFonts w:cs="Arial"/>
                <w:sz w:val="18"/>
                <w:szCs w:val="18"/>
              </w:rPr>
              <w:t>r</w:t>
            </w:r>
            <w:r w:rsidRPr="000800C9">
              <w:rPr>
                <w:rFonts w:cs="Arial"/>
                <w:sz w:val="18"/>
                <w:szCs w:val="18"/>
              </w:rPr>
              <w:t>ecovery action</w:t>
            </w:r>
            <w:r w:rsidR="00DA38BB">
              <w:rPr>
                <w:rFonts w:cs="Arial"/>
                <w:sz w:val="18"/>
                <w:szCs w:val="18"/>
              </w:rPr>
              <w:t xml:space="preserve"> with the SQMS </w:t>
            </w:r>
            <w:r w:rsidRPr="000800C9">
              <w:rPr>
                <w:rFonts w:cs="Arial"/>
                <w:sz w:val="18"/>
                <w:szCs w:val="18"/>
              </w:rPr>
              <w:t xml:space="preserve">against personnel for wilful damage to accommodation or building fabric. </w:t>
            </w:r>
          </w:p>
        </w:tc>
        <w:tc>
          <w:tcPr>
            <w:tcW w:w="657" w:type="pct"/>
          </w:tcPr>
          <w:p w14:paraId="4398526C" w14:textId="56FD360B" w:rsidR="009537E6" w:rsidRDefault="009537E6" w:rsidP="00300A11">
            <w:pPr>
              <w:rPr>
                <w:rFonts w:cs="Arial"/>
                <w:sz w:val="18"/>
                <w:szCs w:val="18"/>
              </w:rPr>
            </w:pPr>
            <w:r>
              <w:rPr>
                <w:rFonts w:cs="Arial"/>
                <w:sz w:val="18"/>
                <w:szCs w:val="18"/>
              </w:rPr>
              <w:t>Included in 5.6.1.</w:t>
            </w:r>
          </w:p>
          <w:p w14:paraId="4B0F3882" w14:textId="77777777" w:rsidR="009537E6" w:rsidRDefault="009537E6" w:rsidP="00300A11">
            <w:pPr>
              <w:rPr>
                <w:rFonts w:cs="Arial"/>
                <w:sz w:val="18"/>
                <w:szCs w:val="18"/>
              </w:rPr>
            </w:pPr>
          </w:p>
          <w:p w14:paraId="611DA1FE" w14:textId="1E9E8D1D" w:rsidR="001A7BC3" w:rsidRPr="000800C9" w:rsidRDefault="001A7BC3" w:rsidP="00300A11">
            <w:pPr>
              <w:rPr>
                <w:rFonts w:cs="Arial"/>
                <w:sz w:val="18"/>
                <w:szCs w:val="18"/>
              </w:rPr>
            </w:pPr>
            <w:r w:rsidRPr="000800C9">
              <w:rPr>
                <w:rFonts w:cs="Arial"/>
                <w:sz w:val="18"/>
                <w:szCs w:val="18"/>
              </w:rPr>
              <w:t>Block checks conducted weekly including the operation of showers and taps in unoccupied rooms once every 7 days for a minimum period of 2 minutes.</w:t>
            </w:r>
          </w:p>
          <w:p w14:paraId="48DC6A1C" w14:textId="76BD89CC" w:rsidR="001A7BC3" w:rsidRPr="000800C9" w:rsidRDefault="001A7BC3" w:rsidP="00300A11">
            <w:pPr>
              <w:rPr>
                <w:rFonts w:cs="Arial"/>
                <w:sz w:val="18"/>
                <w:szCs w:val="18"/>
              </w:rPr>
            </w:pPr>
            <w:r w:rsidRPr="00474128">
              <w:rPr>
                <w:rFonts w:cs="Arial"/>
                <w:sz w:val="18"/>
                <w:szCs w:val="18"/>
              </w:rPr>
              <w:t>Complete weekly report and send to the Deputy Supervising Officer (DSO) or RQMS in the absence of the DSO.</w:t>
            </w:r>
          </w:p>
          <w:p w14:paraId="4ADF9009" w14:textId="77777777" w:rsidR="001A7BC3" w:rsidRPr="000800C9" w:rsidRDefault="001A7BC3" w:rsidP="00300A11">
            <w:pPr>
              <w:rPr>
                <w:rFonts w:cs="Arial"/>
                <w:sz w:val="18"/>
                <w:szCs w:val="18"/>
              </w:rPr>
            </w:pPr>
          </w:p>
          <w:p w14:paraId="3A925BB9" w14:textId="77777777" w:rsidR="001A7BC3" w:rsidRPr="001D11E9" w:rsidRDefault="001A7BC3" w:rsidP="00300A11">
            <w:pPr>
              <w:rPr>
                <w:rFonts w:cs="Arial"/>
                <w:sz w:val="18"/>
                <w:szCs w:val="18"/>
              </w:rPr>
            </w:pPr>
          </w:p>
        </w:tc>
        <w:tc>
          <w:tcPr>
            <w:tcW w:w="515" w:type="pct"/>
            <w:shd w:val="clear" w:color="auto" w:fill="auto"/>
          </w:tcPr>
          <w:p w14:paraId="7DA57744" w14:textId="77777777" w:rsidR="001A7BC3" w:rsidRDefault="00D66453" w:rsidP="00300A11">
            <w:pPr>
              <w:pStyle w:val="Table"/>
            </w:pPr>
            <w:r>
              <w:t>Customer Observation Reports.</w:t>
            </w:r>
          </w:p>
          <w:p w14:paraId="4FDD6F47" w14:textId="77777777" w:rsidR="001A7BC3" w:rsidRDefault="001A7BC3" w:rsidP="00300A11">
            <w:pPr>
              <w:pStyle w:val="Table"/>
            </w:pPr>
            <w:r>
              <w:t>Management snap checks.</w:t>
            </w:r>
          </w:p>
          <w:p w14:paraId="1BD5A8B8" w14:textId="77777777" w:rsidR="001A7BC3" w:rsidRPr="001D11E9" w:rsidRDefault="001A7BC3" w:rsidP="00300A11">
            <w:pPr>
              <w:pStyle w:val="Table"/>
              <w:rPr>
                <w:szCs w:val="18"/>
              </w:rPr>
            </w:pPr>
          </w:p>
        </w:tc>
        <w:tc>
          <w:tcPr>
            <w:tcW w:w="468" w:type="pct"/>
          </w:tcPr>
          <w:p w14:paraId="1774F401" w14:textId="362AD009" w:rsidR="004C0A5A" w:rsidRDefault="004C0A5A" w:rsidP="00300A11">
            <w:pPr>
              <w:pStyle w:val="Table"/>
              <w:numPr>
                <w:ilvl w:val="0"/>
                <w:numId w:val="62"/>
              </w:numPr>
              <w:ind w:left="154" w:hanging="191"/>
              <w:rPr>
                <w:rFonts w:cs="Arial"/>
                <w:szCs w:val="18"/>
              </w:rPr>
            </w:pPr>
            <w:r w:rsidRPr="000D578F">
              <w:rPr>
                <w:rFonts w:cs="Arial"/>
                <w:szCs w:val="18"/>
              </w:rPr>
              <w:t xml:space="preserve">Customer Observation </w:t>
            </w:r>
            <w:r w:rsidR="00F82B5D">
              <w:rPr>
                <w:rFonts w:cs="Arial"/>
                <w:szCs w:val="18"/>
              </w:rPr>
              <w:t>Reports</w:t>
            </w:r>
            <w:r w:rsidR="008606E8">
              <w:rPr>
                <w:rFonts w:cs="Arial"/>
                <w:szCs w:val="18"/>
              </w:rPr>
              <w:t>.</w:t>
            </w:r>
          </w:p>
          <w:p w14:paraId="7CC18C86" w14:textId="754EBACA" w:rsidR="004C0A5A" w:rsidRPr="00EB4322" w:rsidRDefault="00D66453" w:rsidP="00300A11">
            <w:pPr>
              <w:pStyle w:val="Table"/>
              <w:numPr>
                <w:ilvl w:val="0"/>
                <w:numId w:val="62"/>
              </w:numPr>
              <w:ind w:left="154" w:hanging="191"/>
              <w:rPr>
                <w:rFonts w:cs="Arial"/>
                <w:szCs w:val="18"/>
              </w:rPr>
            </w:pPr>
            <w:r>
              <w:rPr>
                <w:rFonts w:cs="Arial"/>
                <w:szCs w:val="18"/>
              </w:rPr>
              <w:t>Audit Non-compliance.</w:t>
            </w:r>
          </w:p>
          <w:p w14:paraId="511223BA" w14:textId="1C377AF6" w:rsidR="001A7BC3" w:rsidRDefault="001A7BC3" w:rsidP="00300A11">
            <w:pPr>
              <w:pStyle w:val="Table"/>
            </w:pPr>
          </w:p>
        </w:tc>
        <w:tc>
          <w:tcPr>
            <w:tcW w:w="514" w:type="pct"/>
          </w:tcPr>
          <w:p w14:paraId="0559D0F4" w14:textId="21E7D38D" w:rsidR="001A7BC3" w:rsidRDefault="007145D7" w:rsidP="00300A11">
            <w:pPr>
              <w:pStyle w:val="Table"/>
            </w:pPr>
            <w:r w:rsidRPr="00D225C2">
              <w:t>Stores Manageme</w:t>
            </w:r>
            <w:r>
              <w:t>n</w:t>
            </w:r>
            <w:r w:rsidRPr="00D225C2">
              <w:t>t</w:t>
            </w:r>
            <w:r w:rsidR="00D66453">
              <w:t>.</w:t>
            </w:r>
          </w:p>
        </w:tc>
      </w:tr>
      <w:tr w:rsidR="001F699B" w:rsidRPr="00FF0626" w14:paraId="2A681EFF" w14:textId="2CAE78A5" w:rsidTr="00300A11">
        <w:tc>
          <w:tcPr>
            <w:tcW w:w="279" w:type="pct"/>
            <w:shd w:val="clear" w:color="auto" w:fill="auto"/>
          </w:tcPr>
          <w:p w14:paraId="72BE35CC" w14:textId="6D3277DC" w:rsidR="001A7BC3" w:rsidRPr="00A10767" w:rsidRDefault="001A7BC3" w:rsidP="00300A11">
            <w:pPr>
              <w:pStyle w:val="Table"/>
            </w:pPr>
            <w:r>
              <w:t>5</w:t>
            </w:r>
            <w:r w:rsidRPr="00A10767">
              <w:t>.6.3</w:t>
            </w:r>
          </w:p>
        </w:tc>
        <w:tc>
          <w:tcPr>
            <w:tcW w:w="1036" w:type="pct"/>
            <w:shd w:val="clear" w:color="auto" w:fill="auto"/>
          </w:tcPr>
          <w:p w14:paraId="0622BC03" w14:textId="0A1BE7B4" w:rsidR="001A7BC3" w:rsidRPr="008E002E" w:rsidRDefault="001A7BC3" w:rsidP="00300A11">
            <w:pPr>
              <w:rPr>
                <w:rFonts w:cs="Arial"/>
                <w:sz w:val="18"/>
                <w:szCs w:val="18"/>
              </w:rPr>
            </w:pPr>
            <w:r w:rsidRPr="008E002E">
              <w:rPr>
                <w:rFonts w:cs="Arial"/>
                <w:sz w:val="18"/>
                <w:szCs w:val="18"/>
              </w:rPr>
              <w:t xml:space="preserve">Account for </w:t>
            </w:r>
            <w:r w:rsidR="00D27D2A">
              <w:rPr>
                <w:rFonts w:cs="Arial"/>
                <w:sz w:val="18"/>
                <w:szCs w:val="18"/>
              </w:rPr>
              <w:t>all issued</w:t>
            </w:r>
            <w:r w:rsidR="001F5884">
              <w:rPr>
                <w:rFonts w:cs="Arial"/>
                <w:sz w:val="18"/>
                <w:szCs w:val="18"/>
              </w:rPr>
              <w:t xml:space="preserve"> stores held </w:t>
            </w:r>
            <w:r w:rsidRPr="008E002E">
              <w:rPr>
                <w:rFonts w:cs="Arial"/>
                <w:sz w:val="18"/>
                <w:szCs w:val="18"/>
              </w:rPr>
              <w:t>in the accommodation blocks</w:t>
            </w:r>
            <w:r>
              <w:rPr>
                <w:rFonts w:cs="Arial"/>
                <w:sz w:val="18"/>
                <w:szCs w:val="18"/>
              </w:rPr>
              <w:t xml:space="preserve"> after issue</w:t>
            </w:r>
            <w:r w:rsidRPr="008E002E">
              <w:rPr>
                <w:rFonts w:cs="Arial"/>
                <w:sz w:val="18"/>
                <w:szCs w:val="18"/>
              </w:rPr>
              <w:t xml:space="preserve">. </w:t>
            </w:r>
          </w:p>
        </w:tc>
        <w:tc>
          <w:tcPr>
            <w:tcW w:w="1531" w:type="pct"/>
            <w:shd w:val="clear" w:color="auto" w:fill="auto"/>
          </w:tcPr>
          <w:p w14:paraId="36986978" w14:textId="24D5C456" w:rsidR="001A7BC3" w:rsidRPr="00EF577D" w:rsidRDefault="001F5884" w:rsidP="00300A11">
            <w:pPr>
              <w:rPr>
                <w:rFonts w:cs="Arial"/>
                <w:sz w:val="18"/>
                <w:szCs w:val="18"/>
              </w:rPr>
            </w:pPr>
            <w:r>
              <w:rPr>
                <w:rFonts w:cs="Arial"/>
                <w:sz w:val="18"/>
                <w:szCs w:val="18"/>
              </w:rPr>
              <w:t>Consists of m</w:t>
            </w:r>
            <w:r w:rsidR="001A7BC3" w:rsidRPr="00EF577D">
              <w:rPr>
                <w:rFonts w:cs="Arial"/>
                <w:sz w:val="18"/>
                <w:szCs w:val="18"/>
              </w:rPr>
              <w:t>ainly bedding, accommodation furniture and expendable items.</w:t>
            </w:r>
          </w:p>
          <w:p w14:paraId="1012E7B4" w14:textId="3BA9EAD7" w:rsidR="001A7BC3" w:rsidRPr="00EF577D" w:rsidRDefault="001A7BC3" w:rsidP="00300A11">
            <w:pPr>
              <w:pStyle w:val="Table"/>
              <w:rPr>
                <w:szCs w:val="18"/>
              </w:rPr>
            </w:pPr>
            <w:r w:rsidRPr="00EF577D">
              <w:rPr>
                <w:szCs w:val="18"/>
              </w:rPr>
              <w:t xml:space="preserve">All </w:t>
            </w:r>
            <w:r w:rsidR="001F5884">
              <w:rPr>
                <w:szCs w:val="18"/>
              </w:rPr>
              <w:t xml:space="preserve">stores </w:t>
            </w:r>
            <w:r w:rsidRPr="00EF577D">
              <w:rPr>
                <w:szCs w:val="18"/>
              </w:rPr>
              <w:t xml:space="preserve">held in SLA </w:t>
            </w:r>
            <w:r w:rsidR="006B2CB9">
              <w:rPr>
                <w:szCs w:val="18"/>
              </w:rPr>
              <w:t xml:space="preserve">accommodation blocks </w:t>
            </w:r>
            <w:r w:rsidRPr="00EF577D">
              <w:rPr>
                <w:szCs w:val="18"/>
              </w:rPr>
              <w:t xml:space="preserve">are to be physically checked by the </w:t>
            </w:r>
            <w:r w:rsidR="00CC36EE">
              <w:rPr>
                <w:szCs w:val="18"/>
              </w:rPr>
              <w:t>Service Provider</w:t>
            </w:r>
            <w:r w:rsidRPr="00EF577D">
              <w:rPr>
                <w:szCs w:val="18"/>
              </w:rPr>
              <w:t xml:space="preserve"> to ensure accommodation stores are serviceable and located in the correct location</w:t>
            </w:r>
            <w:r w:rsidR="005B240A">
              <w:rPr>
                <w:szCs w:val="18"/>
              </w:rPr>
              <w:t>.</w:t>
            </w:r>
            <w:r w:rsidRPr="00EF577D">
              <w:rPr>
                <w:szCs w:val="18"/>
              </w:rPr>
              <w:t xml:space="preserve"> </w:t>
            </w:r>
          </w:p>
          <w:p w14:paraId="404FA654" w14:textId="0B40FC97" w:rsidR="001A7BC3" w:rsidRPr="00EF577D" w:rsidRDefault="001A7BC3" w:rsidP="00300A11">
            <w:pPr>
              <w:rPr>
                <w:rFonts w:cs="Arial"/>
                <w:sz w:val="18"/>
                <w:szCs w:val="18"/>
              </w:rPr>
            </w:pPr>
            <w:r w:rsidRPr="00EF577D">
              <w:rPr>
                <w:sz w:val="18"/>
                <w:szCs w:val="18"/>
              </w:rPr>
              <w:t xml:space="preserve">10% </w:t>
            </w:r>
            <w:r w:rsidR="005B240A">
              <w:rPr>
                <w:sz w:val="18"/>
                <w:szCs w:val="18"/>
              </w:rPr>
              <w:t xml:space="preserve">stock check </w:t>
            </w:r>
            <w:r w:rsidRPr="00EF577D">
              <w:rPr>
                <w:sz w:val="18"/>
                <w:szCs w:val="18"/>
              </w:rPr>
              <w:t>monthly, as directed by the relevant RQMS.</w:t>
            </w:r>
          </w:p>
          <w:p w14:paraId="4AACB85C" w14:textId="77777777" w:rsidR="001A7BC3" w:rsidRPr="00EF577D" w:rsidRDefault="001A7BC3" w:rsidP="00300A11">
            <w:pPr>
              <w:rPr>
                <w:sz w:val="18"/>
                <w:szCs w:val="18"/>
              </w:rPr>
            </w:pPr>
          </w:p>
          <w:p w14:paraId="7D937DF4" w14:textId="3EBF3886" w:rsidR="001A7BC3" w:rsidRPr="00EF577D" w:rsidRDefault="001A7BC3" w:rsidP="00300A11">
            <w:pPr>
              <w:rPr>
                <w:rFonts w:cs="Arial"/>
                <w:sz w:val="18"/>
                <w:szCs w:val="18"/>
              </w:rPr>
            </w:pPr>
            <w:r w:rsidRPr="00EF577D">
              <w:rPr>
                <w:rFonts w:cs="Arial"/>
                <w:sz w:val="18"/>
                <w:szCs w:val="18"/>
              </w:rPr>
              <w:t>Deficient/</w:t>
            </w:r>
            <w:r w:rsidR="00EC7BD8">
              <w:rPr>
                <w:rFonts w:cs="Arial"/>
                <w:sz w:val="18"/>
                <w:szCs w:val="18"/>
              </w:rPr>
              <w:t>s</w:t>
            </w:r>
            <w:r w:rsidRPr="00EF577D">
              <w:rPr>
                <w:rFonts w:cs="Arial"/>
                <w:sz w:val="18"/>
                <w:szCs w:val="18"/>
              </w:rPr>
              <w:t xml:space="preserve">urplus items brought to the attention of the Garrison QM within 1 day of completion of the inspection. Checks are carried out </w:t>
            </w:r>
            <w:r w:rsidR="00F1633C">
              <w:rPr>
                <w:rFonts w:cs="Arial"/>
                <w:sz w:val="18"/>
                <w:szCs w:val="18"/>
              </w:rPr>
              <w:t xml:space="preserve">at </w:t>
            </w:r>
            <w:r w:rsidRPr="00EF577D">
              <w:rPr>
                <w:rFonts w:cs="Arial"/>
                <w:sz w:val="18"/>
                <w:szCs w:val="18"/>
              </w:rPr>
              <w:t>quarterly intervals plus or minus 1 week. All checks to be error free.</w:t>
            </w:r>
          </w:p>
        </w:tc>
        <w:tc>
          <w:tcPr>
            <w:tcW w:w="657" w:type="pct"/>
          </w:tcPr>
          <w:p w14:paraId="0E4EA80A" w14:textId="77777777" w:rsidR="009537E6" w:rsidRDefault="009537E6" w:rsidP="00300A11">
            <w:pPr>
              <w:rPr>
                <w:rFonts w:cs="Arial"/>
                <w:sz w:val="18"/>
                <w:szCs w:val="18"/>
              </w:rPr>
            </w:pPr>
            <w:r>
              <w:rPr>
                <w:rFonts w:cs="Arial"/>
                <w:sz w:val="18"/>
                <w:szCs w:val="18"/>
              </w:rPr>
              <w:lastRenderedPageBreak/>
              <w:t>Included in 5.6.1.</w:t>
            </w:r>
          </w:p>
          <w:p w14:paraId="3F2F2296" w14:textId="77777777" w:rsidR="009537E6" w:rsidRDefault="009537E6" w:rsidP="00300A11">
            <w:pPr>
              <w:rPr>
                <w:rFonts w:cs="Arial"/>
                <w:sz w:val="18"/>
                <w:szCs w:val="18"/>
              </w:rPr>
            </w:pPr>
          </w:p>
          <w:p w14:paraId="56E31A12" w14:textId="79940921" w:rsidR="001A7BC3" w:rsidRPr="008E002E" w:rsidRDefault="001A7BC3" w:rsidP="00300A11">
            <w:pPr>
              <w:rPr>
                <w:rFonts w:cs="Arial"/>
                <w:sz w:val="18"/>
                <w:szCs w:val="18"/>
              </w:rPr>
            </w:pPr>
            <w:r w:rsidRPr="008E002E">
              <w:rPr>
                <w:rFonts w:cs="Arial"/>
                <w:sz w:val="18"/>
                <w:szCs w:val="18"/>
              </w:rPr>
              <w:t xml:space="preserve">Checks are carried out quarterly. </w:t>
            </w:r>
          </w:p>
          <w:p w14:paraId="1E53E2B1" w14:textId="77777777" w:rsidR="001A7BC3" w:rsidRPr="000800C9" w:rsidRDefault="001A7BC3" w:rsidP="00300A11">
            <w:pPr>
              <w:rPr>
                <w:rFonts w:cs="Arial"/>
                <w:sz w:val="18"/>
                <w:szCs w:val="18"/>
              </w:rPr>
            </w:pPr>
          </w:p>
        </w:tc>
        <w:tc>
          <w:tcPr>
            <w:tcW w:w="515" w:type="pct"/>
            <w:shd w:val="clear" w:color="auto" w:fill="auto"/>
          </w:tcPr>
          <w:p w14:paraId="068F067A" w14:textId="77777777" w:rsidR="001A7BC3" w:rsidRDefault="001A7BC3" w:rsidP="00300A11">
            <w:pPr>
              <w:pStyle w:val="Table"/>
            </w:pPr>
            <w:r>
              <w:t>Management snap checks.</w:t>
            </w:r>
          </w:p>
          <w:p w14:paraId="132C6D41" w14:textId="37F81ABC" w:rsidR="001A7BC3" w:rsidRDefault="001A7BC3" w:rsidP="00300A11">
            <w:pPr>
              <w:pStyle w:val="Table"/>
            </w:pPr>
            <w:r>
              <w:t>Mandated Policy Inspections.</w:t>
            </w:r>
          </w:p>
        </w:tc>
        <w:tc>
          <w:tcPr>
            <w:tcW w:w="468" w:type="pct"/>
          </w:tcPr>
          <w:p w14:paraId="27BC2B1D" w14:textId="6607A991" w:rsidR="00BE0E2F" w:rsidRDefault="00D66453" w:rsidP="00300A11">
            <w:pPr>
              <w:pStyle w:val="Table"/>
              <w:numPr>
                <w:ilvl w:val="0"/>
                <w:numId w:val="62"/>
              </w:numPr>
              <w:ind w:left="154" w:hanging="191"/>
              <w:rPr>
                <w:rFonts w:cs="Arial"/>
                <w:szCs w:val="18"/>
              </w:rPr>
            </w:pPr>
            <w:r>
              <w:rPr>
                <w:rFonts w:cs="Arial"/>
                <w:szCs w:val="18"/>
              </w:rPr>
              <w:t>Audit Non-compliance.</w:t>
            </w:r>
          </w:p>
          <w:p w14:paraId="78CEBCFE" w14:textId="5CF9065A" w:rsidR="00BE0E2F" w:rsidRPr="000D578F" w:rsidRDefault="00D66453" w:rsidP="00300A11">
            <w:pPr>
              <w:pStyle w:val="Table"/>
              <w:numPr>
                <w:ilvl w:val="0"/>
                <w:numId w:val="62"/>
              </w:numPr>
              <w:ind w:left="154" w:hanging="191"/>
              <w:rPr>
                <w:rFonts w:cs="Arial"/>
                <w:szCs w:val="18"/>
              </w:rPr>
            </w:pPr>
            <w:r>
              <w:rPr>
                <w:rFonts w:cs="Arial"/>
                <w:szCs w:val="18"/>
              </w:rPr>
              <w:t xml:space="preserve">Customer Observation </w:t>
            </w:r>
            <w:r w:rsidR="00F82B5D">
              <w:rPr>
                <w:rFonts w:cs="Arial"/>
                <w:szCs w:val="18"/>
              </w:rPr>
              <w:t>Reports</w:t>
            </w:r>
            <w:r>
              <w:rPr>
                <w:rFonts w:cs="Arial"/>
                <w:szCs w:val="18"/>
              </w:rPr>
              <w:t>.</w:t>
            </w:r>
          </w:p>
          <w:p w14:paraId="7461F81A" w14:textId="736FEBF6" w:rsidR="001A7BC3" w:rsidRDefault="001A7BC3" w:rsidP="00300A11">
            <w:pPr>
              <w:pStyle w:val="Table"/>
            </w:pPr>
          </w:p>
        </w:tc>
        <w:tc>
          <w:tcPr>
            <w:tcW w:w="514" w:type="pct"/>
          </w:tcPr>
          <w:p w14:paraId="3C5715E7" w14:textId="552FB2B6" w:rsidR="001A7BC3" w:rsidRDefault="007145D7" w:rsidP="00300A11">
            <w:pPr>
              <w:pStyle w:val="Table"/>
            </w:pPr>
            <w:r w:rsidRPr="00D225C2">
              <w:t>Stores Manageme</w:t>
            </w:r>
            <w:r>
              <w:t>n</w:t>
            </w:r>
            <w:r w:rsidRPr="00D225C2">
              <w:t>t</w:t>
            </w:r>
            <w:r w:rsidR="00D66453">
              <w:t>.</w:t>
            </w:r>
          </w:p>
        </w:tc>
      </w:tr>
      <w:tr w:rsidR="001F699B" w:rsidRPr="00FF0626" w14:paraId="275E3F98" w14:textId="50E1DB5F" w:rsidTr="00300A11">
        <w:tc>
          <w:tcPr>
            <w:tcW w:w="279" w:type="pct"/>
            <w:shd w:val="clear" w:color="auto" w:fill="auto"/>
          </w:tcPr>
          <w:p w14:paraId="5D6C3971" w14:textId="152BE315" w:rsidR="001A7BC3" w:rsidRPr="00A10767" w:rsidRDefault="001A7BC3" w:rsidP="00300A11">
            <w:pPr>
              <w:pStyle w:val="Table"/>
            </w:pPr>
            <w:r>
              <w:t>5</w:t>
            </w:r>
            <w:r w:rsidRPr="00A10767">
              <w:t>.6.4</w:t>
            </w:r>
          </w:p>
        </w:tc>
        <w:tc>
          <w:tcPr>
            <w:tcW w:w="1036" w:type="pct"/>
            <w:shd w:val="clear" w:color="auto" w:fill="auto"/>
          </w:tcPr>
          <w:p w14:paraId="59737F99" w14:textId="77777777" w:rsidR="001A7BC3" w:rsidRPr="008E002E" w:rsidRDefault="001A7BC3" w:rsidP="00300A11">
            <w:pPr>
              <w:rPr>
                <w:rFonts w:cs="Arial"/>
                <w:sz w:val="18"/>
                <w:szCs w:val="18"/>
              </w:rPr>
            </w:pPr>
            <w:r w:rsidRPr="008E002E">
              <w:rPr>
                <w:rFonts w:cs="Arial"/>
                <w:sz w:val="18"/>
                <w:szCs w:val="18"/>
              </w:rPr>
              <w:t>Operate a weekly laundry and dry-cleaning exchange across the Garrison for all SLA accommodation.</w:t>
            </w:r>
          </w:p>
          <w:p w14:paraId="1BE47D38" w14:textId="77777777" w:rsidR="001A7BC3" w:rsidRPr="008E002E" w:rsidRDefault="001A7BC3" w:rsidP="00300A11">
            <w:pPr>
              <w:rPr>
                <w:rFonts w:cs="Arial"/>
                <w:sz w:val="18"/>
                <w:szCs w:val="18"/>
              </w:rPr>
            </w:pPr>
          </w:p>
        </w:tc>
        <w:tc>
          <w:tcPr>
            <w:tcW w:w="1531" w:type="pct"/>
            <w:shd w:val="clear" w:color="auto" w:fill="auto"/>
          </w:tcPr>
          <w:p w14:paraId="0A797E7F" w14:textId="77777777" w:rsidR="001A7BC3" w:rsidRPr="00EF577D" w:rsidRDefault="001A7BC3" w:rsidP="00300A11">
            <w:pPr>
              <w:rPr>
                <w:rFonts w:cs="Arial"/>
                <w:sz w:val="18"/>
                <w:szCs w:val="18"/>
              </w:rPr>
            </w:pPr>
            <w:r w:rsidRPr="00EF577D">
              <w:rPr>
                <w:rFonts w:cs="Arial"/>
                <w:sz w:val="18"/>
                <w:szCs w:val="18"/>
              </w:rPr>
              <w:t xml:space="preserve">Operate a weekly laundry exchange of bedding to STT students and permanent staff in SLA. </w:t>
            </w:r>
          </w:p>
          <w:p w14:paraId="71F680C9" w14:textId="77777777" w:rsidR="001A7BC3" w:rsidRPr="00EF577D" w:rsidRDefault="001A7BC3" w:rsidP="00300A11">
            <w:pPr>
              <w:rPr>
                <w:rFonts w:cs="Arial"/>
                <w:sz w:val="18"/>
                <w:szCs w:val="18"/>
              </w:rPr>
            </w:pPr>
          </w:p>
          <w:p w14:paraId="18B79722" w14:textId="440B5CD6" w:rsidR="001A7BC3" w:rsidRPr="00EF577D" w:rsidRDefault="001A7BC3" w:rsidP="00300A11">
            <w:pPr>
              <w:rPr>
                <w:rFonts w:cs="Arial"/>
                <w:strike/>
                <w:sz w:val="18"/>
                <w:szCs w:val="18"/>
              </w:rPr>
            </w:pPr>
            <w:r w:rsidRPr="00EF577D">
              <w:rPr>
                <w:rFonts w:cs="Arial"/>
                <w:sz w:val="18"/>
                <w:szCs w:val="18"/>
              </w:rPr>
              <w:t xml:space="preserve">Liaise with the </w:t>
            </w:r>
            <w:r w:rsidR="00670028">
              <w:rPr>
                <w:rFonts w:cs="Arial"/>
                <w:sz w:val="18"/>
                <w:szCs w:val="18"/>
              </w:rPr>
              <w:t>s</w:t>
            </w:r>
            <w:r w:rsidRPr="00EF577D">
              <w:rPr>
                <w:rFonts w:cs="Arial"/>
                <w:sz w:val="18"/>
                <w:szCs w:val="18"/>
              </w:rPr>
              <w:t xml:space="preserve">oft FM provider via DSO and deal with any problems which may arise. </w:t>
            </w:r>
          </w:p>
          <w:p w14:paraId="562DAD6C" w14:textId="77777777" w:rsidR="001A7BC3" w:rsidRPr="00EF577D" w:rsidRDefault="001A7BC3" w:rsidP="00300A11">
            <w:pPr>
              <w:rPr>
                <w:rFonts w:cs="Arial"/>
                <w:sz w:val="18"/>
                <w:szCs w:val="18"/>
              </w:rPr>
            </w:pPr>
          </w:p>
          <w:p w14:paraId="3162D94F" w14:textId="6A0835CF" w:rsidR="001A7BC3" w:rsidRPr="00EF577D" w:rsidRDefault="001A7BC3" w:rsidP="00300A11">
            <w:pPr>
              <w:rPr>
                <w:rFonts w:cs="Arial"/>
                <w:sz w:val="18"/>
                <w:szCs w:val="18"/>
              </w:rPr>
            </w:pPr>
            <w:r w:rsidRPr="00EF577D">
              <w:rPr>
                <w:rFonts w:cs="Arial"/>
                <w:sz w:val="18"/>
                <w:szCs w:val="18"/>
              </w:rPr>
              <w:t xml:space="preserve">Any lost, </w:t>
            </w:r>
            <w:proofErr w:type="gramStart"/>
            <w:r w:rsidRPr="00EF577D">
              <w:rPr>
                <w:rFonts w:cs="Arial"/>
                <w:sz w:val="18"/>
                <w:szCs w:val="18"/>
              </w:rPr>
              <w:t>damaged</w:t>
            </w:r>
            <w:proofErr w:type="gramEnd"/>
            <w:r w:rsidRPr="00EF577D">
              <w:rPr>
                <w:rFonts w:cs="Arial"/>
                <w:sz w:val="18"/>
                <w:szCs w:val="18"/>
              </w:rPr>
              <w:t xml:space="preserve"> or unsatisfactory service are to be dealt with by either contacting the current Soft FM provider or their sub-</w:t>
            </w:r>
            <w:r w:rsidR="002C2B88">
              <w:rPr>
                <w:rFonts w:cs="Arial"/>
                <w:sz w:val="18"/>
                <w:szCs w:val="18"/>
              </w:rPr>
              <w:t>c</w:t>
            </w:r>
            <w:r w:rsidRPr="00EF577D">
              <w:rPr>
                <w:rFonts w:cs="Arial"/>
                <w:sz w:val="18"/>
                <w:szCs w:val="18"/>
              </w:rPr>
              <w:t xml:space="preserve">ontractor. If an issue remains unresolved then the Service Provider should escalate this issue to the Authority/DSO. All loses and damages to be brought to the attention of QM Staff to initiate recovery action against the Laundry Contractor  </w:t>
            </w:r>
          </w:p>
          <w:p w14:paraId="383773B5" w14:textId="77777777" w:rsidR="001A7BC3" w:rsidRPr="00EF577D" w:rsidRDefault="001A7BC3" w:rsidP="00300A11">
            <w:pPr>
              <w:rPr>
                <w:rFonts w:cs="Arial"/>
                <w:sz w:val="18"/>
                <w:szCs w:val="18"/>
              </w:rPr>
            </w:pPr>
          </w:p>
          <w:p w14:paraId="27A486AA" w14:textId="551091BF" w:rsidR="001A7BC3" w:rsidRPr="00EF577D" w:rsidRDefault="001A7BC3" w:rsidP="00300A11">
            <w:pPr>
              <w:rPr>
                <w:rFonts w:cs="Arial"/>
                <w:sz w:val="18"/>
                <w:szCs w:val="18"/>
              </w:rPr>
            </w:pPr>
            <w:r w:rsidRPr="00EF577D">
              <w:rPr>
                <w:rFonts w:cs="Arial"/>
                <w:sz w:val="18"/>
                <w:szCs w:val="18"/>
              </w:rPr>
              <w:t xml:space="preserve">No </w:t>
            </w:r>
            <w:r w:rsidR="00246694">
              <w:rPr>
                <w:rFonts w:cs="Arial"/>
                <w:sz w:val="18"/>
                <w:szCs w:val="18"/>
              </w:rPr>
              <w:t>incidents</w:t>
            </w:r>
            <w:r w:rsidRPr="00EF577D">
              <w:rPr>
                <w:rFonts w:cs="Arial"/>
                <w:sz w:val="18"/>
                <w:szCs w:val="18"/>
              </w:rPr>
              <w:t xml:space="preserve"> of failure to carry out weekly laundry exchange or action problems as appropriate. Not more than 1 validated customer</w:t>
            </w:r>
          </w:p>
        </w:tc>
        <w:tc>
          <w:tcPr>
            <w:tcW w:w="657" w:type="pct"/>
          </w:tcPr>
          <w:p w14:paraId="2CEDBA4E" w14:textId="77777777" w:rsidR="009537E6" w:rsidRDefault="009537E6" w:rsidP="00300A11">
            <w:pPr>
              <w:rPr>
                <w:rFonts w:cs="Arial"/>
                <w:sz w:val="18"/>
                <w:szCs w:val="18"/>
              </w:rPr>
            </w:pPr>
            <w:r>
              <w:rPr>
                <w:rFonts w:cs="Arial"/>
                <w:sz w:val="18"/>
                <w:szCs w:val="18"/>
              </w:rPr>
              <w:t>Included in 5.6.1.</w:t>
            </w:r>
          </w:p>
          <w:p w14:paraId="31268DF6" w14:textId="77777777" w:rsidR="001A7BC3" w:rsidRPr="00EF577D" w:rsidRDefault="001A7BC3" w:rsidP="00300A11">
            <w:pPr>
              <w:rPr>
                <w:rFonts w:cs="Arial"/>
                <w:sz w:val="18"/>
                <w:szCs w:val="18"/>
              </w:rPr>
            </w:pPr>
            <w:r w:rsidRPr="00EF577D">
              <w:rPr>
                <w:rFonts w:cs="Arial"/>
                <w:sz w:val="18"/>
                <w:szCs w:val="18"/>
              </w:rPr>
              <w:t>As required.</w:t>
            </w:r>
          </w:p>
          <w:p w14:paraId="2F20F407" w14:textId="275C9ECF" w:rsidR="001A7BC3" w:rsidRPr="00EF577D" w:rsidRDefault="001A7BC3" w:rsidP="00300A11">
            <w:pPr>
              <w:rPr>
                <w:rFonts w:cs="Arial"/>
                <w:strike/>
                <w:sz w:val="18"/>
                <w:szCs w:val="18"/>
              </w:rPr>
            </w:pPr>
            <w:r w:rsidRPr="00EF577D">
              <w:rPr>
                <w:rFonts w:cs="Arial"/>
                <w:sz w:val="18"/>
                <w:szCs w:val="18"/>
              </w:rPr>
              <w:t>Approximately 75,000 items laundry items annually.</w:t>
            </w:r>
          </w:p>
          <w:p w14:paraId="1E3E8C55" w14:textId="1B4D7BAA" w:rsidR="001A7BC3" w:rsidRPr="008E002E" w:rsidRDefault="001A7BC3" w:rsidP="00300A11">
            <w:pPr>
              <w:rPr>
                <w:rFonts w:cs="Arial"/>
                <w:sz w:val="18"/>
                <w:szCs w:val="18"/>
              </w:rPr>
            </w:pPr>
            <w:r w:rsidRPr="00EF577D">
              <w:rPr>
                <w:rFonts w:cs="Arial"/>
                <w:sz w:val="18"/>
                <w:szCs w:val="18"/>
              </w:rPr>
              <w:t xml:space="preserve">Laundry is collected/delivered by </w:t>
            </w:r>
            <w:r w:rsidRPr="00EF577D">
              <w:rPr>
                <w:sz w:val="18"/>
                <w:szCs w:val="18"/>
              </w:rPr>
              <w:t>Service Provider</w:t>
            </w:r>
            <w:r w:rsidRPr="00EF577D">
              <w:rPr>
                <w:rFonts w:cs="Arial"/>
                <w:sz w:val="18"/>
                <w:szCs w:val="18"/>
              </w:rPr>
              <w:t xml:space="preserve"> weekly through the HESTIA </w:t>
            </w:r>
            <w:r w:rsidR="008B3EE3">
              <w:rPr>
                <w:rFonts w:cs="Arial"/>
                <w:sz w:val="18"/>
                <w:szCs w:val="18"/>
              </w:rPr>
              <w:t>s</w:t>
            </w:r>
            <w:r w:rsidRPr="00EF577D">
              <w:rPr>
                <w:rFonts w:cs="Arial"/>
                <w:sz w:val="18"/>
                <w:szCs w:val="18"/>
              </w:rPr>
              <w:t xml:space="preserve">oft FM </w:t>
            </w:r>
            <w:r w:rsidR="008B3EE3">
              <w:rPr>
                <w:rFonts w:cs="Arial"/>
                <w:sz w:val="18"/>
                <w:szCs w:val="18"/>
              </w:rPr>
              <w:t>c</w:t>
            </w:r>
            <w:r w:rsidRPr="00EF577D">
              <w:rPr>
                <w:rFonts w:cs="Arial"/>
                <w:sz w:val="18"/>
                <w:szCs w:val="18"/>
              </w:rPr>
              <w:t>ontractor.</w:t>
            </w:r>
            <w:r>
              <w:rPr>
                <w:rFonts w:cs="Arial"/>
                <w:sz w:val="18"/>
                <w:szCs w:val="18"/>
              </w:rPr>
              <w:t xml:space="preserve"> </w:t>
            </w:r>
          </w:p>
          <w:p w14:paraId="6DCEFFDF" w14:textId="77777777" w:rsidR="001A7BC3" w:rsidRPr="008E002E" w:rsidRDefault="001A7BC3" w:rsidP="00300A11">
            <w:pPr>
              <w:rPr>
                <w:rFonts w:cs="Arial"/>
                <w:sz w:val="18"/>
                <w:szCs w:val="18"/>
              </w:rPr>
            </w:pPr>
          </w:p>
        </w:tc>
        <w:tc>
          <w:tcPr>
            <w:tcW w:w="515" w:type="pct"/>
            <w:shd w:val="clear" w:color="auto" w:fill="auto"/>
          </w:tcPr>
          <w:p w14:paraId="4608A4C9" w14:textId="77777777" w:rsidR="001A7BC3" w:rsidRDefault="00D66453" w:rsidP="00300A11">
            <w:pPr>
              <w:pStyle w:val="Table"/>
            </w:pPr>
            <w:r>
              <w:t>Customer Observation Reports.</w:t>
            </w:r>
          </w:p>
          <w:p w14:paraId="54A6964C" w14:textId="77777777" w:rsidR="001A7BC3" w:rsidRDefault="001A7BC3" w:rsidP="00300A11">
            <w:pPr>
              <w:pStyle w:val="Table"/>
            </w:pPr>
            <w:r>
              <w:t>Management snap checks.</w:t>
            </w:r>
          </w:p>
          <w:p w14:paraId="393AFF3B" w14:textId="77777777" w:rsidR="001A7BC3" w:rsidRDefault="001A7BC3" w:rsidP="00300A11">
            <w:pPr>
              <w:pStyle w:val="Table"/>
            </w:pPr>
          </w:p>
        </w:tc>
        <w:tc>
          <w:tcPr>
            <w:tcW w:w="468" w:type="pct"/>
          </w:tcPr>
          <w:p w14:paraId="010B2703" w14:textId="3292091A" w:rsidR="007145D7" w:rsidRPr="000D578F" w:rsidRDefault="00D66453" w:rsidP="00300A11">
            <w:pPr>
              <w:pStyle w:val="Table"/>
              <w:numPr>
                <w:ilvl w:val="0"/>
                <w:numId w:val="62"/>
              </w:numPr>
              <w:ind w:left="154" w:hanging="191"/>
              <w:rPr>
                <w:rFonts w:cs="Arial"/>
                <w:szCs w:val="18"/>
              </w:rPr>
            </w:pPr>
            <w:r>
              <w:rPr>
                <w:rFonts w:cs="Arial"/>
                <w:szCs w:val="18"/>
              </w:rPr>
              <w:t xml:space="preserve">Customer Observation </w:t>
            </w:r>
            <w:r w:rsidR="00F82B5D">
              <w:rPr>
                <w:rFonts w:cs="Arial"/>
                <w:szCs w:val="18"/>
              </w:rPr>
              <w:t>Reports</w:t>
            </w:r>
            <w:r>
              <w:rPr>
                <w:rFonts w:cs="Arial"/>
                <w:szCs w:val="18"/>
              </w:rPr>
              <w:t>.</w:t>
            </w:r>
          </w:p>
          <w:p w14:paraId="2B10F8AD" w14:textId="0EA8E94F" w:rsidR="001A7BC3" w:rsidRDefault="001A7BC3" w:rsidP="00300A11">
            <w:pPr>
              <w:pStyle w:val="Table"/>
            </w:pPr>
          </w:p>
        </w:tc>
        <w:tc>
          <w:tcPr>
            <w:tcW w:w="514" w:type="pct"/>
          </w:tcPr>
          <w:p w14:paraId="03A9BD1B" w14:textId="2F651DA9" w:rsidR="001A7BC3" w:rsidRDefault="007145D7" w:rsidP="00300A11">
            <w:pPr>
              <w:pStyle w:val="Table"/>
            </w:pPr>
            <w:r w:rsidRPr="00D225C2">
              <w:t>Stores Manageme</w:t>
            </w:r>
            <w:r>
              <w:t>n</w:t>
            </w:r>
            <w:r w:rsidRPr="00D225C2">
              <w:t>t</w:t>
            </w:r>
            <w:r w:rsidR="00D66453">
              <w:t>.</w:t>
            </w:r>
          </w:p>
        </w:tc>
      </w:tr>
      <w:tr w:rsidR="001F699B" w:rsidRPr="00FF0626" w14:paraId="2E6A4FC4" w14:textId="085916A3" w:rsidTr="00300A11">
        <w:tc>
          <w:tcPr>
            <w:tcW w:w="279" w:type="pct"/>
            <w:shd w:val="clear" w:color="auto" w:fill="auto"/>
          </w:tcPr>
          <w:p w14:paraId="7631D7AF" w14:textId="2DA1C725" w:rsidR="001A7BC3" w:rsidRPr="00A10767" w:rsidRDefault="001A7BC3" w:rsidP="00300A11">
            <w:pPr>
              <w:pStyle w:val="Table"/>
              <w:rPr>
                <w:szCs w:val="18"/>
              </w:rPr>
            </w:pPr>
            <w:r>
              <w:t>5</w:t>
            </w:r>
            <w:r w:rsidRPr="00A10767">
              <w:t>.6.5</w:t>
            </w:r>
          </w:p>
        </w:tc>
        <w:tc>
          <w:tcPr>
            <w:tcW w:w="1036" w:type="pct"/>
            <w:shd w:val="clear" w:color="auto" w:fill="auto"/>
          </w:tcPr>
          <w:p w14:paraId="712C4B55" w14:textId="307D0F23" w:rsidR="001A7BC3" w:rsidRPr="006E6903" w:rsidRDefault="001A7BC3" w:rsidP="00300A11">
            <w:pPr>
              <w:rPr>
                <w:rFonts w:cs="Arial"/>
                <w:sz w:val="18"/>
                <w:szCs w:val="18"/>
              </w:rPr>
            </w:pPr>
            <w:r w:rsidRPr="006E6903">
              <w:rPr>
                <w:sz w:val="18"/>
                <w:szCs w:val="18"/>
              </w:rPr>
              <w:t>Carry out carpet shampooing across Garrison when the SLA is vacant.</w:t>
            </w:r>
          </w:p>
        </w:tc>
        <w:tc>
          <w:tcPr>
            <w:tcW w:w="1531" w:type="pct"/>
            <w:shd w:val="clear" w:color="auto" w:fill="auto"/>
          </w:tcPr>
          <w:p w14:paraId="48BA8928" w14:textId="6B773160" w:rsidR="001A7BC3" w:rsidRPr="006E6903" w:rsidRDefault="001A7BC3" w:rsidP="00300A11">
            <w:pPr>
              <w:pStyle w:val="Table"/>
              <w:rPr>
                <w:szCs w:val="18"/>
              </w:rPr>
            </w:pPr>
            <w:r w:rsidRPr="006E6903">
              <w:rPr>
                <w:szCs w:val="18"/>
              </w:rPr>
              <w:t xml:space="preserve">Shampoo carpets in rooms across the </w:t>
            </w:r>
            <w:r w:rsidR="001E27F3">
              <w:rPr>
                <w:szCs w:val="18"/>
              </w:rPr>
              <w:t>G</w:t>
            </w:r>
            <w:r w:rsidRPr="006E6903">
              <w:rPr>
                <w:szCs w:val="18"/>
              </w:rPr>
              <w:t xml:space="preserve">arrison </w:t>
            </w:r>
            <w:r w:rsidRPr="000E5396">
              <w:rPr>
                <w:szCs w:val="18"/>
              </w:rPr>
              <w:t>SLA</w:t>
            </w:r>
            <w:r w:rsidR="001E27F3">
              <w:rPr>
                <w:szCs w:val="18"/>
              </w:rPr>
              <w:t xml:space="preserve"> as directed by the QM or his representative</w:t>
            </w:r>
            <w:r w:rsidRPr="000E5396">
              <w:rPr>
                <w:szCs w:val="18"/>
              </w:rPr>
              <w:t>.</w:t>
            </w:r>
          </w:p>
          <w:p w14:paraId="372C9C66" w14:textId="77777777" w:rsidR="001A7BC3" w:rsidRPr="006E6903" w:rsidRDefault="001A7BC3" w:rsidP="00300A11">
            <w:pPr>
              <w:pStyle w:val="Table"/>
              <w:rPr>
                <w:szCs w:val="18"/>
              </w:rPr>
            </w:pPr>
            <w:r w:rsidRPr="006E6903">
              <w:rPr>
                <w:szCs w:val="18"/>
              </w:rPr>
              <w:t>Cleaning completed within 1 week of the order being placed.</w:t>
            </w:r>
            <w:r w:rsidRPr="006E6903">
              <w:rPr>
                <w:rFonts w:cs="Arial"/>
                <w:szCs w:val="18"/>
              </w:rPr>
              <w:t xml:space="preserve"> Not more than 1 validated customer complaint per month.                             </w:t>
            </w:r>
          </w:p>
          <w:p w14:paraId="4B52F856" w14:textId="77777777" w:rsidR="001A7BC3" w:rsidRPr="006E6903" w:rsidRDefault="001A7BC3" w:rsidP="00300A11">
            <w:pPr>
              <w:rPr>
                <w:rFonts w:cs="Arial"/>
                <w:sz w:val="18"/>
                <w:szCs w:val="18"/>
              </w:rPr>
            </w:pPr>
          </w:p>
        </w:tc>
        <w:tc>
          <w:tcPr>
            <w:tcW w:w="657" w:type="pct"/>
          </w:tcPr>
          <w:p w14:paraId="371109F8" w14:textId="77777777" w:rsidR="009537E6" w:rsidRDefault="009537E6" w:rsidP="00300A11">
            <w:pPr>
              <w:rPr>
                <w:rFonts w:cs="Arial"/>
                <w:sz w:val="18"/>
                <w:szCs w:val="18"/>
              </w:rPr>
            </w:pPr>
            <w:r>
              <w:rPr>
                <w:rFonts w:cs="Arial"/>
                <w:sz w:val="18"/>
                <w:szCs w:val="18"/>
              </w:rPr>
              <w:t>Included in 5.6.1.</w:t>
            </w:r>
          </w:p>
          <w:p w14:paraId="4358DEE3" w14:textId="77777777" w:rsidR="001A7BC3" w:rsidRPr="006E6903" w:rsidRDefault="001A7BC3" w:rsidP="00300A11">
            <w:pPr>
              <w:pStyle w:val="Table"/>
              <w:rPr>
                <w:szCs w:val="18"/>
              </w:rPr>
            </w:pPr>
            <w:r w:rsidRPr="006E6903">
              <w:rPr>
                <w:szCs w:val="18"/>
              </w:rPr>
              <w:t>As required.</w:t>
            </w:r>
          </w:p>
          <w:p w14:paraId="0C471277" w14:textId="59246B3F" w:rsidR="001A7BC3" w:rsidRPr="006E6903" w:rsidRDefault="001A7BC3" w:rsidP="00300A11">
            <w:pPr>
              <w:pStyle w:val="Table"/>
              <w:rPr>
                <w:szCs w:val="18"/>
              </w:rPr>
            </w:pPr>
            <w:r w:rsidRPr="000E5396">
              <w:rPr>
                <w:szCs w:val="18"/>
              </w:rPr>
              <w:t xml:space="preserve">Approximately 400 cleans per </w:t>
            </w:r>
            <w:r w:rsidR="008508D6">
              <w:rPr>
                <w:szCs w:val="18"/>
              </w:rPr>
              <w:t>annum</w:t>
            </w:r>
            <w:r w:rsidRPr="000E5396">
              <w:rPr>
                <w:szCs w:val="18"/>
              </w:rPr>
              <w:t xml:space="preserve"> carpeted area of SLA room is 25m</w:t>
            </w:r>
            <w:r w:rsidRPr="008508D6">
              <w:rPr>
                <w:szCs w:val="18"/>
                <w:vertAlign w:val="superscript"/>
              </w:rPr>
              <w:t>3</w:t>
            </w:r>
            <w:r w:rsidR="008508D6">
              <w:rPr>
                <w:szCs w:val="18"/>
              </w:rPr>
              <w:t>.</w:t>
            </w:r>
          </w:p>
          <w:p w14:paraId="1D9C042C" w14:textId="77777777" w:rsidR="001A7BC3" w:rsidRPr="006E6903" w:rsidRDefault="001A7BC3" w:rsidP="00300A11">
            <w:pPr>
              <w:pStyle w:val="Table"/>
              <w:rPr>
                <w:szCs w:val="18"/>
              </w:rPr>
            </w:pPr>
          </w:p>
          <w:p w14:paraId="490DC9D7" w14:textId="0558D485" w:rsidR="001A7BC3" w:rsidRPr="006E6903" w:rsidRDefault="001A7BC3" w:rsidP="00300A11">
            <w:pPr>
              <w:rPr>
                <w:rFonts w:cs="Arial"/>
                <w:sz w:val="18"/>
                <w:szCs w:val="18"/>
              </w:rPr>
            </w:pPr>
            <w:r w:rsidRPr="006E6903">
              <w:rPr>
                <w:sz w:val="18"/>
                <w:szCs w:val="18"/>
              </w:rPr>
              <w:t xml:space="preserve"> </w:t>
            </w:r>
          </w:p>
        </w:tc>
        <w:tc>
          <w:tcPr>
            <w:tcW w:w="515" w:type="pct"/>
            <w:shd w:val="clear" w:color="auto" w:fill="auto"/>
          </w:tcPr>
          <w:p w14:paraId="403139CD" w14:textId="77777777" w:rsidR="001A7BC3" w:rsidRPr="006E6903" w:rsidRDefault="00D66453" w:rsidP="00300A11">
            <w:pPr>
              <w:pStyle w:val="Table"/>
              <w:rPr>
                <w:szCs w:val="18"/>
              </w:rPr>
            </w:pPr>
            <w:r>
              <w:rPr>
                <w:szCs w:val="18"/>
              </w:rPr>
              <w:t>Customer Observation Reports.</w:t>
            </w:r>
          </w:p>
          <w:p w14:paraId="3B8331E2" w14:textId="77777777" w:rsidR="001A7BC3" w:rsidRPr="006E6903" w:rsidRDefault="001A7BC3" w:rsidP="00300A11">
            <w:pPr>
              <w:pStyle w:val="Table"/>
              <w:rPr>
                <w:szCs w:val="18"/>
              </w:rPr>
            </w:pPr>
            <w:r w:rsidRPr="006E6903">
              <w:rPr>
                <w:szCs w:val="18"/>
              </w:rPr>
              <w:t>Management snap checks.</w:t>
            </w:r>
          </w:p>
          <w:p w14:paraId="31052BB3" w14:textId="77777777" w:rsidR="001A7BC3" w:rsidRPr="006E6903" w:rsidRDefault="001A7BC3" w:rsidP="00300A11">
            <w:pPr>
              <w:pStyle w:val="Table"/>
              <w:rPr>
                <w:szCs w:val="18"/>
              </w:rPr>
            </w:pPr>
          </w:p>
        </w:tc>
        <w:tc>
          <w:tcPr>
            <w:tcW w:w="468" w:type="pct"/>
          </w:tcPr>
          <w:p w14:paraId="0908BA21" w14:textId="27B2E341" w:rsidR="007145D7" w:rsidRPr="000D578F" w:rsidRDefault="00D66453" w:rsidP="00300A11">
            <w:pPr>
              <w:pStyle w:val="Table"/>
              <w:numPr>
                <w:ilvl w:val="0"/>
                <w:numId w:val="62"/>
              </w:numPr>
              <w:ind w:left="154" w:hanging="191"/>
              <w:rPr>
                <w:rFonts w:cs="Arial"/>
                <w:szCs w:val="18"/>
              </w:rPr>
            </w:pPr>
            <w:r>
              <w:rPr>
                <w:rFonts w:cs="Arial"/>
                <w:szCs w:val="18"/>
              </w:rPr>
              <w:t xml:space="preserve">Customer Observation </w:t>
            </w:r>
            <w:r w:rsidR="00F82B5D">
              <w:rPr>
                <w:rFonts w:cs="Arial"/>
                <w:szCs w:val="18"/>
              </w:rPr>
              <w:t>Reports</w:t>
            </w:r>
            <w:r>
              <w:rPr>
                <w:rFonts w:cs="Arial"/>
                <w:szCs w:val="18"/>
              </w:rPr>
              <w:t>.</w:t>
            </w:r>
          </w:p>
          <w:p w14:paraId="5205B89D" w14:textId="23E4511E" w:rsidR="001A7BC3" w:rsidRPr="006E6903" w:rsidRDefault="001A7BC3" w:rsidP="00300A11">
            <w:pPr>
              <w:pStyle w:val="Table"/>
              <w:rPr>
                <w:szCs w:val="18"/>
              </w:rPr>
            </w:pPr>
          </w:p>
        </w:tc>
        <w:tc>
          <w:tcPr>
            <w:tcW w:w="514" w:type="pct"/>
          </w:tcPr>
          <w:p w14:paraId="5CC63325" w14:textId="60BF8BDA" w:rsidR="001A7BC3" w:rsidRPr="006E6903" w:rsidRDefault="007145D7" w:rsidP="00300A11">
            <w:pPr>
              <w:pStyle w:val="Table"/>
              <w:rPr>
                <w:szCs w:val="18"/>
              </w:rPr>
            </w:pPr>
            <w:r w:rsidRPr="00D225C2">
              <w:t>Stores Manageme</w:t>
            </w:r>
            <w:r>
              <w:t>n</w:t>
            </w:r>
            <w:r w:rsidRPr="00D225C2">
              <w:t>t</w:t>
            </w:r>
            <w:r w:rsidR="00D66453">
              <w:t>.</w:t>
            </w:r>
          </w:p>
        </w:tc>
      </w:tr>
      <w:tr w:rsidR="00274495" w:rsidRPr="00FF0626" w14:paraId="5F45B80A" w14:textId="0A4AA46A" w:rsidTr="00300A11">
        <w:tc>
          <w:tcPr>
            <w:tcW w:w="279" w:type="pct"/>
            <w:shd w:val="clear" w:color="auto" w:fill="auto"/>
          </w:tcPr>
          <w:p w14:paraId="4237AE44" w14:textId="671F3E10" w:rsidR="00274495" w:rsidRPr="00E4269B" w:rsidRDefault="00274495" w:rsidP="00300A11">
            <w:pPr>
              <w:pStyle w:val="Table"/>
              <w:rPr>
                <w:b/>
                <w:bCs w:val="0"/>
                <w:sz w:val="20"/>
                <w:szCs w:val="20"/>
              </w:rPr>
            </w:pPr>
            <w:r w:rsidRPr="00E4269B">
              <w:rPr>
                <w:b/>
                <w:bCs w:val="0"/>
                <w:sz w:val="20"/>
                <w:szCs w:val="20"/>
              </w:rPr>
              <w:t>5.7</w:t>
            </w:r>
          </w:p>
        </w:tc>
        <w:tc>
          <w:tcPr>
            <w:tcW w:w="4721" w:type="pct"/>
            <w:gridSpan w:val="6"/>
            <w:shd w:val="clear" w:color="auto" w:fill="auto"/>
          </w:tcPr>
          <w:p w14:paraId="6C923FEF" w14:textId="2CC1D356" w:rsidR="00274495" w:rsidRPr="00E4269B" w:rsidRDefault="00274495" w:rsidP="00300A11">
            <w:pPr>
              <w:pStyle w:val="Table"/>
              <w:rPr>
                <w:rFonts w:cs="Arial"/>
                <w:b/>
                <w:sz w:val="20"/>
                <w:szCs w:val="20"/>
              </w:rPr>
            </w:pPr>
            <w:r w:rsidRPr="00E4269B">
              <w:rPr>
                <w:rFonts w:cs="Arial"/>
                <w:b/>
                <w:sz w:val="20"/>
                <w:szCs w:val="20"/>
              </w:rPr>
              <w:t>Building Custodian</w:t>
            </w:r>
            <w:r>
              <w:rPr>
                <w:rFonts w:cs="Arial"/>
                <w:b/>
                <w:sz w:val="20"/>
                <w:szCs w:val="20"/>
              </w:rPr>
              <w:t xml:space="preserve"> </w:t>
            </w:r>
            <w:r>
              <w:rPr>
                <w:b/>
                <w:sz w:val="20"/>
              </w:rPr>
              <w:t>– The Service Provider shall:</w:t>
            </w:r>
          </w:p>
        </w:tc>
      </w:tr>
      <w:tr w:rsidR="001F699B" w:rsidRPr="00FF0626" w14:paraId="23F9E80F" w14:textId="56E398CD" w:rsidTr="00300A11">
        <w:tc>
          <w:tcPr>
            <w:tcW w:w="279" w:type="pct"/>
            <w:shd w:val="clear" w:color="auto" w:fill="auto"/>
          </w:tcPr>
          <w:p w14:paraId="0683D853" w14:textId="7E1DC06A" w:rsidR="001A7BC3" w:rsidRPr="00A10767" w:rsidRDefault="001A7BC3" w:rsidP="00300A11">
            <w:pPr>
              <w:pStyle w:val="Table"/>
              <w:rPr>
                <w:szCs w:val="18"/>
              </w:rPr>
            </w:pPr>
            <w:r>
              <w:rPr>
                <w:szCs w:val="18"/>
              </w:rPr>
              <w:t>5</w:t>
            </w:r>
            <w:r w:rsidRPr="00A10767">
              <w:rPr>
                <w:szCs w:val="18"/>
              </w:rPr>
              <w:t>.7.1</w:t>
            </w:r>
          </w:p>
        </w:tc>
        <w:tc>
          <w:tcPr>
            <w:tcW w:w="1036" w:type="pct"/>
            <w:shd w:val="clear" w:color="auto" w:fill="auto"/>
          </w:tcPr>
          <w:p w14:paraId="5BA48E92" w14:textId="63F1E9EC" w:rsidR="001A7BC3" w:rsidRDefault="001A7BC3" w:rsidP="00300A11">
            <w:pPr>
              <w:rPr>
                <w:rFonts w:cs="Arial"/>
                <w:sz w:val="18"/>
                <w:szCs w:val="18"/>
              </w:rPr>
            </w:pPr>
            <w:r w:rsidRPr="006C49FB">
              <w:rPr>
                <w:rFonts w:cs="Arial"/>
                <w:sz w:val="18"/>
                <w:szCs w:val="18"/>
              </w:rPr>
              <w:t xml:space="preserve">Carry out the duties of the </w:t>
            </w:r>
            <w:r w:rsidR="00B25278">
              <w:rPr>
                <w:rFonts w:cs="Arial"/>
                <w:sz w:val="18"/>
                <w:szCs w:val="18"/>
              </w:rPr>
              <w:t>b</w:t>
            </w:r>
            <w:r w:rsidRPr="006C49FB">
              <w:rPr>
                <w:rFonts w:cs="Arial"/>
                <w:sz w:val="18"/>
                <w:szCs w:val="18"/>
              </w:rPr>
              <w:t xml:space="preserve">uilding </w:t>
            </w:r>
            <w:r w:rsidR="00B25278">
              <w:rPr>
                <w:rFonts w:cs="Arial"/>
                <w:sz w:val="18"/>
                <w:szCs w:val="18"/>
              </w:rPr>
              <w:t>c</w:t>
            </w:r>
            <w:r w:rsidRPr="006C49FB">
              <w:rPr>
                <w:rFonts w:cs="Arial"/>
                <w:sz w:val="18"/>
                <w:szCs w:val="18"/>
              </w:rPr>
              <w:t xml:space="preserve">ustodian in: </w:t>
            </w:r>
          </w:p>
          <w:p w14:paraId="321B0AA0" w14:textId="77777777" w:rsidR="001A7BC3" w:rsidRDefault="001A7BC3" w:rsidP="00300A11">
            <w:pPr>
              <w:rPr>
                <w:rFonts w:cs="Arial"/>
                <w:sz w:val="18"/>
                <w:szCs w:val="18"/>
              </w:rPr>
            </w:pPr>
          </w:p>
          <w:p w14:paraId="644DC7C6" w14:textId="5D1A2796" w:rsidR="001A7BC3" w:rsidRDefault="001A7BC3" w:rsidP="00300A11">
            <w:pPr>
              <w:pStyle w:val="ListParagraph"/>
              <w:numPr>
                <w:ilvl w:val="0"/>
                <w:numId w:val="46"/>
              </w:numPr>
              <w:ind w:left="622"/>
              <w:rPr>
                <w:rFonts w:cs="Arial"/>
                <w:sz w:val="18"/>
                <w:szCs w:val="18"/>
              </w:rPr>
            </w:pPr>
            <w:r w:rsidRPr="002635AE">
              <w:rPr>
                <w:rFonts w:cs="Arial"/>
                <w:sz w:val="18"/>
                <w:szCs w:val="18"/>
              </w:rPr>
              <w:t xml:space="preserve">MSA </w:t>
            </w:r>
            <w:r w:rsidR="00B25278">
              <w:rPr>
                <w:rFonts w:cs="Arial"/>
                <w:sz w:val="18"/>
                <w:szCs w:val="18"/>
              </w:rPr>
              <w:t>s</w:t>
            </w:r>
            <w:r w:rsidR="00B25278" w:rsidRPr="002635AE">
              <w:rPr>
                <w:rFonts w:cs="Arial"/>
                <w:sz w:val="18"/>
                <w:szCs w:val="18"/>
              </w:rPr>
              <w:t>tore</w:t>
            </w:r>
            <w:r w:rsidR="00B25278">
              <w:rPr>
                <w:rFonts w:cs="Arial"/>
                <w:sz w:val="18"/>
                <w:szCs w:val="18"/>
              </w:rPr>
              <w:t>.</w:t>
            </w:r>
            <w:r w:rsidRPr="002635AE">
              <w:rPr>
                <w:rFonts w:cs="Arial"/>
                <w:sz w:val="18"/>
                <w:szCs w:val="18"/>
              </w:rPr>
              <w:t xml:space="preserve"> </w:t>
            </w:r>
          </w:p>
          <w:p w14:paraId="70765A4E" w14:textId="2988E53A" w:rsidR="001A7BC3" w:rsidRDefault="001A7BC3" w:rsidP="00300A11">
            <w:pPr>
              <w:pStyle w:val="ListParagraph"/>
              <w:numPr>
                <w:ilvl w:val="0"/>
                <w:numId w:val="46"/>
              </w:numPr>
              <w:ind w:left="622"/>
              <w:rPr>
                <w:rFonts w:cs="Arial"/>
                <w:sz w:val="18"/>
                <w:szCs w:val="18"/>
              </w:rPr>
            </w:pPr>
            <w:r w:rsidRPr="002635AE">
              <w:rPr>
                <w:rFonts w:cs="Arial"/>
                <w:sz w:val="18"/>
                <w:szCs w:val="18"/>
              </w:rPr>
              <w:t xml:space="preserve">Carpenters </w:t>
            </w:r>
            <w:r w:rsidR="00B25278">
              <w:rPr>
                <w:rFonts w:cs="Arial"/>
                <w:sz w:val="18"/>
                <w:szCs w:val="18"/>
              </w:rPr>
              <w:t>w</w:t>
            </w:r>
            <w:r w:rsidR="00B25278" w:rsidRPr="002635AE">
              <w:rPr>
                <w:rFonts w:cs="Arial"/>
                <w:sz w:val="18"/>
                <w:szCs w:val="18"/>
              </w:rPr>
              <w:t>orkshop</w:t>
            </w:r>
            <w:r w:rsidR="00B25278">
              <w:rPr>
                <w:rFonts w:cs="Arial"/>
                <w:sz w:val="18"/>
                <w:szCs w:val="18"/>
              </w:rPr>
              <w:t>.</w:t>
            </w:r>
            <w:r w:rsidRPr="002635AE">
              <w:rPr>
                <w:rFonts w:cs="Arial"/>
                <w:sz w:val="18"/>
                <w:szCs w:val="18"/>
              </w:rPr>
              <w:t xml:space="preserve"> </w:t>
            </w:r>
          </w:p>
          <w:p w14:paraId="6C428BCC" w14:textId="6687F752" w:rsidR="001A7BC3" w:rsidRDefault="001A7BC3" w:rsidP="00300A11">
            <w:pPr>
              <w:pStyle w:val="ListParagraph"/>
              <w:numPr>
                <w:ilvl w:val="0"/>
                <w:numId w:val="46"/>
              </w:numPr>
              <w:ind w:left="622"/>
              <w:rPr>
                <w:rFonts w:cs="Arial"/>
                <w:sz w:val="18"/>
                <w:szCs w:val="18"/>
              </w:rPr>
            </w:pPr>
            <w:r w:rsidRPr="002635AE">
              <w:rPr>
                <w:rFonts w:cs="Arial"/>
                <w:sz w:val="18"/>
                <w:szCs w:val="18"/>
              </w:rPr>
              <w:t xml:space="preserve">Clothing </w:t>
            </w:r>
            <w:r w:rsidR="00B25278">
              <w:rPr>
                <w:rFonts w:cs="Arial"/>
                <w:sz w:val="18"/>
                <w:szCs w:val="18"/>
              </w:rPr>
              <w:t>s</w:t>
            </w:r>
            <w:r w:rsidR="00B25278" w:rsidRPr="002635AE">
              <w:rPr>
                <w:rFonts w:cs="Arial"/>
                <w:sz w:val="18"/>
                <w:szCs w:val="18"/>
              </w:rPr>
              <w:t>tore</w:t>
            </w:r>
            <w:r w:rsidR="00B25278">
              <w:rPr>
                <w:rFonts w:cs="Arial"/>
                <w:sz w:val="18"/>
                <w:szCs w:val="18"/>
              </w:rPr>
              <w:t>.</w:t>
            </w:r>
            <w:r w:rsidRPr="002635AE">
              <w:rPr>
                <w:rFonts w:cs="Arial"/>
                <w:sz w:val="18"/>
                <w:szCs w:val="18"/>
              </w:rPr>
              <w:t xml:space="preserve"> </w:t>
            </w:r>
          </w:p>
          <w:p w14:paraId="76C260E9" w14:textId="0ABBAF3C" w:rsidR="00FA4AF9" w:rsidRDefault="001A7BC3" w:rsidP="00300A11">
            <w:pPr>
              <w:pStyle w:val="ListParagraph"/>
              <w:numPr>
                <w:ilvl w:val="0"/>
                <w:numId w:val="46"/>
              </w:numPr>
              <w:ind w:left="622"/>
              <w:rPr>
                <w:rFonts w:cs="Arial"/>
                <w:sz w:val="18"/>
                <w:szCs w:val="18"/>
              </w:rPr>
            </w:pPr>
            <w:r w:rsidRPr="002635AE">
              <w:rPr>
                <w:rFonts w:cs="Arial"/>
                <w:sz w:val="18"/>
                <w:szCs w:val="18"/>
              </w:rPr>
              <w:t xml:space="preserve">Store 4 MFO </w:t>
            </w:r>
            <w:r w:rsidR="00B25278" w:rsidRPr="002635AE">
              <w:rPr>
                <w:rFonts w:cs="Arial"/>
                <w:sz w:val="18"/>
                <w:szCs w:val="18"/>
              </w:rPr>
              <w:t>store</w:t>
            </w:r>
            <w:r w:rsidR="00B25278">
              <w:rPr>
                <w:rFonts w:cs="Arial"/>
                <w:sz w:val="18"/>
                <w:szCs w:val="18"/>
              </w:rPr>
              <w:t>.</w:t>
            </w:r>
          </w:p>
          <w:p w14:paraId="773D37E1" w14:textId="052BC41C" w:rsidR="009034CE" w:rsidRDefault="001A7BC3" w:rsidP="00300A11">
            <w:pPr>
              <w:pStyle w:val="ListParagraph"/>
              <w:numPr>
                <w:ilvl w:val="0"/>
                <w:numId w:val="46"/>
              </w:numPr>
              <w:ind w:left="622"/>
              <w:rPr>
                <w:rFonts w:cs="Arial"/>
                <w:sz w:val="18"/>
                <w:szCs w:val="18"/>
              </w:rPr>
            </w:pPr>
            <w:r w:rsidRPr="00FA4AF9">
              <w:rPr>
                <w:rFonts w:cs="Arial"/>
                <w:sz w:val="18"/>
                <w:szCs w:val="18"/>
              </w:rPr>
              <w:t xml:space="preserve">Stanley SQMS </w:t>
            </w:r>
            <w:r w:rsidR="00B25278">
              <w:rPr>
                <w:rFonts w:cs="Arial"/>
                <w:sz w:val="18"/>
                <w:szCs w:val="18"/>
              </w:rPr>
              <w:t>b</w:t>
            </w:r>
            <w:r w:rsidRPr="00FA4AF9">
              <w:rPr>
                <w:rFonts w:cs="Arial"/>
                <w:sz w:val="18"/>
                <w:szCs w:val="18"/>
              </w:rPr>
              <w:t xml:space="preserve">uilding and associated </w:t>
            </w:r>
            <w:r w:rsidR="002E781B" w:rsidRPr="00FA4AF9">
              <w:rPr>
                <w:rFonts w:cs="Arial"/>
                <w:sz w:val="18"/>
                <w:szCs w:val="18"/>
              </w:rPr>
              <w:t>stores</w:t>
            </w:r>
            <w:r w:rsidR="002E781B">
              <w:rPr>
                <w:rFonts w:cs="Arial"/>
                <w:sz w:val="18"/>
                <w:szCs w:val="18"/>
              </w:rPr>
              <w:t>.</w:t>
            </w:r>
            <w:r w:rsidRPr="00BD354D">
              <w:rPr>
                <w:rFonts w:cs="Arial"/>
                <w:sz w:val="18"/>
                <w:szCs w:val="18"/>
              </w:rPr>
              <w:t xml:space="preserve"> </w:t>
            </w:r>
          </w:p>
          <w:p w14:paraId="7DE9E66C" w14:textId="213DF4FC" w:rsidR="009034CE" w:rsidRDefault="009034CE" w:rsidP="00300A11">
            <w:pPr>
              <w:pStyle w:val="ListParagraph"/>
              <w:numPr>
                <w:ilvl w:val="0"/>
                <w:numId w:val="46"/>
              </w:numPr>
              <w:ind w:left="622"/>
              <w:rPr>
                <w:rFonts w:cs="Arial"/>
                <w:sz w:val="18"/>
                <w:szCs w:val="18"/>
              </w:rPr>
            </w:pPr>
            <w:r>
              <w:rPr>
                <w:rFonts w:cs="Arial"/>
                <w:sz w:val="18"/>
                <w:szCs w:val="18"/>
              </w:rPr>
              <w:t>O’</w:t>
            </w:r>
            <w:r w:rsidR="001A7BC3" w:rsidRPr="00BD354D">
              <w:rPr>
                <w:rFonts w:cs="Arial"/>
                <w:sz w:val="18"/>
                <w:szCs w:val="18"/>
              </w:rPr>
              <w:t xml:space="preserve">Sullivan </w:t>
            </w:r>
            <w:r w:rsidR="002E781B">
              <w:rPr>
                <w:rFonts w:cs="Arial"/>
                <w:sz w:val="18"/>
                <w:szCs w:val="18"/>
              </w:rPr>
              <w:t>c</w:t>
            </w:r>
            <w:r w:rsidR="002E781B" w:rsidRPr="00BD354D">
              <w:rPr>
                <w:rFonts w:cs="Arial"/>
                <w:sz w:val="18"/>
                <w:szCs w:val="18"/>
              </w:rPr>
              <w:t>lub</w:t>
            </w:r>
            <w:r w:rsidR="002E781B">
              <w:rPr>
                <w:rFonts w:cs="Arial"/>
                <w:sz w:val="18"/>
                <w:szCs w:val="18"/>
              </w:rPr>
              <w:t>.</w:t>
            </w:r>
            <w:r w:rsidR="001A7BC3" w:rsidRPr="00BD354D">
              <w:rPr>
                <w:rFonts w:cs="Arial"/>
                <w:sz w:val="18"/>
                <w:szCs w:val="18"/>
              </w:rPr>
              <w:t xml:space="preserve"> </w:t>
            </w:r>
          </w:p>
          <w:p w14:paraId="0B0EAC44" w14:textId="737C324F" w:rsidR="001A7BC3" w:rsidRPr="0057367E" w:rsidRDefault="001A7BC3" w:rsidP="00300A11">
            <w:pPr>
              <w:pStyle w:val="ListParagraph"/>
              <w:numPr>
                <w:ilvl w:val="0"/>
                <w:numId w:val="46"/>
              </w:numPr>
              <w:ind w:left="622"/>
              <w:rPr>
                <w:rFonts w:cs="Arial"/>
                <w:sz w:val="18"/>
                <w:szCs w:val="18"/>
              </w:rPr>
            </w:pPr>
            <w:r w:rsidRPr="00BD354D">
              <w:rPr>
                <w:rFonts w:cs="Arial"/>
                <w:sz w:val="18"/>
                <w:szCs w:val="18"/>
              </w:rPr>
              <w:lastRenderedPageBreak/>
              <w:t xml:space="preserve">Accommodation </w:t>
            </w:r>
            <w:r w:rsidR="002E781B">
              <w:rPr>
                <w:rFonts w:cs="Arial"/>
                <w:sz w:val="18"/>
                <w:szCs w:val="18"/>
              </w:rPr>
              <w:t>b</w:t>
            </w:r>
            <w:r w:rsidRPr="00BD354D">
              <w:rPr>
                <w:rFonts w:cs="Arial"/>
                <w:sz w:val="18"/>
                <w:szCs w:val="18"/>
              </w:rPr>
              <w:t xml:space="preserve">locks under the </w:t>
            </w:r>
            <w:r w:rsidR="000B5C4A">
              <w:rPr>
                <w:rFonts w:cs="Arial"/>
                <w:sz w:val="18"/>
                <w:szCs w:val="18"/>
              </w:rPr>
              <w:t>c</w:t>
            </w:r>
            <w:r w:rsidRPr="00BD354D">
              <w:rPr>
                <w:rFonts w:cs="Arial"/>
                <w:sz w:val="18"/>
                <w:szCs w:val="18"/>
              </w:rPr>
              <w:t>ontrol of the Service Provider.</w:t>
            </w:r>
          </w:p>
        </w:tc>
        <w:tc>
          <w:tcPr>
            <w:tcW w:w="1531" w:type="pct"/>
            <w:shd w:val="clear" w:color="auto" w:fill="auto"/>
          </w:tcPr>
          <w:p w14:paraId="1D1FE162" w14:textId="77777777" w:rsidR="001A7BC3" w:rsidRDefault="001A7BC3" w:rsidP="00300A11">
            <w:pPr>
              <w:rPr>
                <w:rFonts w:cs="Arial"/>
                <w:sz w:val="18"/>
                <w:szCs w:val="18"/>
              </w:rPr>
            </w:pPr>
            <w:r w:rsidRPr="00441D9F">
              <w:rPr>
                <w:rFonts w:cs="Arial"/>
                <w:sz w:val="18"/>
                <w:szCs w:val="18"/>
              </w:rPr>
              <w:lastRenderedPageBreak/>
              <w:t>To include but not restricted to:</w:t>
            </w:r>
          </w:p>
          <w:p w14:paraId="0C10BCFE" w14:textId="09E7CFE9" w:rsidR="001A7BC3" w:rsidRDefault="001A7BC3" w:rsidP="00300A11">
            <w:pPr>
              <w:rPr>
                <w:rFonts w:cs="Arial"/>
                <w:sz w:val="18"/>
                <w:szCs w:val="18"/>
              </w:rPr>
            </w:pPr>
            <w:r w:rsidRPr="00441D9F">
              <w:rPr>
                <w:rFonts w:cs="Arial"/>
                <w:sz w:val="18"/>
                <w:szCs w:val="18"/>
              </w:rPr>
              <w:t xml:space="preserve"> </w:t>
            </w:r>
          </w:p>
          <w:p w14:paraId="4E030422" w14:textId="2D15C611" w:rsidR="001A7BC3" w:rsidRDefault="001A7BC3" w:rsidP="00300A11">
            <w:pPr>
              <w:pStyle w:val="ListParagraph"/>
              <w:numPr>
                <w:ilvl w:val="0"/>
                <w:numId w:val="45"/>
              </w:numPr>
              <w:ind w:left="606" w:hanging="425"/>
              <w:rPr>
                <w:rFonts w:cs="Arial"/>
                <w:sz w:val="18"/>
                <w:szCs w:val="18"/>
              </w:rPr>
            </w:pPr>
            <w:r w:rsidRPr="00CF0DE9">
              <w:rPr>
                <w:rFonts w:cs="Arial"/>
                <w:sz w:val="18"/>
                <w:szCs w:val="18"/>
              </w:rPr>
              <w:t xml:space="preserve">Maintaining </w:t>
            </w:r>
            <w:r w:rsidR="00B25278">
              <w:rPr>
                <w:rFonts w:cs="Arial"/>
                <w:sz w:val="18"/>
                <w:szCs w:val="18"/>
              </w:rPr>
              <w:t>f</w:t>
            </w:r>
            <w:r w:rsidRPr="00CF0DE9">
              <w:rPr>
                <w:rFonts w:cs="Arial"/>
                <w:sz w:val="18"/>
                <w:szCs w:val="18"/>
              </w:rPr>
              <w:t xml:space="preserve">ire </w:t>
            </w:r>
            <w:r w:rsidR="00B25278">
              <w:rPr>
                <w:rFonts w:cs="Arial"/>
                <w:sz w:val="18"/>
                <w:szCs w:val="18"/>
              </w:rPr>
              <w:t>d</w:t>
            </w:r>
            <w:r w:rsidR="00B25278" w:rsidRPr="00CF0DE9">
              <w:rPr>
                <w:rFonts w:cs="Arial"/>
                <w:sz w:val="18"/>
                <w:szCs w:val="18"/>
              </w:rPr>
              <w:t>iaries</w:t>
            </w:r>
            <w:r w:rsidR="00B25278">
              <w:rPr>
                <w:rFonts w:cs="Arial"/>
                <w:sz w:val="18"/>
                <w:szCs w:val="18"/>
              </w:rPr>
              <w:t>.</w:t>
            </w:r>
            <w:r w:rsidRPr="00CF0DE9">
              <w:rPr>
                <w:rFonts w:cs="Arial"/>
                <w:sz w:val="18"/>
                <w:szCs w:val="18"/>
              </w:rPr>
              <w:t xml:space="preserve"> </w:t>
            </w:r>
          </w:p>
          <w:p w14:paraId="11333356" w14:textId="1F28F1EC" w:rsidR="001A7BC3" w:rsidRDefault="001A7BC3" w:rsidP="00300A11">
            <w:pPr>
              <w:pStyle w:val="ListParagraph"/>
              <w:numPr>
                <w:ilvl w:val="0"/>
                <w:numId w:val="45"/>
              </w:numPr>
              <w:ind w:left="606" w:hanging="425"/>
              <w:rPr>
                <w:rFonts w:cs="Arial"/>
                <w:sz w:val="18"/>
                <w:szCs w:val="18"/>
              </w:rPr>
            </w:pPr>
            <w:r w:rsidRPr="00CF0DE9">
              <w:rPr>
                <w:rFonts w:cs="Arial"/>
                <w:sz w:val="18"/>
                <w:szCs w:val="18"/>
              </w:rPr>
              <w:t xml:space="preserve">Fire </w:t>
            </w:r>
            <w:r w:rsidR="00B25278">
              <w:rPr>
                <w:rFonts w:cs="Arial"/>
                <w:sz w:val="18"/>
                <w:szCs w:val="18"/>
              </w:rPr>
              <w:t>a</w:t>
            </w:r>
            <w:r w:rsidRPr="00CF0DE9">
              <w:rPr>
                <w:rFonts w:cs="Arial"/>
                <w:sz w:val="18"/>
                <w:szCs w:val="18"/>
              </w:rPr>
              <w:t xml:space="preserve">larm </w:t>
            </w:r>
            <w:r w:rsidR="00B25278" w:rsidRPr="00CF0DE9">
              <w:rPr>
                <w:rFonts w:cs="Arial"/>
                <w:sz w:val="18"/>
                <w:szCs w:val="18"/>
              </w:rPr>
              <w:t>checks</w:t>
            </w:r>
            <w:r w:rsidR="00B25278">
              <w:rPr>
                <w:rFonts w:cs="Arial"/>
                <w:sz w:val="18"/>
                <w:szCs w:val="18"/>
              </w:rPr>
              <w:t>.</w:t>
            </w:r>
            <w:r w:rsidRPr="00CF0DE9">
              <w:rPr>
                <w:rFonts w:cs="Arial"/>
                <w:sz w:val="18"/>
                <w:szCs w:val="18"/>
              </w:rPr>
              <w:t xml:space="preserve"> </w:t>
            </w:r>
          </w:p>
          <w:p w14:paraId="1DBC890C" w14:textId="13422996" w:rsidR="001A7BC3" w:rsidRDefault="001A7BC3" w:rsidP="00300A11">
            <w:pPr>
              <w:pStyle w:val="ListParagraph"/>
              <w:numPr>
                <w:ilvl w:val="0"/>
                <w:numId w:val="45"/>
              </w:numPr>
              <w:ind w:left="606" w:hanging="425"/>
              <w:rPr>
                <w:rFonts w:cs="Arial"/>
                <w:sz w:val="18"/>
                <w:szCs w:val="18"/>
              </w:rPr>
            </w:pPr>
            <w:r>
              <w:rPr>
                <w:rFonts w:cs="Arial"/>
                <w:sz w:val="18"/>
                <w:szCs w:val="18"/>
              </w:rPr>
              <w:t>F</w:t>
            </w:r>
            <w:r w:rsidRPr="00CF0DE9">
              <w:rPr>
                <w:rFonts w:cs="Arial"/>
                <w:sz w:val="18"/>
                <w:szCs w:val="18"/>
              </w:rPr>
              <w:t xml:space="preserve">acilitate requests for unforeseen maintenance via </w:t>
            </w:r>
            <w:r w:rsidR="00BD354D">
              <w:rPr>
                <w:rFonts w:cs="Arial"/>
                <w:sz w:val="18"/>
                <w:szCs w:val="18"/>
              </w:rPr>
              <w:t>DIO</w:t>
            </w:r>
            <w:r w:rsidR="00BD354D" w:rsidRPr="00CF0DE9">
              <w:rPr>
                <w:rFonts w:cs="Arial"/>
                <w:sz w:val="18"/>
                <w:szCs w:val="18"/>
              </w:rPr>
              <w:t xml:space="preserve"> </w:t>
            </w:r>
            <w:r w:rsidR="00B25278">
              <w:rPr>
                <w:rFonts w:cs="Arial"/>
                <w:sz w:val="18"/>
                <w:szCs w:val="18"/>
              </w:rPr>
              <w:t>h</w:t>
            </w:r>
            <w:r w:rsidR="00B25278" w:rsidRPr="00CF0DE9">
              <w:rPr>
                <w:rFonts w:cs="Arial"/>
                <w:sz w:val="18"/>
                <w:szCs w:val="18"/>
              </w:rPr>
              <w:t>elpdesk</w:t>
            </w:r>
            <w:r w:rsidR="00B25278">
              <w:rPr>
                <w:rFonts w:cs="Arial"/>
                <w:sz w:val="18"/>
                <w:szCs w:val="18"/>
              </w:rPr>
              <w:t>.</w:t>
            </w:r>
          </w:p>
          <w:p w14:paraId="5B76E95F" w14:textId="0C229E23" w:rsidR="001A7BC3" w:rsidRDefault="001A7BC3" w:rsidP="00300A11">
            <w:pPr>
              <w:pStyle w:val="ListParagraph"/>
              <w:numPr>
                <w:ilvl w:val="0"/>
                <w:numId w:val="45"/>
              </w:numPr>
              <w:ind w:left="606" w:hanging="425"/>
              <w:rPr>
                <w:rFonts w:cs="Arial"/>
                <w:sz w:val="18"/>
                <w:szCs w:val="18"/>
              </w:rPr>
            </w:pPr>
            <w:r>
              <w:rPr>
                <w:rFonts w:cs="Arial"/>
                <w:sz w:val="18"/>
                <w:szCs w:val="18"/>
              </w:rPr>
              <w:t>S</w:t>
            </w:r>
            <w:r w:rsidRPr="00CF0DE9">
              <w:rPr>
                <w:rFonts w:cs="Arial"/>
                <w:sz w:val="18"/>
                <w:szCs w:val="18"/>
              </w:rPr>
              <w:t xml:space="preserve">ubmit weekly cleaning </w:t>
            </w:r>
            <w:r w:rsidR="00B25278" w:rsidRPr="00CF0DE9">
              <w:rPr>
                <w:rFonts w:cs="Arial"/>
                <w:sz w:val="18"/>
                <w:szCs w:val="18"/>
              </w:rPr>
              <w:t>returns</w:t>
            </w:r>
            <w:r w:rsidR="00B25278">
              <w:rPr>
                <w:rFonts w:cs="Arial"/>
                <w:sz w:val="18"/>
                <w:szCs w:val="18"/>
              </w:rPr>
              <w:t>.</w:t>
            </w:r>
            <w:r w:rsidRPr="00CF0DE9">
              <w:rPr>
                <w:rFonts w:cs="Arial"/>
                <w:sz w:val="18"/>
                <w:szCs w:val="18"/>
              </w:rPr>
              <w:t xml:space="preserve"> </w:t>
            </w:r>
          </w:p>
          <w:p w14:paraId="6EE14BF6" w14:textId="66562357" w:rsidR="001A7BC3" w:rsidRDefault="001A7BC3" w:rsidP="00300A11">
            <w:pPr>
              <w:pStyle w:val="ListParagraph"/>
              <w:numPr>
                <w:ilvl w:val="0"/>
                <w:numId w:val="45"/>
              </w:numPr>
              <w:ind w:left="606" w:hanging="425"/>
              <w:rPr>
                <w:rFonts w:cs="Arial"/>
                <w:sz w:val="18"/>
                <w:szCs w:val="18"/>
              </w:rPr>
            </w:pPr>
            <w:r>
              <w:rPr>
                <w:rFonts w:cs="Arial"/>
                <w:sz w:val="18"/>
                <w:szCs w:val="18"/>
              </w:rPr>
              <w:t>M</w:t>
            </w:r>
            <w:r w:rsidRPr="00CF0DE9">
              <w:rPr>
                <w:rFonts w:cs="Arial"/>
                <w:sz w:val="18"/>
                <w:szCs w:val="18"/>
              </w:rPr>
              <w:t xml:space="preserve">aintain notice </w:t>
            </w:r>
            <w:r w:rsidR="00B25278" w:rsidRPr="00CF0DE9">
              <w:rPr>
                <w:rFonts w:cs="Arial"/>
                <w:sz w:val="18"/>
                <w:szCs w:val="18"/>
              </w:rPr>
              <w:t>boards</w:t>
            </w:r>
            <w:r w:rsidR="00B25278">
              <w:rPr>
                <w:rFonts w:cs="Arial"/>
                <w:sz w:val="18"/>
                <w:szCs w:val="18"/>
              </w:rPr>
              <w:t>.</w:t>
            </w:r>
            <w:r w:rsidRPr="00CF0DE9">
              <w:rPr>
                <w:rFonts w:cs="Arial"/>
                <w:sz w:val="18"/>
                <w:szCs w:val="18"/>
              </w:rPr>
              <w:t xml:space="preserve"> </w:t>
            </w:r>
          </w:p>
          <w:p w14:paraId="3B0BE1E4" w14:textId="698F2442" w:rsidR="001A7BC3" w:rsidRDefault="001A7BC3" w:rsidP="00300A11">
            <w:pPr>
              <w:pStyle w:val="ListParagraph"/>
              <w:numPr>
                <w:ilvl w:val="0"/>
                <w:numId w:val="45"/>
              </w:numPr>
              <w:ind w:left="606" w:hanging="425"/>
              <w:rPr>
                <w:rFonts w:cs="Arial"/>
                <w:sz w:val="18"/>
                <w:szCs w:val="18"/>
              </w:rPr>
            </w:pPr>
            <w:r>
              <w:rPr>
                <w:rFonts w:cs="Arial"/>
                <w:sz w:val="18"/>
                <w:szCs w:val="18"/>
              </w:rPr>
              <w:t>E</w:t>
            </w:r>
            <w:r w:rsidRPr="00CF0DE9">
              <w:rPr>
                <w:rFonts w:cs="Arial"/>
                <w:sz w:val="18"/>
                <w:szCs w:val="18"/>
              </w:rPr>
              <w:t xml:space="preserve">nergy </w:t>
            </w:r>
            <w:r w:rsidR="00B25278">
              <w:rPr>
                <w:rFonts w:cs="Arial"/>
                <w:sz w:val="18"/>
                <w:szCs w:val="18"/>
              </w:rPr>
              <w:t>conservation.</w:t>
            </w:r>
          </w:p>
          <w:p w14:paraId="3D46815A" w14:textId="1E92E9DE" w:rsidR="001A7BC3" w:rsidRDefault="005E1DAD" w:rsidP="00300A11">
            <w:pPr>
              <w:pStyle w:val="ListParagraph"/>
              <w:numPr>
                <w:ilvl w:val="0"/>
                <w:numId w:val="45"/>
              </w:numPr>
              <w:ind w:left="606" w:hanging="425"/>
              <w:rPr>
                <w:rFonts w:cs="Arial"/>
                <w:sz w:val="18"/>
                <w:szCs w:val="18"/>
              </w:rPr>
            </w:pPr>
            <w:r>
              <w:rPr>
                <w:rFonts w:cs="Arial"/>
                <w:sz w:val="18"/>
                <w:szCs w:val="18"/>
              </w:rPr>
              <w:t>HS&amp;EP</w:t>
            </w:r>
            <w:r w:rsidR="001A7BC3" w:rsidRPr="00CF0DE9">
              <w:rPr>
                <w:rFonts w:cs="Arial"/>
                <w:sz w:val="18"/>
                <w:szCs w:val="18"/>
              </w:rPr>
              <w:t xml:space="preserve"> representativ</w:t>
            </w:r>
            <w:r w:rsidR="001A7BC3">
              <w:rPr>
                <w:rFonts w:cs="Arial"/>
                <w:sz w:val="18"/>
                <w:szCs w:val="18"/>
              </w:rPr>
              <w:t>e;</w:t>
            </w:r>
            <w:r w:rsidR="001A7BC3" w:rsidRPr="00CF0DE9">
              <w:rPr>
                <w:rFonts w:cs="Arial"/>
                <w:sz w:val="18"/>
                <w:szCs w:val="18"/>
              </w:rPr>
              <w:t xml:space="preserve"> </w:t>
            </w:r>
            <w:r w:rsidR="00C95634">
              <w:rPr>
                <w:rFonts w:cs="Arial"/>
                <w:sz w:val="18"/>
                <w:szCs w:val="18"/>
              </w:rPr>
              <w:t>and</w:t>
            </w:r>
          </w:p>
          <w:p w14:paraId="56EF822F" w14:textId="472E6102" w:rsidR="001A7BC3" w:rsidRPr="00CF0DE9" w:rsidRDefault="001A7BC3" w:rsidP="00300A11">
            <w:pPr>
              <w:pStyle w:val="ListParagraph"/>
              <w:numPr>
                <w:ilvl w:val="0"/>
                <w:numId w:val="45"/>
              </w:numPr>
              <w:ind w:left="606" w:hanging="425"/>
              <w:rPr>
                <w:rFonts w:cs="Arial"/>
                <w:sz w:val="18"/>
                <w:szCs w:val="18"/>
              </w:rPr>
            </w:pPr>
            <w:r>
              <w:rPr>
                <w:rFonts w:cs="Arial"/>
                <w:sz w:val="18"/>
                <w:szCs w:val="18"/>
              </w:rPr>
              <w:lastRenderedPageBreak/>
              <w:t>C</w:t>
            </w:r>
            <w:r w:rsidRPr="00CF0DE9">
              <w:rPr>
                <w:rFonts w:cs="Arial"/>
                <w:sz w:val="18"/>
                <w:szCs w:val="18"/>
              </w:rPr>
              <w:t>ontrol the issue of consumables</w:t>
            </w:r>
            <w:r w:rsidR="00BD354D">
              <w:rPr>
                <w:rFonts w:cs="Arial"/>
                <w:sz w:val="18"/>
                <w:szCs w:val="18"/>
              </w:rPr>
              <w:t xml:space="preserve"> </w:t>
            </w:r>
            <w:proofErr w:type="gramStart"/>
            <w:r w:rsidR="00BD354D">
              <w:rPr>
                <w:rFonts w:cs="Arial"/>
                <w:sz w:val="18"/>
                <w:szCs w:val="18"/>
              </w:rPr>
              <w:t>i.e.</w:t>
            </w:r>
            <w:proofErr w:type="gramEnd"/>
            <w:r w:rsidR="00BD354D">
              <w:rPr>
                <w:rFonts w:cs="Arial"/>
                <w:sz w:val="18"/>
                <w:szCs w:val="18"/>
              </w:rPr>
              <w:t xml:space="preserve"> toilet rolls, hand towels etc.</w:t>
            </w:r>
          </w:p>
          <w:p w14:paraId="3D623BE9" w14:textId="3937C3A1" w:rsidR="001A7BC3" w:rsidRDefault="001A7BC3" w:rsidP="00300A11">
            <w:pPr>
              <w:rPr>
                <w:rFonts w:cs="Arial"/>
                <w:sz w:val="18"/>
                <w:szCs w:val="18"/>
              </w:rPr>
            </w:pPr>
          </w:p>
          <w:p w14:paraId="07526CFD" w14:textId="77777777" w:rsidR="00526724" w:rsidRPr="005717E3" w:rsidRDefault="00526724" w:rsidP="00526724">
            <w:pPr>
              <w:tabs>
                <w:tab w:val="left" w:pos="567"/>
              </w:tabs>
              <w:rPr>
                <w:rFonts w:cs="Arial"/>
                <w:sz w:val="18"/>
              </w:rPr>
            </w:pPr>
            <w:r w:rsidRPr="005717E3">
              <w:rPr>
                <w:rFonts w:cs="Arial"/>
                <w:sz w:val="18"/>
              </w:rPr>
              <w:t xml:space="preserve">As per the </w:t>
            </w:r>
            <w:r>
              <w:rPr>
                <w:rFonts w:cs="Arial"/>
                <w:sz w:val="18"/>
              </w:rPr>
              <w:t xml:space="preserve">Authority provided </w:t>
            </w:r>
            <w:r w:rsidRPr="005717E3">
              <w:rPr>
                <w:rFonts w:cs="Arial"/>
                <w:sz w:val="18"/>
              </w:rPr>
              <w:t>terms of reference for the building custodians.</w:t>
            </w:r>
          </w:p>
          <w:p w14:paraId="2B58C38B" w14:textId="77777777" w:rsidR="00526724" w:rsidRPr="00441D9F" w:rsidRDefault="00526724" w:rsidP="00300A11">
            <w:pPr>
              <w:rPr>
                <w:rFonts w:cs="Arial"/>
                <w:sz w:val="18"/>
                <w:szCs w:val="18"/>
              </w:rPr>
            </w:pPr>
          </w:p>
          <w:p w14:paraId="7CA136A1" w14:textId="087F0731" w:rsidR="001A7BC3" w:rsidRPr="006C49FB" w:rsidRDefault="001A7BC3" w:rsidP="00300A11">
            <w:pPr>
              <w:rPr>
                <w:rFonts w:cs="Arial"/>
                <w:sz w:val="18"/>
                <w:szCs w:val="18"/>
              </w:rPr>
            </w:pPr>
            <w:r w:rsidRPr="00441D9F">
              <w:rPr>
                <w:rFonts w:cs="Arial"/>
                <w:sz w:val="18"/>
                <w:szCs w:val="18"/>
              </w:rPr>
              <w:t xml:space="preserve">As per </w:t>
            </w:r>
            <w:r w:rsidR="006F1304">
              <w:rPr>
                <w:rFonts w:cs="Arial"/>
                <w:sz w:val="18"/>
                <w:szCs w:val="18"/>
              </w:rPr>
              <w:t>f</w:t>
            </w:r>
            <w:r w:rsidRPr="00441D9F">
              <w:rPr>
                <w:rFonts w:cs="Arial"/>
                <w:sz w:val="18"/>
                <w:szCs w:val="18"/>
              </w:rPr>
              <w:t xml:space="preserve">ire </w:t>
            </w:r>
            <w:r w:rsidR="006F1304">
              <w:rPr>
                <w:rFonts w:cs="Arial"/>
                <w:sz w:val="18"/>
                <w:szCs w:val="18"/>
              </w:rPr>
              <w:t>g</w:t>
            </w:r>
            <w:r w:rsidRPr="00441D9F">
              <w:rPr>
                <w:rFonts w:cs="Arial"/>
                <w:sz w:val="18"/>
                <w:szCs w:val="18"/>
              </w:rPr>
              <w:t>uidance</w:t>
            </w:r>
            <w:r w:rsidR="007D7947">
              <w:rPr>
                <w:rFonts w:cs="Arial"/>
                <w:sz w:val="18"/>
                <w:szCs w:val="18"/>
              </w:rPr>
              <w:t xml:space="preserve">, </w:t>
            </w:r>
            <w:r w:rsidR="006F1304">
              <w:rPr>
                <w:rFonts w:cs="Arial"/>
                <w:sz w:val="18"/>
                <w:szCs w:val="18"/>
              </w:rPr>
              <w:t>l</w:t>
            </w:r>
            <w:r w:rsidRPr="00441D9F">
              <w:rPr>
                <w:rFonts w:cs="Arial"/>
                <w:sz w:val="18"/>
                <w:szCs w:val="18"/>
              </w:rPr>
              <w:t xml:space="preserve">iability remains with the Authority and HOE (Head of Establishment) and not the </w:t>
            </w:r>
            <w:r w:rsidR="00C95634">
              <w:rPr>
                <w:rFonts w:cs="Arial"/>
                <w:sz w:val="18"/>
                <w:szCs w:val="18"/>
              </w:rPr>
              <w:t>Service Provider</w:t>
            </w:r>
            <w:r w:rsidRPr="00441D9F">
              <w:rPr>
                <w:rFonts w:cs="Arial"/>
                <w:sz w:val="18"/>
                <w:szCs w:val="18"/>
              </w:rPr>
              <w:t>)</w:t>
            </w:r>
          </w:p>
          <w:p w14:paraId="4CF36473" w14:textId="77777777" w:rsidR="001A7BC3" w:rsidRPr="006C49FB" w:rsidRDefault="001A7BC3" w:rsidP="00300A11">
            <w:pPr>
              <w:rPr>
                <w:rFonts w:cs="Arial"/>
                <w:sz w:val="18"/>
                <w:szCs w:val="18"/>
              </w:rPr>
            </w:pPr>
          </w:p>
        </w:tc>
        <w:tc>
          <w:tcPr>
            <w:tcW w:w="657" w:type="pct"/>
          </w:tcPr>
          <w:p w14:paraId="3414D049" w14:textId="78820BAF" w:rsidR="009537E6" w:rsidRDefault="009537E6" w:rsidP="00300A11">
            <w:pPr>
              <w:rPr>
                <w:rFonts w:cs="Arial"/>
                <w:sz w:val="18"/>
                <w:szCs w:val="18"/>
              </w:rPr>
            </w:pPr>
            <w:r>
              <w:rPr>
                <w:rFonts w:cs="Arial"/>
                <w:sz w:val="18"/>
                <w:szCs w:val="18"/>
              </w:rPr>
              <w:lastRenderedPageBreak/>
              <w:t>228 days per annum.</w:t>
            </w:r>
          </w:p>
          <w:p w14:paraId="30072EE3" w14:textId="77777777" w:rsidR="009537E6" w:rsidRDefault="009537E6" w:rsidP="00300A11">
            <w:pPr>
              <w:rPr>
                <w:rFonts w:cs="Arial"/>
                <w:sz w:val="18"/>
                <w:szCs w:val="18"/>
              </w:rPr>
            </w:pPr>
          </w:p>
          <w:p w14:paraId="7F454589" w14:textId="2D83CB23" w:rsidR="001A7BC3" w:rsidRPr="006C49FB" w:rsidRDefault="001A7BC3" w:rsidP="00300A11">
            <w:pPr>
              <w:rPr>
                <w:rFonts w:cs="Arial"/>
                <w:sz w:val="18"/>
                <w:szCs w:val="18"/>
              </w:rPr>
            </w:pPr>
            <w:r w:rsidRPr="006C49FB">
              <w:rPr>
                <w:rFonts w:cs="Arial"/>
                <w:sz w:val="18"/>
                <w:szCs w:val="18"/>
              </w:rPr>
              <w:t>As per the Garrison Standing Orders for the building custodians.</w:t>
            </w:r>
          </w:p>
          <w:p w14:paraId="30616F03" w14:textId="77777777" w:rsidR="001A7BC3" w:rsidRPr="006C49FB" w:rsidRDefault="001A7BC3" w:rsidP="00300A11">
            <w:pPr>
              <w:rPr>
                <w:rFonts w:cs="Arial"/>
                <w:sz w:val="18"/>
                <w:szCs w:val="18"/>
              </w:rPr>
            </w:pPr>
          </w:p>
        </w:tc>
        <w:tc>
          <w:tcPr>
            <w:tcW w:w="515" w:type="pct"/>
            <w:shd w:val="clear" w:color="auto" w:fill="auto"/>
          </w:tcPr>
          <w:p w14:paraId="1F89906F" w14:textId="77777777" w:rsidR="001A7BC3" w:rsidRPr="006C49FB" w:rsidRDefault="00D66453" w:rsidP="00300A11">
            <w:pPr>
              <w:pStyle w:val="Table"/>
              <w:rPr>
                <w:szCs w:val="18"/>
              </w:rPr>
            </w:pPr>
            <w:r>
              <w:rPr>
                <w:szCs w:val="18"/>
              </w:rPr>
              <w:t>Customer Observation Reports.</w:t>
            </w:r>
          </w:p>
          <w:p w14:paraId="7B76A8F2" w14:textId="77777777" w:rsidR="001A7BC3" w:rsidRPr="006C49FB" w:rsidRDefault="001A7BC3" w:rsidP="00300A11">
            <w:pPr>
              <w:pStyle w:val="Table"/>
              <w:rPr>
                <w:szCs w:val="18"/>
              </w:rPr>
            </w:pPr>
            <w:r w:rsidRPr="006C49FB">
              <w:rPr>
                <w:szCs w:val="18"/>
              </w:rPr>
              <w:t>Management snap checks.</w:t>
            </w:r>
          </w:p>
          <w:p w14:paraId="24EC9AC3" w14:textId="123C35B7" w:rsidR="001A7BC3" w:rsidRPr="006C49FB" w:rsidRDefault="001A7BC3" w:rsidP="00300A11">
            <w:pPr>
              <w:pStyle w:val="Table"/>
              <w:rPr>
                <w:szCs w:val="18"/>
              </w:rPr>
            </w:pPr>
            <w:r w:rsidRPr="006C49FB">
              <w:rPr>
                <w:szCs w:val="18"/>
              </w:rPr>
              <w:t>Mandated Policy Inspections.</w:t>
            </w:r>
          </w:p>
        </w:tc>
        <w:tc>
          <w:tcPr>
            <w:tcW w:w="468" w:type="pct"/>
          </w:tcPr>
          <w:p w14:paraId="4C9A4F23" w14:textId="740967C5" w:rsidR="00BE0E2F" w:rsidRDefault="00D66453" w:rsidP="00300A11">
            <w:pPr>
              <w:pStyle w:val="Table"/>
              <w:numPr>
                <w:ilvl w:val="0"/>
                <w:numId w:val="62"/>
              </w:numPr>
              <w:ind w:left="154" w:hanging="191"/>
              <w:rPr>
                <w:rFonts w:cs="Arial"/>
                <w:szCs w:val="18"/>
              </w:rPr>
            </w:pPr>
            <w:r>
              <w:rPr>
                <w:rFonts w:cs="Arial"/>
                <w:szCs w:val="18"/>
              </w:rPr>
              <w:t>Audit Non-compliance.</w:t>
            </w:r>
          </w:p>
          <w:p w14:paraId="56DADB10" w14:textId="65D9B48B" w:rsidR="00BE0E2F" w:rsidRPr="000D578F" w:rsidRDefault="00D66453" w:rsidP="00300A11">
            <w:pPr>
              <w:pStyle w:val="Table"/>
              <w:numPr>
                <w:ilvl w:val="0"/>
                <w:numId w:val="62"/>
              </w:numPr>
              <w:ind w:left="154" w:hanging="191"/>
              <w:rPr>
                <w:rFonts w:cs="Arial"/>
                <w:szCs w:val="18"/>
              </w:rPr>
            </w:pPr>
            <w:r>
              <w:rPr>
                <w:rFonts w:cs="Arial"/>
                <w:szCs w:val="18"/>
              </w:rPr>
              <w:t xml:space="preserve">Customer Observation </w:t>
            </w:r>
            <w:r w:rsidR="00F82B5D">
              <w:rPr>
                <w:rFonts w:cs="Arial"/>
                <w:szCs w:val="18"/>
              </w:rPr>
              <w:t>Reports</w:t>
            </w:r>
            <w:r>
              <w:rPr>
                <w:rFonts w:cs="Arial"/>
                <w:szCs w:val="18"/>
              </w:rPr>
              <w:t>.</w:t>
            </w:r>
          </w:p>
          <w:p w14:paraId="3C4C013F" w14:textId="2E3544BA" w:rsidR="001A7BC3" w:rsidRPr="006C49FB" w:rsidRDefault="001A7BC3" w:rsidP="00300A11">
            <w:pPr>
              <w:pStyle w:val="Table"/>
              <w:rPr>
                <w:szCs w:val="18"/>
              </w:rPr>
            </w:pPr>
          </w:p>
        </w:tc>
        <w:tc>
          <w:tcPr>
            <w:tcW w:w="514" w:type="pct"/>
          </w:tcPr>
          <w:p w14:paraId="7469E296" w14:textId="583768E2" w:rsidR="001A7BC3" w:rsidRPr="006C49FB" w:rsidRDefault="007145D7" w:rsidP="00300A11">
            <w:pPr>
              <w:pStyle w:val="Table"/>
              <w:rPr>
                <w:szCs w:val="18"/>
              </w:rPr>
            </w:pPr>
            <w:r w:rsidRPr="00D225C2">
              <w:t>Stores Manageme</w:t>
            </w:r>
            <w:r>
              <w:t>n</w:t>
            </w:r>
            <w:r w:rsidRPr="00D225C2">
              <w:t>t</w:t>
            </w:r>
            <w:r w:rsidR="00D66453">
              <w:t>.</w:t>
            </w:r>
          </w:p>
        </w:tc>
      </w:tr>
      <w:tr w:rsidR="001F699B" w:rsidRPr="00FF0626" w14:paraId="4D5EA8A7" w14:textId="6ED7F099" w:rsidTr="00300A11">
        <w:tc>
          <w:tcPr>
            <w:tcW w:w="279" w:type="pct"/>
            <w:shd w:val="clear" w:color="auto" w:fill="auto"/>
          </w:tcPr>
          <w:p w14:paraId="301FCD2C" w14:textId="77DE2E00" w:rsidR="001A7BC3" w:rsidRPr="00A10767" w:rsidRDefault="001A7BC3" w:rsidP="00300A11">
            <w:pPr>
              <w:pStyle w:val="Table"/>
              <w:rPr>
                <w:szCs w:val="18"/>
              </w:rPr>
            </w:pPr>
            <w:r>
              <w:rPr>
                <w:szCs w:val="18"/>
              </w:rPr>
              <w:t>5</w:t>
            </w:r>
            <w:r w:rsidRPr="00A10767">
              <w:rPr>
                <w:szCs w:val="18"/>
              </w:rPr>
              <w:t>.7.2</w:t>
            </w:r>
          </w:p>
        </w:tc>
        <w:tc>
          <w:tcPr>
            <w:tcW w:w="1036" w:type="pct"/>
            <w:shd w:val="clear" w:color="auto" w:fill="auto"/>
          </w:tcPr>
          <w:p w14:paraId="4AAEC27B" w14:textId="77777777" w:rsidR="001A7BC3" w:rsidRPr="00EA6833" w:rsidRDefault="001A7BC3" w:rsidP="00300A11">
            <w:pPr>
              <w:rPr>
                <w:rFonts w:cs="Arial"/>
                <w:sz w:val="18"/>
                <w:szCs w:val="18"/>
              </w:rPr>
            </w:pPr>
            <w:r w:rsidRPr="00EA6833">
              <w:rPr>
                <w:rFonts w:cs="Arial"/>
                <w:sz w:val="18"/>
                <w:szCs w:val="18"/>
              </w:rPr>
              <w:t>Carry out periodic checks of all items on charge including building fabric and fittings.</w:t>
            </w:r>
          </w:p>
          <w:p w14:paraId="4F0EE547" w14:textId="77777777" w:rsidR="001A7BC3" w:rsidRPr="00EA6833" w:rsidRDefault="001A7BC3" w:rsidP="00300A11">
            <w:pPr>
              <w:rPr>
                <w:rFonts w:cs="Arial"/>
                <w:sz w:val="18"/>
                <w:szCs w:val="18"/>
              </w:rPr>
            </w:pPr>
          </w:p>
        </w:tc>
        <w:tc>
          <w:tcPr>
            <w:tcW w:w="1531" w:type="pct"/>
            <w:shd w:val="clear" w:color="auto" w:fill="auto"/>
          </w:tcPr>
          <w:p w14:paraId="02AF488F" w14:textId="7ED79BF6" w:rsidR="001A7BC3" w:rsidRPr="00EA6833" w:rsidRDefault="001A7BC3" w:rsidP="00300A11">
            <w:pPr>
              <w:rPr>
                <w:rFonts w:cs="Arial"/>
                <w:sz w:val="18"/>
                <w:szCs w:val="18"/>
              </w:rPr>
            </w:pPr>
            <w:r w:rsidRPr="00EA6833">
              <w:rPr>
                <w:rFonts w:cs="Arial"/>
                <w:sz w:val="18"/>
                <w:szCs w:val="18"/>
              </w:rPr>
              <w:t xml:space="preserve">Checked for cleanliness and state of repair of equipment/building fabric. Report/monitor all works service requirements/repairs </w:t>
            </w:r>
            <w:r w:rsidR="001E79C1">
              <w:rPr>
                <w:rFonts w:cs="Arial"/>
                <w:sz w:val="18"/>
                <w:szCs w:val="18"/>
              </w:rPr>
              <w:t>the QM or his representative</w:t>
            </w:r>
            <w:r w:rsidRPr="00EA6833">
              <w:rPr>
                <w:rFonts w:cs="Arial"/>
                <w:sz w:val="18"/>
                <w:szCs w:val="18"/>
              </w:rPr>
              <w:t>.</w:t>
            </w:r>
          </w:p>
          <w:p w14:paraId="197F51F8" w14:textId="77777777" w:rsidR="001A7BC3" w:rsidRPr="00EA6833" w:rsidRDefault="001A7BC3" w:rsidP="00300A11">
            <w:pPr>
              <w:pStyle w:val="Table"/>
              <w:rPr>
                <w:szCs w:val="18"/>
              </w:rPr>
            </w:pPr>
          </w:p>
          <w:p w14:paraId="097EBBE6" w14:textId="44785D87" w:rsidR="001A7BC3" w:rsidRPr="00EA6833" w:rsidRDefault="001A7BC3" w:rsidP="00300A11">
            <w:pPr>
              <w:rPr>
                <w:rFonts w:cs="Arial"/>
                <w:sz w:val="18"/>
                <w:szCs w:val="18"/>
              </w:rPr>
            </w:pPr>
            <w:r w:rsidRPr="00EA6833">
              <w:rPr>
                <w:sz w:val="18"/>
                <w:szCs w:val="18"/>
              </w:rPr>
              <w:t>All checks to be carried out accurately and at least at 25-day intervals but not more than 35-day intervals</w:t>
            </w:r>
          </w:p>
        </w:tc>
        <w:tc>
          <w:tcPr>
            <w:tcW w:w="657" w:type="pct"/>
          </w:tcPr>
          <w:p w14:paraId="5CC2D2C9" w14:textId="77777777" w:rsidR="004B35D1" w:rsidRDefault="004B35D1" w:rsidP="00300A11">
            <w:pPr>
              <w:rPr>
                <w:rFonts w:cs="Arial"/>
                <w:sz w:val="18"/>
                <w:szCs w:val="18"/>
              </w:rPr>
            </w:pPr>
            <w:r>
              <w:rPr>
                <w:rFonts w:cs="Arial"/>
                <w:sz w:val="18"/>
                <w:szCs w:val="18"/>
              </w:rPr>
              <w:t>Included in 5.7.1.</w:t>
            </w:r>
          </w:p>
          <w:p w14:paraId="5DFB17A2" w14:textId="2746321A" w:rsidR="001A7BC3" w:rsidRPr="00EA6833" w:rsidRDefault="001A7BC3" w:rsidP="00300A11">
            <w:pPr>
              <w:rPr>
                <w:rFonts w:cs="Arial"/>
                <w:sz w:val="18"/>
                <w:szCs w:val="18"/>
              </w:rPr>
            </w:pPr>
          </w:p>
        </w:tc>
        <w:tc>
          <w:tcPr>
            <w:tcW w:w="515" w:type="pct"/>
            <w:shd w:val="clear" w:color="auto" w:fill="auto"/>
          </w:tcPr>
          <w:p w14:paraId="634C0224" w14:textId="77777777" w:rsidR="001A7BC3" w:rsidRPr="00EA6833" w:rsidRDefault="001A7BC3" w:rsidP="00300A11">
            <w:pPr>
              <w:pStyle w:val="Table"/>
              <w:rPr>
                <w:szCs w:val="18"/>
              </w:rPr>
            </w:pPr>
            <w:r w:rsidRPr="00EA6833">
              <w:rPr>
                <w:szCs w:val="18"/>
              </w:rPr>
              <w:t>Management snap checks.</w:t>
            </w:r>
          </w:p>
          <w:p w14:paraId="04C67AB8" w14:textId="77777777" w:rsidR="001A7BC3" w:rsidRPr="00EA6833" w:rsidRDefault="001A7BC3" w:rsidP="00300A11">
            <w:pPr>
              <w:pStyle w:val="Table"/>
              <w:rPr>
                <w:szCs w:val="18"/>
              </w:rPr>
            </w:pPr>
          </w:p>
        </w:tc>
        <w:tc>
          <w:tcPr>
            <w:tcW w:w="468" w:type="pct"/>
          </w:tcPr>
          <w:p w14:paraId="13380F02" w14:textId="2AB9D614" w:rsidR="007145D7" w:rsidRDefault="00D66453" w:rsidP="00300A11">
            <w:pPr>
              <w:pStyle w:val="Table"/>
              <w:numPr>
                <w:ilvl w:val="0"/>
                <w:numId w:val="62"/>
              </w:numPr>
              <w:ind w:left="154" w:hanging="191"/>
              <w:rPr>
                <w:rFonts w:cs="Arial"/>
                <w:szCs w:val="18"/>
              </w:rPr>
            </w:pPr>
            <w:r>
              <w:rPr>
                <w:rFonts w:cs="Arial"/>
                <w:szCs w:val="18"/>
              </w:rPr>
              <w:t>Audit Non-compliance.</w:t>
            </w:r>
          </w:p>
          <w:p w14:paraId="68A4833C" w14:textId="792F2308" w:rsidR="007145D7" w:rsidRPr="000D578F" w:rsidRDefault="00D66453" w:rsidP="00300A11">
            <w:pPr>
              <w:pStyle w:val="Table"/>
              <w:numPr>
                <w:ilvl w:val="0"/>
                <w:numId w:val="62"/>
              </w:numPr>
              <w:ind w:left="154" w:hanging="191"/>
              <w:rPr>
                <w:rFonts w:cs="Arial"/>
                <w:szCs w:val="18"/>
              </w:rPr>
            </w:pPr>
            <w:r>
              <w:rPr>
                <w:rFonts w:cs="Arial"/>
                <w:szCs w:val="18"/>
              </w:rPr>
              <w:t xml:space="preserve">Customer Observation </w:t>
            </w:r>
            <w:r w:rsidR="00F82B5D">
              <w:rPr>
                <w:rFonts w:cs="Arial"/>
                <w:szCs w:val="18"/>
              </w:rPr>
              <w:t>Reports</w:t>
            </w:r>
            <w:r>
              <w:rPr>
                <w:rFonts w:cs="Arial"/>
                <w:szCs w:val="18"/>
              </w:rPr>
              <w:t>.</w:t>
            </w:r>
          </w:p>
          <w:p w14:paraId="7D468A40" w14:textId="041420B9" w:rsidR="001A7BC3" w:rsidRPr="00EA6833" w:rsidRDefault="001A7BC3" w:rsidP="00300A11">
            <w:pPr>
              <w:pStyle w:val="Table"/>
              <w:rPr>
                <w:szCs w:val="18"/>
              </w:rPr>
            </w:pPr>
          </w:p>
        </w:tc>
        <w:tc>
          <w:tcPr>
            <w:tcW w:w="514" w:type="pct"/>
          </w:tcPr>
          <w:p w14:paraId="6D361158" w14:textId="60CA9EB5" w:rsidR="001A7BC3" w:rsidRPr="00EA6833" w:rsidRDefault="007145D7" w:rsidP="00300A11">
            <w:pPr>
              <w:pStyle w:val="Table"/>
              <w:rPr>
                <w:szCs w:val="18"/>
              </w:rPr>
            </w:pPr>
            <w:r w:rsidRPr="00D225C2">
              <w:t>Stores Manageme</w:t>
            </w:r>
            <w:r>
              <w:t>n</w:t>
            </w:r>
            <w:r w:rsidRPr="00D225C2">
              <w:t>t</w:t>
            </w:r>
            <w:r w:rsidR="00D66453">
              <w:t>.</w:t>
            </w:r>
          </w:p>
        </w:tc>
      </w:tr>
      <w:tr w:rsidR="00274495" w:rsidRPr="00FF0626" w14:paraId="2F4DCC3C" w14:textId="02F920A2" w:rsidTr="00300A11">
        <w:tc>
          <w:tcPr>
            <w:tcW w:w="279" w:type="pct"/>
            <w:shd w:val="clear" w:color="auto" w:fill="auto"/>
          </w:tcPr>
          <w:p w14:paraId="6B8B2737" w14:textId="52447116" w:rsidR="00274495" w:rsidRPr="00A10767" w:rsidRDefault="00274495" w:rsidP="00300A11">
            <w:pPr>
              <w:pStyle w:val="Table"/>
            </w:pPr>
            <w:r>
              <w:rPr>
                <w:b/>
                <w:sz w:val="20"/>
              </w:rPr>
              <w:t>5</w:t>
            </w:r>
            <w:r w:rsidRPr="00A10767">
              <w:rPr>
                <w:b/>
                <w:sz w:val="20"/>
              </w:rPr>
              <w:t>.8</w:t>
            </w:r>
          </w:p>
        </w:tc>
        <w:tc>
          <w:tcPr>
            <w:tcW w:w="4721" w:type="pct"/>
            <w:gridSpan w:val="6"/>
            <w:shd w:val="clear" w:color="auto" w:fill="auto"/>
          </w:tcPr>
          <w:p w14:paraId="2A6591A3" w14:textId="6F28AA9A" w:rsidR="00274495" w:rsidRPr="009675F4" w:rsidRDefault="00274495" w:rsidP="00300A11">
            <w:pPr>
              <w:pStyle w:val="Table"/>
              <w:rPr>
                <w:b/>
                <w:sz w:val="20"/>
              </w:rPr>
            </w:pPr>
            <w:r w:rsidRPr="009675F4">
              <w:rPr>
                <w:b/>
                <w:sz w:val="20"/>
              </w:rPr>
              <w:t>Carpentry Service</w:t>
            </w:r>
            <w:r>
              <w:rPr>
                <w:b/>
                <w:sz w:val="20"/>
              </w:rPr>
              <w:t xml:space="preserve"> – The Service Provider shall:</w:t>
            </w:r>
          </w:p>
        </w:tc>
      </w:tr>
      <w:tr w:rsidR="001F699B" w:rsidRPr="00FF0626" w14:paraId="525CBDBF" w14:textId="32D50005" w:rsidTr="00300A11">
        <w:tc>
          <w:tcPr>
            <w:tcW w:w="279" w:type="pct"/>
            <w:shd w:val="clear" w:color="auto" w:fill="auto"/>
          </w:tcPr>
          <w:p w14:paraId="060047BD" w14:textId="43530B52" w:rsidR="001A7BC3" w:rsidRPr="00A10767" w:rsidRDefault="001A7BC3" w:rsidP="00300A11">
            <w:pPr>
              <w:pStyle w:val="Table"/>
            </w:pPr>
            <w:r>
              <w:t>5</w:t>
            </w:r>
            <w:r w:rsidRPr="00A10767">
              <w:t>.8.1</w:t>
            </w:r>
          </w:p>
        </w:tc>
        <w:tc>
          <w:tcPr>
            <w:tcW w:w="1036" w:type="pct"/>
            <w:shd w:val="clear" w:color="auto" w:fill="auto"/>
          </w:tcPr>
          <w:p w14:paraId="53CCCF43" w14:textId="2C61399B" w:rsidR="001A7BC3" w:rsidRPr="009675F4" w:rsidRDefault="001A7BC3" w:rsidP="00300A11">
            <w:pPr>
              <w:rPr>
                <w:szCs w:val="18"/>
              </w:rPr>
            </w:pPr>
            <w:r w:rsidRPr="009675F4">
              <w:rPr>
                <w:rFonts w:cs="Arial"/>
                <w:sz w:val="18"/>
                <w:szCs w:val="18"/>
              </w:rPr>
              <w:t xml:space="preserve">Provide a </w:t>
            </w:r>
            <w:r w:rsidRPr="00286314">
              <w:rPr>
                <w:rFonts w:cs="Arial"/>
                <w:sz w:val="18"/>
                <w:szCs w:val="18"/>
              </w:rPr>
              <w:t>carpentry and support</w:t>
            </w:r>
            <w:r w:rsidRPr="009675F4">
              <w:rPr>
                <w:rFonts w:cs="Arial"/>
                <w:sz w:val="18"/>
                <w:szCs w:val="18"/>
              </w:rPr>
              <w:t xml:space="preserve"> se</w:t>
            </w:r>
            <w:r>
              <w:rPr>
                <w:rFonts w:cs="Arial"/>
                <w:sz w:val="18"/>
                <w:szCs w:val="18"/>
              </w:rPr>
              <w:t>rvice for the Garrison.</w:t>
            </w:r>
          </w:p>
        </w:tc>
        <w:tc>
          <w:tcPr>
            <w:tcW w:w="1531" w:type="pct"/>
            <w:shd w:val="clear" w:color="auto" w:fill="auto"/>
          </w:tcPr>
          <w:p w14:paraId="40B39C63" w14:textId="77777777" w:rsidR="001A7BC3" w:rsidRPr="00286314" w:rsidRDefault="001A7BC3" w:rsidP="00300A11">
            <w:pPr>
              <w:rPr>
                <w:rFonts w:cs="Arial"/>
                <w:sz w:val="18"/>
                <w:szCs w:val="18"/>
              </w:rPr>
            </w:pPr>
            <w:r w:rsidRPr="00286314">
              <w:rPr>
                <w:rFonts w:cs="Arial"/>
                <w:sz w:val="18"/>
                <w:szCs w:val="18"/>
              </w:rPr>
              <w:t xml:space="preserve">Resource(s) used to deliver this service must be suitably qualified and experienced, </w:t>
            </w:r>
            <w:proofErr w:type="gramStart"/>
            <w:r w:rsidRPr="00286314">
              <w:rPr>
                <w:rFonts w:cs="Arial"/>
                <w:sz w:val="18"/>
                <w:szCs w:val="18"/>
              </w:rPr>
              <w:t>e.g.</w:t>
            </w:r>
            <w:proofErr w:type="gramEnd"/>
            <w:r w:rsidRPr="00286314">
              <w:rPr>
                <w:rFonts w:cs="Arial"/>
                <w:sz w:val="18"/>
                <w:szCs w:val="18"/>
              </w:rPr>
              <w:t xml:space="preserve"> completed a time served apprenticeship, or equivalent qualification. </w:t>
            </w:r>
          </w:p>
          <w:p w14:paraId="458367F1" w14:textId="77777777" w:rsidR="001A7BC3" w:rsidRPr="00286314" w:rsidRDefault="001A7BC3" w:rsidP="00300A11">
            <w:pPr>
              <w:rPr>
                <w:rFonts w:cs="Arial"/>
                <w:sz w:val="18"/>
                <w:szCs w:val="18"/>
              </w:rPr>
            </w:pPr>
          </w:p>
          <w:p w14:paraId="5D376A8E" w14:textId="5515D08D" w:rsidR="001A7BC3" w:rsidRPr="00286314" w:rsidRDefault="001A7BC3" w:rsidP="00300A11">
            <w:pPr>
              <w:rPr>
                <w:rFonts w:cs="Arial"/>
                <w:sz w:val="18"/>
                <w:szCs w:val="18"/>
              </w:rPr>
            </w:pPr>
            <w:r w:rsidRPr="00286314">
              <w:rPr>
                <w:rFonts w:cs="Arial"/>
                <w:sz w:val="18"/>
                <w:szCs w:val="18"/>
              </w:rPr>
              <w:t xml:space="preserve">Carry out carpentry tasks and repairs as requested via the job card and Garrison QM. </w:t>
            </w:r>
            <w:r w:rsidR="002A01D3">
              <w:rPr>
                <w:rFonts w:cs="Arial"/>
                <w:sz w:val="18"/>
                <w:szCs w:val="18"/>
              </w:rPr>
              <w:t>Example key tasks include:</w:t>
            </w:r>
          </w:p>
          <w:p w14:paraId="31FFB9E8" w14:textId="77777777" w:rsidR="001A7BC3" w:rsidRPr="00286314" w:rsidRDefault="001A7BC3" w:rsidP="00300A11">
            <w:pPr>
              <w:rPr>
                <w:rFonts w:cs="Arial"/>
                <w:sz w:val="18"/>
                <w:szCs w:val="18"/>
              </w:rPr>
            </w:pPr>
          </w:p>
          <w:p w14:paraId="3A8BB779" w14:textId="036AB020" w:rsidR="001A7BC3" w:rsidRPr="00286314" w:rsidRDefault="001A7BC3" w:rsidP="00300A11">
            <w:pPr>
              <w:pStyle w:val="ListParagraph"/>
              <w:numPr>
                <w:ilvl w:val="0"/>
                <w:numId w:val="11"/>
              </w:numPr>
              <w:ind w:left="606" w:hanging="425"/>
              <w:rPr>
                <w:rFonts w:cs="Arial"/>
                <w:sz w:val="18"/>
                <w:szCs w:val="18"/>
              </w:rPr>
            </w:pPr>
            <w:r w:rsidRPr="00286314">
              <w:rPr>
                <w:rFonts w:cs="Arial"/>
                <w:sz w:val="18"/>
                <w:szCs w:val="18"/>
              </w:rPr>
              <w:t>SLA fixtures and fittings</w:t>
            </w:r>
            <w:r w:rsidR="00346ACF">
              <w:rPr>
                <w:rFonts w:cs="Arial"/>
                <w:sz w:val="18"/>
                <w:szCs w:val="18"/>
              </w:rPr>
              <w:t>.</w:t>
            </w:r>
          </w:p>
          <w:p w14:paraId="1D0A6DA8" w14:textId="41C1C201" w:rsidR="001A7BC3" w:rsidRPr="00286314" w:rsidRDefault="001A7BC3" w:rsidP="00300A11">
            <w:pPr>
              <w:pStyle w:val="ListParagraph"/>
              <w:numPr>
                <w:ilvl w:val="0"/>
                <w:numId w:val="11"/>
              </w:numPr>
              <w:ind w:left="606" w:hanging="425"/>
              <w:rPr>
                <w:rFonts w:cs="Arial"/>
                <w:sz w:val="18"/>
                <w:szCs w:val="18"/>
              </w:rPr>
            </w:pPr>
            <w:r w:rsidRPr="00286314">
              <w:rPr>
                <w:rFonts w:cs="Arial"/>
                <w:sz w:val="18"/>
                <w:szCs w:val="18"/>
              </w:rPr>
              <w:t>Replace, repair curtain rails</w:t>
            </w:r>
            <w:r w:rsidR="00346ACF">
              <w:rPr>
                <w:rFonts w:cs="Arial"/>
                <w:sz w:val="18"/>
                <w:szCs w:val="18"/>
              </w:rPr>
              <w:t>.</w:t>
            </w:r>
          </w:p>
          <w:p w14:paraId="341D918F" w14:textId="6A58EECC" w:rsidR="001A7BC3" w:rsidRPr="00286314" w:rsidRDefault="001924F7" w:rsidP="00300A11">
            <w:pPr>
              <w:pStyle w:val="ListParagraph"/>
              <w:numPr>
                <w:ilvl w:val="0"/>
                <w:numId w:val="11"/>
              </w:numPr>
              <w:ind w:left="606" w:hanging="425"/>
              <w:rPr>
                <w:rFonts w:cs="Arial"/>
                <w:sz w:val="18"/>
                <w:szCs w:val="18"/>
              </w:rPr>
            </w:pPr>
            <w:r>
              <w:rPr>
                <w:rFonts w:cs="Arial"/>
                <w:sz w:val="18"/>
                <w:szCs w:val="18"/>
              </w:rPr>
              <w:t>ARMCEN</w:t>
            </w:r>
            <w:r w:rsidR="001A7BC3" w:rsidRPr="00286314">
              <w:rPr>
                <w:rFonts w:cs="Arial"/>
                <w:sz w:val="18"/>
                <w:szCs w:val="18"/>
              </w:rPr>
              <w:t xml:space="preserve"> self-help projects and installations</w:t>
            </w:r>
            <w:r w:rsidR="00346ACF">
              <w:rPr>
                <w:rFonts w:cs="Arial"/>
                <w:sz w:val="18"/>
                <w:szCs w:val="18"/>
              </w:rPr>
              <w:t>.</w:t>
            </w:r>
            <w:r w:rsidR="001A7BC3" w:rsidRPr="00286314">
              <w:rPr>
                <w:rFonts w:cs="Arial"/>
                <w:sz w:val="18"/>
                <w:szCs w:val="18"/>
              </w:rPr>
              <w:t xml:space="preserve"> </w:t>
            </w:r>
          </w:p>
          <w:p w14:paraId="6D65F862" w14:textId="52A13480" w:rsidR="001A7BC3" w:rsidRPr="00286314" w:rsidRDefault="001A7BC3" w:rsidP="00300A11">
            <w:pPr>
              <w:pStyle w:val="ListParagraph"/>
              <w:numPr>
                <w:ilvl w:val="0"/>
                <w:numId w:val="11"/>
              </w:numPr>
              <w:ind w:left="606" w:hanging="425"/>
              <w:rPr>
                <w:rFonts w:cs="Arial"/>
                <w:sz w:val="18"/>
                <w:szCs w:val="18"/>
              </w:rPr>
            </w:pPr>
            <w:r w:rsidRPr="00286314">
              <w:rPr>
                <w:rFonts w:cs="Arial"/>
                <w:sz w:val="18"/>
                <w:szCs w:val="18"/>
              </w:rPr>
              <w:t xml:space="preserve">Carry out basic DIY repairs on </w:t>
            </w:r>
            <w:r w:rsidR="0094421E">
              <w:rPr>
                <w:rFonts w:cs="Arial"/>
                <w:sz w:val="18"/>
                <w:szCs w:val="18"/>
              </w:rPr>
              <w:t>b</w:t>
            </w:r>
            <w:r w:rsidRPr="00286314">
              <w:rPr>
                <w:rFonts w:cs="Arial"/>
                <w:sz w:val="18"/>
                <w:szCs w:val="18"/>
              </w:rPr>
              <w:t>uildings and infrastructure</w:t>
            </w:r>
            <w:r w:rsidR="00346ACF">
              <w:rPr>
                <w:rFonts w:cs="Arial"/>
                <w:sz w:val="18"/>
                <w:szCs w:val="18"/>
              </w:rPr>
              <w:t>.</w:t>
            </w:r>
          </w:p>
          <w:p w14:paraId="7BF6B4D8" w14:textId="0EBAF654" w:rsidR="001A7BC3" w:rsidRPr="00286314" w:rsidRDefault="0094421E" w:rsidP="00300A11">
            <w:pPr>
              <w:pStyle w:val="ListParagraph"/>
              <w:numPr>
                <w:ilvl w:val="0"/>
                <w:numId w:val="11"/>
              </w:numPr>
              <w:ind w:left="606" w:hanging="425"/>
              <w:rPr>
                <w:rFonts w:cs="Arial"/>
                <w:sz w:val="18"/>
                <w:szCs w:val="18"/>
              </w:rPr>
            </w:pPr>
            <w:r>
              <w:rPr>
                <w:rFonts w:cs="Arial"/>
                <w:sz w:val="18"/>
                <w:szCs w:val="18"/>
              </w:rPr>
              <w:t xml:space="preserve">Assembly of </w:t>
            </w:r>
            <w:r w:rsidR="001A7BC3" w:rsidRPr="00286314">
              <w:rPr>
                <w:rFonts w:cs="Arial"/>
                <w:sz w:val="18"/>
                <w:szCs w:val="18"/>
              </w:rPr>
              <w:t xml:space="preserve">25m range targets (Pre-cut backings procured </w:t>
            </w:r>
            <w:r w:rsidR="007D07A6">
              <w:rPr>
                <w:rFonts w:cs="Arial"/>
                <w:sz w:val="18"/>
                <w:szCs w:val="18"/>
              </w:rPr>
              <w:t>by the Authority</w:t>
            </w:r>
            <w:r w:rsidR="00346ACF" w:rsidRPr="00286314">
              <w:rPr>
                <w:rFonts w:cs="Arial"/>
                <w:sz w:val="18"/>
                <w:szCs w:val="18"/>
              </w:rPr>
              <w:t>)</w:t>
            </w:r>
            <w:r w:rsidR="00346ACF">
              <w:rPr>
                <w:rFonts w:cs="Arial"/>
                <w:sz w:val="18"/>
                <w:szCs w:val="18"/>
              </w:rPr>
              <w:t>.</w:t>
            </w:r>
          </w:p>
          <w:p w14:paraId="4284BC61" w14:textId="42240984" w:rsidR="001A7BC3" w:rsidRPr="00286314" w:rsidRDefault="001A7BC3" w:rsidP="00300A11">
            <w:pPr>
              <w:pStyle w:val="ListParagraph"/>
              <w:numPr>
                <w:ilvl w:val="0"/>
                <w:numId w:val="11"/>
              </w:numPr>
              <w:ind w:left="606" w:hanging="425"/>
              <w:rPr>
                <w:rFonts w:cs="Arial"/>
                <w:sz w:val="18"/>
                <w:szCs w:val="18"/>
              </w:rPr>
            </w:pPr>
            <w:r w:rsidRPr="00286314">
              <w:rPr>
                <w:rFonts w:cs="Arial"/>
                <w:sz w:val="18"/>
                <w:szCs w:val="18"/>
              </w:rPr>
              <w:t xml:space="preserve">Models and </w:t>
            </w:r>
            <w:r w:rsidR="007D07A6">
              <w:rPr>
                <w:rFonts w:cs="Arial"/>
                <w:sz w:val="18"/>
                <w:szCs w:val="18"/>
              </w:rPr>
              <w:t>t</w:t>
            </w:r>
            <w:r w:rsidRPr="00286314">
              <w:rPr>
                <w:rFonts w:cs="Arial"/>
                <w:sz w:val="18"/>
                <w:szCs w:val="18"/>
              </w:rPr>
              <w:t>raining aids</w:t>
            </w:r>
            <w:r w:rsidR="00346ACF">
              <w:rPr>
                <w:rFonts w:cs="Arial"/>
                <w:sz w:val="18"/>
                <w:szCs w:val="18"/>
              </w:rPr>
              <w:t>.</w:t>
            </w:r>
          </w:p>
          <w:p w14:paraId="793B9D17" w14:textId="03188980" w:rsidR="001A7BC3" w:rsidRPr="00286314" w:rsidRDefault="001A7BC3" w:rsidP="00300A11">
            <w:pPr>
              <w:pStyle w:val="ListParagraph"/>
              <w:numPr>
                <w:ilvl w:val="0"/>
                <w:numId w:val="11"/>
              </w:numPr>
              <w:ind w:left="606" w:hanging="425"/>
              <w:rPr>
                <w:rFonts w:cs="Arial"/>
                <w:sz w:val="18"/>
                <w:szCs w:val="18"/>
              </w:rPr>
            </w:pPr>
            <w:r w:rsidRPr="00286314">
              <w:rPr>
                <w:rFonts w:cs="Arial"/>
                <w:sz w:val="18"/>
                <w:szCs w:val="18"/>
              </w:rPr>
              <w:t>Hang notice boards/pictures etc</w:t>
            </w:r>
            <w:r>
              <w:rPr>
                <w:rFonts w:cs="Arial"/>
                <w:sz w:val="18"/>
                <w:szCs w:val="18"/>
              </w:rPr>
              <w:t>;</w:t>
            </w:r>
            <w:r w:rsidR="00CA3558">
              <w:rPr>
                <w:rFonts w:cs="Arial"/>
                <w:sz w:val="18"/>
                <w:szCs w:val="18"/>
              </w:rPr>
              <w:t xml:space="preserve"> and</w:t>
            </w:r>
          </w:p>
          <w:p w14:paraId="7F0682F9" w14:textId="77777777" w:rsidR="001A7BC3" w:rsidRPr="00286314" w:rsidRDefault="001A7BC3" w:rsidP="00300A11">
            <w:pPr>
              <w:pStyle w:val="ListParagraph"/>
              <w:numPr>
                <w:ilvl w:val="0"/>
                <w:numId w:val="11"/>
              </w:numPr>
              <w:ind w:left="606" w:hanging="425"/>
              <w:rPr>
                <w:rFonts w:cs="Arial"/>
                <w:sz w:val="18"/>
                <w:szCs w:val="18"/>
              </w:rPr>
            </w:pPr>
            <w:r w:rsidRPr="00286314">
              <w:rPr>
                <w:rFonts w:cs="Arial"/>
                <w:sz w:val="18"/>
                <w:szCs w:val="18"/>
              </w:rPr>
              <w:t>Minor repairs to furniture.</w:t>
            </w:r>
          </w:p>
          <w:p w14:paraId="37DB81F8" w14:textId="594ACE4B" w:rsidR="001A7BC3" w:rsidRPr="00286314" w:rsidRDefault="001A7BC3" w:rsidP="00300A11">
            <w:pPr>
              <w:pStyle w:val="Table"/>
              <w:rPr>
                <w:szCs w:val="18"/>
              </w:rPr>
            </w:pPr>
            <w:r w:rsidRPr="00286314">
              <w:rPr>
                <w:szCs w:val="18"/>
              </w:rPr>
              <w:t>The Asbestos register is to be checked (</w:t>
            </w:r>
            <w:r w:rsidR="007D07A6">
              <w:rPr>
                <w:szCs w:val="18"/>
              </w:rPr>
              <w:t>c</w:t>
            </w:r>
            <w:r w:rsidRPr="00286314">
              <w:rPr>
                <w:szCs w:val="18"/>
              </w:rPr>
              <w:t xml:space="preserve">opies held by the </w:t>
            </w:r>
            <w:r w:rsidR="00346ACF">
              <w:rPr>
                <w:szCs w:val="18"/>
              </w:rPr>
              <w:t>h</w:t>
            </w:r>
            <w:r w:rsidRPr="00286314">
              <w:rPr>
                <w:szCs w:val="18"/>
              </w:rPr>
              <w:t>ard FM Contractor) before any drilling or similar task is undertaken.</w:t>
            </w:r>
          </w:p>
          <w:p w14:paraId="7B15D624" w14:textId="77777777" w:rsidR="001A7BC3" w:rsidRPr="00286314" w:rsidRDefault="001A7BC3" w:rsidP="00300A11">
            <w:pPr>
              <w:pStyle w:val="Table"/>
              <w:rPr>
                <w:szCs w:val="18"/>
              </w:rPr>
            </w:pPr>
          </w:p>
          <w:p w14:paraId="0FC5151F" w14:textId="77777777" w:rsidR="001A7BC3" w:rsidRPr="00286314" w:rsidRDefault="001A7BC3" w:rsidP="00300A11">
            <w:pPr>
              <w:pStyle w:val="Table"/>
              <w:rPr>
                <w:rFonts w:cs="Arial"/>
                <w:szCs w:val="18"/>
              </w:rPr>
            </w:pPr>
            <w:r w:rsidRPr="00286314">
              <w:rPr>
                <w:rFonts w:cs="Arial"/>
                <w:szCs w:val="18"/>
              </w:rPr>
              <w:lastRenderedPageBreak/>
              <w:t xml:space="preserve">All work carried out with not more than 5% rework. </w:t>
            </w:r>
            <w:r w:rsidRPr="00286314">
              <w:rPr>
                <w:rFonts w:cs="Arial"/>
                <w:szCs w:val="18"/>
              </w:rPr>
              <w:br/>
              <w:t>Rework performed error free and completed within 2 days.</w:t>
            </w:r>
          </w:p>
          <w:p w14:paraId="7338209E" w14:textId="4D49F91A" w:rsidR="001A7BC3" w:rsidRPr="009844E5" w:rsidRDefault="001A7BC3" w:rsidP="009844E5">
            <w:pPr>
              <w:rPr>
                <w:sz w:val="18"/>
                <w:szCs w:val="18"/>
              </w:rPr>
            </w:pPr>
            <w:r w:rsidRPr="009844E5">
              <w:rPr>
                <w:sz w:val="18"/>
                <w:szCs w:val="18"/>
              </w:rPr>
              <w:t xml:space="preserve">A list of </w:t>
            </w:r>
            <w:r w:rsidR="00B67BAF" w:rsidRPr="009844E5">
              <w:rPr>
                <w:sz w:val="18"/>
                <w:szCs w:val="18"/>
              </w:rPr>
              <w:t>A</w:t>
            </w:r>
            <w:r w:rsidRPr="009844E5">
              <w:rPr>
                <w:sz w:val="18"/>
                <w:szCs w:val="18"/>
              </w:rPr>
              <w:t>uthority provided GFA can be found</w:t>
            </w:r>
            <w:r w:rsidRPr="00286314">
              <w:rPr>
                <w:szCs w:val="18"/>
              </w:rPr>
              <w:t xml:space="preserve"> in </w:t>
            </w:r>
            <w:r w:rsidR="009844E5" w:rsidRPr="00481817">
              <w:rPr>
                <w:sz w:val="18"/>
                <w:szCs w:val="18"/>
              </w:rPr>
              <w:t xml:space="preserve">Schedule </w:t>
            </w:r>
            <w:r w:rsidR="009844E5">
              <w:rPr>
                <w:sz w:val="18"/>
                <w:szCs w:val="18"/>
              </w:rPr>
              <w:t>1</w:t>
            </w:r>
            <w:r w:rsidR="00F238DB">
              <w:rPr>
                <w:sz w:val="18"/>
                <w:szCs w:val="18"/>
              </w:rPr>
              <w:t>3</w:t>
            </w:r>
            <w:r w:rsidR="009844E5" w:rsidRPr="00481817">
              <w:rPr>
                <w:sz w:val="18"/>
                <w:szCs w:val="18"/>
              </w:rPr>
              <w:t xml:space="preserve"> to the </w:t>
            </w:r>
            <w:r w:rsidR="001924F7">
              <w:rPr>
                <w:sz w:val="18"/>
                <w:szCs w:val="18"/>
              </w:rPr>
              <w:t>AS</w:t>
            </w:r>
            <w:r w:rsidR="008A04A0">
              <w:rPr>
                <w:sz w:val="18"/>
                <w:szCs w:val="18"/>
              </w:rPr>
              <w:t>C</w:t>
            </w:r>
            <w:r w:rsidR="009844E5" w:rsidRPr="00481817">
              <w:rPr>
                <w:sz w:val="18"/>
                <w:szCs w:val="18"/>
              </w:rPr>
              <w:t xml:space="preserve"> contract number 701434377</w:t>
            </w:r>
            <w:r w:rsidR="009844E5">
              <w:rPr>
                <w:sz w:val="18"/>
                <w:szCs w:val="18"/>
              </w:rPr>
              <w:t>.</w:t>
            </w:r>
          </w:p>
        </w:tc>
        <w:tc>
          <w:tcPr>
            <w:tcW w:w="657" w:type="pct"/>
          </w:tcPr>
          <w:p w14:paraId="1978C816" w14:textId="4713FEC7" w:rsidR="001A7BC3" w:rsidRDefault="001A7BC3" w:rsidP="00300A11">
            <w:pPr>
              <w:rPr>
                <w:rFonts w:cs="Arial"/>
                <w:sz w:val="18"/>
                <w:szCs w:val="18"/>
              </w:rPr>
            </w:pPr>
            <w:r>
              <w:rPr>
                <w:rFonts w:cs="Arial"/>
                <w:sz w:val="18"/>
                <w:szCs w:val="18"/>
              </w:rPr>
              <w:lastRenderedPageBreak/>
              <w:t>456 days service per annum</w:t>
            </w:r>
            <w:r w:rsidR="001E79C1">
              <w:rPr>
                <w:rFonts w:cs="Arial"/>
                <w:sz w:val="18"/>
                <w:szCs w:val="18"/>
              </w:rPr>
              <w:t xml:space="preserve"> to cover both </w:t>
            </w:r>
            <w:r w:rsidR="00476F87">
              <w:rPr>
                <w:rFonts w:cs="Arial"/>
                <w:sz w:val="18"/>
                <w:szCs w:val="18"/>
              </w:rPr>
              <w:t xml:space="preserve">Bovington and </w:t>
            </w:r>
          </w:p>
          <w:p w14:paraId="49A0A2E6" w14:textId="6521E6D1" w:rsidR="001A7BC3" w:rsidRDefault="001A7BC3" w:rsidP="00300A11">
            <w:pPr>
              <w:rPr>
                <w:rFonts w:cs="Arial"/>
                <w:sz w:val="18"/>
                <w:szCs w:val="18"/>
              </w:rPr>
            </w:pPr>
            <w:r>
              <w:rPr>
                <w:rFonts w:cs="Arial"/>
                <w:sz w:val="18"/>
                <w:szCs w:val="18"/>
              </w:rPr>
              <w:t>Lulworth</w:t>
            </w:r>
            <w:r w:rsidR="00D23D8E">
              <w:rPr>
                <w:rFonts w:cs="Arial"/>
                <w:sz w:val="18"/>
                <w:szCs w:val="18"/>
              </w:rPr>
              <w:t>.</w:t>
            </w:r>
            <w:r>
              <w:rPr>
                <w:rFonts w:cs="Arial"/>
                <w:sz w:val="18"/>
                <w:szCs w:val="18"/>
              </w:rPr>
              <w:t xml:space="preserve"> </w:t>
            </w:r>
          </w:p>
          <w:p w14:paraId="32962028" w14:textId="77777777" w:rsidR="001A7BC3" w:rsidRPr="007706D1" w:rsidRDefault="001A7BC3" w:rsidP="00300A11">
            <w:pPr>
              <w:rPr>
                <w:rFonts w:cs="Arial"/>
                <w:sz w:val="18"/>
                <w:szCs w:val="18"/>
              </w:rPr>
            </w:pPr>
          </w:p>
          <w:p w14:paraId="445C66C3" w14:textId="2345CABB" w:rsidR="001A7BC3" w:rsidRDefault="0094421E" w:rsidP="00300A11">
            <w:pPr>
              <w:rPr>
                <w:rFonts w:cs="Arial"/>
                <w:sz w:val="18"/>
                <w:szCs w:val="18"/>
              </w:rPr>
            </w:pPr>
            <w:r>
              <w:rPr>
                <w:rFonts w:cs="Arial"/>
                <w:sz w:val="18"/>
                <w:szCs w:val="18"/>
              </w:rPr>
              <w:t>Approximate and historical numbers:</w:t>
            </w:r>
          </w:p>
          <w:p w14:paraId="477F2BAB" w14:textId="77777777" w:rsidR="0094421E" w:rsidRPr="005652FA" w:rsidRDefault="0094421E" w:rsidP="00300A11">
            <w:pPr>
              <w:rPr>
                <w:rFonts w:cs="Arial"/>
                <w:sz w:val="18"/>
                <w:szCs w:val="18"/>
              </w:rPr>
            </w:pPr>
          </w:p>
          <w:p w14:paraId="04C00948" w14:textId="77777777" w:rsidR="001A7BC3" w:rsidRPr="005652FA" w:rsidRDefault="001A7BC3" w:rsidP="00300A11">
            <w:pPr>
              <w:rPr>
                <w:rFonts w:cs="Arial"/>
                <w:sz w:val="18"/>
                <w:szCs w:val="18"/>
              </w:rPr>
            </w:pPr>
            <w:r>
              <w:rPr>
                <w:rFonts w:cs="Arial"/>
                <w:sz w:val="18"/>
                <w:szCs w:val="18"/>
              </w:rPr>
              <w:t>SLA furniture repairs 40 days</w:t>
            </w:r>
          </w:p>
          <w:p w14:paraId="5630C6D4" w14:textId="77777777" w:rsidR="001A7BC3" w:rsidRDefault="001A7BC3" w:rsidP="00300A11">
            <w:pPr>
              <w:pStyle w:val="Table"/>
              <w:rPr>
                <w:szCs w:val="18"/>
              </w:rPr>
            </w:pPr>
            <w:r>
              <w:rPr>
                <w:szCs w:val="18"/>
              </w:rPr>
              <w:t>Curtain rails 15 days</w:t>
            </w:r>
          </w:p>
          <w:p w14:paraId="28488B48" w14:textId="77777777" w:rsidR="001A7BC3" w:rsidRDefault="001A7BC3" w:rsidP="00300A11">
            <w:pPr>
              <w:pStyle w:val="Table"/>
              <w:rPr>
                <w:szCs w:val="18"/>
              </w:rPr>
            </w:pPr>
            <w:r>
              <w:rPr>
                <w:szCs w:val="18"/>
              </w:rPr>
              <w:t>Installations 90 days</w:t>
            </w:r>
          </w:p>
          <w:p w14:paraId="021421F3" w14:textId="77777777" w:rsidR="001A7BC3" w:rsidRDefault="001A7BC3" w:rsidP="00300A11">
            <w:pPr>
              <w:pStyle w:val="Table"/>
              <w:rPr>
                <w:szCs w:val="18"/>
              </w:rPr>
            </w:pPr>
            <w:r>
              <w:rPr>
                <w:szCs w:val="18"/>
              </w:rPr>
              <w:t>DIY repairs 40</w:t>
            </w:r>
          </w:p>
          <w:p w14:paraId="5967241E" w14:textId="77777777" w:rsidR="001A7BC3" w:rsidRDefault="001A7BC3" w:rsidP="00300A11">
            <w:pPr>
              <w:pStyle w:val="Table"/>
              <w:rPr>
                <w:szCs w:val="18"/>
              </w:rPr>
            </w:pPr>
            <w:proofErr w:type="spellStart"/>
            <w:r>
              <w:rPr>
                <w:szCs w:val="18"/>
              </w:rPr>
              <w:t>Targetry</w:t>
            </w:r>
            <w:proofErr w:type="spellEnd"/>
            <w:r>
              <w:rPr>
                <w:szCs w:val="18"/>
              </w:rPr>
              <w:t xml:space="preserve"> 25 days</w:t>
            </w:r>
          </w:p>
          <w:p w14:paraId="64E17F9F" w14:textId="77777777" w:rsidR="001A7BC3" w:rsidRDefault="001A7BC3" w:rsidP="00300A11">
            <w:pPr>
              <w:pStyle w:val="Table"/>
              <w:rPr>
                <w:szCs w:val="18"/>
              </w:rPr>
            </w:pPr>
            <w:r>
              <w:rPr>
                <w:szCs w:val="18"/>
              </w:rPr>
              <w:t>Training Aids 130 days</w:t>
            </w:r>
          </w:p>
          <w:p w14:paraId="39E9D6BF" w14:textId="77777777" w:rsidR="001A7BC3" w:rsidRDefault="001A7BC3" w:rsidP="00300A11">
            <w:pPr>
              <w:pStyle w:val="Table"/>
              <w:rPr>
                <w:szCs w:val="18"/>
              </w:rPr>
            </w:pPr>
            <w:r>
              <w:rPr>
                <w:szCs w:val="18"/>
              </w:rPr>
              <w:t>Noticeboards 30 days</w:t>
            </w:r>
          </w:p>
          <w:p w14:paraId="5AE02B03" w14:textId="77777777" w:rsidR="001A7BC3" w:rsidRDefault="001A7BC3" w:rsidP="00300A11">
            <w:pPr>
              <w:pStyle w:val="Table"/>
              <w:rPr>
                <w:szCs w:val="18"/>
              </w:rPr>
            </w:pPr>
            <w:r>
              <w:rPr>
                <w:szCs w:val="18"/>
              </w:rPr>
              <w:t>Furniture repairs 40 days</w:t>
            </w:r>
          </w:p>
          <w:p w14:paraId="4335C92D" w14:textId="77777777" w:rsidR="001A7BC3" w:rsidRDefault="001A7BC3" w:rsidP="00300A11">
            <w:pPr>
              <w:pStyle w:val="Table"/>
              <w:rPr>
                <w:szCs w:val="18"/>
              </w:rPr>
            </w:pPr>
            <w:r>
              <w:rPr>
                <w:szCs w:val="18"/>
              </w:rPr>
              <w:t xml:space="preserve">Miscellaneous work requests 50 days </w:t>
            </w:r>
          </w:p>
          <w:p w14:paraId="7B88427D" w14:textId="77777777" w:rsidR="001A7BC3" w:rsidRDefault="001A7BC3" w:rsidP="00300A11">
            <w:pPr>
              <w:pStyle w:val="Table"/>
              <w:rPr>
                <w:szCs w:val="18"/>
              </w:rPr>
            </w:pPr>
          </w:p>
          <w:p w14:paraId="347A9DE4" w14:textId="77777777" w:rsidR="001A7BC3" w:rsidRDefault="001A7BC3" w:rsidP="00300A11">
            <w:pPr>
              <w:pStyle w:val="Table"/>
              <w:rPr>
                <w:szCs w:val="18"/>
              </w:rPr>
            </w:pPr>
          </w:p>
          <w:p w14:paraId="636A90D2" w14:textId="77777777" w:rsidR="001A7BC3" w:rsidRDefault="001A7BC3" w:rsidP="00300A11">
            <w:pPr>
              <w:pStyle w:val="Table"/>
              <w:rPr>
                <w:szCs w:val="18"/>
              </w:rPr>
            </w:pPr>
          </w:p>
          <w:p w14:paraId="4B484116" w14:textId="77777777" w:rsidR="001A7BC3" w:rsidRPr="009675F4" w:rsidRDefault="001A7BC3" w:rsidP="00300A11">
            <w:pPr>
              <w:pStyle w:val="Table"/>
              <w:rPr>
                <w:szCs w:val="18"/>
              </w:rPr>
            </w:pPr>
          </w:p>
        </w:tc>
        <w:tc>
          <w:tcPr>
            <w:tcW w:w="515" w:type="pct"/>
            <w:shd w:val="clear" w:color="auto" w:fill="auto"/>
          </w:tcPr>
          <w:p w14:paraId="27DF2494" w14:textId="77777777" w:rsidR="001A7BC3" w:rsidRDefault="00D66453" w:rsidP="00300A11">
            <w:pPr>
              <w:pStyle w:val="Table"/>
            </w:pPr>
            <w:r>
              <w:lastRenderedPageBreak/>
              <w:t>Customer Observation Reports.</w:t>
            </w:r>
            <w:r w:rsidR="001A7BC3">
              <w:t xml:space="preserve"> </w:t>
            </w:r>
          </w:p>
          <w:p w14:paraId="368AFE29" w14:textId="77777777" w:rsidR="001A7BC3" w:rsidRDefault="001A7BC3" w:rsidP="00300A11">
            <w:pPr>
              <w:pStyle w:val="Table"/>
            </w:pPr>
            <w:r>
              <w:t>Management snap checks.</w:t>
            </w:r>
          </w:p>
          <w:p w14:paraId="2DF5D437" w14:textId="41868681" w:rsidR="001A7BC3" w:rsidRPr="00FF0626" w:rsidRDefault="001A7BC3" w:rsidP="00300A11">
            <w:pPr>
              <w:pStyle w:val="Table"/>
            </w:pPr>
          </w:p>
        </w:tc>
        <w:tc>
          <w:tcPr>
            <w:tcW w:w="468" w:type="pct"/>
          </w:tcPr>
          <w:p w14:paraId="36103DBE" w14:textId="2B8DFC8F" w:rsidR="007145D7" w:rsidRPr="007145D7" w:rsidRDefault="00D66453" w:rsidP="00300A11">
            <w:pPr>
              <w:pStyle w:val="Table"/>
              <w:numPr>
                <w:ilvl w:val="0"/>
                <w:numId w:val="62"/>
              </w:numPr>
              <w:ind w:left="154" w:hanging="191"/>
              <w:rPr>
                <w:rFonts w:cs="Arial"/>
                <w:szCs w:val="18"/>
              </w:rPr>
            </w:pPr>
            <w:r>
              <w:rPr>
                <w:rFonts w:cs="Arial"/>
                <w:szCs w:val="18"/>
              </w:rPr>
              <w:t>SQEP Personnel.</w:t>
            </w:r>
          </w:p>
          <w:p w14:paraId="281D6CE1" w14:textId="1C1AB51C" w:rsidR="007145D7" w:rsidRPr="000D578F" w:rsidRDefault="00D66453" w:rsidP="00300A11">
            <w:pPr>
              <w:pStyle w:val="Table"/>
              <w:numPr>
                <w:ilvl w:val="0"/>
                <w:numId w:val="62"/>
              </w:numPr>
              <w:ind w:left="154" w:hanging="191"/>
              <w:rPr>
                <w:rFonts w:cs="Arial"/>
                <w:szCs w:val="18"/>
              </w:rPr>
            </w:pPr>
            <w:r>
              <w:rPr>
                <w:rFonts w:cs="Arial"/>
                <w:szCs w:val="18"/>
              </w:rPr>
              <w:t xml:space="preserve">Customer Observation </w:t>
            </w:r>
            <w:r w:rsidR="00F82B5D">
              <w:rPr>
                <w:rFonts w:cs="Arial"/>
                <w:szCs w:val="18"/>
              </w:rPr>
              <w:t>Reports</w:t>
            </w:r>
            <w:r>
              <w:rPr>
                <w:rFonts w:cs="Arial"/>
                <w:szCs w:val="18"/>
              </w:rPr>
              <w:t>.</w:t>
            </w:r>
          </w:p>
          <w:p w14:paraId="11FAFE63" w14:textId="424F6325" w:rsidR="001A7BC3" w:rsidRDefault="001A7BC3" w:rsidP="00300A11">
            <w:pPr>
              <w:pStyle w:val="Table"/>
            </w:pPr>
          </w:p>
        </w:tc>
        <w:tc>
          <w:tcPr>
            <w:tcW w:w="514" w:type="pct"/>
          </w:tcPr>
          <w:p w14:paraId="306E7EFB" w14:textId="70B16708" w:rsidR="001A7BC3" w:rsidRDefault="007145D7" w:rsidP="00300A11">
            <w:pPr>
              <w:pStyle w:val="Table"/>
            </w:pPr>
            <w:r w:rsidRPr="00D225C2">
              <w:t>Stores Manageme</w:t>
            </w:r>
            <w:r>
              <w:t>n</w:t>
            </w:r>
            <w:r w:rsidRPr="00D225C2">
              <w:t>t</w:t>
            </w:r>
            <w:r w:rsidR="00D66453">
              <w:t>.</w:t>
            </w:r>
          </w:p>
        </w:tc>
      </w:tr>
      <w:tr w:rsidR="00274495" w:rsidRPr="00FF0626" w14:paraId="0C40838E" w14:textId="1FB9F3B3" w:rsidTr="00300A11">
        <w:tc>
          <w:tcPr>
            <w:tcW w:w="279" w:type="pct"/>
            <w:shd w:val="clear" w:color="auto" w:fill="auto"/>
          </w:tcPr>
          <w:p w14:paraId="5E2D6D76" w14:textId="4AB4D50D" w:rsidR="00274495" w:rsidRPr="00DA389D" w:rsidRDefault="00274495" w:rsidP="00300A11">
            <w:pPr>
              <w:pStyle w:val="Table"/>
              <w:rPr>
                <w:b/>
                <w:bCs w:val="0"/>
                <w:sz w:val="20"/>
                <w:szCs w:val="20"/>
              </w:rPr>
            </w:pPr>
            <w:r w:rsidRPr="00DA389D">
              <w:rPr>
                <w:b/>
                <w:bCs w:val="0"/>
                <w:sz w:val="20"/>
                <w:szCs w:val="20"/>
              </w:rPr>
              <w:t>5.9</w:t>
            </w:r>
          </w:p>
        </w:tc>
        <w:tc>
          <w:tcPr>
            <w:tcW w:w="4721" w:type="pct"/>
            <w:gridSpan w:val="6"/>
            <w:shd w:val="clear" w:color="auto" w:fill="auto"/>
          </w:tcPr>
          <w:p w14:paraId="3BC6D97E" w14:textId="1021CEAC" w:rsidR="00274495" w:rsidRPr="00761EF3" w:rsidRDefault="00274495" w:rsidP="00300A11">
            <w:pPr>
              <w:pStyle w:val="Table"/>
              <w:rPr>
                <w:rFonts w:cs="Arial"/>
                <w:b/>
                <w:sz w:val="20"/>
                <w:szCs w:val="18"/>
              </w:rPr>
            </w:pPr>
            <w:r w:rsidRPr="00761EF3">
              <w:rPr>
                <w:rFonts w:cs="Arial"/>
                <w:b/>
                <w:sz w:val="20"/>
                <w:szCs w:val="18"/>
              </w:rPr>
              <w:t>Model Making and Repairs</w:t>
            </w:r>
            <w:r>
              <w:rPr>
                <w:rFonts w:cs="Arial"/>
                <w:b/>
                <w:sz w:val="20"/>
                <w:szCs w:val="18"/>
              </w:rPr>
              <w:t xml:space="preserve"> </w:t>
            </w:r>
            <w:r>
              <w:rPr>
                <w:b/>
                <w:sz w:val="20"/>
              </w:rPr>
              <w:t>– The Service Provider shall:</w:t>
            </w:r>
          </w:p>
        </w:tc>
      </w:tr>
      <w:tr w:rsidR="001F699B" w:rsidRPr="00FF0626" w14:paraId="3E2A3DCE" w14:textId="4EA12790" w:rsidTr="00300A11">
        <w:tc>
          <w:tcPr>
            <w:tcW w:w="279" w:type="pct"/>
            <w:shd w:val="clear" w:color="auto" w:fill="auto"/>
          </w:tcPr>
          <w:p w14:paraId="01F939F6" w14:textId="393CD9FF" w:rsidR="001A7BC3" w:rsidRPr="00A10767" w:rsidRDefault="001A7BC3" w:rsidP="00300A11">
            <w:pPr>
              <w:pStyle w:val="Table"/>
            </w:pPr>
            <w:r>
              <w:t>5</w:t>
            </w:r>
            <w:r w:rsidRPr="00A10767">
              <w:t>.9.1</w:t>
            </w:r>
          </w:p>
        </w:tc>
        <w:tc>
          <w:tcPr>
            <w:tcW w:w="1036" w:type="pct"/>
            <w:shd w:val="clear" w:color="auto" w:fill="auto"/>
          </w:tcPr>
          <w:p w14:paraId="70A94E29" w14:textId="4A9B10C9" w:rsidR="001A7BC3" w:rsidRDefault="001A7BC3" w:rsidP="00300A11">
            <w:pPr>
              <w:rPr>
                <w:rFonts w:cs="Arial"/>
                <w:sz w:val="18"/>
              </w:rPr>
            </w:pPr>
            <w:r>
              <w:rPr>
                <w:rFonts w:cs="Arial"/>
                <w:sz w:val="18"/>
              </w:rPr>
              <w:t xml:space="preserve">Provide </w:t>
            </w:r>
            <w:r w:rsidR="00444C58">
              <w:rPr>
                <w:rFonts w:cs="Arial"/>
                <w:sz w:val="18"/>
              </w:rPr>
              <w:t>m</w:t>
            </w:r>
            <w:r>
              <w:rPr>
                <w:rFonts w:cs="Arial"/>
                <w:sz w:val="18"/>
              </w:rPr>
              <w:t xml:space="preserve">odel </w:t>
            </w:r>
            <w:r w:rsidR="00444C58">
              <w:rPr>
                <w:rFonts w:cs="Arial"/>
                <w:sz w:val="18"/>
              </w:rPr>
              <w:t>m</w:t>
            </w:r>
            <w:r>
              <w:rPr>
                <w:rFonts w:cs="Arial"/>
                <w:sz w:val="18"/>
              </w:rPr>
              <w:t xml:space="preserve">aking and </w:t>
            </w:r>
            <w:r w:rsidR="00444C58">
              <w:rPr>
                <w:rFonts w:cs="Arial"/>
                <w:sz w:val="18"/>
              </w:rPr>
              <w:t>r</w:t>
            </w:r>
            <w:r>
              <w:rPr>
                <w:rFonts w:cs="Arial"/>
                <w:sz w:val="18"/>
              </w:rPr>
              <w:t xml:space="preserve">epair service and support to the wider </w:t>
            </w:r>
            <w:proofErr w:type="gramStart"/>
            <w:r>
              <w:rPr>
                <w:rFonts w:cs="Arial"/>
                <w:sz w:val="18"/>
              </w:rPr>
              <w:t>Garrison</w:t>
            </w:r>
            <w:proofErr w:type="gramEnd"/>
          </w:p>
          <w:p w14:paraId="2A287B19" w14:textId="77777777" w:rsidR="001A7BC3" w:rsidRDefault="001A7BC3" w:rsidP="00300A11">
            <w:pPr>
              <w:rPr>
                <w:rFonts w:cs="Arial"/>
                <w:sz w:val="18"/>
              </w:rPr>
            </w:pPr>
          </w:p>
          <w:p w14:paraId="5131555A" w14:textId="67178315" w:rsidR="001A7BC3" w:rsidRPr="00C16E2D" w:rsidRDefault="001A7BC3" w:rsidP="00300A11">
            <w:pPr>
              <w:rPr>
                <w:rFonts w:cs="Arial"/>
                <w:sz w:val="18"/>
                <w:szCs w:val="18"/>
              </w:rPr>
            </w:pPr>
          </w:p>
        </w:tc>
        <w:tc>
          <w:tcPr>
            <w:tcW w:w="1531" w:type="pct"/>
            <w:shd w:val="clear" w:color="auto" w:fill="auto"/>
          </w:tcPr>
          <w:p w14:paraId="1120D5C1" w14:textId="0FD5B4A9" w:rsidR="00444C58" w:rsidRDefault="00444C58" w:rsidP="00300A11">
            <w:pPr>
              <w:rPr>
                <w:rFonts w:cs="Arial"/>
                <w:sz w:val="18"/>
              </w:rPr>
            </w:pPr>
            <w:r>
              <w:rPr>
                <w:rFonts w:cs="Arial"/>
                <w:sz w:val="18"/>
              </w:rPr>
              <w:t>Priority tasks, as directed by the Garrison QM are</w:t>
            </w:r>
            <w:r w:rsidR="00346ACF">
              <w:rPr>
                <w:rFonts w:cs="Arial"/>
                <w:sz w:val="18"/>
              </w:rPr>
              <w:t>.</w:t>
            </w:r>
          </w:p>
          <w:p w14:paraId="3AEE516B" w14:textId="77777777" w:rsidR="0008472E" w:rsidRDefault="0008472E" w:rsidP="00300A11">
            <w:pPr>
              <w:rPr>
                <w:rFonts w:cs="Arial"/>
                <w:sz w:val="18"/>
              </w:rPr>
            </w:pPr>
          </w:p>
          <w:p w14:paraId="5E36BF71" w14:textId="7E619BAF" w:rsidR="00444C58" w:rsidRDefault="00444C58" w:rsidP="00300A11">
            <w:pPr>
              <w:pStyle w:val="ListParagraph"/>
              <w:numPr>
                <w:ilvl w:val="0"/>
                <w:numId w:val="64"/>
              </w:numPr>
              <w:ind w:left="561" w:hanging="425"/>
              <w:rPr>
                <w:rFonts w:cs="Arial"/>
                <w:sz w:val="18"/>
              </w:rPr>
            </w:pPr>
            <w:r>
              <w:rPr>
                <w:rFonts w:cs="Arial"/>
                <w:sz w:val="18"/>
              </w:rPr>
              <w:t xml:space="preserve">Production of </w:t>
            </w:r>
            <w:r w:rsidR="001924F7">
              <w:rPr>
                <w:rFonts w:cs="Arial"/>
                <w:sz w:val="18"/>
              </w:rPr>
              <w:t>ARMCEN</w:t>
            </w:r>
            <w:r>
              <w:rPr>
                <w:rFonts w:cs="Arial"/>
                <w:sz w:val="18"/>
              </w:rPr>
              <w:t xml:space="preserve"> models and training aids</w:t>
            </w:r>
            <w:r w:rsidR="00346ACF">
              <w:rPr>
                <w:rFonts w:cs="Arial"/>
                <w:sz w:val="18"/>
              </w:rPr>
              <w:t>.</w:t>
            </w:r>
          </w:p>
          <w:p w14:paraId="69588A76" w14:textId="39F20C0A" w:rsidR="00444C58" w:rsidRDefault="00444C58" w:rsidP="00300A11">
            <w:pPr>
              <w:pStyle w:val="ListParagraph"/>
              <w:numPr>
                <w:ilvl w:val="0"/>
                <w:numId w:val="64"/>
              </w:numPr>
              <w:ind w:left="561" w:hanging="425"/>
              <w:rPr>
                <w:rFonts w:cs="Arial"/>
                <w:sz w:val="18"/>
              </w:rPr>
            </w:pPr>
            <w:r>
              <w:rPr>
                <w:rFonts w:cs="Arial"/>
                <w:sz w:val="18"/>
              </w:rPr>
              <w:t xml:space="preserve">Other </w:t>
            </w:r>
            <w:r w:rsidR="001924F7">
              <w:rPr>
                <w:rFonts w:cs="Arial"/>
                <w:sz w:val="18"/>
              </w:rPr>
              <w:t>ARMCEN</w:t>
            </w:r>
            <w:r>
              <w:rPr>
                <w:rFonts w:cs="Arial"/>
                <w:sz w:val="18"/>
              </w:rPr>
              <w:t xml:space="preserve"> fabrication tasks</w:t>
            </w:r>
            <w:r w:rsidR="00346ACF">
              <w:rPr>
                <w:rFonts w:cs="Arial"/>
                <w:sz w:val="18"/>
              </w:rPr>
              <w:t>.</w:t>
            </w:r>
          </w:p>
          <w:p w14:paraId="5ABA89B4" w14:textId="6FC5C4D6" w:rsidR="00444C58" w:rsidRPr="0057367E" w:rsidRDefault="00444C58" w:rsidP="00300A11">
            <w:pPr>
              <w:pStyle w:val="ListParagraph"/>
              <w:numPr>
                <w:ilvl w:val="0"/>
                <w:numId w:val="64"/>
              </w:numPr>
              <w:ind w:left="561" w:hanging="425"/>
              <w:rPr>
                <w:rFonts w:cs="Arial"/>
                <w:sz w:val="18"/>
              </w:rPr>
            </w:pPr>
            <w:r>
              <w:rPr>
                <w:rFonts w:cs="Arial"/>
                <w:sz w:val="18"/>
              </w:rPr>
              <w:t>Wider Garrison support.</w:t>
            </w:r>
          </w:p>
          <w:p w14:paraId="40AB20A0" w14:textId="77777777" w:rsidR="00444C58" w:rsidRDefault="00444C58" w:rsidP="00300A11">
            <w:pPr>
              <w:ind w:left="561" w:hanging="425"/>
              <w:rPr>
                <w:rFonts w:cs="Arial"/>
                <w:sz w:val="18"/>
              </w:rPr>
            </w:pPr>
          </w:p>
          <w:p w14:paraId="6E073FD4" w14:textId="56FB0747" w:rsidR="001A7BC3" w:rsidRDefault="00285363" w:rsidP="00300A11">
            <w:pPr>
              <w:rPr>
                <w:rFonts w:cs="Arial"/>
                <w:sz w:val="18"/>
              </w:rPr>
            </w:pPr>
            <w:r>
              <w:rPr>
                <w:rFonts w:cs="Arial"/>
                <w:sz w:val="18"/>
              </w:rPr>
              <w:t>Example key tasks include:</w:t>
            </w:r>
          </w:p>
          <w:p w14:paraId="27288860" w14:textId="77777777" w:rsidR="001A7BC3" w:rsidRDefault="001A7BC3" w:rsidP="00300A11">
            <w:pPr>
              <w:rPr>
                <w:rFonts w:cs="Arial"/>
                <w:sz w:val="18"/>
              </w:rPr>
            </w:pPr>
          </w:p>
          <w:p w14:paraId="59049521" w14:textId="5F304BFE" w:rsidR="001A7BC3" w:rsidRPr="00F638C0" w:rsidRDefault="001A7BC3" w:rsidP="00300A11">
            <w:pPr>
              <w:pStyle w:val="ListParagraph"/>
              <w:numPr>
                <w:ilvl w:val="0"/>
                <w:numId w:val="21"/>
              </w:numPr>
              <w:ind w:left="606" w:hanging="425"/>
              <w:rPr>
                <w:rFonts w:cs="Arial"/>
                <w:sz w:val="18"/>
                <w:szCs w:val="18"/>
              </w:rPr>
            </w:pPr>
            <w:r w:rsidRPr="00F638C0">
              <w:rPr>
                <w:rFonts w:cs="Arial"/>
                <w:sz w:val="18"/>
                <w:szCs w:val="18"/>
              </w:rPr>
              <w:t xml:space="preserve">Manufacture as requested cutaways, </w:t>
            </w:r>
            <w:proofErr w:type="gramStart"/>
            <w:r w:rsidRPr="00F638C0">
              <w:rPr>
                <w:rFonts w:cs="Arial"/>
                <w:sz w:val="18"/>
                <w:szCs w:val="18"/>
              </w:rPr>
              <w:t>mock-ups</w:t>
            </w:r>
            <w:proofErr w:type="gramEnd"/>
            <w:r w:rsidRPr="00F638C0">
              <w:rPr>
                <w:rFonts w:cs="Arial"/>
                <w:sz w:val="18"/>
                <w:szCs w:val="18"/>
              </w:rPr>
              <w:t xml:space="preserve"> or mechanical/electrical training aids</w:t>
            </w:r>
            <w:r w:rsidR="00346ACF">
              <w:rPr>
                <w:rFonts w:cs="Arial"/>
                <w:sz w:val="18"/>
                <w:szCs w:val="18"/>
              </w:rPr>
              <w:t>.</w:t>
            </w:r>
          </w:p>
          <w:p w14:paraId="1FD9ED0E" w14:textId="77777777" w:rsidR="001A7BC3" w:rsidRPr="00F638C0" w:rsidRDefault="001A7BC3" w:rsidP="00300A11">
            <w:pPr>
              <w:ind w:left="606" w:hanging="425"/>
              <w:rPr>
                <w:rFonts w:cs="Arial"/>
                <w:sz w:val="18"/>
                <w:szCs w:val="18"/>
              </w:rPr>
            </w:pPr>
          </w:p>
          <w:p w14:paraId="0667F24E" w14:textId="7FE3107A" w:rsidR="001A7BC3" w:rsidRPr="00F638C0" w:rsidRDefault="001A7BC3" w:rsidP="00300A11">
            <w:pPr>
              <w:pStyle w:val="ListParagraph"/>
              <w:numPr>
                <w:ilvl w:val="0"/>
                <w:numId w:val="21"/>
              </w:numPr>
              <w:ind w:left="606" w:hanging="425"/>
              <w:rPr>
                <w:rFonts w:cs="Arial"/>
                <w:sz w:val="18"/>
                <w:szCs w:val="18"/>
              </w:rPr>
            </w:pPr>
            <w:r w:rsidRPr="00F638C0">
              <w:rPr>
                <w:rFonts w:cs="Arial"/>
                <w:sz w:val="18"/>
                <w:szCs w:val="18"/>
              </w:rPr>
              <w:t>Produce</w:t>
            </w:r>
            <w:r>
              <w:rPr>
                <w:rFonts w:cs="Arial"/>
                <w:sz w:val="18"/>
                <w:szCs w:val="18"/>
              </w:rPr>
              <w:t>,</w:t>
            </w:r>
            <w:r w:rsidRPr="00F638C0">
              <w:rPr>
                <w:rFonts w:cs="Arial"/>
                <w:sz w:val="18"/>
                <w:szCs w:val="18"/>
              </w:rPr>
              <w:t xml:space="preserve"> repair, maintain and move as necessary, all models in AFVSR using available tools, equipment, components. Reclamation of components from out of date or unserviceable parts can be obtained through QM(T). Assistance from</w:t>
            </w:r>
            <w:r w:rsidR="009B7AAA">
              <w:rPr>
                <w:rFonts w:cs="Arial"/>
                <w:sz w:val="18"/>
                <w:szCs w:val="18"/>
              </w:rPr>
              <w:t xml:space="preserve"> third party Service Provision Transformation Contract</w:t>
            </w:r>
            <w:r w:rsidRPr="00F638C0">
              <w:rPr>
                <w:rFonts w:cs="Arial"/>
                <w:sz w:val="18"/>
                <w:szCs w:val="18"/>
              </w:rPr>
              <w:t xml:space="preserve"> for electrical and hydraulic expertise</w:t>
            </w:r>
            <w:r w:rsidR="00346ACF">
              <w:rPr>
                <w:rFonts w:cs="Arial"/>
                <w:sz w:val="18"/>
                <w:szCs w:val="18"/>
              </w:rPr>
              <w:t>.</w:t>
            </w:r>
          </w:p>
          <w:p w14:paraId="5CC740FF" w14:textId="77777777" w:rsidR="001A7BC3" w:rsidRPr="00F638C0" w:rsidRDefault="001A7BC3" w:rsidP="00300A11">
            <w:pPr>
              <w:pStyle w:val="ListParagraph"/>
              <w:ind w:left="606" w:hanging="425"/>
              <w:rPr>
                <w:rFonts w:cs="Arial"/>
                <w:sz w:val="18"/>
                <w:szCs w:val="18"/>
              </w:rPr>
            </w:pPr>
          </w:p>
          <w:p w14:paraId="63156C59" w14:textId="1A173AAF" w:rsidR="001A7BC3" w:rsidRPr="00F638C0" w:rsidRDefault="001A7BC3" w:rsidP="00300A11">
            <w:pPr>
              <w:pStyle w:val="ListParagraph"/>
              <w:numPr>
                <w:ilvl w:val="0"/>
                <w:numId w:val="21"/>
              </w:numPr>
              <w:ind w:left="606" w:hanging="425"/>
              <w:rPr>
                <w:rFonts w:cs="Arial"/>
                <w:sz w:val="18"/>
                <w:szCs w:val="18"/>
              </w:rPr>
            </w:pPr>
            <w:r w:rsidRPr="00F638C0">
              <w:rPr>
                <w:rFonts w:cs="Arial"/>
                <w:sz w:val="18"/>
                <w:szCs w:val="18"/>
              </w:rPr>
              <w:t>Record all requests for repair or the manufacture of models</w:t>
            </w:r>
            <w:r>
              <w:rPr>
                <w:rFonts w:cs="Arial"/>
                <w:sz w:val="18"/>
                <w:szCs w:val="18"/>
              </w:rPr>
              <w:t>.</w:t>
            </w:r>
            <w:r w:rsidRPr="00F638C0">
              <w:rPr>
                <w:rFonts w:cs="Arial"/>
                <w:sz w:val="18"/>
                <w:szCs w:val="18"/>
              </w:rPr>
              <w:t xml:space="preserve"> Details of requests to include </w:t>
            </w:r>
            <w:r>
              <w:rPr>
                <w:rFonts w:cs="Arial"/>
                <w:sz w:val="18"/>
                <w:szCs w:val="18"/>
              </w:rPr>
              <w:t>n</w:t>
            </w:r>
            <w:r w:rsidRPr="00F638C0">
              <w:rPr>
                <w:rFonts w:cs="Arial"/>
                <w:sz w:val="18"/>
                <w:szCs w:val="18"/>
              </w:rPr>
              <w:t>ame of originator, type of model and duration of task</w:t>
            </w:r>
            <w:r w:rsidR="006F7ADD">
              <w:rPr>
                <w:rFonts w:cs="Arial"/>
                <w:sz w:val="18"/>
                <w:szCs w:val="18"/>
              </w:rPr>
              <w:t>.</w:t>
            </w:r>
          </w:p>
          <w:p w14:paraId="47EA79E2" w14:textId="77777777" w:rsidR="001A7BC3" w:rsidRPr="00F638C0" w:rsidRDefault="001A7BC3" w:rsidP="00300A11">
            <w:pPr>
              <w:pStyle w:val="ListParagraph"/>
              <w:ind w:left="606" w:hanging="425"/>
              <w:rPr>
                <w:rFonts w:cs="Arial"/>
                <w:sz w:val="18"/>
                <w:szCs w:val="18"/>
              </w:rPr>
            </w:pPr>
          </w:p>
          <w:p w14:paraId="0952ADFE" w14:textId="6B1043B6" w:rsidR="001A7BC3" w:rsidRPr="00F638C0" w:rsidRDefault="001A7BC3" w:rsidP="00300A11">
            <w:pPr>
              <w:pStyle w:val="ListParagraph"/>
              <w:numPr>
                <w:ilvl w:val="0"/>
                <w:numId w:val="21"/>
              </w:numPr>
              <w:ind w:left="606" w:hanging="425"/>
              <w:rPr>
                <w:rFonts w:cs="Arial"/>
                <w:sz w:val="18"/>
                <w:szCs w:val="18"/>
              </w:rPr>
            </w:pPr>
            <w:r w:rsidRPr="00F638C0">
              <w:rPr>
                <w:rFonts w:cs="Arial"/>
                <w:sz w:val="18"/>
                <w:szCs w:val="18"/>
              </w:rPr>
              <w:t>To carry out fabrication and metalwork tasks in support of the carpenters, to produce training aids</w:t>
            </w:r>
            <w:r w:rsidR="006F7ADD">
              <w:rPr>
                <w:rFonts w:cs="Arial"/>
                <w:sz w:val="18"/>
                <w:szCs w:val="18"/>
              </w:rPr>
              <w:t>.</w:t>
            </w:r>
          </w:p>
          <w:p w14:paraId="43E9A96A" w14:textId="77777777" w:rsidR="001A7BC3" w:rsidRPr="00F638C0" w:rsidRDefault="001A7BC3" w:rsidP="00300A11">
            <w:pPr>
              <w:pStyle w:val="ListParagraph"/>
              <w:rPr>
                <w:rFonts w:cs="Arial"/>
                <w:sz w:val="18"/>
                <w:szCs w:val="18"/>
              </w:rPr>
            </w:pPr>
          </w:p>
          <w:p w14:paraId="76150D90" w14:textId="182437E2" w:rsidR="001A7BC3" w:rsidRPr="00F638C0" w:rsidRDefault="001A7BC3" w:rsidP="00300A11">
            <w:pPr>
              <w:pStyle w:val="ListParagraph"/>
              <w:numPr>
                <w:ilvl w:val="0"/>
                <w:numId w:val="21"/>
              </w:numPr>
              <w:ind w:left="606" w:hanging="425"/>
              <w:rPr>
                <w:rFonts w:cs="Arial"/>
                <w:sz w:val="18"/>
                <w:szCs w:val="18"/>
              </w:rPr>
            </w:pPr>
            <w:r w:rsidRPr="00F638C0">
              <w:rPr>
                <w:rFonts w:cs="Arial"/>
                <w:sz w:val="18"/>
                <w:szCs w:val="18"/>
              </w:rPr>
              <w:t>Assist the Authority with the production of</w:t>
            </w:r>
            <w:r>
              <w:rPr>
                <w:rFonts w:cs="Arial"/>
                <w:sz w:val="18"/>
                <w:szCs w:val="18"/>
              </w:rPr>
              <w:t xml:space="preserve"> Authority owned</w:t>
            </w:r>
            <w:r w:rsidRPr="00F638C0">
              <w:rPr>
                <w:rFonts w:cs="Arial"/>
                <w:sz w:val="18"/>
                <w:szCs w:val="18"/>
              </w:rPr>
              <w:t xml:space="preserve"> risk assessments for all models in the AFV Technical Training School</w:t>
            </w:r>
            <w:r w:rsidR="006F7ADD">
              <w:rPr>
                <w:rFonts w:cs="Arial"/>
                <w:sz w:val="18"/>
                <w:szCs w:val="18"/>
              </w:rPr>
              <w:t>.</w:t>
            </w:r>
          </w:p>
          <w:p w14:paraId="20B64726" w14:textId="77777777" w:rsidR="001A7BC3" w:rsidRPr="00F638C0" w:rsidRDefault="001A7BC3" w:rsidP="00300A11">
            <w:pPr>
              <w:pStyle w:val="ListParagraph"/>
              <w:ind w:left="606" w:hanging="425"/>
              <w:rPr>
                <w:rFonts w:cs="Arial"/>
                <w:sz w:val="18"/>
                <w:szCs w:val="18"/>
              </w:rPr>
            </w:pPr>
          </w:p>
          <w:p w14:paraId="51B357AF" w14:textId="77777777" w:rsidR="0008472E" w:rsidRDefault="001A7BC3" w:rsidP="00300A11">
            <w:pPr>
              <w:pStyle w:val="ListParagraph"/>
              <w:numPr>
                <w:ilvl w:val="0"/>
                <w:numId w:val="21"/>
              </w:numPr>
              <w:ind w:left="606" w:hanging="425"/>
              <w:rPr>
                <w:rFonts w:cs="Arial"/>
                <w:sz w:val="18"/>
                <w:szCs w:val="18"/>
              </w:rPr>
            </w:pPr>
            <w:r w:rsidRPr="00F638C0">
              <w:rPr>
                <w:rFonts w:cs="Arial"/>
                <w:sz w:val="18"/>
                <w:szCs w:val="18"/>
              </w:rPr>
              <w:t>Provide support</w:t>
            </w:r>
            <w:r>
              <w:rPr>
                <w:rFonts w:cs="Arial"/>
                <w:sz w:val="18"/>
                <w:szCs w:val="18"/>
              </w:rPr>
              <w:t xml:space="preserve"> to</w:t>
            </w:r>
            <w:r w:rsidRPr="00F638C0">
              <w:rPr>
                <w:rFonts w:cs="Arial"/>
                <w:sz w:val="18"/>
                <w:szCs w:val="18"/>
              </w:rPr>
              <w:t xml:space="preserve"> the wider Garrison. </w:t>
            </w:r>
          </w:p>
          <w:p w14:paraId="7595F2A5" w14:textId="77777777" w:rsidR="001A7BC3" w:rsidRDefault="001A7BC3" w:rsidP="00300A11">
            <w:pPr>
              <w:ind w:left="181"/>
              <w:rPr>
                <w:rFonts w:cs="Arial"/>
                <w:sz w:val="18"/>
                <w:szCs w:val="18"/>
              </w:rPr>
            </w:pPr>
          </w:p>
          <w:p w14:paraId="6CA4465F" w14:textId="33F6C56B" w:rsidR="001A7BC3" w:rsidRPr="00A7060D" w:rsidRDefault="001A7BC3" w:rsidP="00A7060D">
            <w:pPr>
              <w:rPr>
                <w:sz w:val="18"/>
                <w:szCs w:val="18"/>
              </w:rPr>
            </w:pPr>
            <w:r w:rsidRPr="00AB265E">
              <w:rPr>
                <w:sz w:val="18"/>
                <w:szCs w:val="18"/>
              </w:rPr>
              <w:lastRenderedPageBreak/>
              <w:t xml:space="preserve">A list of </w:t>
            </w:r>
            <w:r w:rsidR="00B67BAF">
              <w:rPr>
                <w:sz w:val="18"/>
                <w:szCs w:val="18"/>
              </w:rPr>
              <w:t>A</w:t>
            </w:r>
            <w:r w:rsidRPr="00AB265E">
              <w:rPr>
                <w:sz w:val="18"/>
                <w:szCs w:val="18"/>
              </w:rPr>
              <w:t xml:space="preserve">uthority provided GFA can be found in </w:t>
            </w:r>
            <w:r w:rsidR="00A7060D" w:rsidRPr="00481817">
              <w:rPr>
                <w:sz w:val="18"/>
                <w:szCs w:val="18"/>
              </w:rPr>
              <w:t xml:space="preserve">Schedule </w:t>
            </w:r>
            <w:r w:rsidR="00A7060D">
              <w:rPr>
                <w:sz w:val="18"/>
                <w:szCs w:val="18"/>
              </w:rPr>
              <w:t>1</w:t>
            </w:r>
            <w:r w:rsidR="00F238DB">
              <w:rPr>
                <w:sz w:val="18"/>
                <w:szCs w:val="18"/>
              </w:rPr>
              <w:t>3</w:t>
            </w:r>
            <w:r w:rsidR="00A7060D" w:rsidRPr="00481817">
              <w:rPr>
                <w:sz w:val="18"/>
                <w:szCs w:val="18"/>
              </w:rPr>
              <w:t xml:space="preserve"> to the </w:t>
            </w:r>
            <w:r w:rsidR="001924F7">
              <w:rPr>
                <w:sz w:val="18"/>
                <w:szCs w:val="18"/>
              </w:rPr>
              <w:t>A</w:t>
            </w:r>
            <w:r w:rsidR="008A04A0">
              <w:rPr>
                <w:sz w:val="18"/>
                <w:szCs w:val="18"/>
              </w:rPr>
              <w:t>SC</w:t>
            </w:r>
            <w:r w:rsidR="00A7060D" w:rsidRPr="00481817">
              <w:rPr>
                <w:sz w:val="18"/>
                <w:szCs w:val="18"/>
              </w:rPr>
              <w:t xml:space="preserve"> contract number 701434377</w:t>
            </w:r>
            <w:r w:rsidRPr="00AB265E">
              <w:rPr>
                <w:sz w:val="18"/>
                <w:szCs w:val="18"/>
              </w:rPr>
              <w:t>.</w:t>
            </w:r>
          </w:p>
        </w:tc>
        <w:tc>
          <w:tcPr>
            <w:tcW w:w="657" w:type="pct"/>
          </w:tcPr>
          <w:p w14:paraId="251892D2" w14:textId="2D3B0705" w:rsidR="001A7BC3" w:rsidRDefault="001A7BC3" w:rsidP="00300A11">
            <w:pPr>
              <w:pStyle w:val="Table"/>
              <w:rPr>
                <w:rFonts w:cs="Arial"/>
              </w:rPr>
            </w:pPr>
            <w:r w:rsidRPr="00761EF3">
              <w:rPr>
                <w:rFonts w:cs="Arial"/>
              </w:rPr>
              <w:lastRenderedPageBreak/>
              <w:t>228 days service per annum</w:t>
            </w:r>
            <w:r>
              <w:rPr>
                <w:rFonts w:cs="Arial"/>
              </w:rPr>
              <w:t>.</w:t>
            </w:r>
          </w:p>
          <w:p w14:paraId="3AC55B14" w14:textId="77777777" w:rsidR="001A7BC3" w:rsidRDefault="001A7BC3" w:rsidP="00300A11">
            <w:pPr>
              <w:pStyle w:val="Table"/>
              <w:rPr>
                <w:rFonts w:cs="Arial"/>
              </w:rPr>
            </w:pPr>
          </w:p>
          <w:p w14:paraId="6AC42437" w14:textId="77777777" w:rsidR="001A7BC3" w:rsidRDefault="001A7BC3" w:rsidP="00300A11">
            <w:pPr>
              <w:pStyle w:val="Table"/>
              <w:rPr>
                <w:rFonts w:cs="Arial"/>
              </w:rPr>
            </w:pPr>
            <w:r w:rsidRPr="00C16E2D">
              <w:rPr>
                <w:rFonts w:cs="Arial"/>
              </w:rPr>
              <w:t xml:space="preserve">There are approximately 200 models ranging from cut away vehicles to track pads throughout the </w:t>
            </w:r>
            <w:r>
              <w:rPr>
                <w:rFonts w:cs="Arial"/>
              </w:rPr>
              <w:t>AFVSR schools</w:t>
            </w:r>
            <w:r w:rsidRPr="00C16E2D">
              <w:rPr>
                <w:rFonts w:cs="Arial"/>
              </w:rPr>
              <w:t xml:space="preserve">, </w:t>
            </w:r>
            <w:proofErr w:type="gramStart"/>
            <w:r w:rsidRPr="00C16E2D">
              <w:rPr>
                <w:rFonts w:cs="Arial"/>
              </w:rPr>
              <w:t>VIS</w:t>
            </w:r>
            <w:proofErr w:type="gramEnd"/>
            <w:r w:rsidRPr="00C16E2D">
              <w:rPr>
                <w:rFonts w:cs="Arial"/>
              </w:rPr>
              <w:t xml:space="preserve"> and departments. Models can either be non-functioning visual aids; or hand, electric or hydraulic powered functioning models</w:t>
            </w:r>
            <w:r>
              <w:rPr>
                <w:rFonts w:cs="Arial"/>
              </w:rPr>
              <w:t>.</w:t>
            </w:r>
          </w:p>
          <w:p w14:paraId="2A717825" w14:textId="77777777" w:rsidR="001A7BC3" w:rsidRPr="00D136A7" w:rsidRDefault="001A7BC3" w:rsidP="00300A11">
            <w:pPr>
              <w:pStyle w:val="Table"/>
              <w:numPr>
                <w:ilvl w:val="0"/>
                <w:numId w:val="25"/>
              </w:numPr>
              <w:ind w:left="273" w:hanging="295"/>
              <w:rPr>
                <w:rFonts w:cs="Arial"/>
                <w:szCs w:val="18"/>
              </w:rPr>
            </w:pPr>
            <w:r w:rsidRPr="00D136A7">
              <w:rPr>
                <w:rFonts w:cs="Arial"/>
                <w:szCs w:val="18"/>
              </w:rPr>
              <w:t>Repairs to existing Models 10 days</w:t>
            </w:r>
          </w:p>
          <w:p w14:paraId="5E1AEEF8" w14:textId="77777777" w:rsidR="001A7BC3" w:rsidRPr="00D136A7" w:rsidRDefault="001A7BC3" w:rsidP="00300A11">
            <w:pPr>
              <w:pStyle w:val="Table"/>
              <w:numPr>
                <w:ilvl w:val="0"/>
                <w:numId w:val="25"/>
              </w:numPr>
              <w:ind w:left="273" w:hanging="295"/>
              <w:rPr>
                <w:rFonts w:cs="Arial"/>
                <w:szCs w:val="18"/>
              </w:rPr>
            </w:pPr>
            <w:r w:rsidRPr="00D136A7">
              <w:rPr>
                <w:rFonts w:cs="Arial"/>
                <w:szCs w:val="18"/>
              </w:rPr>
              <w:t>Manufacture of new models 170 days</w:t>
            </w:r>
          </w:p>
          <w:p w14:paraId="4A4E7D87" w14:textId="77777777" w:rsidR="001A7BC3" w:rsidRPr="00D136A7" w:rsidRDefault="001A7BC3" w:rsidP="00300A11">
            <w:pPr>
              <w:pStyle w:val="Table"/>
              <w:numPr>
                <w:ilvl w:val="0"/>
                <w:numId w:val="25"/>
              </w:numPr>
              <w:ind w:left="273" w:hanging="295"/>
              <w:rPr>
                <w:rFonts w:cs="Arial"/>
                <w:szCs w:val="18"/>
              </w:rPr>
            </w:pPr>
            <w:r w:rsidRPr="00D136A7">
              <w:rPr>
                <w:rFonts w:cs="Arial"/>
                <w:szCs w:val="18"/>
              </w:rPr>
              <w:t>Risk assessments 5 days</w:t>
            </w:r>
          </w:p>
          <w:p w14:paraId="1BD45F7C" w14:textId="77777777" w:rsidR="001A7BC3" w:rsidRPr="00D136A7" w:rsidRDefault="001A7BC3" w:rsidP="00300A11">
            <w:pPr>
              <w:pStyle w:val="Table"/>
              <w:numPr>
                <w:ilvl w:val="0"/>
                <w:numId w:val="25"/>
              </w:numPr>
              <w:ind w:left="273" w:hanging="295"/>
              <w:rPr>
                <w:rFonts w:cs="Arial"/>
                <w:szCs w:val="18"/>
              </w:rPr>
            </w:pPr>
            <w:r w:rsidRPr="00D136A7">
              <w:rPr>
                <w:rFonts w:cs="Arial"/>
                <w:szCs w:val="18"/>
              </w:rPr>
              <w:t>Assistance to Carpenters 20 days</w:t>
            </w:r>
          </w:p>
          <w:p w14:paraId="3D5FDD5B" w14:textId="77777777" w:rsidR="001A7BC3" w:rsidRPr="00D136A7" w:rsidRDefault="001A7BC3" w:rsidP="00300A11">
            <w:pPr>
              <w:pStyle w:val="Table"/>
              <w:numPr>
                <w:ilvl w:val="0"/>
                <w:numId w:val="25"/>
              </w:numPr>
              <w:ind w:left="273" w:hanging="295"/>
              <w:rPr>
                <w:rFonts w:cs="Arial"/>
                <w:szCs w:val="18"/>
              </w:rPr>
            </w:pPr>
            <w:r w:rsidRPr="00D136A7">
              <w:rPr>
                <w:rFonts w:cs="Arial"/>
                <w:szCs w:val="18"/>
              </w:rPr>
              <w:t xml:space="preserve">Wider Garrison assistance 23 days </w:t>
            </w:r>
          </w:p>
          <w:p w14:paraId="752C91D6" w14:textId="5685EC39" w:rsidR="001A7BC3" w:rsidRPr="00C16E2D" w:rsidRDefault="001A7BC3" w:rsidP="00300A11">
            <w:pPr>
              <w:pStyle w:val="Table"/>
              <w:rPr>
                <w:rFonts w:cs="Arial"/>
                <w:szCs w:val="18"/>
              </w:rPr>
            </w:pPr>
          </w:p>
        </w:tc>
        <w:tc>
          <w:tcPr>
            <w:tcW w:w="515" w:type="pct"/>
            <w:shd w:val="clear" w:color="auto" w:fill="auto"/>
          </w:tcPr>
          <w:p w14:paraId="09937551" w14:textId="40D7D942" w:rsidR="001A7BC3" w:rsidRPr="00C16E2D" w:rsidRDefault="001A7BC3" w:rsidP="00300A11">
            <w:pPr>
              <w:pStyle w:val="Table"/>
              <w:rPr>
                <w:rFonts w:cs="Arial"/>
                <w:szCs w:val="18"/>
              </w:rPr>
            </w:pPr>
            <w:r w:rsidRPr="00C16E2D">
              <w:rPr>
                <w:rFonts w:cs="Arial"/>
                <w:szCs w:val="18"/>
              </w:rPr>
              <w:t xml:space="preserve">Continual </w:t>
            </w:r>
            <w:r w:rsidR="006F7ADD">
              <w:rPr>
                <w:rFonts w:cs="Arial"/>
                <w:szCs w:val="18"/>
              </w:rPr>
              <w:t>a</w:t>
            </w:r>
            <w:r w:rsidRPr="00C16E2D">
              <w:rPr>
                <w:rFonts w:cs="Arial"/>
                <w:szCs w:val="18"/>
              </w:rPr>
              <w:t>ssessment by</w:t>
            </w:r>
            <w:r>
              <w:rPr>
                <w:rFonts w:cs="Arial"/>
                <w:szCs w:val="18"/>
              </w:rPr>
              <w:t xml:space="preserve"> the Authority</w:t>
            </w:r>
            <w:r w:rsidRPr="00C16E2D">
              <w:rPr>
                <w:rFonts w:cs="Arial"/>
                <w:szCs w:val="18"/>
              </w:rPr>
              <w:t>.</w:t>
            </w:r>
          </w:p>
          <w:p w14:paraId="49E3AB2A" w14:textId="77777777" w:rsidR="001A7BC3" w:rsidRPr="00C16E2D" w:rsidRDefault="001A7BC3" w:rsidP="00300A11">
            <w:pPr>
              <w:pStyle w:val="Table"/>
            </w:pPr>
          </w:p>
        </w:tc>
        <w:tc>
          <w:tcPr>
            <w:tcW w:w="468" w:type="pct"/>
          </w:tcPr>
          <w:p w14:paraId="605418B8" w14:textId="13C17FD0" w:rsidR="007145D7" w:rsidRPr="007145D7" w:rsidRDefault="00D66453" w:rsidP="00300A11">
            <w:pPr>
              <w:pStyle w:val="Table"/>
              <w:numPr>
                <w:ilvl w:val="0"/>
                <w:numId w:val="62"/>
              </w:numPr>
              <w:ind w:left="154" w:hanging="191"/>
              <w:rPr>
                <w:rFonts w:cs="Arial"/>
                <w:szCs w:val="18"/>
              </w:rPr>
            </w:pPr>
            <w:r>
              <w:rPr>
                <w:rFonts w:cs="Arial"/>
                <w:szCs w:val="18"/>
              </w:rPr>
              <w:t>SQEP Personnel.</w:t>
            </w:r>
          </w:p>
          <w:p w14:paraId="154531F3" w14:textId="47A2AE84" w:rsidR="007145D7" w:rsidRPr="000D578F" w:rsidRDefault="00D66453" w:rsidP="00300A11">
            <w:pPr>
              <w:pStyle w:val="Table"/>
              <w:numPr>
                <w:ilvl w:val="0"/>
                <w:numId w:val="62"/>
              </w:numPr>
              <w:ind w:left="154" w:hanging="191"/>
              <w:rPr>
                <w:rFonts w:cs="Arial"/>
                <w:szCs w:val="18"/>
              </w:rPr>
            </w:pPr>
            <w:r>
              <w:rPr>
                <w:rFonts w:cs="Arial"/>
                <w:szCs w:val="18"/>
              </w:rPr>
              <w:t>Customer Observation Report</w:t>
            </w:r>
            <w:r w:rsidR="00F82B5D">
              <w:rPr>
                <w:rFonts w:cs="Arial"/>
                <w:szCs w:val="18"/>
              </w:rPr>
              <w:t>s</w:t>
            </w:r>
            <w:r>
              <w:rPr>
                <w:rFonts w:cs="Arial"/>
                <w:szCs w:val="18"/>
              </w:rPr>
              <w:t>.</w:t>
            </w:r>
          </w:p>
          <w:p w14:paraId="5A0A7FA5" w14:textId="4E139551" w:rsidR="001A7BC3" w:rsidRPr="00C16E2D" w:rsidRDefault="001A7BC3" w:rsidP="00300A11">
            <w:pPr>
              <w:pStyle w:val="Table"/>
              <w:rPr>
                <w:rFonts w:cs="Arial"/>
                <w:szCs w:val="18"/>
              </w:rPr>
            </w:pPr>
          </w:p>
        </w:tc>
        <w:tc>
          <w:tcPr>
            <w:tcW w:w="514" w:type="pct"/>
          </w:tcPr>
          <w:p w14:paraId="1777970E" w14:textId="657C6812" w:rsidR="001A7BC3" w:rsidRPr="00C16E2D" w:rsidRDefault="007145D7" w:rsidP="00300A11">
            <w:pPr>
              <w:pStyle w:val="Table"/>
              <w:rPr>
                <w:rFonts w:cs="Arial"/>
                <w:szCs w:val="18"/>
              </w:rPr>
            </w:pPr>
            <w:r w:rsidRPr="00D225C2">
              <w:t>Stores Manageme</w:t>
            </w:r>
            <w:r>
              <w:t>n</w:t>
            </w:r>
            <w:r w:rsidRPr="00D225C2">
              <w:t>t</w:t>
            </w:r>
            <w:r w:rsidR="00D66453">
              <w:t>.</w:t>
            </w:r>
          </w:p>
        </w:tc>
      </w:tr>
      <w:tr w:rsidR="00274495" w:rsidRPr="00FF0626" w14:paraId="294D56AF" w14:textId="6DF5EBAF" w:rsidTr="00300A11">
        <w:tc>
          <w:tcPr>
            <w:tcW w:w="279" w:type="pct"/>
            <w:shd w:val="clear" w:color="auto" w:fill="auto"/>
          </w:tcPr>
          <w:p w14:paraId="58D04657" w14:textId="2995FB44" w:rsidR="00274495" w:rsidRPr="00A10767" w:rsidRDefault="00274495" w:rsidP="00300A11">
            <w:pPr>
              <w:pStyle w:val="Table"/>
            </w:pPr>
            <w:r>
              <w:rPr>
                <w:b/>
                <w:sz w:val="20"/>
              </w:rPr>
              <w:t>5.10</w:t>
            </w:r>
          </w:p>
        </w:tc>
        <w:tc>
          <w:tcPr>
            <w:tcW w:w="4721" w:type="pct"/>
            <w:gridSpan w:val="6"/>
            <w:shd w:val="clear" w:color="auto" w:fill="auto"/>
          </w:tcPr>
          <w:p w14:paraId="0E5F7A36" w14:textId="68BA2908" w:rsidR="00274495" w:rsidRPr="009675F4" w:rsidRDefault="00274495" w:rsidP="00300A11">
            <w:pPr>
              <w:pStyle w:val="Table"/>
              <w:rPr>
                <w:b/>
                <w:sz w:val="20"/>
              </w:rPr>
            </w:pPr>
            <w:r w:rsidRPr="009675F4">
              <w:rPr>
                <w:b/>
                <w:sz w:val="20"/>
              </w:rPr>
              <w:t>Signwriting</w:t>
            </w:r>
            <w:r>
              <w:rPr>
                <w:b/>
                <w:sz w:val="20"/>
              </w:rPr>
              <w:t xml:space="preserve"> – The Service Provider shall:</w:t>
            </w:r>
          </w:p>
        </w:tc>
      </w:tr>
      <w:tr w:rsidR="001F699B" w:rsidRPr="00FF0626" w14:paraId="47E64CDF" w14:textId="3A1246CD" w:rsidTr="00300A11">
        <w:tc>
          <w:tcPr>
            <w:tcW w:w="279" w:type="pct"/>
            <w:shd w:val="clear" w:color="auto" w:fill="auto"/>
          </w:tcPr>
          <w:p w14:paraId="17034EF2" w14:textId="118E0BE3" w:rsidR="001A7BC3" w:rsidRPr="00A10767" w:rsidRDefault="001A7BC3" w:rsidP="00300A11">
            <w:pPr>
              <w:pStyle w:val="Table"/>
            </w:pPr>
            <w:r>
              <w:t>5.10</w:t>
            </w:r>
            <w:r w:rsidRPr="00A10767">
              <w:t>.1</w:t>
            </w:r>
          </w:p>
        </w:tc>
        <w:tc>
          <w:tcPr>
            <w:tcW w:w="1036" w:type="pct"/>
            <w:shd w:val="clear" w:color="auto" w:fill="auto"/>
          </w:tcPr>
          <w:p w14:paraId="1508BB2C" w14:textId="594C72ED" w:rsidR="001A7BC3" w:rsidRPr="009675F4" w:rsidRDefault="001A7BC3" w:rsidP="00300A11">
            <w:pPr>
              <w:pStyle w:val="Table"/>
              <w:rPr>
                <w:b/>
              </w:rPr>
            </w:pPr>
            <w:r w:rsidRPr="00334467">
              <w:rPr>
                <w:rFonts w:cs="Arial"/>
              </w:rPr>
              <w:t xml:space="preserve">Carry out all signwriting, gilding </w:t>
            </w:r>
            <w:r>
              <w:rPr>
                <w:rFonts w:cs="Arial"/>
              </w:rPr>
              <w:t xml:space="preserve">and associated </w:t>
            </w:r>
            <w:r w:rsidR="008269A1">
              <w:rPr>
                <w:rFonts w:cs="Arial"/>
              </w:rPr>
              <w:t>tasks</w:t>
            </w:r>
            <w:r>
              <w:rPr>
                <w:rFonts w:cs="Arial"/>
              </w:rPr>
              <w:t xml:space="preserve">, </w:t>
            </w:r>
            <w:r w:rsidRPr="00334467">
              <w:rPr>
                <w:rFonts w:cs="Arial"/>
              </w:rPr>
              <w:t xml:space="preserve">as required across the Garrison as authorised by </w:t>
            </w:r>
            <w:r>
              <w:rPr>
                <w:rFonts w:cs="Arial"/>
              </w:rPr>
              <w:t xml:space="preserve">Garrison </w:t>
            </w:r>
            <w:r w:rsidRPr="00334467">
              <w:rPr>
                <w:rFonts w:cs="Arial"/>
              </w:rPr>
              <w:t>QM</w:t>
            </w:r>
            <w:r w:rsidR="008269A1">
              <w:rPr>
                <w:rFonts w:cs="Arial"/>
              </w:rPr>
              <w:t xml:space="preserve"> or his representative</w:t>
            </w:r>
            <w:r w:rsidRPr="00334467">
              <w:rPr>
                <w:rFonts w:cs="Arial"/>
                <w:b/>
              </w:rPr>
              <w:t>.</w:t>
            </w:r>
            <w:r>
              <w:rPr>
                <w:rFonts w:cs="Arial"/>
                <w:b/>
              </w:rPr>
              <w:t xml:space="preserve"> </w:t>
            </w:r>
          </w:p>
        </w:tc>
        <w:tc>
          <w:tcPr>
            <w:tcW w:w="1531" w:type="pct"/>
            <w:shd w:val="clear" w:color="auto" w:fill="auto"/>
          </w:tcPr>
          <w:p w14:paraId="2A904EFA" w14:textId="77777777" w:rsidR="001A7BC3" w:rsidRDefault="001A7BC3" w:rsidP="00300A11">
            <w:pPr>
              <w:rPr>
                <w:rFonts w:cs="Arial"/>
                <w:sz w:val="18"/>
              </w:rPr>
            </w:pPr>
            <w:r w:rsidRPr="00BD2010">
              <w:rPr>
                <w:rFonts w:cs="Arial"/>
                <w:sz w:val="18"/>
              </w:rPr>
              <w:t>Priority of signs to be prepared shall generally be in the following order:</w:t>
            </w:r>
          </w:p>
          <w:p w14:paraId="6161ACC3" w14:textId="77777777" w:rsidR="001A7BC3" w:rsidRDefault="001A7BC3" w:rsidP="00300A11">
            <w:pPr>
              <w:rPr>
                <w:rFonts w:cs="Arial"/>
                <w:sz w:val="18"/>
              </w:rPr>
            </w:pPr>
          </w:p>
          <w:p w14:paraId="4F09C598" w14:textId="63A6ED62" w:rsidR="001A7BC3" w:rsidRDefault="001A7BC3" w:rsidP="00300A11">
            <w:pPr>
              <w:rPr>
                <w:rFonts w:cs="Arial"/>
                <w:b/>
                <w:bCs/>
                <w:sz w:val="18"/>
              </w:rPr>
            </w:pPr>
            <w:r w:rsidRPr="009A0ED8">
              <w:rPr>
                <w:rFonts w:cs="Arial"/>
                <w:b/>
                <w:bCs/>
                <w:sz w:val="18"/>
              </w:rPr>
              <w:t>Camp Signs</w:t>
            </w:r>
          </w:p>
          <w:p w14:paraId="15EDB27A" w14:textId="77777777" w:rsidR="001A7BC3" w:rsidRPr="009A0ED8" w:rsidRDefault="001A7BC3" w:rsidP="00300A11">
            <w:pPr>
              <w:rPr>
                <w:rFonts w:cs="Arial"/>
                <w:sz w:val="18"/>
              </w:rPr>
            </w:pPr>
          </w:p>
          <w:p w14:paraId="2085C779" w14:textId="63AC03ED" w:rsidR="001A7BC3" w:rsidRDefault="001A7BC3" w:rsidP="00300A11">
            <w:pPr>
              <w:pStyle w:val="ListParagraph"/>
              <w:numPr>
                <w:ilvl w:val="0"/>
                <w:numId w:val="55"/>
              </w:numPr>
              <w:ind w:left="606" w:hanging="425"/>
              <w:rPr>
                <w:rFonts w:cs="Arial"/>
                <w:sz w:val="18"/>
              </w:rPr>
            </w:pPr>
            <w:r w:rsidRPr="005C2EC6">
              <w:rPr>
                <w:rFonts w:cs="Arial"/>
                <w:sz w:val="18"/>
              </w:rPr>
              <w:t xml:space="preserve">Building Nos, Titles, Traffic </w:t>
            </w:r>
            <w:r w:rsidR="00261C46">
              <w:rPr>
                <w:rFonts w:cs="Arial"/>
                <w:sz w:val="18"/>
              </w:rPr>
              <w:t>s</w:t>
            </w:r>
            <w:r w:rsidRPr="005C2EC6">
              <w:rPr>
                <w:rFonts w:cs="Arial"/>
                <w:sz w:val="18"/>
              </w:rPr>
              <w:t xml:space="preserve">igns, Security, Fire and Water, Door Nos, Door </w:t>
            </w:r>
            <w:r w:rsidR="00D86751">
              <w:rPr>
                <w:rFonts w:cs="Arial"/>
                <w:sz w:val="18"/>
              </w:rPr>
              <w:t>p</w:t>
            </w:r>
            <w:r w:rsidRPr="005C2EC6">
              <w:rPr>
                <w:rFonts w:cs="Arial"/>
                <w:sz w:val="18"/>
              </w:rPr>
              <w:t>lates, Stores</w:t>
            </w:r>
            <w:r w:rsidR="00CE236C">
              <w:rPr>
                <w:rFonts w:cs="Arial"/>
                <w:sz w:val="18"/>
              </w:rPr>
              <w:t>.</w:t>
            </w:r>
          </w:p>
          <w:p w14:paraId="36DBD625" w14:textId="41A1B1E3" w:rsidR="001A7BC3" w:rsidRPr="009A0ED8" w:rsidRDefault="001A7BC3" w:rsidP="00300A11">
            <w:pPr>
              <w:pStyle w:val="ListParagraph"/>
              <w:numPr>
                <w:ilvl w:val="0"/>
                <w:numId w:val="55"/>
              </w:numPr>
              <w:ind w:left="606" w:hanging="425"/>
              <w:rPr>
                <w:rFonts w:cs="Arial"/>
                <w:b/>
                <w:bCs/>
                <w:sz w:val="18"/>
              </w:rPr>
            </w:pPr>
            <w:r w:rsidRPr="009A0ED8">
              <w:rPr>
                <w:rFonts w:cs="Arial"/>
                <w:sz w:val="18"/>
              </w:rPr>
              <w:t xml:space="preserve">Laser </w:t>
            </w:r>
            <w:r w:rsidR="00261C46">
              <w:rPr>
                <w:rFonts w:cs="Arial"/>
                <w:sz w:val="18"/>
              </w:rPr>
              <w:t>s</w:t>
            </w:r>
            <w:r w:rsidRPr="009A0ED8">
              <w:rPr>
                <w:rFonts w:cs="Arial"/>
                <w:sz w:val="18"/>
              </w:rPr>
              <w:t xml:space="preserve">igns, Washdown, Gas </w:t>
            </w:r>
            <w:r w:rsidR="00D86751">
              <w:rPr>
                <w:rFonts w:cs="Arial"/>
                <w:sz w:val="18"/>
              </w:rPr>
              <w:t>s</w:t>
            </w:r>
            <w:r w:rsidRPr="009A0ED8">
              <w:rPr>
                <w:rFonts w:cs="Arial"/>
                <w:sz w:val="18"/>
              </w:rPr>
              <w:t xml:space="preserve">torage areas, Welding, No </w:t>
            </w:r>
            <w:r w:rsidR="00D86751">
              <w:rPr>
                <w:rFonts w:cs="Arial"/>
                <w:sz w:val="18"/>
              </w:rPr>
              <w:t>s</w:t>
            </w:r>
            <w:r w:rsidRPr="009A0ED8">
              <w:rPr>
                <w:rFonts w:cs="Arial"/>
                <w:sz w:val="18"/>
              </w:rPr>
              <w:t>moking, Petrol, Oil and Lubricant (POL) etc</w:t>
            </w:r>
            <w:r>
              <w:rPr>
                <w:rFonts w:cs="Arial"/>
                <w:sz w:val="18"/>
              </w:rPr>
              <w:t>;</w:t>
            </w:r>
            <w:r w:rsidR="0067231B">
              <w:rPr>
                <w:rFonts w:cs="Arial"/>
                <w:sz w:val="18"/>
              </w:rPr>
              <w:t xml:space="preserve"> and</w:t>
            </w:r>
          </w:p>
          <w:p w14:paraId="1D27E018" w14:textId="1DF5D557" w:rsidR="001A7BC3" w:rsidRDefault="001A7BC3" w:rsidP="00300A11">
            <w:pPr>
              <w:pStyle w:val="ListParagraph"/>
              <w:numPr>
                <w:ilvl w:val="0"/>
                <w:numId w:val="55"/>
              </w:numPr>
              <w:ind w:left="606" w:hanging="425"/>
              <w:rPr>
                <w:rFonts w:cs="Arial"/>
                <w:b/>
                <w:bCs/>
                <w:sz w:val="18"/>
              </w:rPr>
            </w:pPr>
            <w:r w:rsidRPr="00BD2010">
              <w:rPr>
                <w:rFonts w:cs="Arial"/>
                <w:sz w:val="18"/>
              </w:rPr>
              <w:t xml:space="preserve">Ammunition </w:t>
            </w:r>
            <w:r w:rsidR="00CE236C">
              <w:rPr>
                <w:rFonts w:cs="Arial"/>
                <w:sz w:val="18"/>
              </w:rPr>
              <w:t>c</w:t>
            </w:r>
            <w:r w:rsidRPr="00BD2010">
              <w:rPr>
                <w:rFonts w:cs="Arial"/>
                <w:sz w:val="18"/>
              </w:rPr>
              <w:t xml:space="preserve">ompound </w:t>
            </w:r>
            <w:r w:rsidR="00CE236C">
              <w:rPr>
                <w:rFonts w:cs="Arial"/>
                <w:sz w:val="18"/>
              </w:rPr>
              <w:t>s</w:t>
            </w:r>
            <w:r w:rsidRPr="00BD2010">
              <w:rPr>
                <w:rFonts w:cs="Arial"/>
                <w:sz w:val="18"/>
              </w:rPr>
              <w:t>igns.</w:t>
            </w:r>
            <w:r w:rsidRPr="00BD2010">
              <w:rPr>
                <w:rFonts w:cs="Arial"/>
                <w:sz w:val="18"/>
              </w:rPr>
              <w:br/>
            </w:r>
          </w:p>
          <w:p w14:paraId="53D39F59" w14:textId="5108EDDD" w:rsidR="001A7BC3" w:rsidRPr="009A0ED8" w:rsidRDefault="001A7BC3" w:rsidP="00300A11">
            <w:pPr>
              <w:rPr>
                <w:rFonts w:cs="Arial"/>
                <w:sz w:val="18"/>
              </w:rPr>
            </w:pPr>
            <w:r w:rsidRPr="009A0ED8">
              <w:rPr>
                <w:rFonts w:cs="Arial"/>
                <w:b/>
                <w:bCs/>
                <w:sz w:val="18"/>
              </w:rPr>
              <w:t>Vehicle Signs</w:t>
            </w:r>
            <w:r w:rsidRPr="009A0ED8">
              <w:rPr>
                <w:rFonts w:cs="Arial"/>
                <w:b/>
                <w:bCs/>
                <w:sz w:val="18"/>
              </w:rPr>
              <w:br/>
            </w:r>
          </w:p>
          <w:p w14:paraId="05756E55" w14:textId="730F8F63" w:rsidR="001A7BC3" w:rsidRPr="009A0ED8" w:rsidRDefault="001A7BC3" w:rsidP="00300A11">
            <w:pPr>
              <w:pStyle w:val="ListParagraph"/>
              <w:numPr>
                <w:ilvl w:val="0"/>
                <w:numId w:val="56"/>
              </w:numPr>
              <w:ind w:left="606" w:hanging="425"/>
              <w:rPr>
                <w:rFonts w:cs="Arial"/>
                <w:b/>
                <w:bCs/>
                <w:sz w:val="18"/>
              </w:rPr>
            </w:pPr>
            <w:r w:rsidRPr="009A0ED8">
              <w:rPr>
                <w:rFonts w:cs="Arial"/>
                <w:sz w:val="18"/>
              </w:rPr>
              <w:t xml:space="preserve">Display </w:t>
            </w:r>
            <w:r w:rsidR="00CE236C">
              <w:rPr>
                <w:rFonts w:cs="Arial"/>
                <w:sz w:val="18"/>
              </w:rPr>
              <w:t>v</w:t>
            </w:r>
            <w:r w:rsidRPr="009A0ED8">
              <w:rPr>
                <w:rFonts w:cs="Arial"/>
                <w:sz w:val="18"/>
              </w:rPr>
              <w:t xml:space="preserve">ehicle </w:t>
            </w:r>
            <w:r w:rsidR="00CE236C">
              <w:rPr>
                <w:rFonts w:cs="Arial"/>
                <w:sz w:val="18"/>
              </w:rPr>
              <w:t>s</w:t>
            </w:r>
            <w:r w:rsidRPr="009A0ED8">
              <w:rPr>
                <w:rFonts w:cs="Arial"/>
                <w:sz w:val="18"/>
              </w:rPr>
              <w:t xml:space="preserve">ign </w:t>
            </w:r>
            <w:r w:rsidR="00CE236C">
              <w:rPr>
                <w:rFonts w:cs="Arial"/>
                <w:sz w:val="18"/>
              </w:rPr>
              <w:t>b</w:t>
            </w:r>
            <w:r w:rsidRPr="009A0ED8">
              <w:rPr>
                <w:rFonts w:cs="Arial"/>
                <w:sz w:val="18"/>
              </w:rPr>
              <w:t>oard.</w:t>
            </w:r>
            <w:r w:rsidRPr="009A0ED8">
              <w:rPr>
                <w:rFonts w:cs="Arial"/>
                <w:sz w:val="18"/>
              </w:rPr>
              <w:br/>
            </w:r>
          </w:p>
          <w:p w14:paraId="47B1FF1C" w14:textId="5E9A0F79" w:rsidR="001A7BC3" w:rsidRPr="009A0ED8" w:rsidRDefault="001A7BC3" w:rsidP="00300A11">
            <w:pPr>
              <w:rPr>
                <w:rFonts w:cs="Arial"/>
                <w:sz w:val="18"/>
              </w:rPr>
            </w:pPr>
            <w:r w:rsidRPr="009A0ED8">
              <w:rPr>
                <w:rFonts w:cs="Arial"/>
                <w:b/>
                <w:bCs/>
                <w:sz w:val="18"/>
              </w:rPr>
              <w:t>Training Aids</w:t>
            </w:r>
            <w:r w:rsidRPr="009A0ED8">
              <w:rPr>
                <w:rFonts w:cs="Arial"/>
                <w:b/>
                <w:bCs/>
                <w:sz w:val="18"/>
              </w:rPr>
              <w:br/>
            </w:r>
          </w:p>
          <w:p w14:paraId="38805921" w14:textId="17688EDB" w:rsidR="001A7BC3" w:rsidRPr="009A0ED8" w:rsidRDefault="001A7BC3" w:rsidP="00300A11">
            <w:pPr>
              <w:pStyle w:val="ListParagraph"/>
              <w:numPr>
                <w:ilvl w:val="0"/>
                <w:numId w:val="56"/>
              </w:numPr>
              <w:ind w:left="606" w:hanging="425"/>
              <w:rPr>
                <w:rFonts w:cs="Arial"/>
                <w:sz w:val="18"/>
              </w:rPr>
            </w:pPr>
            <w:r w:rsidRPr="009A0ED8">
              <w:rPr>
                <w:rFonts w:cs="Arial"/>
                <w:sz w:val="18"/>
              </w:rPr>
              <w:t xml:space="preserve">Direction signs Info </w:t>
            </w:r>
            <w:r w:rsidR="00CE236C">
              <w:rPr>
                <w:rFonts w:cs="Arial"/>
                <w:sz w:val="18"/>
              </w:rPr>
              <w:t>b</w:t>
            </w:r>
            <w:r w:rsidRPr="009A0ED8">
              <w:rPr>
                <w:rFonts w:cs="Arial"/>
                <w:sz w:val="18"/>
              </w:rPr>
              <w:t xml:space="preserve">oards. </w:t>
            </w:r>
          </w:p>
          <w:p w14:paraId="6CEE190D" w14:textId="77777777" w:rsidR="001A7BC3" w:rsidRDefault="001A7BC3" w:rsidP="00300A11">
            <w:pPr>
              <w:rPr>
                <w:rFonts w:cs="Arial"/>
                <w:b/>
                <w:bCs/>
                <w:sz w:val="18"/>
              </w:rPr>
            </w:pPr>
          </w:p>
          <w:p w14:paraId="1E4CDCB5" w14:textId="57508D24" w:rsidR="001A7BC3" w:rsidRPr="009A0ED8" w:rsidRDefault="001A7BC3" w:rsidP="00300A11">
            <w:pPr>
              <w:rPr>
                <w:rFonts w:cs="Arial"/>
                <w:bCs/>
                <w:sz w:val="18"/>
              </w:rPr>
            </w:pPr>
            <w:r w:rsidRPr="009A0ED8">
              <w:rPr>
                <w:rFonts w:cs="Arial"/>
                <w:b/>
                <w:bCs/>
                <w:sz w:val="18"/>
              </w:rPr>
              <w:t>Equipment Displays</w:t>
            </w:r>
            <w:r w:rsidRPr="009A0ED8">
              <w:rPr>
                <w:rFonts w:cs="Arial"/>
                <w:b/>
                <w:bCs/>
                <w:sz w:val="18"/>
              </w:rPr>
              <w:br/>
            </w:r>
          </w:p>
          <w:p w14:paraId="12D9FB9C" w14:textId="2033AB5F" w:rsidR="001A7BC3" w:rsidRPr="009A0ED8" w:rsidRDefault="001A7BC3" w:rsidP="00300A11">
            <w:pPr>
              <w:pStyle w:val="ListParagraph"/>
              <w:numPr>
                <w:ilvl w:val="0"/>
                <w:numId w:val="56"/>
              </w:numPr>
              <w:ind w:left="606" w:hanging="425"/>
              <w:rPr>
                <w:rFonts w:cs="Arial"/>
                <w:sz w:val="18"/>
              </w:rPr>
            </w:pPr>
            <w:r w:rsidRPr="009A0ED8">
              <w:rPr>
                <w:rFonts w:cs="Arial"/>
                <w:sz w:val="18"/>
              </w:rPr>
              <w:t xml:space="preserve">Panorama </w:t>
            </w:r>
            <w:r w:rsidR="00870DEA">
              <w:rPr>
                <w:rFonts w:cs="Arial"/>
                <w:sz w:val="18"/>
              </w:rPr>
              <w:t>b</w:t>
            </w:r>
            <w:r w:rsidRPr="009A0ED8">
              <w:rPr>
                <w:rFonts w:cs="Arial"/>
                <w:sz w:val="18"/>
              </w:rPr>
              <w:t xml:space="preserve">oards, Sight </w:t>
            </w:r>
            <w:r w:rsidR="00870DEA">
              <w:rPr>
                <w:rFonts w:cs="Arial"/>
                <w:sz w:val="18"/>
              </w:rPr>
              <w:t>b</w:t>
            </w:r>
            <w:r w:rsidRPr="009A0ED8">
              <w:rPr>
                <w:rFonts w:cs="Arial"/>
                <w:sz w:val="18"/>
              </w:rPr>
              <w:t xml:space="preserve">oards, Ammunition </w:t>
            </w:r>
            <w:r w:rsidR="00870DEA">
              <w:rPr>
                <w:rFonts w:cs="Arial"/>
                <w:sz w:val="18"/>
              </w:rPr>
              <w:t>m</w:t>
            </w:r>
            <w:r w:rsidR="00CE236C" w:rsidRPr="009A0ED8">
              <w:rPr>
                <w:rFonts w:cs="Arial"/>
                <w:sz w:val="18"/>
              </w:rPr>
              <w:t>arkings</w:t>
            </w:r>
            <w:r w:rsidR="00CE236C">
              <w:rPr>
                <w:rFonts w:cs="Arial"/>
                <w:sz w:val="18"/>
              </w:rPr>
              <w:t>.</w:t>
            </w:r>
          </w:p>
          <w:p w14:paraId="71FB3D57" w14:textId="0CEA6DD3" w:rsidR="001A7BC3" w:rsidRPr="009A0ED8" w:rsidRDefault="001A7BC3" w:rsidP="00300A11">
            <w:pPr>
              <w:pStyle w:val="ListParagraph"/>
              <w:numPr>
                <w:ilvl w:val="0"/>
                <w:numId w:val="56"/>
              </w:numPr>
              <w:ind w:left="606" w:hanging="425"/>
              <w:rPr>
                <w:rFonts w:cs="Arial"/>
                <w:sz w:val="18"/>
              </w:rPr>
            </w:pPr>
            <w:r w:rsidRPr="009A0ED8">
              <w:rPr>
                <w:rFonts w:cs="Arial"/>
                <w:sz w:val="18"/>
              </w:rPr>
              <w:t xml:space="preserve">Equipment </w:t>
            </w:r>
            <w:r w:rsidR="00870DEA">
              <w:rPr>
                <w:rFonts w:cs="Arial"/>
                <w:sz w:val="18"/>
              </w:rPr>
              <w:t>d</w:t>
            </w:r>
            <w:r w:rsidR="00870DEA" w:rsidRPr="009A0ED8">
              <w:rPr>
                <w:rFonts w:cs="Arial"/>
                <w:sz w:val="18"/>
              </w:rPr>
              <w:t>isplays</w:t>
            </w:r>
            <w:r w:rsidR="00870DEA">
              <w:rPr>
                <w:rFonts w:cs="Arial"/>
                <w:sz w:val="18"/>
              </w:rPr>
              <w:t>.</w:t>
            </w:r>
          </w:p>
          <w:p w14:paraId="0F81548B" w14:textId="26EC1D59" w:rsidR="001A7BC3" w:rsidRPr="009A0ED8" w:rsidRDefault="001A7BC3" w:rsidP="00300A11">
            <w:pPr>
              <w:pStyle w:val="ListParagraph"/>
              <w:numPr>
                <w:ilvl w:val="0"/>
                <w:numId w:val="56"/>
              </w:numPr>
              <w:ind w:left="606" w:hanging="425"/>
              <w:rPr>
                <w:rFonts w:cs="Arial"/>
                <w:sz w:val="18"/>
              </w:rPr>
            </w:pPr>
            <w:r w:rsidRPr="009A0ED8">
              <w:rPr>
                <w:rFonts w:cs="Arial"/>
                <w:sz w:val="18"/>
              </w:rPr>
              <w:t xml:space="preserve">Name </w:t>
            </w:r>
            <w:r w:rsidR="00870DEA">
              <w:rPr>
                <w:rFonts w:cs="Arial"/>
                <w:sz w:val="18"/>
              </w:rPr>
              <w:t>b</w:t>
            </w:r>
            <w:r w:rsidRPr="009A0ED8">
              <w:rPr>
                <w:rFonts w:cs="Arial"/>
                <w:sz w:val="18"/>
              </w:rPr>
              <w:t xml:space="preserve">oards, History </w:t>
            </w:r>
            <w:r w:rsidR="00870DEA">
              <w:rPr>
                <w:rFonts w:cs="Arial"/>
                <w:sz w:val="18"/>
              </w:rPr>
              <w:t>b</w:t>
            </w:r>
            <w:r w:rsidR="00870DEA" w:rsidRPr="009A0ED8">
              <w:rPr>
                <w:rFonts w:cs="Arial"/>
                <w:sz w:val="18"/>
              </w:rPr>
              <w:t>oards</w:t>
            </w:r>
            <w:r w:rsidR="00870DEA">
              <w:rPr>
                <w:rFonts w:cs="Arial"/>
                <w:sz w:val="18"/>
              </w:rPr>
              <w:t>.</w:t>
            </w:r>
            <w:r w:rsidRPr="009A0ED8">
              <w:rPr>
                <w:rFonts w:cs="Arial"/>
                <w:sz w:val="18"/>
              </w:rPr>
              <w:t xml:space="preserve"> </w:t>
            </w:r>
          </w:p>
          <w:p w14:paraId="46D06069" w14:textId="3A2DA33D" w:rsidR="001A7BC3" w:rsidRPr="009A0ED8" w:rsidRDefault="001A7BC3" w:rsidP="00300A11">
            <w:pPr>
              <w:pStyle w:val="ListParagraph"/>
              <w:numPr>
                <w:ilvl w:val="0"/>
                <w:numId w:val="56"/>
              </w:numPr>
              <w:ind w:left="606" w:hanging="425"/>
              <w:rPr>
                <w:rFonts w:cs="Arial"/>
                <w:sz w:val="18"/>
              </w:rPr>
            </w:pPr>
            <w:r w:rsidRPr="009A0ED8">
              <w:rPr>
                <w:rFonts w:cs="Arial"/>
                <w:sz w:val="18"/>
              </w:rPr>
              <w:t xml:space="preserve">Calligraphy in Officers Mess and Sgts Mess </w:t>
            </w:r>
            <w:r w:rsidR="00870DEA">
              <w:rPr>
                <w:rFonts w:cs="Arial"/>
                <w:sz w:val="18"/>
              </w:rPr>
              <w:t>v</w:t>
            </w:r>
            <w:r w:rsidRPr="009A0ED8">
              <w:rPr>
                <w:rFonts w:cs="Arial"/>
                <w:sz w:val="18"/>
              </w:rPr>
              <w:t xml:space="preserve">isitor </w:t>
            </w:r>
            <w:r w:rsidR="00870DEA">
              <w:rPr>
                <w:rFonts w:cs="Arial"/>
                <w:sz w:val="18"/>
              </w:rPr>
              <w:t>b</w:t>
            </w:r>
            <w:r w:rsidRPr="009A0ED8">
              <w:rPr>
                <w:rFonts w:cs="Arial"/>
                <w:sz w:val="18"/>
              </w:rPr>
              <w:t>ooks</w:t>
            </w:r>
            <w:r>
              <w:rPr>
                <w:rFonts w:cs="Arial"/>
                <w:sz w:val="18"/>
              </w:rPr>
              <w:t>;</w:t>
            </w:r>
            <w:r w:rsidR="0067231B">
              <w:rPr>
                <w:rFonts w:cs="Arial"/>
                <w:sz w:val="18"/>
              </w:rPr>
              <w:t xml:space="preserve"> and</w:t>
            </w:r>
          </w:p>
          <w:p w14:paraId="421A22A2" w14:textId="1455EE53" w:rsidR="001A7BC3" w:rsidRPr="009A0ED8" w:rsidRDefault="001A7BC3" w:rsidP="00300A11">
            <w:pPr>
              <w:pStyle w:val="ListParagraph"/>
              <w:numPr>
                <w:ilvl w:val="0"/>
                <w:numId w:val="56"/>
              </w:numPr>
              <w:ind w:left="606" w:hanging="425"/>
              <w:rPr>
                <w:rFonts w:cs="Arial"/>
                <w:b/>
                <w:bCs/>
                <w:sz w:val="18"/>
              </w:rPr>
            </w:pPr>
            <w:r w:rsidRPr="009A0ED8">
              <w:rPr>
                <w:rFonts w:cs="Arial"/>
                <w:sz w:val="18"/>
              </w:rPr>
              <w:t xml:space="preserve">Engraving/etching on </w:t>
            </w:r>
            <w:r w:rsidR="00870DEA">
              <w:rPr>
                <w:rFonts w:cs="Arial"/>
                <w:sz w:val="18"/>
              </w:rPr>
              <w:t>b</w:t>
            </w:r>
            <w:r w:rsidRPr="009A0ED8">
              <w:rPr>
                <w:rFonts w:cs="Arial"/>
                <w:sz w:val="18"/>
              </w:rPr>
              <w:t xml:space="preserve">rass, </w:t>
            </w:r>
            <w:r w:rsidR="00870DEA">
              <w:rPr>
                <w:rFonts w:cs="Arial"/>
                <w:sz w:val="18"/>
              </w:rPr>
              <w:t>c</w:t>
            </w:r>
            <w:r w:rsidRPr="009A0ED8">
              <w:rPr>
                <w:rFonts w:cs="Arial"/>
                <w:sz w:val="18"/>
              </w:rPr>
              <w:t xml:space="preserve">opper, </w:t>
            </w:r>
            <w:r w:rsidR="00870DEA">
              <w:rPr>
                <w:rFonts w:cs="Arial"/>
                <w:sz w:val="18"/>
              </w:rPr>
              <w:t>s</w:t>
            </w:r>
            <w:r w:rsidRPr="009A0ED8">
              <w:rPr>
                <w:rFonts w:cs="Arial"/>
                <w:sz w:val="18"/>
              </w:rPr>
              <w:t>teel/glass.</w:t>
            </w:r>
            <w:r w:rsidRPr="009A0ED8">
              <w:rPr>
                <w:rFonts w:cs="Arial"/>
                <w:sz w:val="18"/>
              </w:rPr>
              <w:br/>
            </w:r>
          </w:p>
          <w:p w14:paraId="304C9F75" w14:textId="3BA1D025" w:rsidR="001A7BC3" w:rsidRDefault="001A7BC3" w:rsidP="00300A11">
            <w:pPr>
              <w:pStyle w:val="Table"/>
            </w:pPr>
            <w:r>
              <w:t xml:space="preserve">No </w:t>
            </w:r>
            <w:r w:rsidR="00246694">
              <w:t>incidents</w:t>
            </w:r>
            <w:r>
              <w:t xml:space="preserve"> of failure to perform tasks when requested. All work carried out with not more than 5% rework. Rework performed error free and completed within 2 days.</w:t>
            </w:r>
          </w:p>
          <w:p w14:paraId="2C8D7998" w14:textId="2F4FBF6C" w:rsidR="001A7BC3" w:rsidRPr="004B3B46" w:rsidRDefault="001A7BC3" w:rsidP="004B3B46">
            <w:pPr>
              <w:rPr>
                <w:sz w:val="18"/>
                <w:szCs w:val="18"/>
              </w:rPr>
            </w:pPr>
            <w:r w:rsidRPr="004B3B46">
              <w:rPr>
                <w:sz w:val="18"/>
                <w:szCs w:val="18"/>
              </w:rPr>
              <w:t xml:space="preserve">A list of </w:t>
            </w:r>
            <w:r w:rsidR="00B67BAF" w:rsidRPr="004B3B46">
              <w:rPr>
                <w:sz w:val="18"/>
                <w:szCs w:val="18"/>
              </w:rPr>
              <w:t>A</w:t>
            </w:r>
            <w:r w:rsidRPr="004B3B46">
              <w:rPr>
                <w:sz w:val="18"/>
                <w:szCs w:val="18"/>
              </w:rPr>
              <w:t>uthority provided GFA can be found in</w:t>
            </w:r>
            <w:r w:rsidR="004B3B46" w:rsidRPr="004B3B46">
              <w:rPr>
                <w:sz w:val="18"/>
                <w:szCs w:val="18"/>
              </w:rPr>
              <w:t xml:space="preserve"> Schedule 1</w:t>
            </w:r>
            <w:r w:rsidR="00F238DB">
              <w:rPr>
                <w:sz w:val="18"/>
                <w:szCs w:val="18"/>
              </w:rPr>
              <w:t>3</w:t>
            </w:r>
            <w:r w:rsidR="004B3B46" w:rsidRPr="004B3B46">
              <w:rPr>
                <w:sz w:val="18"/>
                <w:szCs w:val="18"/>
              </w:rPr>
              <w:t xml:space="preserve"> to the </w:t>
            </w:r>
            <w:r w:rsidR="001924F7">
              <w:rPr>
                <w:sz w:val="18"/>
                <w:szCs w:val="18"/>
              </w:rPr>
              <w:t>AS</w:t>
            </w:r>
            <w:r w:rsidR="008A04A0">
              <w:rPr>
                <w:sz w:val="18"/>
                <w:szCs w:val="18"/>
              </w:rPr>
              <w:t>C</w:t>
            </w:r>
            <w:r w:rsidR="004B3B46" w:rsidRPr="004B3B46">
              <w:rPr>
                <w:sz w:val="18"/>
                <w:szCs w:val="18"/>
              </w:rPr>
              <w:t xml:space="preserve"> contract number 701434377</w:t>
            </w:r>
            <w:r w:rsidRPr="004B3B46">
              <w:rPr>
                <w:sz w:val="18"/>
                <w:szCs w:val="18"/>
              </w:rPr>
              <w:t>.</w:t>
            </w:r>
          </w:p>
          <w:p w14:paraId="19C698F4" w14:textId="666FE4F8" w:rsidR="001A7BC3" w:rsidRPr="00B35840" w:rsidRDefault="001A7BC3" w:rsidP="00300A11">
            <w:pPr>
              <w:rPr>
                <w:sz w:val="18"/>
                <w:szCs w:val="18"/>
              </w:rPr>
            </w:pPr>
          </w:p>
        </w:tc>
        <w:tc>
          <w:tcPr>
            <w:tcW w:w="657" w:type="pct"/>
          </w:tcPr>
          <w:p w14:paraId="77248811" w14:textId="5237D04A" w:rsidR="001A7BC3" w:rsidRPr="00BD2010" w:rsidRDefault="001A7BC3" w:rsidP="00300A11">
            <w:pPr>
              <w:rPr>
                <w:rFonts w:cs="Arial"/>
                <w:sz w:val="18"/>
              </w:rPr>
            </w:pPr>
            <w:r>
              <w:rPr>
                <w:rFonts w:cs="Arial"/>
                <w:sz w:val="18"/>
              </w:rPr>
              <w:t>13</w:t>
            </w:r>
            <w:r w:rsidR="008269A1">
              <w:rPr>
                <w:rFonts w:cs="Arial"/>
                <w:sz w:val="18"/>
              </w:rPr>
              <w:t>8</w:t>
            </w:r>
            <w:r>
              <w:rPr>
                <w:rFonts w:cs="Arial"/>
                <w:sz w:val="18"/>
              </w:rPr>
              <w:t xml:space="preserve"> </w:t>
            </w:r>
            <w:r w:rsidRPr="009B519E">
              <w:rPr>
                <w:rFonts w:cs="Arial"/>
                <w:sz w:val="18"/>
                <w:szCs w:val="18"/>
              </w:rPr>
              <w:t>days service per annum.</w:t>
            </w:r>
          </w:p>
          <w:p w14:paraId="584DA3B5" w14:textId="77777777" w:rsidR="001A7BC3" w:rsidRPr="00BD2010" w:rsidRDefault="001A7BC3" w:rsidP="00300A11">
            <w:pPr>
              <w:rPr>
                <w:rFonts w:cs="Arial"/>
                <w:sz w:val="18"/>
              </w:rPr>
            </w:pPr>
          </w:p>
          <w:p w14:paraId="753FD0D7" w14:textId="59A5C671" w:rsidR="001A7BC3" w:rsidRPr="00D136A7" w:rsidRDefault="001A7BC3" w:rsidP="00300A11">
            <w:pPr>
              <w:rPr>
                <w:rFonts w:cs="Arial"/>
                <w:sz w:val="18"/>
              </w:rPr>
            </w:pPr>
            <w:r w:rsidRPr="00D136A7">
              <w:rPr>
                <w:rFonts w:cs="Arial"/>
                <w:sz w:val="18"/>
                <w:szCs w:val="18"/>
              </w:rPr>
              <w:t xml:space="preserve">Production of </w:t>
            </w:r>
            <w:r w:rsidR="0043522E">
              <w:rPr>
                <w:rFonts w:cs="Arial"/>
                <w:sz w:val="18"/>
                <w:szCs w:val="18"/>
              </w:rPr>
              <w:t>s</w:t>
            </w:r>
            <w:r w:rsidRPr="00D136A7">
              <w:rPr>
                <w:rFonts w:cs="Arial"/>
                <w:sz w:val="18"/>
                <w:szCs w:val="18"/>
              </w:rPr>
              <w:t>igns 100 days</w:t>
            </w:r>
          </w:p>
          <w:p w14:paraId="7ED3AB53" w14:textId="77777777" w:rsidR="001A7BC3" w:rsidRDefault="001A7BC3" w:rsidP="00300A11">
            <w:pPr>
              <w:rPr>
                <w:sz w:val="20"/>
                <w:szCs w:val="20"/>
              </w:rPr>
            </w:pPr>
          </w:p>
          <w:p w14:paraId="72E68D32" w14:textId="49DBA010" w:rsidR="001A7BC3" w:rsidRPr="00411083" w:rsidRDefault="001A7BC3" w:rsidP="00300A11">
            <w:pPr>
              <w:rPr>
                <w:sz w:val="18"/>
                <w:szCs w:val="18"/>
              </w:rPr>
            </w:pPr>
            <w:r w:rsidRPr="00411083">
              <w:rPr>
                <w:sz w:val="18"/>
                <w:szCs w:val="18"/>
              </w:rPr>
              <w:t xml:space="preserve">Reclamation/preparation work </w:t>
            </w:r>
            <w:r w:rsidR="00244FD3">
              <w:rPr>
                <w:sz w:val="18"/>
                <w:szCs w:val="18"/>
              </w:rPr>
              <w:t>38</w:t>
            </w:r>
            <w:r w:rsidRPr="00411083">
              <w:rPr>
                <w:sz w:val="18"/>
                <w:szCs w:val="18"/>
              </w:rPr>
              <w:t xml:space="preserve"> days</w:t>
            </w:r>
          </w:p>
        </w:tc>
        <w:tc>
          <w:tcPr>
            <w:tcW w:w="515" w:type="pct"/>
            <w:shd w:val="clear" w:color="auto" w:fill="auto"/>
          </w:tcPr>
          <w:p w14:paraId="4F84ED42" w14:textId="42CEA200" w:rsidR="001A7BC3" w:rsidRDefault="00D66453" w:rsidP="00300A11">
            <w:pPr>
              <w:pStyle w:val="Table"/>
            </w:pPr>
            <w:r>
              <w:t>Customer Observation Reports.</w:t>
            </w:r>
          </w:p>
          <w:p w14:paraId="398EEB32" w14:textId="77777777" w:rsidR="001A7BC3" w:rsidRDefault="001A7BC3" w:rsidP="00300A11">
            <w:pPr>
              <w:pStyle w:val="Table"/>
            </w:pPr>
            <w:r>
              <w:t>Management snap checks.</w:t>
            </w:r>
          </w:p>
          <w:p w14:paraId="11C3BF16" w14:textId="77777777" w:rsidR="001A7BC3" w:rsidRPr="00FF0626" w:rsidRDefault="001A7BC3" w:rsidP="00300A11"/>
        </w:tc>
        <w:tc>
          <w:tcPr>
            <w:tcW w:w="468" w:type="pct"/>
          </w:tcPr>
          <w:p w14:paraId="1D73C3ED" w14:textId="1BED7521" w:rsidR="007145D7" w:rsidRPr="007145D7" w:rsidRDefault="00D66453" w:rsidP="00300A11">
            <w:pPr>
              <w:pStyle w:val="Table"/>
              <w:numPr>
                <w:ilvl w:val="0"/>
                <w:numId w:val="62"/>
              </w:numPr>
              <w:ind w:left="154" w:hanging="191"/>
              <w:rPr>
                <w:rFonts w:cs="Arial"/>
                <w:szCs w:val="18"/>
              </w:rPr>
            </w:pPr>
            <w:r>
              <w:rPr>
                <w:rFonts w:cs="Arial"/>
                <w:szCs w:val="18"/>
              </w:rPr>
              <w:t>SQEP Personnel.</w:t>
            </w:r>
          </w:p>
          <w:p w14:paraId="7D301EE8" w14:textId="784D61BA" w:rsidR="007145D7" w:rsidRPr="000D578F" w:rsidRDefault="00D66453" w:rsidP="00300A11">
            <w:pPr>
              <w:pStyle w:val="Table"/>
              <w:numPr>
                <w:ilvl w:val="0"/>
                <w:numId w:val="62"/>
              </w:numPr>
              <w:ind w:left="154" w:hanging="191"/>
              <w:rPr>
                <w:rFonts w:cs="Arial"/>
                <w:szCs w:val="18"/>
              </w:rPr>
            </w:pPr>
            <w:r>
              <w:rPr>
                <w:rFonts w:cs="Arial"/>
                <w:szCs w:val="18"/>
              </w:rPr>
              <w:t xml:space="preserve">Customer Observation </w:t>
            </w:r>
            <w:r w:rsidR="00F82B5D">
              <w:rPr>
                <w:rFonts w:cs="Arial"/>
                <w:szCs w:val="18"/>
              </w:rPr>
              <w:t>Reports</w:t>
            </w:r>
            <w:r>
              <w:rPr>
                <w:rFonts w:cs="Arial"/>
                <w:szCs w:val="18"/>
              </w:rPr>
              <w:t>.</w:t>
            </w:r>
          </w:p>
          <w:p w14:paraId="69FD2C05" w14:textId="1A99E85C" w:rsidR="001A7BC3" w:rsidRDefault="001A7BC3" w:rsidP="00300A11">
            <w:pPr>
              <w:pStyle w:val="Table"/>
            </w:pPr>
          </w:p>
        </w:tc>
        <w:tc>
          <w:tcPr>
            <w:tcW w:w="514" w:type="pct"/>
          </w:tcPr>
          <w:p w14:paraId="6A32EB8E" w14:textId="7F7456EC" w:rsidR="001A7BC3" w:rsidRDefault="00D66453" w:rsidP="00300A11">
            <w:pPr>
              <w:pStyle w:val="Table"/>
            </w:pPr>
            <w:r>
              <w:t>Stores Management.</w:t>
            </w:r>
          </w:p>
        </w:tc>
      </w:tr>
      <w:tr w:rsidR="00274495" w:rsidRPr="00FF0626" w14:paraId="0197CDC3" w14:textId="31C7F4FF" w:rsidTr="00300A11">
        <w:tc>
          <w:tcPr>
            <w:tcW w:w="279" w:type="pct"/>
            <w:shd w:val="clear" w:color="auto" w:fill="auto"/>
          </w:tcPr>
          <w:p w14:paraId="3033194D" w14:textId="770AFB2B" w:rsidR="00274495" w:rsidRPr="00A10767" w:rsidRDefault="00274495" w:rsidP="00300A11">
            <w:pPr>
              <w:pStyle w:val="Table"/>
            </w:pPr>
            <w:r>
              <w:rPr>
                <w:b/>
                <w:sz w:val="20"/>
              </w:rPr>
              <w:t>5.11</w:t>
            </w:r>
          </w:p>
        </w:tc>
        <w:tc>
          <w:tcPr>
            <w:tcW w:w="4721" w:type="pct"/>
            <w:gridSpan w:val="6"/>
            <w:shd w:val="clear" w:color="auto" w:fill="auto"/>
          </w:tcPr>
          <w:p w14:paraId="5F0EB6CC" w14:textId="108F302B" w:rsidR="00274495" w:rsidRPr="0033626C" w:rsidRDefault="00274495" w:rsidP="00300A11">
            <w:pPr>
              <w:pStyle w:val="Table"/>
              <w:rPr>
                <w:b/>
                <w:sz w:val="20"/>
                <w:szCs w:val="18"/>
              </w:rPr>
            </w:pPr>
            <w:r w:rsidRPr="0033626C">
              <w:rPr>
                <w:b/>
                <w:sz w:val="20"/>
                <w:szCs w:val="18"/>
              </w:rPr>
              <w:t>Ammunition Account</w:t>
            </w:r>
            <w:r>
              <w:rPr>
                <w:b/>
                <w:sz w:val="20"/>
                <w:szCs w:val="18"/>
              </w:rPr>
              <w:t xml:space="preserve">ing Requirements </w:t>
            </w:r>
            <w:r>
              <w:rPr>
                <w:b/>
                <w:sz w:val="20"/>
              </w:rPr>
              <w:t>– The Service Provider shall:</w:t>
            </w:r>
          </w:p>
        </w:tc>
      </w:tr>
      <w:tr w:rsidR="001F699B" w:rsidRPr="00FF0626" w14:paraId="4177465D" w14:textId="0D41C846" w:rsidTr="00300A11">
        <w:tc>
          <w:tcPr>
            <w:tcW w:w="279" w:type="pct"/>
            <w:shd w:val="clear" w:color="auto" w:fill="auto"/>
          </w:tcPr>
          <w:p w14:paraId="030A0702" w14:textId="165B4A81" w:rsidR="001A7BC3" w:rsidRPr="00A10767" w:rsidRDefault="001A7BC3" w:rsidP="00300A11">
            <w:pPr>
              <w:pStyle w:val="Table"/>
            </w:pPr>
            <w:r>
              <w:lastRenderedPageBreak/>
              <w:t>5.11</w:t>
            </w:r>
            <w:r w:rsidRPr="00A10767">
              <w:t>.1</w:t>
            </w:r>
          </w:p>
        </w:tc>
        <w:tc>
          <w:tcPr>
            <w:tcW w:w="1036" w:type="pct"/>
            <w:shd w:val="clear" w:color="auto" w:fill="auto"/>
          </w:tcPr>
          <w:p w14:paraId="06573C3D" w14:textId="7BD2E7DF" w:rsidR="001A7BC3" w:rsidRPr="0033626C" w:rsidRDefault="001A7BC3" w:rsidP="00300A11">
            <w:pPr>
              <w:pStyle w:val="Table"/>
              <w:rPr>
                <w:b/>
                <w:szCs w:val="18"/>
              </w:rPr>
            </w:pPr>
            <w:r w:rsidRPr="00A001EC">
              <w:rPr>
                <w:rFonts w:cs="Arial"/>
                <w:szCs w:val="18"/>
              </w:rPr>
              <w:t xml:space="preserve">Provide SQEP to deliver an </w:t>
            </w:r>
            <w:r w:rsidR="0043522E">
              <w:rPr>
                <w:rFonts w:cs="Arial"/>
                <w:szCs w:val="18"/>
              </w:rPr>
              <w:t>a</w:t>
            </w:r>
            <w:r w:rsidRPr="00A001EC">
              <w:rPr>
                <w:rFonts w:cs="Arial"/>
                <w:szCs w:val="18"/>
              </w:rPr>
              <w:t xml:space="preserve">mmunition </w:t>
            </w:r>
            <w:r w:rsidR="0043522E">
              <w:rPr>
                <w:rFonts w:cs="Arial"/>
                <w:szCs w:val="18"/>
              </w:rPr>
              <w:t>a</w:t>
            </w:r>
            <w:r w:rsidRPr="00A001EC">
              <w:rPr>
                <w:rFonts w:cs="Arial"/>
                <w:szCs w:val="18"/>
              </w:rPr>
              <w:t xml:space="preserve">ccounting </w:t>
            </w:r>
            <w:r w:rsidR="0043522E">
              <w:rPr>
                <w:rFonts w:cs="Arial"/>
                <w:szCs w:val="18"/>
              </w:rPr>
              <w:t>s</w:t>
            </w:r>
            <w:r w:rsidRPr="00A001EC">
              <w:rPr>
                <w:rFonts w:cs="Arial"/>
                <w:szCs w:val="18"/>
              </w:rPr>
              <w:t>ervice.</w:t>
            </w:r>
          </w:p>
        </w:tc>
        <w:tc>
          <w:tcPr>
            <w:tcW w:w="1531" w:type="pct"/>
            <w:shd w:val="clear" w:color="auto" w:fill="auto"/>
          </w:tcPr>
          <w:p w14:paraId="64BAEFF1" w14:textId="18CEAD2D" w:rsidR="001A7BC3" w:rsidRPr="00443F91" w:rsidRDefault="001A7BC3" w:rsidP="00300A11">
            <w:pPr>
              <w:rPr>
                <w:rFonts w:eastAsia="Times New Roman" w:cs="Arial"/>
                <w:sz w:val="18"/>
                <w:szCs w:val="20"/>
              </w:rPr>
            </w:pPr>
            <w:r w:rsidRPr="00A001EC">
              <w:rPr>
                <w:rFonts w:eastAsia="Times New Roman" w:cs="Arial"/>
                <w:sz w:val="18"/>
                <w:szCs w:val="20"/>
              </w:rPr>
              <w:t xml:space="preserve">Service Provider resource(s) used to deliver the services in section </w:t>
            </w:r>
            <w:r>
              <w:rPr>
                <w:rFonts w:eastAsia="Times New Roman" w:cs="Arial"/>
                <w:sz w:val="18"/>
                <w:szCs w:val="20"/>
              </w:rPr>
              <w:t>5</w:t>
            </w:r>
            <w:r w:rsidRPr="00A001EC">
              <w:rPr>
                <w:rFonts w:eastAsia="Times New Roman" w:cs="Arial"/>
                <w:sz w:val="18"/>
                <w:szCs w:val="20"/>
              </w:rPr>
              <w:t>.11 are required to have successfully completed the relevant</w:t>
            </w:r>
            <w:r w:rsidR="00C5098D">
              <w:rPr>
                <w:rFonts w:eastAsia="Times New Roman" w:cs="Arial"/>
                <w:sz w:val="18"/>
                <w:szCs w:val="20"/>
              </w:rPr>
              <w:t xml:space="preserve"> Authority provided </w:t>
            </w:r>
            <w:r>
              <w:rPr>
                <w:rFonts w:eastAsia="Times New Roman" w:cs="Arial"/>
                <w:sz w:val="18"/>
                <w:szCs w:val="20"/>
              </w:rPr>
              <w:t xml:space="preserve">courses </w:t>
            </w:r>
            <w:r w:rsidR="00C5098D">
              <w:rPr>
                <w:rFonts w:eastAsia="Times New Roman" w:cs="Arial"/>
                <w:sz w:val="18"/>
                <w:szCs w:val="20"/>
              </w:rPr>
              <w:t xml:space="preserve">as per the SQEP document at </w:t>
            </w:r>
            <w:r w:rsidR="006424F9">
              <w:rPr>
                <w:rFonts w:eastAsia="Times New Roman" w:cs="Arial"/>
                <w:sz w:val="18"/>
                <w:szCs w:val="20"/>
              </w:rPr>
              <w:t>Ref</w:t>
            </w:r>
            <w:r w:rsidR="0088351C">
              <w:rPr>
                <w:rFonts w:eastAsia="Times New Roman" w:cs="Arial"/>
                <w:sz w:val="18"/>
                <w:szCs w:val="20"/>
              </w:rPr>
              <w:t xml:space="preserve">. </w:t>
            </w:r>
            <w:r w:rsidR="004B3B46">
              <w:rPr>
                <w:rFonts w:eastAsia="Times New Roman" w:cs="Arial"/>
                <w:sz w:val="18"/>
                <w:szCs w:val="20"/>
              </w:rPr>
              <w:t>A</w:t>
            </w:r>
            <w:r w:rsidR="00C5098D">
              <w:rPr>
                <w:rFonts w:eastAsia="Times New Roman" w:cs="Arial"/>
                <w:sz w:val="18"/>
                <w:szCs w:val="20"/>
              </w:rPr>
              <w:t xml:space="preserve">, </w:t>
            </w:r>
            <w:r>
              <w:rPr>
                <w:rFonts w:eastAsia="Times New Roman" w:cs="Arial"/>
                <w:sz w:val="18"/>
                <w:szCs w:val="20"/>
              </w:rPr>
              <w:t>in accordance with relevant policies, standards and instructions.</w:t>
            </w:r>
            <w:r w:rsidRPr="00A001EC">
              <w:rPr>
                <w:rFonts w:eastAsia="Times New Roman" w:cs="Arial"/>
                <w:sz w:val="18"/>
                <w:szCs w:val="20"/>
              </w:rPr>
              <w:t xml:space="preserve"> </w:t>
            </w:r>
          </w:p>
        </w:tc>
        <w:tc>
          <w:tcPr>
            <w:tcW w:w="657" w:type="pct"/>
          </w:tcPr>
          <w:p w14:paraId="7293DFE4" w14:textId="514F5063" w:rsidR="001A7BC3" w:rsidRPr="00DA389D" w:rsidRDefault="001A7BC3" w:rsidP="00300A11">
            <w:pPr>
              <w:rPr>
                <w:sz w:val="18"/>
                <w:szCs w:val="18"/>
              </w:rPr>
            </w:pPr>
            <w:r w:rsidRPr="00DA389D">
              <w:rPr>
                <w:sz w:val="18"/>
                <w:szCs w:val="18"/>
              </w:rPr>
              <w:t>228 days</w:t>
            </w:r>
            <w:r w:rsidR="00D827B3">
              <w:rPr>
                <w:sz w:val="18"/>
                <w:szCs w:val="18"/>
              </w:rPr>
              <w:t xml:space="preserve"> per annum.</w:t>
            </w:r>
          </w:p>
        </w:tc>
        <w:tc>
          <w:tcPr>
            <w:tcW w:w="515" w:type="pct"/>
            <w:shd w:val="clear" w:color="auto" w:fill="auto"/>
          </w:tcPr>
          <w:p w14:paraId="2E012AE3" w14:textId="5C37D9D0" w:rsidR="001A7BC3" w:rsidRPr="00021D5F" w:rsidRDefault="001A7BC3" w:rsidP="00300A11">
            <w:pPr>
              <w:rPr>
                <w:sz w:val="18"/>
                <w:szCs w:val="18"/>
              </w:rPr>
            </w:pPr>
            <w:r w:rsidRPr="00021D5F">
              <w:rPr>
                <w:sz w:val="18"/>
                <w:szCs w:val="18"/>
              </w:rPr>
              <w:t>Monthly</w:t>
            </w:r>
            <w:r w:rsidR="00C5098D">
              <w:rPr>
                <w:sz w:val="18"/>
                <w:szCs w:val="18"/>
              </w:rPr>
              <w:t xml:space="preserve"> and</w:t>
            </w:r>
            <w:r w:rsidRPr="00021D5F">
              <w:rPr>
                <w:sz w:val="18"/>
                <w:szCs w:val="18"/>
              </w:rPr>
              <w:t xml:space="preserve"> quarterly review meeting.</w:t>
            </w:r>
          </w:p>
        </w:tc>
        <w:tc>
          <w:tcPr>
            <w:tcW w:w="468" w:type="pct"/>
          </w:tcPr>
          <w:p w14:paraId="450CD9D4" w14:textId="16B0B227" w:rsidR="00C76509" w:rsidRDefault="00D66453" w:rsidP="00300A11">
            <w:pPr>
              <w:pStyle w:val="Table"/>
              <w:numPr>
                <w:ilvl w:val="0"/>
                <w:numId w:val="62"/>
              </w:numPr>
              <w:ind w:left="154" w:hanging="191"/>
              <w:rPr>
                <w:rFonts w:cs="Arial"/>
                <w:szCs w:val="18"/>
              </w:rPr>
            </w:pPr>
            <w:r>
              <w:rPr>
                <w:rFonts w:cs="Arial"/>
                <w:szCs w:val="18"/>
              </w:rPr>
              <w:t>SQEP Personnel.</w:t>
            </w:r>
          </w:p>
          <w:p w14:paraId="190D798D" w14:textId="2DF09208" w:rsidR="00C76509" w:rsidRDefault="00D66453" w:rsidP="00300A11">
            <w:pPr>
              <w:pStyle w:val="Table"/>
              <w:numPr>
                <w:ilvl w:val="0"/>
                <w:numId w:val="62"/>
              </w:numPr>
              <w:ind w:left="154" w:hanging="191"/>
              <w:rPr>
                <w:rFonts w:cs="Arial"/>
                <w:szCs w:val="18"/>
              </w:rPr>
            </w:pPr>
            <w:r>
              <w:rPr>
                <w:rFonts w:cs="Arial"/>
                <w:szCs w:val="18"/>
              </w:rPr>
              <w:t>Audit Non-compliance.</w:t>
            </w:r>
          </w:p>
          <w:p w14:paraId="34FCE067" w14:textId="7CE37C0A" w:rsidR="00C76509" w:rsidRPr="000D578F" w:rsidRDefault="00D66453" w:rsidP="00300A11">
            <w:pPr>
              <w:pStyle w:val="Table"/>
              <w:numPr>
                <w:ilvl w:val="0"/>
                <w:numId w:val="62"/>
              </w:numPr>
              <w:ind w:left="154" w:hanging="191"/>
              <w:rPr>
                <w:rFonts w:cs="Arial"/>
                <w:szCs w:val="18"/>
              </w:rPr>
            </w:pPr>
            <w:r>
              <w:rPr>
                <w:rFonts w:cs="Arial"/>
                <w:szCs w:val="18"/>
              </w:rPr>
              <w:t xml:space="preserve">Customer Observation </w:t>
            </w:r>
            <w:r w:rsidR="00F82B5D">
              <w:rPr>
                <w:rFonts w:cs="Arial"/>
                <w:szCs w:val="18"/>
              </w:rPr>
              <w:t>Reports</w:t>
            </w:r>
            <w:r>
              <w:rPr>
                <w:rFonts w:cs="Arial"/>
                <w:szCs w:val="18"/>
              </w:rPr>
              <w:t>.</w:t>
            </w:r>
          </w:p>
          <w:p w14:paraId="3E29D743" w14:textId="7C7F91E4" w:rsidR="001A7BC3" w:rsidRPr="00021D5F" w:rsidRDefault="001A7BC3" w:rsidP="00300A11">
            <w:pPr>
              <w:rPr>
                <w:sz w:val="18"/>
                <w:szCs w:val="18"/>
              </w:rPr>
            </w:pPr>
          </w:p>
        </w:tc>
        <w:tc>
          <w:tcPr>
            <w:tcW w:w="514" w:type="pct"/>
          </w:tcPr>
          <w:p w14:paraId="6AC00637" w14:textId="55E6162F" w:rsidR="00A47699" w:rsidRPr="00A47699" w:rsidRDefault="00A47699" w:rsidP="00300A11">
            <w:pPr>
              <w:pStyle w:val="Table"/>
              <w:numPr>
                <w:ilvl w:val="0"/>
                <w:numId w:val="62"/>
              </w:numPr>
              <w:ind w:left="154" w:hanging="191"/>
              <w:rPr>
                <w:rFonts w:cs="Arial"/>
                <w:szCs w:val="18"/>
              </w:rPr>
            </w:pPr>
            <w:r w:rsidRPr="00A47699">
              <w:rPr>
                <w:rFonts w:cs="Arial"/>
                <w:szCs w:val="18"/>
              </w:rPr>
              <w:t>Ammunition Support</w:t>
            </w:r>
            <w:r w:rsidR="00A92819">
              <w:rPr>
                <w:rFonts w:cs="Arial"/>
                <w:szCs w:val="18"/>
              </w:rPr>
              <w:t>.</w:t>
            </w:r>
          </w:p>
          <w:p w14:paraId="2FACD0BD" w14:textId="46AE773B" w:rsidR="001A7BC3" w:rsidRPr="00021D5F" w:rsidRDefault="00D66453" w:rsidP="00300A11">
            <w:pPr>
              <w:pStyle w:val="Table"/>
              <w:numPr>
                <w:ilvl w:val="0"/>
                <w:numId w:val="62"/>
              </w:numPr>
              <w:ind w:left="154" w:hanging="191"/>
              <w:rPr>
                <w:szCs w:val="18"/>
              </w:rPr>
            </w:pPr>
            <w:r>
              <w:rPr>
                <w:rFonts w:cs="Arial"/>
                <w:szCs w:val="18"/>
              </w:rPr>
              <w:t>Stores Management.</w:t>
            </w:r>
            <w:r w:rsidR="00696007">
              <w:rPr>
                <w:szCs w:val="18"/>
              </w:rPr>
              <w:t xml:space="preserve"> </w:t>
            </w:r>
          </w:p>
        </w:tc>
      </w:tr>
      <w:tr w:rsidR="001F699B" w:rsidRPr="00FF0626" w14:paraId="3E718D1D" w14:textId="0DBC9209" w:rsidTr="00300A11">
        <w:tc>
          <w:tcPr>
            <w:tcW w:w="279" w:type="pct"/>
            <w:shd w:val="clear" w:color="auto" w:fill="auto"/>
          </w:tcPr>
          <w:p w14:paraId="17D3426B" w14:textId="5B9FA631" w:rsidR="001A7BC3" w:rsidRPr="00A10767" w:rsidRDefault="001A7BC3" w:rsidP="00300A11">
            <w:pPr>
              <w:pStyle w:val="Table"/>
            </w:pPr>
            <w:r>
              <w:t>5.11</w:t>
            </w:r>
            <w:r w:rsidRPr="00A10767">
              <w:t>.2</w:t>
            </w:r>
          </w:p>
        </w:tc>
        <w:tc>
          <w:tcPr>
            <w:tcW w:w="1036" w:type="pct"/>
            <w:shd w:val="clear" w:color="auto" w:fill="auto"/>
          </w:tcPr>
          <w:p w14:paraId="1EA7B42D" w14:textId="5411491F" w:rsidR="001A7BC3" w:rsidRPr="0033626C" w:rsidRDefault="001A7BC3" w:rsidP="00300A11">
            <w:pPr>
              <w:pStyle w:val="Table"/>
              <w:rPr>
                <w:rFonts w:cs="Arial"/>
                <w:szCs w:val="18"/>
              </w:rPr>
            </w:pPr>
            <w:r w:rsidRPr="0033626C">
              <w:rPr>
                <w:rFonts w:cs="Arial"/>
                <w:szCs w:val="18"/>
              </w:rPr>
              <w:t xml:space="preserve">Provide, </w:t>
            </w:r>
            <w:proofErr w:type="gramStart"/>
            <w:r w:rsidRPr="0033626C">
              <w:rPr>
                <w:rFonts w:cs="Arial"/>
                <w:szCs w:val="18"/>
              </w:rPr>
              <w:t>maintain</w:t>
            </w:r>
            <w:proofErr w:type="gramEnd"/>
            <w:r w:rsidRPr="0033626C">
              <w:rPr>
                <w:rFonts w:cs="Arial"/>
                <w:szCs w:val="18"/>
              </w:rPr>
              <w:t xml:space="preserve"> and account for all items of ammunition and containers held (to various entitlement levels), and in accordance with relevant JSPs. All demands for </w:t>
            </w:r>
            <w:r w:rsidR="00781ED6">
              <w:rPr>
                <w:rFonts w:cs="Arial"/>
                <w:szCs w:val="18"/>
              </w:rPr>
              <w:t>a</w:t>
            </w:r>
            <w:r w:rsidRPr="0033626C">
              <w:rPr>
                <w:rFonts w:cs="Arial"/>
                <w:szCs w:val="18"/>
              </w:rPr>
              <w:t xml:space="preserve">mmunition to be signed by QM </w:t>
            </w:r>
            <w:r>
              <w:rPr>
                <w:rFonts w:cs="Arial"/>
                <w:szCs w:val="18"/>
              </w:rPr>
              <w:t>Garrison/</w:t>
            </w:r>
            <w:r w:rsidRPr="0033626C">
              <w:rPr>
                <w:rFonts w:cs="Arial"/>
                <w:szCs w:val="18"/>
              </w:rPr>
              <w:t>RQMS (L).</w:t>
            </w:r>
          </w:p>
        </w:tc>
        <w:tc>
          <w:tcPr>
            <w:tcW w:w="1531" w:type="pct"/>
            <w:shd w:val="clear" w:color="auto" w:fill="auto"/>
          </w:tcPr>
          <w:p w14:paraId="22B7E9C2" w14:textId="1BDC4658" w:rsidR="001A7BC3" w:rsidRPr="0033626C" w:rsidRDefault="001A7BC3" w:rsidP="00300A11">
            <w:pPr>
              <w:rPr>
                <w:rFonts w:cs="Arial"/>
                <w:sz w:val="18"/>
                <w:szCs w:val="18"/>
              </w:rPr>
            </w:pPr>
            <w:r>
              <w:rPr>
                <w:rFonts w:cs="Arial"/>
                <w:sz w:val="18"/>
                <w:szCs w:val="18"/>
              </w:rPr>
              <w:t xml:space="preserve">Manage the </w:t>
            </w:r>
            <w:r w:rsidR="001924F7">
              <w:rPr>
                <w:rFonts w:cs="Arial"/>
                <w:sz w:val="18"/>
                <w:szCs w:val="18"/>
              </w:rPr>
              <w:t>ARMCEN</w:t>
            </w:r>
            <w:r>
              <w:rPr>
                <w:rFonts w:cs="Arial"/>
                <w:sz w:val="18"/>
                <w:szCs w:val="18"/>
              </w:rPr>
              <w:t xml:space="preserve"> ammunition </w:t>
            </w:r>
            <w:r w:rsidRPr="0033626C">
              <w:rPr>
                <w:rFonts w:cs="Arial"/>
                <w:sz w:val="18"/>
                <w:szCs w:val="18"/>
              </w:rPr>
              <w:t>account within the Garri</w:t>
            </w:r>
            <w:r>
              <w:rPr>
                <w:rFonts w:cs="Arial"/>
                <w:sz w:val="18"/>
                <w:szCs w:val="18"/>
              </w:rPr>
              <w:t>son as directed by the Garrison QM.</w:t>
            </w:r>
          </w:p>
        </w:tc>
        <w:tc>
          <w:tcPr>
            <w:tcW w:w="657" w:type="pct"/>
          </w:tcPr>
          <w:p w14:paraId="54FF0A0C" w14:textId="0B5A015E" w:rsidR="00B07353" w:rsidRDefault="00B07353" w:rsidP="00300A11">
            <w:pPr>
              <w:rPr>
                <w:rFonts w:cs="Arial"/>
                <w:sz w:val="18"/>
                <w:szCs w:val="18"/>
              </w:rPr>
            </w:pPr>
            <w:r>
              <w:rPr>
                <w:rFonts w:cs="Arial"/>
                <w:sz w:val="18"/>
                <w:szCs w:val="18"/>
              </w:rPr>
              <w:t>Included in 5.11.1</w:t>
            </w:r>
            <w:r w:rsidR="0036589B">
              <w:rPr>
                <w:rFonts w:cs="Arial"/>
                <w:sz w:val="18"/>
                <w:szCs w:val="18"/>
              </w:rPr>
              <w:t>.</w:t>
            </w:r>
          </w:p>
          <w:p w14:paraId="1CA2508D" w14:textId="77777777" w:rsidR="00B07353" w:rsidRDefault="00B07353" w:rsidP="00300A11">
            <w:pPr>
              <w:rPr>
                <w:rFonts w:cs="Arial"/>
                <w:sz w:val="18"/>
                <w:szCs w:val="18"/>
              </w:rPr>
            </w:pPr>
          </w:p>
          <w:p w14:paraId="691EF894" w14:textId="6C1A7A35" w:rsidR="001A7BC3" w:rsidRPr="0033626C" w:rsidRDefault="001A7BC3" w:rsidP="00300A11">
            <w:pPr>
              <w:rPr>
                <w:rFonts w:cs="Arial"/>
                <w:sz w:val="18"/>
                <w:szCs w:val="18"/>
              </w:rPr>
            </w:pPr>
            <w:r w:rsidRPr="0033626C">
              <w:rPr>
                <w:rFonts w:cs="Arial"/>
                <w:sz w:val="18"/>
                <w:szCs w:val="18"/>
              </w:rPr>
              <w:t xml:space="preserve">Approximate No. of transactions </w:t>
            </w:r>
            <w:r w:rsidRPr="00445E2F">
              <w:rPr>
                <w:rFonts w:cs="Arial"/>
                <w:sz w:val="18"/>
                <w:szCs w:val="18"/>
              </w:rPr>
              <w:t xml:space="preserve">per </w:t>
            </w:r>
            <w:r w:rsidR="008508D6">
              <w:rPr>
                <w:rFonts w:cs="Arial"/>
                <w:sz w:val="18"/>
                <w:szCs w:val="18"/>
              </w:rPr>
              <w:t>annum</w:t>
            </w:r>
            <w:r>
              <w:rPr>
                <w:rFonts w:cs="Arial"/>
                <w:sz w:val="18"/>
                <w:szCs w:val="18"/>
              </w:rPr>
              <w:t>:</w:t>
            </w:r>
            <w:r w:rsidRPr="00445E2F">
              <w:rPr>
                <w:rFonts w:cs="Arial"/>
                <w:sz w:val="18"/>
                <w:szCs w:val="18"/>
              </w:rPr>
              <w:br/>
              <w:t>Demands x 600</w:t>
            </w:r>
            <w:r w:rsidRPr="00445E2F">
              <w:rPr>
                <w:rFonts w:cs="Arial"/>
                <w:sz w:val="18"/>
                <w:szCs w:val="18"/>
              </w:rPr>
              <w:br/>
              <w:t xml:space="preserve">Receipts x </w:t>
            </w:r>
            <w:proofErr w:type="gramStart"/>
            <w:r w:rsidRPr="00445E2F">
              <w:rPr>
                <w:rFonts w:cs="Arial"/>
                <w:sz w:val="18"/>
                <w:szCs w:val="18"/>
              </w:rPr>
              <w:t>550</w:t>
            </w:r>
            <w:proofErr w:type="gramEnd"/>
          </w:p>
          <w:p w14:paraId="048F6EED" w14:textId="77777777" w:rsidR="001A7BC3" w:rsidRPr="0033626C" w:rsidRDefault="001A7BC3" w:rsidP="00300A11">
            <w:pPr>
              <w:rPr>
                <w:rFonts w:cs="Arial"/>
                <w:sz w:val="18"/>
                <w:szCs w:val="18"/>
              </w:rPr>
            </w:pPr>
          </w:p>
        </w:tc>
        <w:tc>
          <w:tcPr>
            <w:tcW w:w="515" w:type="pct"/>
            <w:shd w:val="clear" w:color="auto" w:fill="auto"/>
          </w:tcPr>
          <w:p w14:paraId="1E2CCB7A" w14:textId="77777777" w:rsidR="001A7BC3" w:rsidRDefault="001A7BC3" w:rsidP="00300A11">
            <w:pPr>
              <w:pStyle w:val="Table"/>
            </w:pPr>
            <w:r>
              <w:t>Management snap checks.</w:t>
            </w:r>
          </w:p>
          <w:p w14:paraId="0D9F3D76" w14:textId="3786B780" w:rsidR="001A7BC3" w:rsidRPr="00FF0626" w:rsidRDefault="001A7BC3" w:rsidP="00300A11">
            <w:pPr>
              <w:pStyle w:val="Table"/>
            </w:pPr>
            <w:r>
              <w:t>Mandated Policy Inspections.</w:t>
            </w:r>
          </w:p>
        </w:tc>
        <w:tc>
          <w:tcPr>
            <w:tcW w:w="468" w:type="pct"/>
          </w:tcPr>
          <w:p w14:paraId="121C664A" w14:textId="45813767" w:rsidR="00C76509" w:rsidRDefault="00D66453" w:rsidP="00300A11">
            <w:pPr>
              <w:pStyle w:val="Table"/>
              <w:numPr>
                <w:ilvl w:val="0"/>
                <w:numId w:val="62"/>
              </w:numPr>
              <w:ind w:left="154" w:hanging="191"/>
              <w:rPr>
                <w:rFonts w:cs="Arial"/>
                <w:szCs w:val="18"/>
              </w:rPr>
            </w:pPr>
            <w:r>
              <w:rPr>
                <w:rFonts w:cs="Arial"/>
                <w:szCs w:val="18"/>
              </w:rPr>
              <w:t>SQEP Personnel.</w:t>
            </w:r>
          </w:p>
          <w:p w14:paraId="668CF188" w14:textId="1F84DCE6" w:rsidR="00C76509" w:rsidRDefault="00D66453" w:rsidP="00300A11">
            <w:pPr>
              <w:pStyle w:val="Table"/>
              <w:numPr>
                <w:ilvl w:val="0"/>
                <w:numId w:val="62"/>
              </w:numPr>
              <w:ind w:left="154" w:hanging="191"/>
              <w:rPr>
                <w:rFonts w:cs="Arial"/>
                <w:szCs w:val="18"/>
              </w:rPr>
            </w:pPr>
            <w:r>
              <w:rPr>
                <w:rFonts w:cs="Arial"/>
                <w:szCs w:val="18"/>
              </w:rPr>
              <w:t>Audit Non-compliance.</w:t>
            </w:r>
          </w:p>
          <w:p w14:paraId="481AE7A4" w14:textId="18236891" w:rsidR="00C76509" w:rsidRPr="000D578F" w:rsidRDefault="00D66453" w:rsidP="00300A11">
            <w:pPr>
              <w:pStyle w:val="Table"/>
              <w:numPr>
                <w:ilvl w:val="0"/>
                <w:numId w:val="62"/>
              </w:numPr>
              <w:ind w:left="154" w:hanging="191"/>
              <w:rPr>
                <w:rFonts w:cs="Arial"/>
                <w:szCs w:val="18"/>
              </w:rPr>
            </w:pPr>
            <w:r>
              <w:rPr>
                <w:rFonts w:cs="Arial"/>
                <w:szCs w:val="18"/>
              </w:rPr>
              <w:t xml:space="preserve">Customer Observation </w:t>
            </w:r>
            <w:r w:rsidR="00F82B5D">
              <w:rPr>
                <w:rFonts w:cs="Arial"/>
                <w:szCs w:val="18"/>
              </w:rPr>
              <w:t>Reports</w:t>
            </w:r>
            <w:r>
              <w:rPr>
                <w:rFonts w:cs="Arial"/>
                <w:szCs w:val="18"/>
              </w:rPr>
              <w:t>.</w:t>
            </w:r>
          </w:p>
          <w:p w14:paraId="2286BBD6" w14:textId="6439A283" w:rsidR="001A7BC3" w:rsidRDefault="001A7BC3" w:rsidP="00300A11">
            <w:pPr>
              <w:pStyle w:val="Table"/>
            </w:pPr>
          </w:p>
        </w:tc>
        <w:tc>
          <w:tcPr>
            <w:tcW w:w="514" w:type="pct"/>
          </w:tcPr>
          <w:p w14:paraId="1491CDF8" w14:textId="76EDFF75" w:rsidR="00A42453" w:rsidRDefault="00A42453" w:rsidP="00300A11">
            <w:pPr>
              <w:pStyle w:val="Table"/>
              <w:numPr>
                <w:ilvl w:val="0"/>
                <w:numId w:val="62"/>
              </w:numPr>
              <w:ind w:left="154" w:hanging="191"/>
              <w:rPr>
                <w:rFonts w:cs="Arial"/>
                <w:szCs w:val="18"/>
              </w:rPr>
            </w:pPr>
            <w:r w:rsidRPr="00A47699">
              <w:rPr>
                <w:rFonts w:cs="Arial"/>
                <w:szCs w:val="18"/>
              </w:rPr>
              <w:t>Ammunition Support</w:t>
            </w:r>
            <w:r w:rsidR="00A92819">
              <w:rPr>
                <w:rFonts w:cs="Arial"/>
                <w:szCs w:val="18"/>
              </w:rPr>
              <w:t>.</w:t>
            </w:r>
          </w:p>
          <w:p w14:paraId="163B08E3" w14:textId="4109601C" w:rsidR="001A7BC3" w:rsidRPr="00A42453" w:rsidRDefault="00D66453" w:rsidP="00300A11">
            <w:pPr>
              <w:pStyle w:val="Table"/>
              <w:numPr>
                <w:ilvl w:val="0"/>
                <w:numId w:val="62"/>
              </w:numPr>
              <w:ind w:left="154" w:hanging="191"/>
              <w:rPr>
                <w:rFonts w:cs="Arial"/>
                <w:szCs w:val="18"/>
              </w:rPr>
            </w:pPr>
            <w:r>
              <w:rPr>
                <w:rFonts w:cs="Arial"/>
                <w:szCs w:val="18"/>
              </w:rPr>
              <w:t>Stores Management.</w:t>
            </w:r>
          </w:p>
        </w:tc>
      </w:tr>
      <w:tr w:rsidR="001F699B" w:rsidRPr="00FF0626" w14:paraId="687D323D" w14:textId="4060EFD2" w:rsidTr="00300A11">
        <w:tc>
          <w:tcPr>
            <w:tcW w:w="279" w:type="pct"/>
            <w:shd w:val="clear" w:color="auto" w:fill="auto"/>
          </w:tcPr>
          <w:p w14:paraId="253F6276" w14:textId="799E27D3" w:rsidR="00267821" w:rsidRPr="00A10767" w:rsidRDefault="00267821" w:rsidP="00300A11">
            <w:pPr>
              <w:pStyle w:val="Table"/>
            </w:pPr>
            <w:r>
              <w:t>5.11</w:t>
            </w:r>
            <w:r w:rsidRPr="00A10767">
              <w:t>.3</w:t>
            </w:r>
          </w:p>
        </w:tc>
        <w:tc>
          <w:tcPr>
            <w:tcW w:w="1036" w:type="pct"/>
            <w:shd w:val="clear" w:color="auto" w:fill="auto"/>
          </w:tcPr>
          <w:p w14:paraId="6655DF02" w14:textId="5C239FF9" w:rsidR="00267821" w:rsidRPr="0033626C" w:rsidRDefault="00267821" w:rsidP="00300A11">
            <w:pPr>
              <w:rPr>
                <w:rFonts w:cs="Arial"/>
                <w:sz w:val="18"/>
                <w:szCs w:val="18"/>
              </w:rPr>
            </w:pPr>
            <w:r w:rsidRPr="0033626C">
              <w:rPr>
                <w:rFonts w:cs="Arial"/>
                <w:sz w:val="18"/>
                <w:szCs w:val="18"/>
              </w:rPr>
              <w:t xml:space="preserve">Prepare </w:t>
            </w:r>
            <w:r>
              <w:rPr>
                <w:rFonts w:cs="Arial"/>
                <w:sz w:val="18"/>
                <w:szCs w:val="18"/>
              </w:rPr>
              <w:t>the</w:t>
            </w:r>
            <w:r w:rsidRPr="0033626C">
              <w:rPr>
                <w:rFonts w:cs="Arial"/>
                <w:sz w:val="18"/>
                <w:szCs w:val="18"/>
              </w:rPr>
              <w:t xml:space="preserve"> required documentation for </w:t>
            </w:r>
            <w:r w:rsidR="00781ED6">
              <w:rPr>
                <w:rFonts w:cs="Arial"/>
                <w:sz w:val="18"/>
                <w:szCs w:val="18"/>
              </w:rPr>
              <w:t>e</w:t>
            </w:r>
            <w:r w:rsidRPr="0033626C">
              <w:rPr>
                <w:rFonts w:cs="Arial"/>
                <w:sz w:val="18"/>
                <w:szCs w:val="18"/>
              </w:rPr>
              <w:t xml:space="preserve">xplosive and </w:t>
            </w:r>
            <w:r w:rsidR="00781ED6">
              <w:rPr>
                <w:rFonts w:cs="Arial"/>
                <w:sz w:val="18"/>
                <w:szCs w:val="18"/>
              </w:rPr>
              <w:t>a</w:t>
            </w:r>
            <w:r w:rsidRPr="0033626C">
              <w:rPr>
                <w:rFonts w:cs="Arial"/>
                <w:sz w:val="18"/>
                <w:szCs w:val="18"/>
              </w:rPr>
              <w:t>mmunition stock checks.</w:t>
            </w:r>
          </w:p>
          <w:p w14:paraId="0BB102F1" w14:textId="22C478AA" w:rsidR="00267821" w:rsidRPr="0033626C" w:rsidRDefault="00267821" w:rsidP="00300A11">
            <w:pPr>
              <w:pStyle w:val="Table"/>
              <w:rPr>
                <w:rFonts w:cs="Arial"/>
                <w:szCs w:val="18"/>
              </w:rPr>
            </w:pPr>
          </w:p>
        </w:tc>
        <w:tc>
          <w:tcPr>
            <w:tcW w:w="1531" w:type="pct"/>
            <w:shd w:val="clear" w:color="auto" w:fill="auto"/>
          </w:tcPr>
          <w:p w14:paraId="042BFF60" w14:textId="1926D814" w:rsidR="00267821" w:rsidRPr="00320855" w:rsidRDefault="00267821" w:rsidP="00300A11">
            <w:pPr>
              <w:rPr>
                <w:rFonts w:cs="Arial"/>
                <w:color w:val="0070C0"/>
                <w:sz w:val="18"/>
                <w:szCs w:val="18"/>
              </w:rPr>
            </w:pPr>
            <w:r>
              <w:rPr>
                <w:rFonts w:cs="Arial"/>
                <w:sz w:val="18"/>
                <w:szCs w:val="18"/>
              </w:rPr>
              <w:t xml:space="preserve">Complete all documentation </w:t>
            </w:r>
            <w:r w:rsidRPr="0033626C">
              <w:rPr>
                <w:rFonts w:cs="Arial"/>
                <w:sz w:val="18"/>
                <w:szCs w:val="18"/>
              </w:rPr>
              <w:t xml:space="preserve">for </w:t>
            </w:r>
            <w:r w:rsidR="00781ED6">
              <w:rPr>
                <w:rFonts w:cs="Arial"/>
                <w:sz w:val="18"/>
                <w:szCs w:val="18"/>
              </w:rPr>
              <w:t>e</w:t>
            </w:r>
            <w:r w:rsidRPr="0033626C">
              <w:rPr>
                <w:rFonts w:cs="Arial"/>
                <w:sz w:val="18"/>
                <w:szCs w:val="18"/>
              </w:rPr>
              <w:t xml:space="preserve">xplosive and </w:t>
            </w:r>
            <w:r w:rsidR="00781ED6">
              <w:rPr>
                <w:rFonts w:cs="Arial"/>
                <w:sz w:val="18"/>
                <w:szCs w:val="18"/>
              </w:rPr>
              <w:t>a</w:t>
            </w:r>
            <w:r w:rsidRPr="0033626C">
              <w:rPr>
                <w:rFonts w:cs="Arial"/>
                <w:sz w:val="18"/>
                <w:szCs w:val="18"/>
              </w:rPr>
              <w:t>mmunition stock checks.</w:t>
            </w:r>
            <w:r>
              <w:rPr>
                <w:rFonts w:cs="Arial"/>
                <w:sz w:val="18"/>
                <w:szCs w:val="18"/>
              </w:rPr>
              <w:t xml:space="preserve"> Documents must be error free and completed as required.</w:t>
            </w:r>
          </w:p>
          <w:p w14:paraId="20CA8243" w14:textId="075933FC" w:rsidR="00267821" w:rsidRPr="0033626C" w:rsidRDefault="00267821" w:rsidP="00300A11">
            <w:pPr>
              <w:rPr>
                <w:rFonts w:cs="Arial"/>
                <w:sz w:val="18"/>
                <w:szCs w:val="18"/>
              </w:rPr>
            </w:pPr>
          </w:p>
        </w:tc>
        <w:tc>
          <w:tcPr>
            <w:tcW w:w="657" w:type="pct"/>
          </w:tcPr>
          <w:p w14:paraId="7FC47307" w14:textId="77777777" w:rsidR="0036589B" w:rsidRDefault="0036589B" w:rsidP="00300A11">
            <w:pPr>
              <w:rPr>
                <w:rFonts w:cs="Arial"/>
                <w:sz w:val="18"/>
                <w:szCs w:val="18"/>
              </w:rPr>
            </w:pPr>
            <w:r>
              <w:rPr>
                <w:rFonts w:cs="Arial"/>
                <w:sz w:val="18"/>
                <w:szCs w:val="18"/>
              </w:rPr>
              <w:t>Included in 5.11.1.</w:t>
            </w:r>
          </w:p>
          <w:p w14:paraId="31E38079" w14:textId="77777777" w:rsidR="0036589B" w:rsidRDefault="0036589B" w:rsidP="00300A11">
            <w:pPr>
              <w:rPr>
                <w:rFonts w:cs="Arial"/>
                <w:sz w:val="18"/>
                <w:szCs w:val="18"/>
              </w:rPr>
            </w:pPr>
          </w:p>
          <w:p w14:paraId="26F0BB87" w14:textId="052D5FA8" w:rsidR="00267821" w:rsidRPr="0033626C" w:rsidRDefault="00267821" w:rsidP="00300A11">
            <w:pPr>
              <w:rPr>
                <w:rFonts w:cs="Arial"/>
                <w:sz w:val="18"/>
                <w:szCs w:val="18"/>
              </w:rPr>
            </w:pPr>
            <w:r w:rsidRPr="0033626C">
              <w:rPr>
                <w:rFonts w:cs="Arial"/>
                <w:sz w:val="18"/>
                <w:szCs w:val="18"/>
              </w:rPr>
              <w:t xml:space="preserve">Explosive </w:t>
            </w:r>
            <w:r w:rsidR="00781ED6">
              <w:rPr>
                <w:rFonts w:cs="Arial"/>
                <w:sz w:val="18"/>
                <w:szCs w:val="18"/>
              </w:rPr>
              <w:t>c</w:t>
            </w:r>
            <w:r w:rsidRPr="0033626C">
              <w:rPr>
                <w:rFonts w:cs="Arial"/>
                <w:sz w:val="18"/>
                <w:szCs w:val="18"/>
              </w:rPr>
              <w:t xml:space="preserve">heck (sensitive nature) weekly. </w:t>
            </w:r>
            <w:r w:rsidRPr="0033626C">
              <w:rPr>
                <w:rFonts w:cs="Arial"/>
                <w:sz w:val="18"/>
                <w:szCs w:val="18"/>
              </w:rPr>
              <w:br/>
              <w:t xml:space="preserve">100% </w:t>
            </w:r>
            <w:r w:rsidR="00781ED6">
              <w:rPr>
                <w:rFonts w:cs="Arial"/>
                <w:sz w:val="18"/>
                <w:szCs w:val="18"/>
              </w:rPr>
              <w:t>a</w:t>
            </w:r>
            <w:r w:rsidRPr="0033626C">
              <w:rPr>
                <w:rFonts w:cs="Arial"/>
                <w:sz w:val="18"/>
                <w:szCs w:val="18"/>
              </w:rPr>
              <w:t>mmunition stock check monthly.</w:t>
            </w:r>
            <w:r>
              <w:rPr>
                <w:rFonts w:cs="Arial"/>
                <w:sz w:val="18"/>
                <w:szCs w:val="18"/>
              </w:rPr>
              <w:t xml:space="preserve"> </w:t>
            </w:r>
            <w:r w:rsidRPr="0033626C">
              <w:rPr>
                <w:rFonts w:cs="Arial"/>
                <w:sz w:val="18"/>
                <w:szCs w:val="18"/>
              </w:rPr>
              <w:br/>
              <w:t>Annual inspection.</w:t>
            </w:r>
            <w:r>
              <w:rPr>
                <w:rFonts w:cs="Arial"/>
                <w:sz w:val="18"/>
                <w:szCs w:val="18"/>
              </w:rPr>
              <w:t xml:space="preserve"> </w:t>
            </w:r>
          </w:p>
          <w:p w14:paraId="13F40C59" w14:textId="77777777" w:rsidR="00267821" w:rsidRPr="0033626C" w:rsidRDefault="00267821" w:rsidP="00300A11">
            <w:pPr>
              <w:rPr>
                <w:rFonts w:cs="Arial"/>
                <w:sz w:val="18"/>
                <w:szCs w:val="18"/>
              </w:rPr>
            </w:pPr>
          </w:p>
        </w:tc>
        <w:tc>
          <w:tcPr>
            <w:tcW w:w="515" w:type="pct"/>
            <w:shd w:val="clear" w:color="auto" w:fill="auto"/>
          </w:tcPr>
          <w:p w14:paraId="2BCD855E" w14:textId="77777777" w:rsidR="00267821" w:rsidRDefault="00267821" w:rsidP="00300A11">
            <w:pPr>
              <w:pStyle w:val="Table"/>
            </w:pPr>
            <w:r>
              <w:t>Management snap checks.</w:t>
            </w:r>
          </w:p>
          <w:p w14:paraId="148A7B2A" w14:textId="06824064" w:rsidR="00267821" w:rsidRPr="00FF0626" w:rsidRDefault="00267821" w:rsidP="00300A11">
            <w:pPr>
              <w:pStyle w:val="Table"/>
            </w:pPr>
            <w:r>
              <w:t>Mandated Policy Inspections.</w:t>
            </w:r>
          </w:p>
        </w:tc>
        <w:tc>
          <w:tcPr>
            <w:tcW w:w="468" w:type="pct"/>
          </w:tcPr>
          <w:p w14:paraId="57F29987" w14:textId="2A649114" w:rsidR="00C76509" w:rsidRDefault="00D66453" w:rsidP="00300A11">
            <w:pPr>
              <w:pStyle w:val="Table"/>
              <w:numPr>
                <w:ilvl w:val="0"/>
                <w:numId w:val="62"/>
              </w:numPr>
              <w:ind w:left="154" w:hanging="191"/>
              <w:rPr>
                <w:rFonts w:cs="Arial"/>
                <w:szCs w:val="18"/>
              </w:rPr>
            </w:pPr>
            <w:r>
              <w:rPr>
                <w:rFonts w:cs="Arial"/>
                <w:szCs w:val="18"/>
              </w:rPr>
              <w:t>SQEP Personnel.</w:t>
            </w:r>
          </w:p>
          <w:p w14:paraId="10F8A1CB" w14:textId="78156B22" w:rsidR="00C76509" w:rsidRDefault="00D66453" w:rsidP="00300A11">
            <w:pPr>
              <w:pStyle w:val="Table"/>
              <w:numPr>
                <w:ilvl w:val="0"/>
                <w:numId w:val="62"/>
              </w:numPr>
              <w:ind w:left="154" w:hanging="191"/>
              <w:rPr>
                <w:rFonts w:cs="Arial"/>
                <w:szCs w:val="18"/>
              </w:rPr>
            </w:pPr>
            <w:r>
              <w:rPr>
                <w:rFonts w:cs="Arial"/>
                <w:szCs w:val="18"/>
              </w:rPr>
              <w:t>Audit Non-compliance.</w:t>
            </w:r>
          </w:p>
          <w:p w14:paraId="2D63A2BE" w14:textId="4662BAF7" w:rsidR="00C76509" w:rsidRPr="000D578F" w:rsidRDefault="00D66453" w:rsidP="00300A11">
            <w:pPr>
              <w:pStyle w:val="Table"/>
              <w:numPr>
                <w:ilvl w:val="0"/>
                <w:numId w:val="62"/>
              </w:numPr>
              <w:ind w:left="154" w:hanging="191"/>
              <w:rPr>
                <w:rFonts w:cs="Arial"/>
                <w:szCs w:val="18"/>
              </w:rPr>
            </w:pPr>
            <w:r>
              <w:rPr>
                <w:rFonts w:cs="Arial"/>
                <w:szCs w:val="18"/>
              </w:rPr>
              <w:t xml:space="preserve">Customer Observation </w:t>
            </w:r>
            <w:r w:rsidR="00F82B5D">
              <w:rPr>
                <w:rFonts w:cs="Arial"/>
                <w:szCs w:val="18"/>
              </w:rPr>
              <w:t>Reports</w:t>
            </w:r>
            <w:r>
              <w:rPr>
                <w:rFonts w:cs="Arial"/>
                <w:szCs w:val="18"/>
              </w:rPr>
              <w:t>.</w:t>
            </w:r>
          </w:p>
          <w:p w14:paraId="4B24B89A" w14:textId="4B35545F" w:rsidR="00267821" w:rsidRDefault="00267821" w:rsidP="00300A11">
            <w:pPr>
              <w:pStyle w:val="Table"/>
            </w:pPr>
          </w:p>
        </w:tc>
        <w:tc>
          <w:tcPr>
            <w:tcW w:w="514" w:type="pct"/>
          </w:tcPr>
          <w:p w14:paraId="47A9E0AA" w14:textId="236E2B69" w:rsidR="00A42453" w:rsidRDefault="00A42453" w:rsidP="00300A11">
            <w:pPr>
              <w:pStyle w:val="Table"/>
              <w:numPr>
                <w:ilvl w:val="0"/>
                <w:numId w:val="62"/>
              </w:numPr>
              <w:ind w:left="154" w:hanging="191"/>
              <w:rPr>
                <w:rFonts w:cs="Arial"/>
                <w:szCs w:val="18"/>
              </w:rPr>
            </w:pPr>
            <w:r w:rsidRPr="00A47699">
              <w:rPr>
                <w:rFonts w:cs="Arial"/>
                <w:szCs w:val="18"/>
              </w:rPr>
              <w:t>Ammunition Support</w:t>
            </w:r>
            <w:r w:rsidR="00A92819">
              <w:rPr>
                <w:rFonts w:cs="Arial"/>
                <w:szCs w:val="18"/>
              </w:rPr>
              <w:t>.</w:t>
            </w:r>
          </w:p>
          <w:p w14:paraId="61DD1671" w14:textId="13712A35" w:rsidR="00267821" w:rsidRPr="00A42453" w:rsidRDefault="00D66453" w:rsidP="00300A11">
            <w:pPr>
              <w:pStyle w:val="Table"/>
              <w:numPr>
                <w:ilvl w:val="0"/>
                <w:numId w:val="62"/>
              </w:numPr>
              <w:ind w:left="154" w:hanging="191"/>
              <w:rPr>
                <w:rFonts w:cs="Arial"/>
                <w:szCs w:val="18"/>
              </w:rPr>
            </w:pPr>
            <w:r>
              <w:rPr>
                <w:rFonts w:cs="Arial"/>
                <w:szCs w:val="18"/>
              </w:rPr>
              <w:t>Stores Management.</w:t>
            </w:r>
          </w:p>
        </w:tc>
      </w:tr>
      <w:tr w:rsidR="001F699B" w:rsidRPr="00FF0626" w14:paraId="33C1D412" w14:textId="24465594" w:rsidTr="00300A11">
        <w:tc>
          <w:tcPr>
            <w:tcW w:w="279" w:type="pct"/>
            <w:shd w:val="clear" w:color="auto" w:fill="auto"/>
          </w:tcPr>
          <w:p w14:paraId="1B4A4BA4" w14:textId="0176A64C" w:rsidR="00267821" w:rsidRPr="00A10767" w:rsidRDefault="00267821" w:rsidP="00300A11">
            <w:pPr>
              <w:pStyle w:val="Table"/>
            </w:pPr>
            <w:r>
              <w:t>5.11</w:t>
            </w:r>
            <w:r w:rsidRPr="00A10767">
              <w:t>.4</w:t>
            </w:r>
          </w:p>
        </w:tc>
        <w:tc>
          <w:tcPr>
            <w:tcW w:w="1036" w:type="pct"/>
            <w:shd w:val="clear" w:color="auto" w:fill="auto"/>
          </w:tcPr>
          <w:p w14:paraId="1EDB2A45" w14:textId="3BD3A25B" w:rsidR="00267821" w:rsidRPr="0033626C" w:rsidRDefault="00267821" w:rsidP="00300A11">
            <w:pPr>
              <w:rPr>
                <w:rFonts w:cs="Arial"/>
                <w:sz w:val="18"/>
                <w:szCs w:val="18"/>
              </w:rPr>
            </w:pPr>
            <w:r w:rsidRPr="0033626C">
              <w:rPr>
                <w:rFonts w:cs="Arial"/>
                <w:sz w:val="18"/>
                <w:szCs w:val="18"/>
              </w:rPr>
              <w:t xml:space="preserve">Prepare the </w:t>
            </w:r>
            <w:r w:rsidR="00781ED6">
              <w:rPr>
                <w:rFonts w:cs="Arial"/>
                <w:sz w:val="18"/>
                <w:szCs w:val="18"/>
              </w:rPr>
              <w:t>a</w:t>
            </w:r>
            <w:r w:rsidRPr="0033626C">
              <w:rPr>
                <w:rFonts w:cs="Arial"/>
                <w:sz w:val="18"/>
                <w:szCs w:val="18"/>
              </w:rPr>
              <w:t xml:space="preserve">mmunition account for the annual </w:t>
            </w:r>
            <w:r w:rsidR="00781ED6">
              <w:rPr>
                <w:rFonts w:cs="Arial"/>
                <w:sz w:val="18"/>
                <w:szCs w:val="18"/>
              </w:rPr>
              <w:t>a</w:t>
            </w:r>
            <w:r w:rsidRPr="0033626C">
              <w:rPr>
                <w:rFonts w:cs="Arial"/>
                <w:sz w:val="18"/>
                <w:szCs w:val="18"/>
              </w:rPr>
              <w:t>mmunition Inspection</w:t>
            </w:r>
            <w:r>
              <w:rPr>
                <w:rFonts w:cs="Arial"/>
                <w:sz w:val="18"/>
                <w:szCs w:val="18"/>
              </w:rPr>
              <w:t xml:space="preserve"> and LSA&amp;I</w:t>
            </w:r>
            <w:r w:rsidRPr="0033626C">
              <w:rPr>
                <w:rFonts w:cs="Arial"/>
                <w:sz w:val="18"/>
                <w:szCs w:val="18"/>
              </w:rPr>
              <w:t>.</w:t>
            </w:r>
          </w:p>
          <w:p w14:paraId="0C44A201" w14:textId="77777777" w:rsidR="00267821" w:rsidRPr="0033626C" w:rsidRDefault="00267821" w:rsidP="00300A11">
            <w:pPr>
              <w:pStyle w:val="Table"/>
              <w:rPr>
                <w:rFonts w:cs="Arial"/>
                <w:szCs w:val="18"/>
              </w:rPr>
            </w:pPr>
          </w:p>
        </w:tc>
        <w:tc>
          <w:tcPr>
            <w:tcW w:w="1531" w:type="pct"/>
            <w:shd w:val="clear" w:color="auto" w:fill="auto"/>
          </w:tcPr>
          <w:p w14:paraId="58F157A1" w14:textId="0A18EE73" w:rsidR="00267821" w:rsidRPr="0033626C" w:rsidRDefault="00267821" w:rsidP="00300A11">
            <w:pPr>
              <w:rPr>
                <w:rFonts w:cs="Arial"/>
                <w:sz w:val="18"/>
                <w:szCs w:val="18"/>
              </w:rPr>
            </w:pPr>
            <w:r>
              <w:rPr>
                <w:rFonts w:cs="Arial"/>
                <w:sz w:val="18"/>
                <w:szCs w:val="18"/>
              </w:rPr>
              <w:t xml:space="preserve">Prepare for the annual </w:t>
            </w:r>
            <w:r w:rsidRPr="0033626C">
              <w:rPr>
                <w:rFonts w:cs="Arial"/>
                <w:sz w:val="18"/>
                <w:szCs w:val="18"/>
              </w:rPr>
              <w:t xml:space="preserve">Explosive Ordinance Detachment (EOD) </w:t>
            </w:r>
            <w:r>
              <w:rPr>
                <w:rFonts w:cs="Arial"/>
                <w:sz w:val="18"/>
                <w:szCs w:val="18"/>
              </w:rPr>
              <w:t>inspection and the annual LSA&amp;I</w:t>
            </w:r>
            <w:r w:rsidRPr="0033626C">
              <w:rPr>
                <w:rFonts w:cs="Arial"/>
                <w:sz w:val="18"/>
                <w:szCs w:val="18"/>
              </w:rPr>
              <w:t>.</w:t>
            </w:r>
          </w:p>
          <w:p w14:paraId="3DBBAF07" w14:textId="77777777" w:rsidR="00267821" w:rsidRPr="0033626C" w:rsidRDefault="00267821" w:rsidP="00300A11">
            <w:pPr>
              <w:rPr>
                <w:rFonts w:cs="Arial"/>
                <w:sz w:val="18"/>
                <w:szCs w:val="18"/>
              </w:rPr>
            </w:pPr>
          </w:p>
          <w:p w14:paraId="64367CD4" w14:textId="2966D010" w:rsidR="00267821" w:rsidRPr="0033626C" w:rsidRDefault="00267821" w:rsidP="00300A11">
            <w:pPr>
              <w:rPr>
                <w:rFonts w:cs="Arial"/>
                <w:sz w:val="18"/>
                <w:szCs w:val="18"/>
              </w:rPr>
            </w:pPr>
            <w:r w:rsidRPr="0033626C">
              <w:rPr>
                <w:rFonts w:cs="Arial"/>
                <w:sz w:val="18"/>
                <w:szCs w:val="18"/>
              </w:rPr>
              <w:t>Minimum standard required for inspection</w:t>
            </w:r>
            <w:r>
              <w:rPr>
                <w:rFonts w:cs="Arial"/>
                <w:sz w:val="18"/>
                <w:szCs w:val="18"/>
              </w:rPr>
              <w:t>s</w:t>
            </w:r>
            <w:r w:rsidR="00496F8F">
              <w:rPr>
                <w:rFonts w:cs="Arial"/>
                <w:sz w:val="18"/>
                <w:szCs w:val="18"/>
              </w:rPr>
              <w:t xml:space="preserve"> i</w:t>
            </w:r>
            <w:r w:rsidRPr="0033626C">
              <w:rPr>
                <w:rFonts w:cs="Arial"/>
                <w:sz w:val="18"/>
                <w:szCs w:val="18"/>
              </w:rPr>
              <w:t xml:space="preserve">s </w:t>
            </w:r>
            <w:r>
              <w:rPr>
                <w:rFonts w:cs="Arial"/>
                <w:sz w:val="18"/>
                <w:szCs w:val="18"/>
              </w:rPr>
              <w:t xml:space="preserve">a </w:t>
            </w:r>
            <w:r w:rsidRPr="0033626C">
              <w:rPr>
                <w:rFonts w:cs="Arial"/>
                <w:sz w:val="18"/>
                <w:szCs w:val="18"/>
              </w:rPr>
              <w:t>"satisf</w:t>
            </w:r>
            <w:r w:rsidR="00496F8F">
              <w:rPr>
                <w:rFonts w:cs="Arial"/>
                <w:sz w:val="18"/>
                <w:szCs w:val="18"/>
              </w:rPr>
              <w:t>a</w:t>
            </w:r>
            <w:r w:rsidRPr="0033626C">
              <w:rPr>
                <w:rFonts w:cs="Arial"/>
                <w:sz w:val="18"/>
                <w:szCs w:val="18"/>
              </w:rPr>
              <w:t>ctory" grading</w:t>
            </w:r>
            <w:r w:rsidR="001A798F">
              <w:rPr>
                <w:rFonts w:cs="Arial"/>
                <w:sz w:val="18"/>
                <w:szCs w:val="18"/>
              </w:rPr>
              <w:t xml:space="preserve"> as per the </w:t>
            </w:r>
            <w:r w:rsidR="00442BE7">
              <w:rPr>
                <w:rFonts w:cs="Arial"/>
                <w:sz w:val="18"/>
                <w:szCs w:val="18"/>
              </w:rPr>
              <w:t>DLF.</w:t>
            </w:r>
          </w:p>
          <w:p w14:paraId="4007C885" w14:textId="5D5083FC" w:rsidR="00267821" w:rsidRPr="0033626C" w:rsidRDefault="00267821" w:rsidP="00300A11">
            <w:pPr>
              <w:rPr>
                <w:rFonts w:cs="Arial"/>
                <w:sz w:val="18"/>
                <w:szCs w:val="18"/>
              </w:rPr>
            </w:pPr>
          </w:p>
        </w:tc>
        <w:tc>
          <w:tcPr>
            <w:tcW w:w="657" w:type="pct"/>
          </w:tcPr>
          <w:p w14:paraId="6D013EBB" w14:textId="77777777" w:rsidR="0036589B" w:rsidRDefault="0036589B" w:rsidP="00300A11">
            <w:pPr>
              <w:rPr>
                <w:rFonts w:cs="Arial"/>
                <w:sz w:val="18"/>
                <w:szCs w:val="18"/>
              </w:rPr>
            </w:pPr>
            <w:r>
              <w:rPr>
                <w:rFonts w:cs="Arial"/>
                <w:sz w:val="18"/>
                <w:szCs w:val="18"/>
              </w:rPr>
              <w:t>Included in 5.11.1.</w:t>
            </w:r>
          </w:p>
          <w:p w14:paraId="2984F6EA" w14:textId="77777777" w:rsidR="0036589B" w:rsidRDefault="0036589B" w:rsidP="00300A11">
            <w:pPr>
              <w:rPr>
                <w:rFonts w:cs="Arial"/>
                <w:sz w:val="18"/>
                <w:szCs w:val="18"/>
              </w:rPr>
            </w:pPr>
          </w:p>
          <w:p w14:paraId="195FB054" w14:textId="2E7DC1EA" w:rsidR="00267821" w:rsidRPr="0033626C" w:rsidRDefault="00267821" w:rsidP="00300A11">
            <w:pPr>
              <w:rPr>
                <w:rFonts w:cs="Arial"/>
                <w:sz w:val="18"/>
                <w:szCs w:val="18"/>
              </w:rPr>
            </w:pPr>
            <w:r w:rsidRPr="0033626C">
              <w:rPr>
                <w:rFonts w:cs="Arial"/>
                <w:sz w:val="18"/>
                <w:szCs w:val="18"/>
              </w:rPr>
              <w:t>Annually.</w:t>
            </w:r>
          </w:p>
          <w:p w14:paraId="05A46D16" w14:textId="77777777" w:rsidR="00267821" w:rsidRPr="0033626C" w:rsidRDefault="00267821" w:rsidP="00300A11">
            <w:pPr>
              <w:rPr>
                <w:rFonts w:cs="Arial"/>
                <w:sz w:val="18"/>
                <w:szCs w:val="18"/>
              </w:rPr>
            </w:pPr>
          </w:p>
        </w:tc>
        <w:tc>
          <w:tcPr>
            <w:tcW w:w="515" w:type="pct"/>
            <w:shd w:val="clear" w:color="auto" w:fill="auto"/>
          </w:tcPr>
          <w:p w14:paraId="0FF9A582" w14:textId="158E93D8" w:rsidR="00267821" w:rsidRPr="00FF0626" w:rsidRDefault="00267821" w:rsidP="00300A11">
            <w:pPr>
              <w:pStyle w:val="Table"/>
            </w:pPr>
            <w:r>
              <w:t>Mandated Policy Inspections.</w:t>
            </w:r>
          </w:p>
        </w:tc>
        <w:tc>
          <w:tcPr>
            <w:tcW w:w="468" w:type="pct"/>
          </w:tcPr>
          <w:p w14:paraId="28D5471E" w14:textId="7E9EA769" w:rsidR="00C76509" w:rsidRDefault="00D66453" w:rsidP="00300A11">
            <w:pPr>
              <w:pStyle w:val="Table"/>
              <w:numPr>
                <w:ilvl w:val="0"/>
                <w:numId w:val="62"/>
              </w:numPr>
              <w:ind w:left="154" w:hanging="191"/>
              <w:rPr>
                <w:rFonts w:cs="Arial"/>
                <w:szCs w:val="18"/>
              </w:rPr>
            </w:pPr>
            <w:r>
              <w:rPr>
                <w:rFonts w:cs="Arial"/>
                <w:szCs w:val="18"/>
              </w:rPr>
              <w:t>SQEP Personnel.</w:t>
            </w:r>
          </w:p>
          <w:p w14:paraId="1916125B" w14:textId="0D263EFF" w:rsidR="00C76509" w:rsidRDefault="00D66453" w:rsidP="00300A11">
            <w:pPr>
              <w:pStyle w:val="Table"/>
              <w:numPr>
                <w:ilvl w:val="0"/>
                <w:numId w:val="62"/>
              </w:numPr>
              <w:ind w:left="154" w:hanging="191"/>
              <w:rPr>
                <w:rFonts w:cs="Arial"/>
                <w:szCs w:val="18"/>
              </w:rPr>
            </w:pPr>
            <w:r>
              <w:rPr>
                <w:rFonts w:cs="Arial"/>
                <w:szCs w:val="18"/>
              </w:rPr>
              <w:t>Audit Non-compliance.</w:t>
            </w:r>
          </w:p>
          <w:p w14:paraId="7ECAF955" w14:textId="4E3D78B9" w:rsidR="00C76509" w:rsidRPr="000D578F" w:rsidRDefault="00D66453" w:rsidP="00300A11">
            <w:pPr>
              <w:pStyle w:val="Table"/>
              <w:numPr>
                <w:ilvl w:val="0"/>
                <w:numId w:val="62"/>
              </w:numPr>
              <w:ind w:left="154" w:hanging="191"/>
              <w:rPr>
                <w:rFonts w:cs="Arial"/>
                <w:szCs w:val="18"/>
              </w:rPr>
            </w:pPr>
            <w:r>
              <w:rPr>
                <w:rFonts w:cs="Arial"/>
                <w:szCs w:val="18"/>
              </w:rPr>
              <w:t xml:space="preserve">Customer Observation </w:t>
            </w:r>
            <w:r w:rsidR="00F82B5D">
              <w:rPr>
                <w:rFonts w:cs="Arial"/>
                <w:szCs w:val="18"/>
              </w:rPr>
              <w:t>Reports</w:t>
            </w:r>
            <w:r>
              <w:rPr>
                <w:rFonts w:cs="Arial"/>
                <w:szCs w:val="18"/>
              </w:rPr>
              <w:t>.</w:t>
            </w:r>
          </w:p>
          <w:p w14:paraId="505F9600" w14:textId="62671D20" w:rsidR="00267821" w:rsidRDefault="00267821" w:rsidP="00300A11">
            <w:pPr>
              <w:pStyle w:val="Table"/>
            </w:pPr>
          </w:p>
        </w:tc>
        <w:tc>
          <w:tcPr>
            <w:tcW w:w="514" w:type="pct"/>
          </w:tcPr>
          <w:p w14:paraId="1A9DFC79" w14:textId="54841104" w:rsidR="00A42453" w:rsidRDefault="00A42453" w:rsidP="00300A11">
            <w:pPr>
              <w:pStyle w:val="Table"/>
              <w:numPr>
                <w:ilvl w:val="0"/>
                <w:numId w:val="62"/>
              </w:numPr>
              <w:ind w:left="154" w:hanging="191"/>
              <w:rPr>
                <w:rFonts w:cs="Arial"/>
                <w:szCs w:val="18"/>
              </w:rPr>
            </w:pPr>
            <w:r w:rsidRPr="00A47699">
              <w:rPr>
                <w:rFonts w:cs="Arial"/>
                <w:szCs w:val="18"/>
              </w:rPr>
              <w:t>Ammunition Support</w:t>
            </w:r>
            <w:r w:rsidR="00A92819">
              <w:rPr>
                <w:rFonts w:cs="Arial"/>
                <w:szCs w:val="18"/>
              </w:rPr>
              <w:t>.</w:t>
            </w:r>
          </w:p>
          <w:p w14:paraId="394DE130" w14:textId="26E250DC" w:rsidR="00267821" w:rsidRPr="001E3889" w:rsidRDefault="00D66453" w:rsidP="00300A11">
            <w:pPr>
              <w:pStyle w:val="Table"/>
              <w:numPr>
                <w:ilvl w:val="0"/>
                <w:numId w:val="62"/>
              </w:numPr>
              <w:ind w:left="154" w:hanging="191"/>
              <w:rPr>
                <w:rFonts w:cs="Arial"/>
                <w:szCs w:val="18"/>
              </w:rPr>
            </w:pPr>
            <w:r>
              <w:rPr>
                <w:rFonts w:cs="Arial"/>
                <w:szCs w:val="18"/>
              </w:rPr>
              <w:t>Stores Management.</w:t>
            </w:r>
          </w:p>
        </w:tc>
      </w:tr>
      <w:tr w:rsidR="001F699B" w:rsidRPr="00FF0626" w14:paraId="0EAAF09D" w14:textId="07A9DAB5" w:rsidTr="00300A11">
        <w:tc>
          <w:tcPr>
            <w:tcW w:w="279" w:type="pct"/>
            <w:shd w:val="clear" w:color="auto" w:fill="auto"/>
          </w:tcPr>
          <w:p w14:paraId="3A3C0D3C" w14:textId="1639E400" w:rsidR="009F641F" w:rsidRPr="00A10767" w:rsidRDefault="009F641F" w:rsidP="00300A11">
            <w:pPr>
              <w:pStyle w:val="Table"/>
            </w:pPr>
            <w:r>
              <w:t>5.11</w:t>
            </w:r>
            <w:r w:rsidRPr="00A10767">
              <w:t>.5</w:t>
            </w:r>
          </w:p>
        </w:tc>
        <w:tc>
          <w:tcPr>
            <w:tcW w:w="1036" w:type="pct"/>
            <w:shd w:val="clear" w:color="auto" w:fill="auto"/>
          </w:tcPr>
          <w:p w14:paraId="7D6909EB" w14:textId="77777777" w:rsidR="009F641F" w:rsidRPr="0033626C" w:rsidRDefault="009F641F" w:rsidP="00300A11">
            <w:pPr>
              <w:rPr>
                <w:rFonts w:cs="Arial"/>
                <w:sz w:val="18"/>
                <w:szCs w:val="18"/>
              </w:rPr>
            </w:pPr>
            <w:r w:rsidRPr="0033626C">
              <w:rPr>
                <w:rFonts w:cs="Arial"/>
                <w:sz w:val="18"/>
                <w:szCs w:val="18"/>
              </w:rPr>
              <w:t>Resolve supply problems with Unit Ammunition Management System (UAMS) and/or RQMS / Supply Manager.</w:t>
            </w:r>
          </w:p>
          <w:p w14:paraId="2CD480FA" w14:textId="77777777" w:rsidR="009F641F" w:rsidRPr="0033626C" w:rsidRDefault="009F641F" w:rsidP="00300A11">
            <w:pPr>
              <w:pStyle w:val="Table"/>
              <w:rPr>
                <w:rFonts w:cs="Arial"/>
                <w:szCs w:val="18"/>
              </w:rPr>
            </w:pPr>
          </w:p>
        </w:tc>
        <w:tc>
          <w:tcPr>
            <w:tcW w:w="1531" w:type="pct"/>
            <w:shd w:val="clear" w:color="auto" w:fill="auto"/>
          </w:tcPr>
          <w:p w14:paraId="41AE72E8" w14:textId="77777777" w:rsidR="009F641F" w:rsidRPr="0033626C" w:rsidRDefault="009F641F" w:rsidP="00300A11">
            <w:pPr>
              <w:rPr>
                <w:rFonts w:cs="Arial"/>
                <w:sz w:val="18"/>
                <w:szCs w:val="18"/>
              </w:rPr>
            </w:pPr>
            <w:r w:rsidRPr="0033626C">
              <w:rPr>
                <w:rFonts w:cs="Arial"/>
                <w:sz w:val="18"/>
                <w:szCs w:val="18"/>
              </w:rPr>
              <w:t>As required.</w:t>
            </w:r>
          </w:p>
          <w:p w14:paraId="6F64C9EA" w14:textId="77777777" w:rsidR="009F641F" w:rsidRPr="0033626C" w:rsidRDefault="009F641F" w:rsidP="00300A11">
            <w:pPr>
              <w:rPr>
                <w:rFonts w:cs="Arial"/>
                <w:sz w:val="18"/>
                <w:szCs w:val="18"/>
              </w:rPr>
            </w:pPr>
          </w:p>
        </w:tc>
        <w:tc>
          <w:tcPr>
            <w:tcW w:w="657" w:type="pct"/>
          </w:tcPr>
          <w:p w14:paraId="71BCC455" w14:textId="77777777" w:rsidR="0036589B" w:rsidRDefault="0036589B" w:rsidP="00300A11">
            <w:pPr>
              <w:rPr>
                <w:rFonts w:cs="Arial"/>
                <w:sz w:val="18"/>
                <w:szCs w:val="18"/>
              </w:rPr>
            </w:pPr>
            <w:r>
              <w:rPr>
                <w:rFonts w:cs="Arial"/>
                <w:sz w:val="18"/>
                <w:szCs w:val="18"/>
              </w:rPr>
              <w:t>Included in 5.11.1.</w:t>
            </w:r>
          </w:p>
          <w:p w14:paraId="4E641D16" w14:textId="77777777" w:rsidR="0036589B" w:rsidRDefault="0036589B" w:rsidP="00300A11">
            <w:pPr>
              <w:rPr>
                <w:rFonts w:cs="Arial"/>
                <w:sz w:val="18"/>
                <w:szCs w:val="18"/>
              </w:rPr>
            </w:pPr>
          </w:p>
          <w:p w14:paraId="79044722" w14:textId="63D06FF6" w:rsidR="009F641F" w:rsidRPr="003B4AAC" w:rsidRDefault="009F641F" w:rsidP="00300A11">
            <w:pPr>
              <w:rPr>
                <w:rFonts w:cs="Arial"/>
                <w:sz w:val="18"/>
                <w:szCs w:val="18"/>
              </w:rPr>
            </w:pPr>
            <w:r w:rsidRPr="003B4AAC">
              <w:rPr>
                <w:rFonts w:cs="Arial"/>
                <w:sz w:val="18"/>
                <w:szCs w:val="18"/>
              </w:rPr>
              <w:t xml:space="preserve">Approximate No. of transactions to each Agency </w:t>
            </w:r>
          </w:p>
          <w:p w14:paraId="08A300B6" w14:textId="65976142" w:rsidR="009F641F" w:rsidRPr="003B4AAC" w:rsidRDefault="009F641F" w:rsidP="00300A11">
            <w:pPr>
              <w:rPr>
                <w:rFonts w:cs="Arial"/>
                <w:sz w:val="18"/>
                <w:szCs w:val="18"/>
              </w:rPr>
            </w:pPr>
            <w:r w:rsidRPr="003B4AAC">
              <w:rPr>
                <w:rFonts w:cs="Arial"/>
                <w:sz w:val="18"/>
                <w:szCs w:val="18"/>
              </w:rPr>
              <w:t xml:space="preserve">60 per </w:t>
            </w:r>
            <w:r w:rsidR="00843E34">
              <w:rPr>
                <w:rFonts w:cs="Arial"/>
                <w:sz w:val="18"/>
                <w:szCs w:val="18"/>
              </w:rPr>
              <w:t>annum.</w:t>
            </w:r>
          </w:p>
        </w:tc>
        <w:tc>
          <w:tcPr>
            <w:tcW w:w="515" w:type="pct"/>
            <w:shd w:val="clear" w:color="auto" w:fill="auto"/>
          </w:tcPr>
          <w:p w14:paraId="47534197" w14:textId="77777777" w:rsidR="009F641F" w:rsidRDefault="009F641F" w:rsidP="00300A11">
            <w:pPr>
              <w:pStyle w:val="Table"/>
            </w:pPr>
            <w:r>
              <w:t>Management snap checks.</w:t>
            </w:r>
          </w:p>
          <w:p w14:paraId="705EEC67" w14:textId="600814C5" w:rsidR="009F641F" w:rsidRPr="00FF0626" w:rsidRDefault="009F641F" w:rsidP="00300A11">
            <w:pPr>
              <w:pStyle w:val="Table"/>
            </w:pPr>
            <w:r>
              <w:t>Mandated Policy Inspections.</w:t>
            </w:r>
          </w:p>
        </w:tc>
        <w:tc>
          <w:tcPr>
            <w:tcW w:w="468" w:type="pct"/>
          </w:tcPr>
          <w:p w14:paraId="7325E752" w14:textId="5E6E0625" w:rsidR="00C76509" w:rsidRDefault="00D66453" w:rsidP="00300A11">
            <w:pPr>
              <w:pStyle w:val="Table"/>
              <w:numPr>
                <w:ilvl w:val="0"/>
                <w:numId w:val="62"/>
              </w:numPr>
              <w:ind w:left="154" w:hanging="191"/>
              <w:rPr>
                <w:rFonts w:cs="Arial"/>
                <w:szCs w:val="18"/>
              </w:rPr>
            </w:pPr>
            <w:r>
              <w:rPr>
                <w:rFonts w:cs="Arial"/>
                <w:szCs w:val="18"/>
              </w:rPr>
              <w:t>SQEP Personnel.</w:t>
            </w:r>
          </w:p>
          <w:p w14:paraId="10283944" w14:textId="5B8C008B" w:rsidR="00C76509" w:rsidRDefault="00D66453" w:rsidP="00300A11">
            <w:pPr>
              <w:pStyle w:val="Table"/>
              <w:numPr>
                <w:ilvl w:val="0"/>
                <w:numId w:val="62"/>
              </w:numPr>
              <w:ind w:left="154" w:hanging="191"/>
              <w:rPr>
                <w:rFonts w:cs="Arial"/>
                <w:szCs w:val="18"/>
              </w:rPr>
            </w:pPr>
            <w:r>
              <w:rPr>
                <w:rFonts w:cs="Arial"/>
                <w:szCs w:val="18"/>
              </w:rPr>
              <w:t>Audit Non-compliance.</w:t>
            </w:r>
          </w:p>
          <w:p w14:paraId="72299E92" w14:textId="55346BA5" w:rsidR="00C76509" w:rsidRPr="000D578F" w:rsidRDefault="00D66453" w:rsidP="00300A11">
            <w:pPr>
              <w:pStyle w:val="Table"/>
              <w:numPr>
                <w:ilvl w:val="0"/>
                <w:numId w:val="62"/>
              </w:numPr>
              <w:ind w:left="154" w:hanging="191"/>
              <w:rPr>
                <w:rFonts w:cs="Arial"/>
                <w:szCs w:val="18"/>
              </w:rPr>
            </w:pPr>
            <w:r>
              <w:rPr>
                <w:rFonts w:cs="Arial"/>
                <w:szCs w:val="18"/>
              </w:rPr>
              <w:lastRenderedPageBreak/>
              <w:t xml:space="preserve">Customer Observation </w:t>
            </w:r>
            <w:r w:rsidR="00F82B5D">
              <w:rPr>
                <w:rFonts w:cs="Arial"/>
                <w:szCs w:val="18"/>
              </w:rPr>
              <w:t>Reports</w:t>
            </w:r>
            <w:r>
              <w:rPr>
                <w:rFonts w:cs="Arial"/>
                <w:szCs w:val="18"/>
              </w:rPr>
              <w:t>.</w:t>
            </w:r>
          </w:p>
          <w:p w14:paraId="6314BAD6" w14:textId="4BCC2EA2" w:rsidR="009F641F" w:rsidRDefault="009F641F" w:rsidP="00300A11">
            <w:pPr>
              <w:pStyle w:val="Table"/>
            </w:pPr>
          </w:p>
        </w:tc>
        <w:tc>
          <w:tcPr>
            <w:tcW w:w="514" w:type="pct"/>
          </w:tcPr>
          <w:p w14:paraId="6B0E43C3" w14:textId="698DB74B" w:rsidR="005D1951" w:rsidRDefault="005D1951" w:rsidP="00300A11">
            <w:pPr>
              <w:pStyle w:val="Table"/>
              <w:numPr>
                <w:ilvl w:val="0"/>
                <w:numId w:val="62"/>
              </w:numPr>
              <w:ind w:left="154" w:hanging="191"/>
              <w:rPr>
                <w:rFonts w:cs="Arial"/>
                <w:szCs w:val="18"/>
              </w:rPr>
            </w:pPr>
            <w:r w:rsidRPr="00A47699">
              <w:rPr>
                <w:rFonts w:cs="Arial"/>
                <w:szCs w:val="18"/>
              </w:rPr>
              <w:lastRenderedPageBreak/>
              <w:t>Ammunition Support</w:t>
            </w:r>
            <w:r w:rsidR="00A92819">
              <w:rPr>
                <w:rFonts w:cs="Arial"/>
                <w:szCs w:val="18"/>
              </w:rPr>
              <w:t>.</w:t>
            </w:r>
          </w:p>
          <w:p w14:paraId="1A380874" w14:textId="10C4737C" w:rsidR="009F641F" w:rsidRDefault="00D66453" w:rsidP="00300A11">
            <w:pPr>
              <w:pStyle w:val="Table"/>
              <w:numPr>
                <w:ilvl w:val="0"/>
                <w:numId w:val="62"/>
              </w:numPr>
              <w:ind w:left="154" w:hanging="191"/>
            </w:pPr>
            <w:r>
              <w:rPr>
                <w:rFonts w:cs="Arial"/>
                <w:szCs w:val="18"/>
              </w:rPr>
              <w:t>Stores Management.</w:t>
            </w:r>
          </w:p>
        </w:tc>
      </w:tr>
      <w:tr w:rsidR="001F699B" w:rsidRPr="00FF0626" w14:paraId="2B7BD832" w14:textId="3ECDE679" w:rsidTr="00300A11">
        <w:tc>
          <w:tcPr>
            <w:tcW w:w="279" w:type="pct"/>
            <w:shd w:val="clear" w:color="auto" w:fill="auto"/>
          </w:tcPr>
          <w:p w14:paraId="32326C91" w14:textId="12D6B304" w:rsidR="009F641F" w:rsidRPr="00A10767" w:rsidRDefault="009F641F" w:rsidP="00300A11">
            <w:pPr>
              <w:pStyle w:val="Table"/>
            </w:pPr>
            <w:r>
              <w:lastRenderedPageBreak/>
              <w:t>5.11</w:t>
            </w:r>
            <w:r w:rsidRPr="00A10767">
              <w:t>.6</w:t>
            </w:r>
          </w:p>
        </w:tc>
        <w:tc>
          <w:tcPr>
            <w:tcW w:w="1036" w:type="pct"/>
            <w:shd w:val="clear" w:color="auto" w:fill="auto"/>
          </w:tcPr>
          <w:p w14:paraId="537BC952" w14:textId="43482CAA" w:rsidR="009F641F" w:rsidRPr="0033626C" w:rsidRDefault="009F641F" w:rsidP="00300A11">
            <w:pPr>
              <w:pStyle w:val="Table"/>
              <w:rPr>
                <w:rFonts w:cs="Arial"/>
                <w:szCs w:val="18"/>
              </w:rPr>
            </w:pPr>
            <w:r w:rsidRPr="0033626C">
              <w:rPr>
                <w:rFonts w:cs="Arial"/>
                <w:szCs w:val="18"/>
              </w:rPr>
              <w:t xml:space="preserve">Liaise with </w:t>
            </w:r>
            <w:r>
              <w:rPr>
                <w:rFonts w:cs="Arial"/>
                <w:szCs w:val="18"/>
              </w:rPr>
              <w:t>the Authority to determine the</w:t>
            </w:r>
            <w:r w:rsidRPr="0033626C">
              <w:rPr>
                <w:rFonts w:cs="Arial"/>
                <w:szCs w:val="18"/>
              </w:rPr>
              <w:t xml:space="preserve"> forecast of ammunition requirements</w:t>
            </w:r>
            <w:r>
              <w:rPr>
                <w:rFonts w:cs="Arial"/>
                <w:szCs w:val="18"/>
              </w:rPr>
              <w:t xml:space="preserve"> and ensure demands are placed in a timely manner</w:t>
            </w:r>
            <w:r w:rsidRPr="0033626C">
              <w:rPr>
                <w:rFonts w:cs="Arial"/>
                <w:szCs w:val="18"/>
              </w:rPr>
              <w:t>.</w:t>
            </w:r>
          </w:p>
        </w:tc>
        <w:tc>
          <w:tcPr>
            <w:tcW w:w="1531" w:type="pct"/>
            <w:shd w:val="clear" w:color="auto" w:fill="auto"/>
          </w:tcPr>
          <w:p w14:paraId="7C5271C0" w14:textId="1FAB7B80" w:rsidR="009F641F" w:rsidRPr="001A2508" w:rsidRDefault="009F641F" w:rsidP="00300A11">
            <w:pPr>
              <w:rPr>
                <w:rFonts w:cs="Arial"/>
                <w:color w:val="0070C0"/>
                <w:sz w:val="18"/>
                <w:szCs w:val="18"/>
              </w:rPr>
            </w:pPr>
            <w:r>
              <w:rPr>
                <w:rFonts w:cs="Arial"/>
                <w:sz w:val="18"/>
                <w:szCs w:val="18"/>
              </w:rPr>
              <w:t>Determine the</w:t>
            </w:r>
            <w:r w:rsidRPr="0033626C">
              <w:rPr>
                <w:rFonts w:cs="Arial"/>
                <w:sz w:val="18"/>
                <w:szCs w:val="18"/>
              </w:rPr>
              <w:t xml:space="preserve"> forecast of ammunition requirements</w:t>
            </w:r>
            <w:r>
              <w:rPr>
                <w:rFonts w:cs="Arial"/>
                <w:sz w:val="18"/>
                <w:szCs w:val="18"/>
              </w:rPr>
              <w:t xml:space="preserve"> to meet the needs of Gunnery </w:t>
            </w:r>
            <w:r w:rsidR="001838A7">
              <w:rPr>
                <w:rFonts w:cs="Arial"/>
                <w:sz w:val="18"/>
                <w:szCs w:val="18"/>
              </w:rPr>
              <w:t>t</w:t>
            </w:r>
            <w:r>
              <w:rPr>
                <w:rFonts w:cs="Arial"/>
                <w:sz w:val="18"/>
                <w:szCs w:val="18"/>
              </w:rPr>
              <w:t>raining</w:t>
            </w:r>
            <w:r w:rsidRPr="0033626C">
              <w:rPr>
                <w:rFonts w:cs="Arial"/>
                <w:sz w:val="18"/>
                <w:szCs w:val="18"/>
              </w:rPr>
              <w:t>.</w:t>
            </w:r>
          </w:p>
          <w:p w14:paraId="01E2C997" w14:textId="77777777" w:rsidR="009F641F" w:rsidRPr="0033626C" w:rsidRDefault="009F641F" w:rsidP="00300A11">
            <w:pPr>
              <w:rPr>
                <w:rFonts w:cs="Arial"/>
                <w:sz w:val="18"/>
                <w:szCs w:val="18"/>
              </w:rPr>
            </w:pPr>
            <w:r w:rsidRPr="0033626C">
              <w:rPr>
                <w:rFonts w:cs="Arial"/>
                <w:sz w:val="18"/>
                <w:szCs w:val="18"/>
              </w:rPr>
              <w:t>Ideal forecast period is for 3 months ahead.</w:t>
            </w:r>
          </w:p>
          <w:p w14:paraId="4EE7360A" w14:textId="4C4D11D8" w:rsidR="009F641F" w:rsidRPr="0033626C" w:rsidRDefault="009F641F" w:rsidP="00300A11">
            <w:pPr>
              <w:rPr>
                <w:rFonts w:cs="Arial"/>
                <w:sz w:val="18"/>
                <w:szCs w:val="18"/>
              </w:rPr>
            </w:pPr>
          </w:p>
        </w:tc>
        <w:tc>
          <w:tcPr>
            <w:tcW w:w="657" w:type="pct"/>
          </w:tcPr>
          <w:p w14:paraId="4846CEC8" w14:textId="77777777" w:rsidR="00C1485F" w:rsidRDefault="00C1485F" w:rsidP="00300A11">
            <w:pPr>
              <w:rPr>
                <w:rFonts w:cs="Arial"/>
                <w:sz w:val="18"/>
                <w:szCs w:val="18"/>
              </w:rPr>
            </w:pPr>
            <w:r>
              <w:rPr>
                <w:rFonts w:cs="Arial"/>
                <w:sz w:val="18"/>
                <w:szCs w:val="18"/>
              </w:rPr>
              <w:t>Included in 5.11.1.</w:t>
            </w:r>
          </w:p>
          <w:p w14:paraId="17110303" w14:textId="1BD0D545" w:rsidR="009F641F" w:rsidRPr="0033626C" w:rsidRDefault="009F641F" w:rsidP="00300A11">
            <w:pPr>
              <w:rPr>
                <w:rFonts w:cs="Arial"/>
                <w:sz w:val="18"/>
                <w:szCs w:val="18"/>
              </w:rPr>
            </w:pPr>
          </w:p>
        </w:tc>
        <w:tc>
          <w:tcPr>
            <w:tcW w:w="515" w:type="pct"/>
            <w:shd w:val="clear" w:color="auto" w:fill="auto"/>
          </w:tcPr>
          <w:p w14:paraId="23CFBBE2" w14:textId="77777777" w:rsidR="009F641F" w:rsidRDefault="009F641F" w:rsidP="00300A11">
            <w:pPr>
              <w:pStyle w:val="Table"/>
            </w:pPr>
            <w:r>
              <w:t>Management snap checks.</w:t>
            </w:r>
          </w:p>
          <w:p w14:paraId="02AD5AB7" w14:textId="4B30122E" w:rsidR="009F641F" w:rsidRPr="00FF0626" w:rsidRDefault="00D66453" w:rsidP="00300A11">
            <w:pPr>
              <w:pStyle w:val="Table"/>
            </w:pPr>
            <w:r>
              <w:t>Customer Observation Reports.</w:t>
            </w:r>
            <w:r w:rsidR="009F641F">
              <w:t xml:space="preserve"> </w:t>
            </w:r>
          </w:p>
        </w:tc>
        <w:tc>
          <w:tcPr>
            <w:tcW w:w="468" w:type="pct"/>
          </w:tcPr>
          <w:p w14:paraId="61B49044" w14:textId="070A8682" w:rsidR="00C76509" w:rsidRDefault="00D66453" w:rsidP="00300A11">
            <w:pPr>
              <w:pStyle w:val="Table"/>
              <w:numPr>
                <w:ilvl w:val="0"/>
                <w:numId w:val="62"/>
              </w:numPr>
              <w:ind w:left="154" w:hanging="191"/>
              <w:rPr>
                <w:rFonts w:cs="Arial"/>
                <w:szCs w:val="18"/>
              </w:rPr>
            </w:pPr>
            <w:r>
              <w:rPr>
                <w:rFonts w:cs="Arial"/>
                <w:szCs w:val="18"/>
              </w:rPr>
              <w:t>SQEP Personnel.</w:t>
            </w:r>
          </w:p>
          <w:p w14:paraId="670F77D6" w14:textId="3488BA3B" w:rsidR="00C76509" w:rsidRDefault="00D66453" w:rsidP="00300A11">
            <w:pPr>
              <w:pStyle w:val="Table"/>
              <w:numPr>
                <w:ilvl w:val="0"/>
                <w:numId w:val="62"/>
              </w:numPr>
              <w:ind w:left="154" w:hanging="191"/>
              <w:rPr>
                <w:rFonts w:cs="Arial"/>
                <w:szCs w:val="18"/>
              </w:rPr>
            </w:pPr>
            <w:r>
              <w:rPr>
                <w:rFonts w:cs="Arial"/>
                <w:szCs w:val="18"/>
              </w:rPr>
              <w:t>Audit Non-compliance.</w:t>
            </w:r>
          </w:p>
          <w:p w14:paraId="5775459A" w14:textId="7A850BEB" w:rsidR="00C76509" w:rsidRPr="000D578F" w:rsidRDefault="00D66453" w:rsidP="00300A11">
            <w:pPr>
              <w:pStyle w:val="Table"/>
              <w:numPr>
                <w:ilvl w:val="0"/>
                <w:numId w:val="62"/>
              </w:numPr>
              <w:ind w:left="154" w:hanging="191"/>
              <w:rPr>
                <w:rFonts w:cs="Arial"/>
                <w:szCs w:val="18"/>
              </w:rPr>
            </w:pPr>
            <w:r>
              <w:rPr>
                <w:rFonts w:cs="Arial"/>
                <w:szCs w:val="18"/>
              </w:rPr>
              <w:t xml:space="preserve">Customer Observation </w:t>
            </w:r>
            <w:r w:rsidR="00F82B5D">
              <w:rPr>
                <w:rFonts w:cs="Arial"/>
                <w:szCs w:val="18"/>
              </w:rPr>
              <w:t>Reports</w:t>
            </w:r>
            <w:r>
              <w:rPr>
                <w:rFonts w:cs="Arial"/>
                <w:szCs w:val="18"/>
              </w:rPr>
              <w:t>.</w:t>
            </w:r>
          </w:p>
          <w:p w14:paraId="48B82213" w14:textId="41B54212" w:rsidR="009F641F" w:rsidRDefault="009F641F" w:rsidP="00300A11">
            <w:pPr>
              <w:pStyle w:val="Table"/>
            </w:pPr>
          </w:p>
        </w:tc>
        <w:tc>
          <w:tcPr>
            <w:tcW w:w="514" w:type="pct"/>
          </w:tcPr>
          <w:p w14:paraId="22C70051" w14:textId="7CBDA736" w:rsidR="005D1951" w:rsidRDefault="005D1951" w:rsidP="00300A11">
            <w:pPr>
              <w:pStyle w:val="Table"/>
              <w:numPr>
                <w:ilvl w:val="0"/>
                <w:numId w:val="62"/>
              </w:numPr>
              <w:ind w:left="154" w:hanging="191"/>
              <w:rPr>
                <w:rFonts w:cs="Arial"/>
                <w:szCs w:val="18"/>
              </w:rPr>
            </w:pPr>
            <w:r w:rsidRPr="00A47699">
              <w:rPr>
                <w:rFonts w:cs="Arial"/>
                <w:szCs w:val="18"/>
              </w:rPr>
              <w:t>Ammunition Support</w:t>
            </w:r>
            <w:r w:rsidR="00A92819">
              <w:rPr>
                <w:rFonts w:cs="Arial"/>
                <w:szCs w:val="18"/>
              </w:rPr>
              <w:t>.</w:t>
            </w:r>
          </w:p>
          <w:p w14:paraId="7C0F7DBB" w14:textId="1D447778" w:rsidR="009F641F" w:rsidRDefault="00D66453" w:rsidP="00300A11">
            <w:pPr>
              <w:pStyle w:val="Table"/>
              <w:numPr>
                <w:ilvl w:val="0"/>
                <w:numId w:val="62"/>
              </w:numPr>
              <w:ind w:left="154" w:hanging="191"/>
            </w:pPr>
            <w:r>
              <w:rPr>
                <w:rFonts w:cs="Arial"/>
                <w:szCs w:val="18"/>
              </w:rPr>
              <w:t>Stores Management.</w:t>
            </w:r>
          </w:p>
        </w:tc>
      </w:tr>
      <w:tr w:rsidR="001F699B" w:rsidRPr="00FF0626" w14:paraId="79650AB8" w14:textId="764ABBE2" w:rsidTr="00300A11">
        <w:tc>
          <w:tcPr>
            <w:tcW w:w="279" w:type="pct"/>
            <w:shd w:val="clear" w:color="auto" w:fill="auto"/>
          </w:tcPr>
          <w:p w14:paraId="4921AD50" w14:textId="458F9EF8" w:rsidR="009F641F" w:rsidRPr="00A10767" w:rsidRDefault="009F641F" w:rsidP="00300A11">
            <w:pPr>
              <w:pStyle w:val="Table"/>
            </w:pPr>
            <w:r>
              <w:t>5.11</w:t>
            </w:r>
            <w:r w:rsidRPr="00A10767">
              <w:t>.7</w:t>
            </w:r>
          </w:p>
        </w:tc>
        <w:tc>
          <w:tcPr>
            <w:tcW w:w="1036" w:type="pct"/>
            <w:shd w:val="clear" w:color="auto" w:fill="auto"/>
          </w:tcPr>
          <w:p w14:paraId="1C955E12" w14:textId="34530101" w:rsidR="009F641F" w:rsidRPr="0033626C" w:rsidRDefault="009F641F" w:rsidP="00300A11">
            <w:pPr>
              <w:rPr>
                <w:rFonts w:cs="Arial"/>
                <w:sz w:val="18"/>
                <w:szCs w:val="18"/>
              </w:rPr>
            </w:pPr>
            <w:r w:rsidRPr="0033626C">
              <w:rPr>
                <w:rFonts w:cs="Arial"/>
                <w:sz w:val="18"/>
                <w:szCs w:val="18"/>
              </w:rPr>
              <w:t xml:space="preserve">Arrange transport for </w:t>
            </w:r>
            <w:r>
              <w:rPr>
                <w:rFonts w:cs="Arial"/>
                <w:sz w:val="18"/>
                <w:szCs w:val="18"/>
              </w:rPr>
              <w:t xml:space="preserve">backload of </w:t>
            </w:r>
            <w:r w:rsidRPr="0033626C">
              <w:rPr>
                <w:rFonts w:cs="Arial"/>
                <w:sz w:val="18"/>
                <w:szCs w:val="18"/>
              </w:rPr>
              <w:t>salvage returns</w:t>
            </w:r>
            <w:r>
              <w:rPr>
                <w:rFonts w:cs="Arial"/>
                <w:sz w:val="18"/>
                <w:szCs w:val="18"/>
              </w:rPr>
              <w:t xml:space="preserve"> using separate Authority provider</w:t>
            </w:r>
            <w:r w:rsidRPr="0033626C">
              <w:rPr>
                <w:rFonts w:cs="Arial"/>
                <w:sz w:val="18"/>
                <w:szCs w:val="18"/>
              </w:rPr>
              <w:t>.</w:t>
            </w:r>
          </w:p>
          <w:p w14:paraId="2C02A3EA" w14:textId="57ACD5DD" w:rsidR="009F641F" w:rsidRPr="00346DE5" w:rsidRDefault="009F641F" w:rsidP="00300A11">
            <w:pPr>
              <w:rPr>
                <w:rFonts w:cs="Arial"/>
                <w:sz w:val="18"/>
                <w:szCs w:val="18"/>
              </w:rPr>
            </w:pPr>
          </w:p>
        </w:tc>
        <w:tc>
          <w:tcPr>
            <w:tcW w:w="1531" w:type="pct"/>
            <w:shd w:val="clear" w:color="auto" w:fill="auto"/>
          </w:tcPr>
          <w:p w14:paraId="2946A9C3" w14:textId="064E0347" w:rsidR="009F641F" w:rsidRPr="0033626C" w:rsidRDefault="009F641F" w:rsidP="00300A11">
            <w:pPr>
              <w:rPr>
                <w:rFonts w:cs="Arial"/>
                <w:sz w:val="18"/>
                <w:szCs w:val="18"/>
              </w:rPr>
            </w:pPr>
            <w:r w:rsidRPr="0033626C">
              <w:rPr>
                <w:rFonts w:cs="Arial"/>
                <w:sz w:val="18"/>
                <w:szCs w:val="18"/>
              </w:rPr>
              <w:t xml:space="preserve">Arrange transport for </w:t>
            </w:r>
            <w:r>
              <w:rPr>
                <w:rFonts w:cs="Arial"/>
                <w:sz w:val="18"/>
                <w:szCs w:val="18"/>
              </w:rPr>
              <w:t xml:space="preserve">backload of </w:t>
            </w:r>
            <w:r w:rsidRPr="0033626C">
              <w:rPr>
                <w:rFonts w:cs="Arial"/>
                <w:sz w:val="18"/>
                <w:szCs w:val="18"/>
              </w:rPr>
              <w:t>salvage returns</w:t>
            </w:r>
            <w:r>
              <w:rPr>
                <w:rFonts w:cs="Arial"/>
                <w:sz w:val="18"/>
                <w:szCs w:val="18"/>
              </w:rPr>
              <w:t xml:space="preserve"> as required to meet </w:t>
            </w:r>
            <w:r w:rsidR="001924F7">
              <w:rPr>
                <w:rFonts w:cs="Arial"/>
                <w:sz w:val="18"/>
                <w:szCs w:val="18"/>
              </w:rPr>
              <w:t>ARMCEN</w:t>
            </w:r>
            <w:r>
              <w:rPr>
                <w:rFonts w:cs="Arial"/>
                <w:sz w:val="18"/>
                <w:szCs w:val="18"/>
              </w:rPr>
              <w:t xml:space="preserve"> needs</w:t>
            </w:r>
            <w:r w:rsidRPr="0033626C">
              <w:rPr>
                <w:rFonts w:cs="Arial"/>
                <w:sz w:val="18"/>
                <w:szCs w:val="18"/>
              </w:rPr>
              <w:t>.</w:t>
            </w:r>
          </w:p>
          <w:p w14:paraId="7C571747" w14:textId="43328A5C" w:rsidR="009F641F" w:rsidRPr="0033626C" w:rsidRDefault="009F641F" w:rsidP="00300A11">
            <w:pPr>
              <w:rPr>
                <w:rFonts w:cs="Arial"/>
                <w:sz w:val="18"/>
                <w:szCs w:val="18"/>
              </w:rPr>
            </w:pPr>
          </w:p>
        </w:tc>
        <w:tc>
          <w:tcPr>
            <w:tcW w:w="657" w:type="pct"/>
          </w:tcPr>
          <w:p w14:paraId="7AF155B8" w14:textId="77777777" w:rsidR="00C1485F" w:rsidRDefault="00C1485F" w:rsidP="00300A11">
            <w:pPr>
              <w:rPr>
                <w:rFonts w:cs="Arial"/>
                <w:sz w:val="18"/>
                <w:szCs w:val="18"/>
              </w:rPr>
            </w:pPr>
            <w:r>
              <w:rPr>
                <w:rFonts w:cs="Arial"/>
                <w:sz w:val="18"/>
                <w:szCs w:val="18"/>
              </w:rPr>
              <w:t>Included in 5.11.1.</w:t>
            </w:r>
          </w:p>
          <w:p w14:paraId="0EC6C7F2" w14:textId="77777777" w:rsidR="00C1485F" w:rsidRDefault="00C1485F" w:rsidP="00300A11">
            <w:pPr>
              <w:rPr>
                <w:rFonts w:cs="Arial"/>
                <w:sz w:val="18"/>
                <w:szCs w:val="18"/>
              </w:rPr>
            </w:pPr>
          </w:p>
          <w:p w14:paraId="342505BD" w14:textId="6785EB5B" w:rsidR="009F641F" w:rsidRPr="0033626C" w:rsidRDefault="009F641F" w:rsidP="00300A11">
            <w:pPr>
              <w:rPr>
                <w:rFonts w:cs="Arial"/>
                <w:sz w:val="18"/>
                <w:szCs w:val="18"/>
              </w:rPr>
            </w:pPr>
            <w:r>
              <w:rPr>
                <w:rFonts w:cs="Arial"/>
                <w:sz w:val="18"/>
                <w:szCs w:val="18"/>
              </w:rPr>
              <w:t xml:space="preserve">Approximately </w:t>
            </w:r>
            <w:r w:rsidRPr="003B4AAC">
              <w:rPr>
                <w:rFonts w:cs="Arial"/>
                <w:sz w:val="18"/>
                <w:szCs w:val="18"/>
              </w:rPr>
              <w:t xml:space="preserve">40 transactions per </w:t>
            </w:r>
            <w:r w:rsidR="008508D6">
              <w:rPr>
                <w:rFonts w:cs="Arial"/>
                <w:sz w:val="18"/>
                <w:szCs w:val="18"/>
              </w:rPr>
              <w:t>annum</w:t>
            </w:r>
            <w:r>
              <w:rPr>
                <w:rFonts w:cs="Arial"/>
                <w:sz w:val="18"/>
                <w:szCs w:val="18"/>
              </w:rPr>
              <w:t>.</w:t>
            </w:r>
          </w:p>
        </w:tc>
        <w:tc>
          <w:tcPr>
            <w:tcW w:w="515" w:type="pct"/>
            <w:shd w:val="clear" w:color="auto" w:fill="auto"/>
          </w:tcPr>
          <w:p w14:paraId="0B5A02BF" w14:textId="452CE87F" w:rsidR="009F641F" w:rsidRPr="00FF0626" w:rsidRDefault="00D66453" w:rsidP="00300A11">
            <w:pPr>
              <w:pStyle w:val="Table"/>
            </w:pPr>
            <w:r>
              <w:t>Customer Observation Reports.</w:t>
            </w:r>
            <w:r w:rsidR="009F641F">
              <w:t xml:space="preserve"> </w:t>
            </w:r>
          </w:p>
        </w:tc>
        <w:tc>
          <w:tcPr>
            <w:tcW w:w="468" w:type="pct"/>
          </w:tcPr>
          <w:p w14:paraId="0656179A" w14:textId="0586F86B" w:rsidR="00C76509" w:rsidRDefault="00D66453" w:rsidP="00300A11">
            <w:pPr>
              <w:pStyle w:val="Table"/>
              <w:numPr>
                <w:ilvl w:val="0"/>
                <w:numId w:val="62"/>
              </w:numPr>
              <w:ind w:left="154" w:hanging="191"/>
              <w:rPr>
                <w:rFonts w:cs="Arial"/>
                <w:szCs w:val="18"/>
              </w:rPr>
            </w:pPr>
            <w:r>
              <w:rPr>
                <w:rFonts w:cs="Arial"/>
                <w:szCs w:val="18"/>
              </w:rPr>
              <w:t>SQEP Personnel.</w:t>
            </w:r>
          </w:p>
          <w:p w14:paraId="2FD41875" w14:textId="21AB3D70" w:rsidR="00C76509" w:rsidRDefault="00D66453" w:rsidP="00300A11">
            <w:pPr>
              <w:pStyle w:val="Table"/>
              <w:numPr>
                <w:ilvl w:val="0"/>
                <w:numId w:val="62"/>
              </w:numPr>
              <w:ind w:left="154" w:hanging="191"/>
              <w:rPr>
                <w:rFonts w:cs="Arial"/>
                <w:szCs w:val="18"/>
              </w:rPr>
            </w:pPr>
            <w:r>
              <w:rPr>
                <w:rFonts w:cs="Arial"/>
                <w:szCs w:val="18"/>
              </w:rPr>
              <w:t>Audit Non-compliance.</w:t>
            </w:r>
          </w:p>
          <w:p w14:paraId="76BB0C1B" w14:textId="446E16D6" w:rsidR="00C76509" w:rsidRPr="000D578F" w:rsidRDefault="00D66453" w:rsidP="00300A11">
            <w:pPr>
              <w:pStyle w:val="Table"/>
              <w:numPr>
                <w:ilvl w:val="0"/>
                <w:numId w:val="62"/>
              </w:numPr>
              <w:ind w:left="154" w:hanging="191"/>
              <w:rPr>
                <w:rFonts w:cs="Arial"/>
                <w:szCs w:val="18"/>
              </w:rPr>
            </w:pPr>
            <w:r>
              <w:rPr>
                <w:rFonts w:cs="Arial"/>
                <w:szCs w:val="18"/>
              </w:rPr>
              <w:t xml:space="preserve">Customer Observation </w:t>
            </w:r>
            <w:r w:rsidR="00F82B5D">
              <w:rPr>
                <w:rFonts w:cs="Arial"/>
                <w:szCs w:val="18"/>
              </w:rPr>
              <w:t>Reports</w:t>
            </w:r>
            <w:r>
              <w:rPr>
                <w:rFonts w:cs="Arial"/>
                <w:szCs w:val="18"/>
              </w:rPr>
              <w:t>.</w:t>
            </w:r>
          </w:p>
          <w:p w14:paraId="78D0F28D" w14:textId="48FBFE42" w:rsidR="009F641F" w:rsidRDefault="009F641F" w:rsidP="00300A11">
            <w:pPr>
              <w:pStyle w:val="Table"/>
            </w:pPr>
          </w:p>
        </w:tc>
        <w:tc>
          <w:tcPr>
            <w:tcW w:w="514" w:type="pct"/>
          </w:tcPr>
          <w:p w14:paraId="776C3217" w14:textId="12C4C332" w:rsidR="005D1951" w:rsidRDefault="005D1951" w:rsidP="00300A11">
            <w:pPr>
              <w:pStyle w:val="Table"/>
              <w:numPr>
                <w:ilvl w:val="0"/>
                <w:numId w:val="62"/>
              </w:numPr>
              <w:ind w:left="154" w:hanging="191"/>
              <w:rPr>
                <w:rFonts w:cs="Arial"/>
                <w:szCs w:val="18"/>
              </w:rPr>
            </w:pPr>
            <w:r w:rsidRPr="00A47699">
              <w:rPr>
                <w:rFonts w:cs="Arial"/>
                <w:szCs w:val="18"/>
              </w:rPr>
              <w:t>Ammunition Support</w:t>
            </w:r>
            <w:r w:rsidR="00A92819">
              <w:rPr>
                <w:rFonts w:cs="Arial"/>
                <w:szCs w:val="18"/>
              </w:rPr>
              <w:t>.</w:t>
            </w:r>
          </w:p>
          <w:p w14:paraId="2C16B999" w14:textId="57A54E57" w:rsidR="009F641F" w:rsidRDefault="00D66453" w:rsidP="00300A11">
            <w:pPr>
              <w:pStyle w:val="Table"/>
              <w:numPr>
                <w:ilvl w:val="0"/>
                <w:numId w:val="62"/>
              </w:numPr>
              <w:ind w:left="154" w:hanging="191"/>
            </w:pPr>
            <w:r>
              <w:rPr>
                <w:rFonts w:cs="Arial"/>
                <w:szCs w:val="18"/>
              </w:rPr>
              <w:t>Stores Management.</w:t>
            </w:r>
          </w:p>
        </w:tc>
      </w:tr>
      <w:tr w:rsidR="001F699B" w:rsidRPr="00FF0626" w14:paraId="347C5B2B" w14:textId="7EE7C8F1" w:rsidTr="00300A11">
        <w:tc>
          <w:tcPr>
            <w:tcW w:w="279" w:type="pct"/>
            <w:shd w:val="clear" w:color="auto" w:fill="auto"/>
          </w:tcPr>
          <w:p w14:paraId="22609B14" w14:textId="0FBF4D5F" w:rsidR="005A7105" w:rsidRPr="00A10767" w:rsidRDefault="005A7105" w:rsidP="00300A11">
            <w:pPr>
              <w:pStyle w:val="Table"/>
            </w:pPr>
            <w:r>
              <w:t>5.11</w:t>
            </w:r>
            <w:r w:rsidRPr="00A10767">
              <w:t>.8</w:t>
            </w:r>
          </w:p>
        </w:tc>
        <w:tc>
          <w:tcPr>
            <w:tcW w:w="1036" w:type="pct"/>
            <w:shd w:val="clear" w:color="auto" w:fill="auto"/>
          </w:tcPr>
          <w:p w14:paraId="5533292F" w14:textId="77777777" w:rsidR="005A7105" w:rsidRPr="0033626C" w:rsidRDefault="005A7105" w:rsidP="00300A11">
            <w:pPr>
              <w:rPr>
                <w:rFonts w:cs="Arial"/>
                <w:sz w:val="18"/>
                <w:szCs w:val="18"/>
              </w:rPr>
            </w:pPr>
            <w:r w:rsidRPr="0033626C">
              <w:rPr>
                <w:rFonts w:cs="Arial"/>
                <w:sz w:val="18"/>
                <w:szCs w:val="18"/>
              </w:rPr>
              <w:t>Maintain a record of all ammunition requests.</w:t>
            </w:r>
          </w:p>
          <w:p w14:paraId="6F2A0CE7" w14:textId="77777777" w:rsidR="005A7105" w:rsidRPr="0033626C" w:rsidRDefault="005A7105" w:rsidP="00300A11">
            <w:pPr>
              <w:pStyle w:val="Table"/>
              <w:rPr>
                <w:rFonts w:cs="Arial"/>
                <w:szCs w:val="18"/>
              </w:rPr>
            </w:pPr>
          </w:p>
        </w:tc>
        <w:tc>
          <w:tcPr>
            <w:tcW w:w="1531" w:type="pct"/>
            <w:shd w:val="clear" w:color="auto" w:fill="auto"/>
          </w:tcPr>
          <w:p w14:paraId="797A5405" w14:textId="32159D30" w:rsidR="005A7105" w:rsidRPr="0033626C" w:rsidRDefault="005A7105" w:rsidP="00300A11">
            <w:pPr>
              <w:rPr>
                <w:rFonts w:cs="Arial"/>
                <w:sz w:val="18"/>
                <w:szCs w:val="18"/>
              </w:rPr>
            </w:pPr>
            <w:r w:rsidRPr="0033626C">
              <w:rPr>
                <w:rFonts w:cs="Arial"/>
                <w:sz w:val="18"/>
                <w:szCs w:val="18"/>
              </w:rPr>
              <w:t xml:space="preserve">Maintain a record of all ammunition requests </w:t>
            </w:r>
            <w:r>
              <w:rPr>
                <w:rFonts w:cs="Arial"/>
                <w:sz w:val="18"/>
                <w:szCs w:val="18"/>
              </w:rPr>
              <w:t>b</w:t>
            </w:r>
            <w:r w:rsidRPr="0033626C">
              <w:rPr>
                <w:rFonts w:cs="Arial"/>
                <w:sz w:val="18"/>
                <w:szCs w:val="18"/>
              </w:rPr>
              <w:t>y type</w:t>
            </w:r>
            <w:r>
              <w:rPr>
                <w:rFonts w:cs="Arial"/>
                <w:sz w:val="18"/>
                <w:szCs w:val="18"/>
              </w:rPr>
              <w:t>,</w:t>
            </w:r>
            <w:r w:rsidRPr="0033626C">
              <w:rPr>
                <w:rFonts w:cs="Arial"/>
                <w:sz w:val="18"/>
                <w:szCs w:val="18"/>
              </w:rPr>
              <w:t xml:space="preserve"> for all </w:t>
            </w:r>
            <w:r w:rsidR="001924F7">
              <w:rPr>
                <w:rFonts w:cs="Arial"/>
                <w:sz w:val="18"/>
                <w:szCs w:val="18"/>
              </w:rPr>
              <w:t>ARMCEN</w:t>
            </w:r>
            <w:r w:rsidR="00BD03AF">
              <w:rPr>
                <w:rFonts w:cs="Arial"/>
                <w:sz w:val="18"/>
                <w:szCs w:val="18"/>
              </w:rPr>
              <w:t xml:space="preserve"> </w:t>
            </w:r>
            <w:r w:rsidRPr="0033626C">
              <w:rPr>
                <w:rFonts w:cs="Arial"/>
                <w:sz w:val="18"/>
                <w:szCs w:val="18"/>
              </w:rPr>
              <w:t>units, and other authorised users</w:t>
            </w:r>
            <w:r>
              <w:rPr>
                <w:rFonts w:cs="Arial"/>
                <w:sz w:val="18"/>
                <w:szCs w:val="18"/>
              </w:rPr>
              <w:t xml:space="preserve"> including m</w:t>
            </w:r>
            <w:r w:rsidRPr="0033626C">
              <w:rPr>
                <w:rFonts w:cs="Arial"/>
                <w:sz w:val="18"/>
                <w:szCs w:val="18"/>
              </w:rPr>
              <w:t>aintain</w:t>
            </w:r>
            <w:r>
              <w:rPr>
                <w:rFonts w:cs="Arial"/>
                <w:sz w:val="18"/>
                <w:szCs w:val="18"/>
              </w:rPr>
              <w:t>ing</w:t>
            </w:r>
            <w:r w:rsidRPr="0033626C">
              <w:rPr>
                <w:rFonts w:cs="Arial"/>
                <w:sz w:val="18"/>
                <w:szCs w:val="18"/>
              </w:rPr>
              <w:t xml:space="preserve"> a working stock of ammunition accounting stationery.</w:t>
            </w:r>
          </w:p>
          <w:p w14:paraId="26BFC5B8" w14:textId="0113426B" w:rsidR="005A7105" w:rsidRPr="0033626C" w:rsidRDefault="005A7105" w:rsidP="00300A11">
            <w:pPr>
              <w:rPr>
                <w:rFonts w:cs="Arial"/>
                <w:sz w:val="18"/>
                <w:szCs w:val="18"/>
              </w:rPr>
            </w:pPr>
          </w:p>
          <w:p w14:paraId="3B3DF46D" w14:textId="77777777" w:rsidR="005A7105" w:rsidRPr="0033626C" w:rsidRDefault="005A7105" w:rsidP="00300A11">
            <w:pPr>
              <w:rPr>
                <w:rFonts w:cs="Arial"/>
                <w:sz w:val="18"/>
                <w:szCs w:val="18"/>
              </w:rPr>
            </w:pPr>
          </w:p>
        </w:tc>
        <w:tc>
          <w:tcPr>
            <w:tcW w:w="657" w:type="pct"/>
          </w:tcPr>
          <w:p w14:paraId="74167BDD" w14:textId="77777777" w:rsidR="00C1485F" w:rsidRDefault="00C1485F" w:rsidP="00300A11">
            <w:pPr>
              <w:rPr>
                <w:rFonts w:cs="Arial"/>
                <w:sz w:val="18"/>
                <w:szCs w:val="18"/>
              </w:rPr>
            </w:pPr>
            <w:r>
              <w:rPr>
                <w:rFonts w:cs="Arial"/>
                <w:sz w:val="18"/>
                <w:szCs w:val="18"/>
              </w:rPr>
              <w:t>Included in 5.11.1.</w:t>
            </w:r>
          </w:p>
          <w:p w14:paraId="1AD8392F" w14:textId="77777777" w:rsidR="00C1485F" w:rsidRDefault="00C1485F" w:rsidP="00300A11">
            <w:pPr>
              <w:rPr>
                <w:rFonts w:cs="Arial"/>
                <w:sz w:val="18"/>
                <w:szCs w:val="18"/>
              </w:rPr>
            </w:pPr>
          </w:p>
          <w:p w14:paraId="2610EEEC" w14:textId="177266A3" w:rsidR="005A7105" w:rsidRPr="0033626C" w:rsidRDefault="005A7105" w:rsidP="00300A11">
            <w:pPr>
              <w:rPr>
                <w:rFonts w:cs="Arial"/>
                <w:sz w:val="18"/>
                <w:szCs w:val="18"/>
              </w:rPr>
            </w:pPr>
            <w:r w:rsidRPr="0033626C">
              <w:rPr>
                <w:rFonts w:cs="Arial"/>
                <w:sz w:val="18"/>
                <w:szCs w:val="18"/>
              </w:rPr>
              <w:t>Ongoing.</w:t>
            </w:r>
          </w:p>
          <w:p w14:paraId="52D6D2D6" w14:textId="77777777" w:rsidR="005A7105" w:rsidRPr="0033626C" w:rsidRDefault="005A7105" w:rsidP="00300A11">
            <w:pPr>
              <w:rPr>
                <w:rFonts w:cs="Arial"/>
                <w:sz w:val="18"/>
                <w:szCs w:val="18"/>
              </w:rPr>
            </w:pPr>
          </w:p>
        </w:tc>
        <w:tc>
          <w:tcPr>
            <w:tcW w:w="515" w:type="pct"/>
            <w:shd w:val="clear" w:color="auto" w:fill="auto"/>
          </w:tcPr>
          <w:p w14:paraId="18D771D1" w14:textId="77777777" w:rsidR="005A7105" w:rsidRDefault="005A7105" w:rsidP="00300A11">
            <w:pPr>
              <w:pStyle w:val="Table"/>
            </w:pPr>
            <w:r>
              <w:t>Management snap checks.</w:t>
            </w:r>
          </w:p>
          <w:p w14:paraId="16634266" w14:textId="1C363013" w:rsidR="005A7105" w:rsidRPr="00FF0626" w:rsidRDefault="005A7105" w:rsidP="00300A11">
            <w:pPr>
              <w:pStyle w:val="Table"/>
            </w:pPr>
            <w:r>
              <w:t>Mandated Policy Inspections.</w:t>
            </w:r>
          </w:p>
        </w:tc>
        <w:tc>
          <w:tcPr>
            <w:tcW w:w="468" w:type="pct"/>
          </w:tcPr>
          <w:p w14:paraId="38949CBE" w14:textId="39CE6B2C" w:rsidR="00C76509" w:rsidRDefault="00D66453" w:rsidP="00300A11">
            <w:pPr>
              <w:pStyle w:val="Table"/>
              <w:numPr>
                <w:ilvl w:val="0"/>
                <w:numId w:val="62"/>
              </w:numPr>
              <w:ind w:left="154" w:hanging="191"/>
              <w:rPr>
                <w:rFonts w:cs="Arial"/>
                <w:szCs w:val="18"/>
              </w:rPr>
            </w:pPr>
            <w:r>
              <w:rPr>
                <w:rFonts w:cs="Arial"/>
                <w:szCs w:val="18"/>
              </w:rPr>
              <w:t>SQEP Personnel.</w:t>
            </w:r>
          </w:p>
          <w:p w14:paraId="384DF8CC" w14:textId="383C196D" w:rsidR="00C76509" w:rsidRDefault="00D66453" w:rsidP="00300A11">
            <w:pPr>
              <w:pStyle w:val="Table"/>
              <w:numPr>
                <w:ilvl w:val="0"/>
                <w:numId w:val="62"/>
              </w:numPr>
              <w:ind w:left="154" w:hanging="191"/>
              <w:rPr>
                <w:rFonts w:cs="Arial"/>
                <w:szCs w:val="18"/>
              </w:rPr>
            </w:pPr>
            <w:r>
              <w:rPr>
                <w:rFonts w:cs="Arial"/>
                <w:szCs w:val="18"/>
              </w:rPr>
              <w:t>Audit Non-compliance.</w:t>
            </w:r>
          </w:p>
          <w:p w14:paraId="224E6BE6" w14:textId="102EE8DD" w:rsidR="00C76509" w:rsidRPr="000D578F" w:rsidRDefault="00D66453" w:rsidP="00300A11">
            <w:pPr>
              <w:pStyle w:val="Table"/>
              <w:numPr>
                <w:ilvl w:val="0"/>
                <w:numId w:val="62"/>
              </w:numPr>
              <w:ind w:left="154" w:hanging="191"/>
              <w:rPr>
                <w:rFonts w:cs="Arial"/>
                <w:szCs w:val="18"/>
              </w:rPr>
            </w:pPr>
            <w:r>
              <w:rPr>
                <w:rFonts w:cs="Arial"/>
                <w:szCs w:val="18"/>
              </w:rPr>
              <w:t xml:space="preserve">Customer Observation </w:t>
            </w:r>
            <w:r w:rsidR="00F82B5D">
              <w:rPr>
                <w:rFonts w:cs="Arial"/>
                <w:szCs w:val="18"/>
              </w:rPr>
              <w:t>Reports</w:t>
            </w:r>
            <w:r>
              <w:rPr>
                <w:rFonts w:cs="Arial"/>
                <w:szCs w:val="18"/>
              </w:rPr>
              <w:t>.</w:t>
            </w:r>
          </w:p>
          <w:p w14:paraId="2423E68C" w14:textId="00CC4C37" w:rsidR="005A7105" w:rsidRDefault="005A7105" w:rsidP="00300A11">
            <w:pPr>
              <w:pStyle w:val="Table"/>
            </w:pPr>
          </w:p>
        </w:tc>
        <w:tc>
          <w:tcPr>
            <w:tcW w:w="514" w:type="pct"/>
          </w:tcPr>
          <w:p w14:paraId="20948AB7" w14:textId="21812351" w:rsidR="005D1951" w:rsidRDefault="005D1951" w:rsidP="00300A11">
            <w:pPr>
              <w:pStyle w:val="Table"/>
              <w:numPr>
                <w:ilvl w:val="0"/>
                <w:numId w:val="62"/>
              </w:numPr>
              <w:ind w:left="154" w:hanging="191"/>
              <w:rPr>
                <w:rFonts w:cs="Arial"/>
                <w:szCs w:val="18"/>
              </w:rPr>
            </w:pPr>
            <w:r w:rsidRPr="00A47699">
              <w:rPr>
                <w:rFonts w:cs="Arial"/>
                <w:szCs w:val="18"/>
              </w:rPr>
              <w:t>Ammunition Support</w:t>
            </w:r>
            <w:r w:rsidR="00A92819">
              <w:rPr>
                <w:rFonts w:cs="Arial"/>
                <w:szCs w:val="18"/>
              </w:rPr>
              <w:t>.</w:t>
            </w:r>
          </w:p>
          <w:p w14:paraId="1D14CB13" w14:textId="5BF0358C" w:rsidR="005A7105" w:rsidRDefault="00D66453" w:rsidP="00300A11">
            <w:pPr>
              <w:pStyle w:val="Table"/>
              <w:numPr>
                <w:ilvl w:val="0"/>
                <w:numId w:val="62"/>
              </w:numPr>
              <w:ind w:left="154" w:hanging="191"/>
            </w:pPr>
            <w:r>
              <w:rPr>
                <w:rFonts w:cs="Arial"/>
                <w:szCs w:val="18"/>
              </w:rPr>
              <w:t>Stores Management.</w:t>
            </w:r>
          </w:p>
        </w:tc>
      </w:tr>
      <w:tr w:rsidR="001F699B" w:rsidRPr="00FF0626" w14:paraId="433A2E3A" w14:textId="72DDF28B" w:rsidTr="00300A11">
        <w:tc>
          <w:tcPr>
            <w:tcW w:w="279" w:type="pct"/>
            <w:shd w:val="clear" w:color="auto" w:fill="auto"/>
          </w:tcPr>
          <w:p w14:paraId="3B849911" w14:textId="685E88DD" w:rsidR="005A7105" w:rsidRPr="00A10767" w:rsidRDefault="005A7105" w:rsidP="00300A11">
            <w:pPr>
              <w:pStyle w:val="Table"/>
            </w:pPr>
            <w:r>
              <w:t>5.11</w:t>
            </w:r>
            <w:r w:rsidRPr="00A10767">
              <w:t>.9</w:t>
            </w:r>
          </w:p>
          <w:p w14:paraId="77A70EA9" w14:textId="33902267" w:rsidR="005A7105" w:rsidRPr="00A10767" w:rsidRDefault="005A7105" w:rsidP="00300A11">
            <w:pPr>
              <w:pStyle w:val="Table"/>
            </w:pPr>
          </w:p>
        </w:tc>
        <w:tc>
          <w:tcPr>
            <w:tcW w:w="1036" w:type="pct"/>
            <w:shd w:val="clear" w:color="auto" w:fill="auto"/>
          </w:tcPr>
          <w:p w14:paraId="5EEA5B0F" w14:textId="77777777" w:rsidR="005A7105" w:rsidRPr="001A2508" w:rsidRDefault="005A7105" w:rsidP="00300A11">
            <w:pPr>
              <w:pStyle w:val="Table"/>
              <w:rPr>
                <w:rFonts w:cs="Arial"/>
              </w:rPr>
            </w:pPr>
            <w:r w:rsidRPr="001A2508">
              <w:rPr>
                <w:rFonts w:cs="Arial"/>
              </w:rPr>
              <w:t>Conduct formal ammunition handovers.</w:t>
            </w:r>
          </w:p>
        </w:tc>
        <w:tc>
          <w:tcPr>
            <w:tcW w:w="1531" w:type="pct"/>
            <w:shd w:val="clear" w:color="auto" w:fill="auto"/>
          </w:tcPr>
          <w:p w14:paraId="5FB43D6B" w14:textId="56505D63" w:rsidR="005A7105" w:rsidRPr="001A2508" w:rsidRDefault="005A7105" w:rsidP="00300A11">
            <w:pPr>
              <w:rPr>
                <w:rFonts w:cs="Arial"/>
                <w:sz w:val="18"/>
              </w:rPr>
            </w:pPr>
            <w:r w:rsidRPr="001A2508">
              <w:rPr>
                <w:rFonts w:cs="Arial"/>
                <w:sz w:val="18"/>
              </w:rPr>
              <w:t xml:space="preserve">On change of </w:t>
            </w:r>
            <w:r w:rsidR="001838A7">
              <w:rPr>
                <w:rFonts w:cs="Arial"/>
                <w:sz w:val="18"/>
              </w:rPr>
              <w:t>a</w:t>
            </w:r>
            <w:r w:rsidRPr="001A2508">
              <w:rPr>
                <w:rFonts w:cs="Arial"/>
                <w:sz w:val="18"/>
              </w:rPr>
              <w:t xml:space="preserve">mmunition </w:t>
            </w:r>
            <w:r w:rsidR="001838A7">
              <w:rPr>
                <w:rFonts w:cs="Arial"/>
                <w:sz w:val="18"/>
              </w:rPr>
              <w:t>a</w:t>
            </w:r>
            <w:r w:rsidRPr="001A2508">
              <w:rPr>
                <w:rFonts w:cs="Arial"/>
                <w:sz w:val="18"/>
              </w:rPr>
              <w:t xml:space="preserve">ccountant, a formal handover is to be conducted and a handover certificate submitted to </w:t>
            </w:r>
            <w:r w:rsidR="00416159">
              <w:rPr>
                <w:rFonts w:cs="Arial"/>
                <w:sz w:val="18"/>
              </w:rPr>
              <w:t xml:space="preserve">the </w:t>
            </w:r>
            <w:r w:rsidRPr="001A2508">
              <w:rPr>
                <w:rFonts w:cs="Arial"/>
                <w:sz w:val="18"/>
              </w:rPr>
              <w:t xml:space="preserve">QM by </w:t>
            </w:r>
            <w:r w:rsidR="00416159">
              <w:rPr>
                <w:rFonts w:cs="Arial"/>
                <w:sz w:val="18"/>
              </w:rPr>
              <w:t>the Service Provider</w:t>
            </w:r>
            <w:r w:rsidRPr="001A2508">
              <w:rPr>
                <w:rFonts w:cs="Arial"/>
                <w:sz w:val="18"/>
              </w:rPr>
              <w:t>.</w:t>
            </w:r>
          </w:p>
        </w:tc>
        <w:tc>
          <w:tcPr>
            <w:tcW w:w="657" w:type="pct"/>
          </w:tcPr>
          <w:p w14:paraId="6C344BBB" w14:textId="77777777" w:rsidR="00C1485F" w:rsidRDefault="00C1485F" w:rsidP="00300A11">
            <w:pPr>
              <w:rPr>
                <w:rFonts w:cs="Arial"/>
                <w:sz w:val="18"/>
                <w:szCs w:val="18"/>
              </w:rPr>
            </w:pPr>
            <w:r>
              <w:rPr>
                <w:rFonts w:cs="Arial"/>
                <w:sz w:val="18"/>
                <w:szCs w:val="18"/>
              </w:rPr>
              <w:t>Included in 5.11.1.</w:t>
            </w:r>
          </w:p>
          <w:p w14:paraId="567F4985" w14:textId="77777777" w:rsidR="00C1485F" w:rsidRDefault="00C1485F" w:rsidP="00300A11">
            <w:pPr>
              <w:rPr>
                <w:rFonts w:cs="Arial"/>
                <w:sz w:val="18"/>
              </w:rPr>
            </w:pPr>
          </w:p>
          <w:p w14:paraId="20A50C16" w14:textId="221B2BF8" w:rsidR="005A7105" w:rsidRPr="001A2508" w:rsidRDefault="005A7105" w:rsidP="00300A11">
            <w:pPr>
              <w:rPr>
                <w:rFonts w:cs="Arial"/>
                <w:sz w:val="18"/>
              </w:rPr>
            </w:pPr>
            <w:r>
              <w:rPr>
                <w:rFonts w:cs="Arial"/>
                <w:sz w:val="18"/>
              </w:rPr>
              <w:t xml:space="preserve">As required on change of </w:t>
            </w:r>
            <w:r w:rsidR="00E74714">
              <w:rPr>
                <w:rFonts w:cs="Arial"/>
                <w:sz w:val="18"/>
              </w:rPr>
              <w:t>a</w:t>
            </w:r>
            <w:r>
              <w:rPr>
                <w:rFonts w:cs="Arial"/>
                <w:sz w:val="18"/>
              </w:rPr>
              <w:t xml:space="preserve">mmunition </w:t>
            </w:r>
            <w:r w:rsidR="00E74714">
              <w:rPr>
                <w:rFonts w:cs="Arial"/>
                <w:sz w:val="18"/>
              </w:rPr>
              <w:t>a</w:t>
            </w:r>
            <w:r>
              <w:rPr>
                <w:rFonts w:cs="Arial"/>
                <w:sz w:val="18"/>
              </w:rPr>
              <w:t>ccountant.</w:t>
            </w:r>
          </w:p>
        </w:tc>
        <w:tc>
          <w:tcPr>
            <w:tcW w:w="515" w:type="pct"/>
            <w:shd w:val="clear" w:color="auto" w:fill="auto"/>
          </w:tcPr>
          <w:p w14:paraId="0C79CFE8" w14:textId="77777777" w:rsidR="005A7105" w:rsidRDefault="005A7105" w:rsidP="00300A11">
            <w:pPr>
              <w:pStyle w:val="Table"/>
              <w:rPr>
                <w:szCs w:val="18"/>
              </w:rPr>
            </w:pPr>
            <w:r>
              <w:rPr>
                <w:szCs w:val="18"/>
              </w:rPr>
              <w:t>Management check as required.</w:t>
            </w:r>
          </w:p>
          <w:p w14:paraId="3CE21D0A" w14:textId="4ECE38FA" w:rsidR="005A7105" w:rsidRDefault="004E4C4A" w:rsidP="00300A11">
            <w:pPr>
              <w:pStyle w:val="Table"/>
              <w:rPr>
                <w:szCs w:val="18"/>
              </w:rPr>
            </w:pPr>
            <w:r>
              <w:rPr>
                <w:szCs w:val="18"/>
              </w:rPr>
              <w:t>Authority security policies and procedures</w:t>
            </w:r>
            <w:r w:rsidR="005A7105">
              <w:rPr>
                <w:szCs w:val="18"/>
              </w:rPr>
              <w:t>.</w:t>
            </w:r>
          </w:p>
          <w:p w14:paraId="76CD7624" w14:textId="406A5F0B" w:rsidR="005A7105" w:rsidRPr="00FF0626" w:rsidRDefault="005A7105" w:rsidP="00300A11">
            <w:pPr>
              <w:pStyle w:val="Table"/>
            </w:pPr>
            <w:r>
              <w:t>DLF.</w:t>
            </w:r>
          </w:p>
        </w:tc>
        <w:tc>
          <w:tcPr>
            <w:tcW w:w="468" w:type="pct"/>
          </w:tcPr>
          <w:p w14:paraId="27E6C6C4" w14:textId="705E6878" w:rsidR="00C76509" w:rsidRDefault="00D66453" w:rsidP="00300A11">
            <w:pPr>
              <w:pStyle w:val="Table"/>
              <w:numPr>
                <w:ilvl w:val="0"/>
                <w:numId w:val="62"/>
              </w:numPr>
              <w:ind w:left="154" w:hanging="191"/>
              <w:rPr>
                <w:rFonts w:cs="Arial"/>
                <w:szCs w:val="18"/>
              </w:rPr>
            </w:pPr>
            <w:r>
              <w:rPr>
                <w:rFonts w:cs="Arial"/>
                <w:szCs w:val="18"/>
              </w:rPr>
              <w:t>SQEP Personnel.</w:t>
            </w:r>
          </w:p>
          <w:p w14:paraId="5B641642" w14:textId="72BE77BE" w:rsidR="00C76509" w:rsidRDefault="00D66453" w:rsidP="00300A11">
            <w:pPr>
              <w:pStyle w:val="Table"/>
              <w:numPr>
                <w:ilvl w:val="0"/>
                <w:numId w:val="62"/>
              </w:numPr>
              <w:ind w:left="154" w:hanging="191"/>
              <w:rPr>
                <w:rFonts w:cs="Arial"/>
                <w:szCs w:val="18"/>
              </w:rPr>
            </w:pPr>
            <w:r>
              <w:rPr>
                <w:rFonts w:cs="Arial"/>
                <w:szCs w:val="18"/>
              </w:rPr>
              <w:t>Audit Non-compliance.</w:t>
            </w:r>
          </w:p>
          <w:p w14:paraId="29B6BFA3" w14:textId="381BE68D" w:rsidR="00C76509" w:rsidRPr="000D578F" w:rsidRDefault="00D66453" w:rsidP="00300A11">
            <w:pPr>
              <w:pStyle w:val="Table"/>
              <w:numPr>
                <w:ilvl w:val="0"/>
                <w:numId w:val="62"/>
              </w:numPr>
              <w:ind w:left="154" w:hanging="191"/>
              <w:rPr>
                <w:rFonts w:cs="Arial"/>
                <w:szCs w:val="18"/>
              </w:rPr>
            </w:pPr>
            <w:r>
              <w:rPr>
                <w:rFonts w:cs="Arial"/>
                <w:szCs w:val="18"/>
              </w:rPr>
              <w:t xml:space="preserve">Customer Observation </w:t>
            </w:r>
            <w:r w:rsidR="00F82B5D">
              <w:rPr>
                <w:rFonts w:cs="Arial"/>
                <w:szCs w:val="18"/>
              </w:rPr>
              <w:t>Reports</w:t>
            </w:r>
            <w:r>
              <w:rPr>
                <w:rFonts w:cs="Arial"/>
                <w:szCs w:val="18"/>
              </w:rPr>
              <w:t>.</w:t>
            </w:r>
          </w:p>
          <w:p w14:paraId="05CE7F7B" w14:textId="358E1C77" w:rsidR="005A7105" w:rsidRDefault="005A7105" w:rsidP="00300A11">
            <w:pPr>
              <w:pStyle w:val="Table"/>
              <w:rPr>
                <w:szCs w:val="18"/>
              </w:rPr>
            </w:pPr>
          </w:p>
        </w:tc>
        <w:tc>
          <w:tcPr>
            <w:tcW w:w="514" w:type="pct"/>
          </w:tcPr>
          <w:p w14:paraId="7FB1119D" w14:textId="72349F35" w:rsidR="005D1951" w:rsidRDefault="005D1951" w:rsidP="00300A11">
            <w:pPr>
              <w:pStyle w:val="Table"/>
              <w:numPr>
                <w:ilvl w:val="0"/>
                <w:numId w:val="62"/>
              </w:numPr>
              <w:ind w:left="154" w:hanging="191"/>
              <w:rPr>
                <w:rFonts w:cs="Arial"/>
                <w:szCs w:val="18"/>
              </w:rPr>
            </w:pPr>
            <w:r w:rsidRPr="00A47699">
              <w:rPr>
                <w:rFonts w:cs="Arial"/>
                <w:szCs w:val="18"/>
              </w:rPr>
              <w:t>Ammunition Support</w:t>
            </w:r>
            <w:r w:rsidR="00A92819">
              <w:rPr>
                <w:rFonts w:cs="Arial"/>
                <w:szCs w:val="18"/>
              </w:rPr>
              <w:t>.</w:t>
            </w:r>
          </w:p>
          <w:p w14:paraId="47AEC3DE" w14:textId="0D81C741" w:rsidR="005A7105" w:rsidRDefault="00D66453" w:rsidP="00300A11">
            <w:pPr>
              <w:pStyle w:val="Table"/>
              <w:numPr>
                <w:ilvl w:val="0"/>
                <w:numId w:val="62"/>
              </w:numPr>
              <w:ind w:left="154" w:hanging="191"/>
              <w:rPr>
                <w:szCs w:val="18"/>
              </w:rPr>
            </w:pPr>
            <w:r>
              <w:rPr>
                <w:rFonts w:cs="Arial"/>
                <w:szCs w:val="18"/>
              </w:rPr>
              <w:t>Stores Management.</w:t>
            </w:r>
          </w:p>
        </w:tc>
      </w:tr>
      <w:tr w:rsidR="00274495" w:rsidRPr="00FF0626" w14:paraId="2726C226" w14:textId="36AD6B17" w:rsidTr="00300A11">
        <w:tc>
          <w:tcPr>
            <w:tcW w:w="279" w:type="pct"/>
            <w:shd w:val="clear" w:color="auto" w:fill="auto"/>
          </w:tcPr>
          <w:p w14:paraId="2DF1794D" w14:textId="097E7973" w:rsidR="00274495" w:rsidRPr="00A10767" w:rsidRDefault="00274495" w:rsidP="00300A11">
            <w:pPr>
              <w:pStyle w:val="Table"/>
            </w:pPr>
            <w:r>
              <w:rPr>
                <w:b/>
                <w:sz w:val="20"/>
              </w:rPr>
              <w:lastRenderedPageBreak/>
              <w:t>5.12</w:t>
            </w:r>
          </w:p>
        </w:tc>
        <w:tc>
          <w:tcPr>
            <w:tcW w:w="4721" w:type="pct"/>
            <w:gridSpan w:val="6"/>
            <w:shd w:val="clear" w:color="auto" w:fill="auto"/>
          </w:tcPr>
          <w:p w14:paraId="35F2104C" w14:textId="65DEC5DA" w:rsidR="00274495" w:rsidRDefault="00274495" w:rsidP="00300A11">
            <w:pPr>
              <w:pStyle w:val="Table"/>
              <w:rPr>
                <w:b/>
                <w:sz w:val="20"/>
              </w:rPr>
            </w:pPr>
            <w:r>
              <w:rPr>
                <w:b/>
                <w:sz w:val="20"/>
              </w:rPr>
              <w:t>Ammunition Store Requirements – The Service Provider shall:</w:t>
            </w:r>
          </w:p>
        </w:tc>
      </w:tr>
      <w:tr w:rsidR="001F699B" w:rsidRPr="00FF0626" w14:paraId="7F246DF2" w14:textId="67D8AAC8" w:rsidTr="00300A11">
        <w:tc>
          <w:tcPr>
            <w:tcW w:w="279" w:type="pct"/>
            <w:shd w:val="clear" w:color="auto" w:fill="auto"/>
          </w:tcPr>
          <w:p w14:paraId="463F8738" w14:textId="001204AD" w:rsidR="005A7105" w:rsidRPr="00A10767" w:rsidRDefault="005A7105" w:rsidP="00300A11">
            <w:pPr>
              <w:pStyle w:val="Table"/>
            </w:pPr>
            <w:r>
              <w:t>5.12</w:t>
            </w:r>
            <w:r w:rsidRPr="00A10767">
              <w:t>.1</w:t>
            </w:r>
          </w:p>
        </w:tc>
        <w:tc>
          <w:tcPr>
            <w:tcW w:w="1036" w:type="pct"/>
            <w:shd w:val="clear" w:color="auto" w:fill="auto"/>
          </w:tcPr>
          <w:p w14:paraId="0CC2A9CB" w14:textId="4897B9A1" w:rsidR="005A7105" w:rsidRPr="0033626C" w:rsidRDefault="005A7105" w:rsidP="00300A11">
            <w:pPr>
              <w:pStyle w:val="Table"/>
              <w:rPr>
                <w:b/>
              </w:rPr>
            </w:pPr>
            <w:r w:rsidRPr="00A001EC">
              <w:rPr>
                <w:rFonts w:cs="Arial"/>
                <w:szCs w:val="18"/>
              </w:rPr>
              <w:t xml:space="preserve">Provide SQEP to deliver an </w:t>
            </w:r>
            <w:r w:rsidR="00E74714">
              <w:rPr>
                <w:rFonts w:cs="Arial"/>
                <w:szCs w:val="18"/>
              </w:rPr>
              <w:t>a</w:t>
            </w:r>
            <w:r w:rsidRPr="00A001EC">
              <w:rPr>
                <w:rFonts w:cs="Arial"/>
                <w:szCs w:val="18"/>
              </w:rPr>
              <w:t xml:space="preserve">mmunition </w:t>
            </w:r>
            <w:r w:rsidR="00E74714">
              <w:rPr>
                <w:rFonts w:cs="Arial"/>
                <w:szCs w:val="18"/>
              </w:rPr>
              <w:t>s</w:t>
            </w:r>
            <w:r>
              <w:rPr>
                <w:rFonts w:cs="Arial"/>
                <w:szCs w:val="18"/>
              </w:rPr>
              <w:t>tore</w:t>
            </w:r>
            <w:r w:rsidRPr="00A001EC">
              <w:rPr>
                <w:rFonts w:cs="Arial"/>
                <w:szCs w:val="18"/>
              </w:rPr>
              <w:t xml:space="preserve"> </w:t>
            </w:r>
            <w:r w:rsidR="00E74714">
              <w:rPr>
                <w:rFonts w:cs="Arial"/>
                <w:szCs w:val="18"/>
              </w:rPr>
              <w:t>s</w:t>
            </w:r>
            <w:r w:rsidRPr="00A001EC">
              <w:rPr>
                <w:rFonts w:cs="Arial"/>
                <w:szCs w:val="18"/>
              </w:rPr>
              <w:t>ervice</w:t>
            </w:r>
            <w:r>
              <w:rPr>
                <w:rFonts w:cs="Arial"/>
                <w:szCs w:val="18"/>
              </w:rPr>
              <w:t>.</w:t>
            </w:r>
          </w:p>
        </w:tc>
        <w:tc>
          <w:tcPr>
            <w:tcW w:w="1531" w:type="pct"/>
            <w:shd w:val="clear" w:color="auto" w:fill="auto"/>
          </w:tcPr>
          <w:p w14:paraId="0FC7AD46" w14:textId="771B3128" w:rsidR="005A7105" w:rsidRPr="00892D5D" w:rsidRDefault="005A7105" w:rsidP="00300A11">
            <w:pPr>
              <w:rPr>
                <w:rFonts w:eastAsia="Times New Roman" w:cs="Arial"/>
                <w:sz w:val="18"/>
                <w:szCs w:val="20"/>
              </w:rPr>
            </w:pPr>
            <w:r w:rsidRPr="00892D5D">
              <w:rPr>
                <w:rFonts w:eastAsia="Times New Roman" w:cs="Arial"/>
                <w:sz w:val="18"/>
                <w:szCs w:val="20"/>
              </w:rPr>
              <w:t xml:space="preserve">Service Provider resource(s) used to deliver the </w:t>
            </w:r>
            <w:r w:rsidR="00E74714">
              <w:rPr>
                <w:rFonts w:eastAsia="Times New Roman" w:cs="Arial"/>
                <w:sz w:val="18"/>
                <w:szCs w:val="20"/>
              </w:rPr>
              <w:t>s</w:t>
            </w:r>
            <w:r w:rsidRPr="00892D5D">
              <w:rPr>
                <w:rFonts w:eastAsia="Times New Roman" w:cs="Arial"/>
                <w:sz w:val="18"/>
                <w:szCs w:val="20"/>
              </w:rPr>
              <w:t xml:space="preserve">ervices in section </w:t>
            </w:r>
            <w:r w:rsidR="00E92E5B">
              <w:rPr>
                <w:rFonts w:eastAsia="Times New Roman" w:cs="Arial"/>
                <w:sz w:val="18"/>
                <w:szCs w:val="20"/>
              </w:rPr>
              <w:t>5</w:t>
            </w:r>
            <w:r w:rsidRPr="00892D5D">
              <w:rPr>
                <w:rFonts w:eastAsia="Times New Roman" w:cs="Arial"/>
                <w:sz w:val="18"/>
                <w:szCs w:val="20"/>
              </w:rPr>
              <w:t>.</w:t>
            </w:r>
            <w:r w:rsidR="00E92E5B">
              <w:rPr>
                <w:rFonts w:eastAsia="Times New Roman" w:cs="Arial"/>
                <w:sz w:val="18"/>
                <w:szCs w:val="20"/>
              </w:rPr>
              <w:t xml:space="preserve"> </w:t>
            </w:r>
            <w:r w:rsidRPr="00892D5D">
              <w:rPr>
                <w:rFonts w:eastAsia="Times New Roman" w:cs="Arial"/>
                <w:sz w:val="18"/>
                <w:szCs w:val="20"/>
              </w:rPr>
              <w:t xml:space="preserve">12 are required to have successfully completed the relevant </w:t>
            </w:r>
            <w:r w:rsidR="00E92E5B">
              <w:rPr>
                <w:rFonts w:eastAsia="Times New Roman" w:cs="Arial"/>
                <w:sz w:val="18"/>
                <w:szCs w:val="20"/>
              </w:rPr>
              <w:t xml:space="preserve">Authority provided </w:t>
            </w:r>
            <w:r w:rsidRPr="00892D5D">
              <w:rPr>
                <w:rFonts w:eastAsia="Times New Roman" w:cs="Arial"/>
                <w:sz w:val="18"/>
                <w:szCs w:val="20"/>
              </w:rPr>
              <w:t xml:space="preserve">courses </w:t>
            </w:r>
            <w:r w:rsidR="00E92E5B">
              <w:rPr>
                <w:rFonts w:eastAsia="Times New Roman" w:cs="Arial"/>
                <w:sz w:val="18"/>
                <w:szCs w:val="20"/>
              </w:rPr>
              <w:t xml:space="preserve">as per the SQEP document </w:t>
            </w:r>
            <w:r w:rsidR="00723E78">
              <w:rPr>
                <w:rFonts w:eastAsia="Times New Roman" w:cs="Arial"/>
                <w:sz w:val="18"/>
                <w:szCs w:val="20"/>
              </w:rPr>
              <w:t xml:space="preserve">at </w:t>
            </w:r>
            <w:r w:rsidR="0088351C">
              <w:rPr>
                <w:rFonts w:eastAsia="Times New Roman" w:cs="Arial"/>
                <w:sz w:val="18"/>
                <w:szCs w:val="20"/>
              </w:rPr>
              <w:t xml:space="preserve">Ref. </w:t>
            </w:r>
            <w:r w:rsidR="004B3B46">
              <w:rPr>
                <w:rFonts w:eastAsia="Times New Roman" w:cs="Arial"/>
                <w:sz w:val="18"/>
                <w:szCs w:val="20"/>
              </w:rPr>
              <w:t>A</w:t>
            </w:r>
            <w:r w:rsidR="00723E78">
              <w:rPr>
                <w:rFonts w:eastAsia="Times New Roman" w:cs="Arial"/>
                <w:sz w:val="18"/>
                <w:szCs w:val="20"/>
              </w:rPr>
              <w:t xml:space="preserve">, </w:t>
            </w:r>
            <w:r w:rsidRPr="00892D5D">
              <w:rPr>
                <w:rFonts w:eastAsia="Times New Roman" w:cs="Arial"/>
                <w:sz w:val="18"/>
                <w:szCs w:val="20"/>
              </w:rPr>
              <w:t xml:space="preserve">in accordance with relevant policies, standards and instructions. </w:t>
            </w:r>
          </w:p>
          <w:p w14:paraId="7A4F1E6F" w14:textId="77777777" w:rsidR="005A7105" w:rsidRPr="00892D5D" w:rsidRDefault="005A7105" w:rsidP="00300A11">
            <w:pPr>
              <w:rPr>
                <w:rFonts w:eastAsia="Times New Roman" w:cs="Arial"/>
                <w:sz w:val="18"/>
                <w:szCs w:val="20"/>
              </w:rPr>
            </w:pPr>
          </w:p>
          <w:p w14:paraId="7B729C36" w14:textId="0979EFEE" w:rsidR="005A7105" w:rsidRPr="007A0713" w:rsidRDefault="005A7105" w:rsidP="00300A11">
            <w:pPr>
              <w:spacing w:line="256" w:lineRule="auto"/>
              <w:rPr>
                <w:rFonts w:eastAsia="Times New Roman" w:cs="Arial"/>
                <w:sz w:val="18"/>
                <w:szCs w:val="20"/>
                <w:lang w:eastAsia="en-US"/>
              </w:rPr>
            </w:pPr>
            <w:r w:rsidRPr="007A0713">
              <w:rPr>
                <w:rFonts w:eastAsia="Times New Roman" w:cs="Arial"/>
                <w:sz w:val="18"/>
                <w:szCs w:val="20"/>
                <w:lang w:eastAsia="en-US"/>
              </w:rPr>
              <w:t xml:space="preserve">Ammunition </w:t>
            </w:r>
            <w:r w:rsidR="00E572DF">
              <w:rPr>
                <w:rFonts w:eastAsia="Times New Roman" w:cs="Arial"/>
                <w:sz w:val="18"/>
                <w:szCs w:val="20"/>
                <w:lang w:eastAsia="en-US"/>
              </w:rPr>
              <w:t>s</w:t>
            </w:r>
            <w:r w:rsidRPr="007A0713">
              <w:rPr>
                <w:rFonts w:eastAsia="Times New Roman" w:cs="Arial"/>
                <w:sz w:val="18"/>
                <w:szCs w:val="20"/>
                <w:lang w:eastAsia="en-US"/>
              </w:rPr>
              <w:t xml:space="preserve">torekeeper(s) are to have completed Unit Ammunition </w:t>
            </w:r>
            <w:r w:rsidR="00E572DF">
              <w:rPr>
                <w:rFonts w:eastAsia="Times New Roman" w:cs="Arial"/>
                <w:sz w:val="18"/>
                <w:szCs w:val="20"/>
                <w:lang w:eastAsia="en-US"/>
              </w:rPr>
              <w:t>s</w:t>
            </w:r>
            <w:r w:rsidRPr="007A0713">
              <w:rPr>
                <w:rFonts w:eastAsia="Times New Roman" w:cs="Arial"/>
                <w:sz w:val="18"/>
                <w:szCs w:val="20"/>
                <w:lang w:eastAsia="en-US"/>
              </w:rPr>
              <w:t xml:space="preserve">torekeeper course or </w:t>
            </w:r>
            <w:r w:rsidR="00E572DF">
              <w:rPr>
                <w:rFonts w:eastAsia="Times New Roman" w:cs="Arial"/>
                <w:sz w:val="18"/>
                <w:szCs w:val="20"/>
                <w:lang w:eastAsia="en-US"/>
              </w:rPr>
              <w:t>b</w:t>
            </w:r>
            <w:r w:rsidRPr="007A0713">
              <w:rPr>
                <w:rFonts w:eastAsia="Times New Roman" w:cs="Arial"/>
                <w:sz w:val="18"/>
                <w:szCs w:val="20"/>
                <w:lang w:eastAsia="en-US"/>
              </w:rPr>
              <w:t xml:space="preserve">ase </w:t>
            </w:r>
            <w:r w:rsidR="00E572DF">
              <w:rPr>
                <w:rFonts w:eastAsia="Times New Roman" w:cs="Arial"/>
                <w:sz w:val="18"/>
                <w:szCs w:val="20"/>
                <w:lang w:eastAsia="en-US"/>
              </w:rPr>
              <w:t>a</w:t>
            </w:r>
            <w:r w:rsidRPr="007A0713">
              <w:rPr>
                <w:rFonts w:eastAsia="Times New Roman" w:cs="Arial"/>
                <w:sz w:val="18"/>
                <w:szCs w:val="20"/>
                <w:lang w:eastAsia="en-US"/>
              </w:rPr>
              <w:t xml:space="preserve">mmunition </w:t>
            </w:r>
            <w:r w:rsidR="00E572DF">
              <w:rPr>
                <w:rFonts w:eastAsia="Times New Roman" w:cs="Arial"/>
                <w:sz w:val="18"/>
                <w:szCs w:val="20"/>
                <w:lang w:eastAsia="en-US"/>
              </w:rPr>
              <w:t>d</w:t>
            </w:r>
            <w:r w:rsidRPr="007A0713">
              <w:rPr>
                <w:rFonts w:eastAsia="Times New Roman" w:cs="Arial"/>
                <w:sz w:val="18"/>
                <w:szCs w:val="20"/>
                <w:lang w:eastAsia="en-US"/>
              </w:rPr>
              <w:t xml:space="preserve">uties course, be in possession of the </w:t>
            </w:r>
            <w:r w:rsidR="00723E78">
              <w:rPr>
                <w:rFonts w:eastAsia="Times New Roman" w:cs="Arial"/>
                <w:sz w:val="18"/>
                <w:szCs w:val="20"/>
                <w:lang w:eastAsia="en-US"/>
              </w:rPr>
              <w:t xml:space="preserve">Authorised Representative (Road) </w:t>
            </w:r>
            <w:r w:rsidRPr="007A0713">
              <w:rPr>
                <w:rFonts w:eastAsia="Times New Roman" w:cs="Arial"/>
                <w:sz w:val="18"/>
                <w:szCs w:val="20"/>
                <w:lang w:eastAsia="en-US"/>
              </w:rPr>
              <w:t xml:space="preserve">qualification and be MHE qualified. </w:t>
            </w:r>
          </w:p>
          <w:p w14:paraId="76DFB641" w14:textId="51005D40" w:rsidR="005A7105" w:rsidRDefault="005A7105" w:rsidP="00300A11">
            <w:pPr>
              <w:rPr>
                <w:rFonts w:eastAsia="Times New Roman" w:cs="Arial"/>
                <w:sz w:val="18"/>
                <w:szCs w:val="20"/>
              </w:rPr>
            </w:pPr>
            <w:r w:rsidRPr="007A0713">
              <w:rPr>
                <w:rFonts w:eastAsia="Times New Roman" w:cs="Arial"/>
                <w:sz w:val="18"/>
                <w:szCs w:val="20"/>
              </w:rPr>
              <w:t xml:space="preserve">Ammunition </w:t>
            </w:r>
            <w:r w:rsidR="00EA709F">
              <w:rPr>
                <w:rFonts w:eastAsia="Times New Roman" w:cs="Arial"/>
                <w:sz w:val="18"/>
                <w:szCs w:val="20"/>
              </w:rPr>
              <w:t>c</w:t>
            </w:r>
            <w:r w:rsidRPr="007A0713">
              <w:rPr>
                <w:rFonts w:eastAsia="Times New Roman" w:cs="Arial"/>
                <w:sz w:val="18"/>
                <w:szCs w:val="20"/>
              </w:rPr>
              <w:t xml:space="preserve">ompound </w:t>
            </w:r>
            <w:r w:rsidR="00EA709F">
              <w:rPr>
                <w:rFonts w:eastAsia="Times New Roman" w:cs="Arial"/>
                <w:sz w:val="18"/>
                <w:szCs w:val="20"/>
              </w:rPr>
              <w:t>s</w:t>
            </w:r>
            <w:r w:rsidRPr="007A0713">
              <w:rPr>
                <w:rFonts w:eastAsia="Times New Roman" w:cs="Arial"/>
                <w:sz w:val="18"/>
                <w:szCs w:val="20"/>
              </w:rPr>
              <w:t xml:space="preserve">upervisor (Senior </w:t>
            </w:r>
            <w:r w:rsidR="00EA709F">
              <w:rPr>
                <w:rFonts w:eastAsia="Times New Roman" w:cs="Arial"/>
                <w:sz w:val="18"/>
                <w:szCs w:val="20"/>
              </w:rPr>
              <w:t>s</w:t>
            </w:r>
            <w:r w:rsidRPr="007A0713">
              <w:rPr>
                <w:rFonts w:eastAsia="Times New Roman" w:cs="Arial"/>
                <w:sz w:val="18"/>
                <w:szCs w:val="20"/>
              </w:rPr>
              <w:t xml:space="preserve">tore person) </w:t>
            </w:r>
            <w:r w:rsidR="00DF63DE">
              <w:rPr>
                <w:rFonts w:eastAsia="Times New Roman" w:cs="Arial"/>
                <w:sz w:val="18"/>
                <w:szCs w:val="20"/>
              </w:rPr>
              <w:t>is</w:t>
            </w:r>
            <w:r w:rsidRPr="007A0713">
              <w:rPr>
                <w:rFonts w:eastAsia="Times New Roman" w:cs="Arial"/>
                <w:sz w:val="18"/>
                <w:szCs w:val="20"/>
              </w:rPr>
              <w:t xml:space="preserve"> to hold a current First Aid </w:t>
            </w:r>
            <w:r w:rsidR="00D71B6D">
              <w:rPr>
                <w:rFonts w:eastAsia="Times New Roman" w:cs="Arial"/>
                <w:sz w:val="18"/>
                <w:szCs w:val="20"/>
              </w:rPr>
              <w:t xml:space="preserve">at work </w:t>
            </w:r>
            <w:r w:rsidRPr="007A0713">
              <w:rPr>
                <w:rFonts w:eastAsia="Times New Roman" w:cs="Arial"/>
                <w:sz w:val="18"/>
                <w:szCs w:val="20"/>
              </w:rPr>
              <w:t>qualification.</w:t>
            </w:r>
            <w:r w:rsidRPr="003A0707">
              <w:rPr>
                <w:rFonts w:eastAsia="Times New Roman" w:cs="Arial"/>
                <w:sz w:val="18"/>
                <w:szCs w:val="20"/>
              </w:rPr>
              <w:t xml:space="preserve"> </w:t>
            </w:r>
          </w:p>
          <w:p w14:paraId="63AAC178" w14:textId="77777777" w:rsidR="005A7105" w:rsidRPr="00892D5D" w:rsidRDefault="005A7105" w:rsidP="00300A11"/>
        </w:tc>
        <w:tc>
          <w:tcPr>
            <w:tcW w:w="657" w:type="pct"/>
            <w:shd w:val="clear" w:color="auto" w:fill="auto"/>
          </w:tcPr>
          <w:p w14:paraId="5BFE37DA" w14:textId="14225969" w:rsidR="005A7105" w:rsidRPr="00892D5D" w:rsidRDefault="005A7105" w:rsidP="00300A11">
            <w:pPr>
              <w:spacing w:before="60" w:after="60" w:line="256" w:lineRule="auto"/>
              <w:rPr>
                <w:bCs/>
                <w:sz w:val="18"/>
                <w:szCs w:val="18"/>
                <w:lang w:eastAsia="en-US"/>
              </w:rPr>
            </w:pPr>
            <w:r>
              <w:rPr>
                <w:bCs/>
                <w:sz w:val="18"/>
                <w:szCs w:val="18"/>
                <w:lang w:eastAsia="en-US"/>
              </w:rPr>
              <w:t>912</w:t>
            </w:r>
            <w:r w:rsidRPr="00892D5D">
              <w:rPr>
                <w:bCs/>
                <w:sz w:val="18"/>
                <w:szCs w:val="18"/>
                <w:lang w:eastAsia="en-US"/>
              </w:rPr>
              <w:t xml:space="preserve"> days </w:t>
            </w:r>
            <w:r w:rsidR="00D827B3">
              <w:rPr>
                <w:sz w:val="18"/>
                <w:szCs w:val="18"/>
              </w:rPr>
              <w:t>per annum.</w:t>
            </w:r>
          </w:p>
          <w:p w14:paraId="53216517" w14:textId="68519DF7" w:rsidR="005A7105" w:rsidRPr="00892D5D" w:rsidRDefault="005A7105" w:rsidP="00300A11">
            <w:pPr>
              <w:rPr>
                <w:bCs/>
                <w:sz w:val="18"/>
                <w:szCs w:val="18"/>
                <w:lang w:eastAsia="en-US"/>
              </w:rPr>
            </w:pPr>
            <w:r w:rsidRPr="00892D5D">
              <w:rPr>
                <w:bCs/>
                <w:sz w:val="18"/>
                <w:szCs w:val="18"/>
                <w:lang w:eastAsia="en-US"/>
              </w:rPr>
              <w:t>2</w:t>
            </w:r>
            <w:r>
              <w:rPr>
                <w:bCs/>
                <w:sz w:val="18"/>
                <w:szCs w:val="18"/>
                <w:lang w:eastAsia="en-US"/>
              </w:rPr>
              <w:t>4</w:t>
            </w:r>
            <w:r w:rsidRPr="00892D5D">
              <w:rPr>
                <w:bCs/>
                <w:sz w:val="18"/>
                <w:szCs w:val="18"/>
                <w:lang w:eastAsia="en-US"/>
              </w:rPr>
              <w:t xml:space="preserve"> days for </w:t>
            </w:r>
            <w:proofErr w:type="gramStart"/>
            <w:r>
              <w:rPr>
                <w:bCs/>
                <w:sz w:val="18"/>
                <w:szCs w:val="18"/>
                <w:lang w:eastAsia="en-US"/>
              </w:rPr>
              <w:t>planned</w:t>
            </w:r>
            <w:proofErr w:type="gramEnd"/>
            <w:r w:rsidRPr="00892D5D">
              <w:rPr>
                <w:bCs/>
                <w:sz w:val="18"/>
                <w:szCs w:val="18"/>
                <w:lang w:eastAsia="en-US"/>
              </w:rPr>
              <w:t xml:space="preserve">  </w:t>
            </w:r>
          </w:p>
          <w:p w14:paraId="28CCF668" w14:textId="4BBEA342" w:rsidR="005A7105" w:rsidRPr="00FF0626" w:rsidRDefault="005A7105" w:rsidP="00300A11">
            <w:r w:rsidRPr="00892D5D">
              <w:rPr>
                <w:bCs/>
                <w:sz w:val="18"/>
                <w:szCs w:val="18"/>
                <w:lang w:eastAsia="en-US"/>
              </w:rPr>
              <w:t>weekend firing</w:t>
            </w:r>
            <w:r w:rsidR="00FA74FA">
              <w:rPr>
                <w:bCs/>
                <w:sz w:val="18"/>
                <w:szCs w:val="18"/>
                <w:lang w:eastAsia="en-US"/>
              </w:rPr>
              <w:t xml:space="preserve"> (included in the 912 days above)</w:t>
            </w:r>
          </w:p>
        </w:tc>
        <w:tc>
          <w:tcPr>
            <w:tcW w:w="515" w:type="pct"/>
            <w:shd w:val="clear" w:color="auto" w:fill="auto"/>
          </w:tcPr>
          <w:p w14:paraId="0B5B84B1" w14:textId="77777777" w:rsidR="005A7105" w:rsidRPr="007B4DCB" w:rsidRDefault="005A7105" w:rsidP="00300A11">
            <w:pPr>
              <w:pStyle w:val="Table"/>
            </w:pPr>
            <w:r w:rsidRPr="007B4DCB">
              <w:t>Management checks as required.</w:t>
            </w:r>
          </w:p>
          <w:p w14:paraId="5A15B724" w14:textId="46E5BB5A" w:rsidR="005A7105" w:rsidRPr="001E55EA" w:rsidRDefault="005A7105" w:rsidP="00300A11">
            <w:pPr>
              <w:rPr>
                <w:sz w:val="18"/>
                <w:szCs w:val="18"/>
              </w:rPr>
            </w:pPr>
            <w:r w:rsidRPr="001E55EA">
              <w:rPr>
                <w:sz w:val="18"/>
                <w:szCs w:val="18"/>
              </w:rPr>
              <w:t xml:space="preserve">Monthly, </w:t>
            </w:r>
            <w:proofErr w:type="gramStart"/>
            <w:r w:rsidRPr="001E55EA">
              <w:rPr>
                <w:sz w:val="18"/>
                <w:szCs w:val="18"/>
              </w:rPr>
              <w:t>quarterly</w:t>
            </w:r>
            <w:proofErr w:type="gramEnd"/>
            <w:r w:rsidRPr="001E55EA">
              <w:rPr>
                <w:sz w:val="18"/>
                <w:szCs w:val="18"/>
              </w:rPr>
              <w:t xml:space="preserve"> and annual </w:t>
            </w:r>
            <w:r w:rsidR="00705174">
              <w:rPr>
                <w:sz w:val="18"/>
                <w:szCs w:val="18"/>
              </w:rPr>
              <w:t>C</w:t>
            </w:r>
            <w:r w:rsidRPr="001E55EA">
              <w:rPr>
                <w:sz w:val="18"/>
                <w:szCs w:val="18"/>
              </w:rPr>
              <w:t>ontract review meeting.</w:t>
            </w:r>
          </w:p>
        </w:tc>
        <w:tc>
          <w:tcPr>
            <w:tcW w:w="468" w:type="pct"/>
          </w:tcPr>
          <w:p w14:paraId="2CED6966" w14:textId="122EEB1A" w:rsidR="00C76509" w:rsidRDefault="00D66453" w:rsidP="00300A11">
            <w:pPr>
              <w:pStyle w:val="Table"/>
              <w:numPr>
                <w:ilvl w:val="0"/>
                <w:numId w:val="62"/>
              </w:numPr>
              <w:ind w:left="154" w:hanging="191"/>
              <w:rPr>
                <w:rFonts w:cs="Arial"/>
                <w:szCs w:val="18"/>
              </w:rPr>
            </w:pPr>
            <w:r>
              <w:rPr>
                <w:rFonts w:cs="Arial"/>
                <w:szCs w:val="18"/>
              </w:rPr>
              <w:t>SQEP Personnel.</w:t>
            </w:r>
          </w:p>
          <w:p w14:paraId="2AF12906" w14:textId="1BDF90B9" w:rsidR="00C76509" w:rsidRDefault="00D66453" w:rsidP="00300A11">
            <w:pPr>
              <w:pStyle w:val="Table"/>
              <w:numPr>
                <w:ilvl w:val="0"/>
                <w:numId w:val="62"/>
              </w:numPr>
              <w:ind w:left="154" w:hanging="191"/>
              <w:rPr>
                <w:rFonts w:cs="Arial"/>
                <w:szCs w:val="18"/>
              </w:rPr>
            </w:pPr>
            <w:r>
              <w:rPr>
                <w:rFonts w:cs="Arial"/>
                <w:szCs w:val="18"/>
              </w:rPr>
              <w:t>Audit Non-compliance.</w:t>
            </w:r>
          </w:p>
          <w:p w14:paraId="00BFA326" w14:textId="43DA6B6A" w:rsidR="00C76509" w:rsidRPr="000D578F" w:rsidRDefault="00D66453" w:rsidP="00300A11">
            <w:pPr>
              <w:pStyle w:val="Table"/>
              <w:numPr>
                <w:ilvl w:val="0"/>
                <w:numId w:val="62"/>
              </w:numPr>
              <w:ind w:left="154" w:hanging="191"/>
              <w:rPr>
                <w:rFonts w:cs="Arial"/>
                <w:szCs w:val="18"/>
              </w:rPr>
            </w:pPr>
            <w:r>
              <w:rPr>
                <w:rFonts w:cs="Arial"/>
                <w:szCs w:val="18"/>
              </w:rPr>
              <w:t xml:space="preserve">Customer Observation </w:t>
            </w:r>
            <w:r w:rsidR="00F82B5D">
              <w:rPr>
                <w:rFonts w:cs="Arial"/>
                <w:szCs w:val="18"/>
              </w:rPr>
              <w:t>Reports</w:t>
            </w:r>
            <w:r>
              <w:rPr>
                <w:rFonts w:cs="Arial"/>
                <w:szCs w:val="18"/>
              </w:rPr>
              <w:t>.</w:t>
            </w:r>
          </w:p>
          <w:p w14:paraId="4EAB0B18" w14:textId="62E2AC00" w:rsidR="005A7105" w:rsidRPr="007B4DCB" w:rsidRDefault="005A7105" w:rsidP="00300A11">
            <w:pPr>
              <w:pStyle w:val="Table"/>
            </w:pPr>
          </w:p>
        </w:tc>
        <w:tc>
          <w:tcPr>
            <w:tcW w:w="514" w:type="pct"/>
          </w:tcPr>
          <w:p w14:paraId="30E6FED9" w14:textId="67CCAAB7" w:rsidR="005D1951" w:rsidRDefault="005D1951" w:rsidP="00300A11">
            <w:pPr>
              <w:pStyle w:val="Table"/>
              <w:numPr>
                <w:ilvl w:val="0"/>
                <w:numId w:val="62"/>
              </w:numPr>
              <w:ind w:left="154" w:hanging="191"/>
              <w:rPr>
                <w:rFonts w:cs="Arial"/>
                <w:szCs w:val="18"/>
              </w:rPr>
            </w:pPr>
            <w:r w:rsidRPr="00A47699">
              <w:rPr>
                <w:rFonts w:cs="Arial"/>
                <w:szCs w:val="18"/>
              </w:rPr>
              <w:t>Ammunition Support</w:t>
            </w:r>
            <w:r w:rsidR="00A92819">
              <w:rPr>
                <w:rFonts w:cs="Arial"/>
                <w:szCs w:val="18"/>
              </w:rPr>
              <w:t>.</w:t>
            </w:r>
          </w:p>
          <w:p w14:paraId="7E1CAB0C" w14:textId="2C65BDAA" w:rsidR="005A7105" w:rsidRPr="007B4DCB" w:rsidRDefault="00D66453" w:rsidP="00300A11">
            <w:pPr>
              <w:pStyle w:val="Table"/>
              <w:numPr>
                <w:ilvl w:val="0"/>
                <w:numId w:val="62"/>
              </w:numPr>
              <w:ind w:left="154" w:hanging="191"/>
            </w:pPr>
            <w:r>
              <w:rPr>
                <w:rFonts w:cs="Arial"/>
                <w:szCs w:val="18"/>
              </w:rPr>
              <w:t>Stores Management.</w:t>
            </w:r>
          </w:p>
        </w:tc>
      </w:tr>
      <w:tr w:rsidR="001F699B" w:rsidRPr="00FF0626" w14:paraId="1EBE6ACA" w14:textId="5A2986FC" w:rsidTr="00300A11">
        <w:tc>
          <w:tcPr>
            <w:tcW w:w="279" w:type="pct"/>
            <w:shd w:val="clear" w:color="auto" w:fill="auto"/>
          </w:tcPr>
          <w:p w14:paraId="270C0104" w14:textId="5B2E31AD" w:rsidR="00863834" w:rsidRPr="00A10767" w:rsidRDefault="00863834" w:rsidP="00300A11">
            <w:pPr>
              <w:pStyle w:val="Table"/>
            </w:pPr>
            <w:r>
              <w:t>5.12</w:t>
            </w:r>
            <w:r w:rsidRPr="00A10767">
              <w:t>.2</w:t>
            </w:r>
          </w:p>
        </w:tc>
        <w:tc>
          <w:tcPr>
            <w:tcW w:w="1036" w:type="pct"/>
            <w:shd w:val="clear" w:color="auto" w:fill="auto"/>
          </w:tcPr>
          <w:p w14:paraId="2731B3F0" w14:textId="7C87E1B0" w:rsidR="00863834" w:rsidRPr="0033626C" w:rsidRDefault="00863834" w:rsidP="00300A11">
            <w:pPr>
              <w:rPr>
                <w:rFonts w:cs="Arial"/>
                <w:sz w:val="18"/>
                <w:szCs w:val="18"/>
              </w:rPr>
            </w:pPr>
            <w:r w:rsidRPr="0033626C">
              <w:rPr>
                <w:rFonts w:cs="Arial"/>
                <w:sz w:val="18"/>
                <w:szCs w:val="18"/>
              </w:rPr>
              <w:t xml:space="preserve">Carry out the duties of Ammunition </w:t>
            </w:r>
            <w:r>
              <w:rPr>
                <w:rFonts w:cs="Arial"/>
                <w:sz w:val="18"/>
                <w:szCs w:val="18"/>
              </w:rPr>
              <w:t>Storekeeper</w:t>
            </w:r>
            <w:r w:rsidRPr="0033626C">
              <w:rPr>
                <w:rFonts w:cs="Arial"/>
                <w:sz w:val="18"/>
                <w:szCs w:val="18"/>
              </w:rPr>
              <w:t>.</w:t>
            </w:r>
          </w:p>
          <w:p w14:paraId="128FAFC7" w14:textId="3941AA5E" w:rsidR="00863834" w:rsidRPr="0033626C" w:rsidRDefault="00863834" w:rsidP="00300A11">
            <w:pPr>
              <w:rPr>
                <w:rFonts w:cs="Arial"/>
                <w:sz w:val="18"/>
                <w:szCs w:val="18"/>
              </w:rPr>
            </w:pPr>
          </w:p>
        </w:tc>
        <w:tc>
          <w:tcPr>
            <w:tcW w:w="1531" w:type="pct"/>
            <w:shd w:val="clear" w:color="auto" w:fill="auto"/>
          </w:tcPr>
          <w:p w14:paraId="38D0C538" w14:textId="28745726" w:rsidR="00863834" w:rsidRDefault="00863834" w:rsidP="00300A11">
            <w:pPr>
              <w:rPr>
                <w:rFonts w:cs="Arial"/>
                <w:sz w:val="18"/>
                <w:szCs w:val="18"/>
              </w:rPr>
            </w:pPr>
            <w:r w:rsidRPr="0033626C">
              <w:rPr>
                <w:rFonts w:cs="Arial"/>
                <w:sz w:val="18"/>
                <w:szCs w:val="18"/>
              </w:rPr>
              <w:t>In accordance with</w:t>
            </w:r>
            <w:r w:rsidR="00686F4F">
              <w:rPr>
                <w:rFonts w:cs="Arial"/>
                <w:sz w:val="18"/>
                <w:szCs w:val="18"/>
              </w:rPr>
              <w:t xml:space="preserve"> the Service Provider</w:t>
            </w:r>
            <w:r w:rsidRPr="0033626C">
              <w:rPr>
                <w:rFonts w:cs="Arial"/>
                <w:sz w:val="18"/>
                <w:szCs w:val="18"/>
              </w:rPr>
              <w:t xml:space="preserve"> roster </w:t>
            </w:r>
            <w:r>
              <w:rPr>
                <w:rFonts w:cs="Arial"/>
                <w:sz w:val="18"/>
                <w:szCs w:val="18"/>
              </w:rPr>
              <w:t>and policy documents</w:t>
            </w:r>
            <w:r w:rsidRPr="0033626C">
              <w:rPr>
                <w:rFonts w:cs="Arial"/>
                <w:sz w:val="18"/>
                <w:szCs w:val="18"/>
              </w:rPr>
              <w:t>.</w:t>
            </w:r>
            <w:r>
              <w:rPr>
                <w:rFonts w:cs="Arial"/>
                <w:sz w:val="18"/>
                <w:szCs w:val="18"/>
              </w:rPr>
              <w:t xml:space="preserve"> </w:t>
            </w:r>
            <w:r w:rsidR="00285363">
              <w:rPr>
                <w:rFonts w:cs="Arial"/>
                <w:sz w:val="18"/>
                <w:szCs w:val="18"/>
              </w:rPr>
              <w:t xml:space="preserve">Example </w:t>
            </w:r>
            <w:r w:rsidR="00CA7DFB">
              <w:rPr>
                <w:rFonts w:cs="Arial"/>
                <w:sz w:val="18"/>
                <w:szCs w:val="18"/>
              </w:rPr>
              <w:t>key t</w:t>
            </w:r>
            <w:r>
              <w:rPr>
                <w:rFonts w:cs="Arial"/>
                <w:sz w:val="18"/>
                <w:szCs w:val="18"/>
              </w:rPr>
              <w:t xml:space="preserve">asks include </w:t>
            </w:r>
            <w:r w:rsidRPr="0033626C">
              <w:rPr>
                <w:rFonts w:cs="Arial"/>
                <w:sz w:val="18"/>
                <w:szCs w:val="18"/>
              </w:rPr>
              <w:t xml:space="preserve">the opening and securing of </w:t>
            </w:r>
            <w:r>
              <w:rPr>
                <w:rFonts w:cs="Arial"/>
                <w:sz w:val="18"/>
                <w:szCs w:val="18"/>
              </w:rPr>
              <w:t xml:space="preserve">ammunition </w:t>
            </w:r>
            <w:r w:rsidRPr="0033626C">
              <w:rPr>
                <w:rFonts w:cs="Arial"/>
                <w:sz w:val="18"/>
                <w:szCs w:val="18"/>
              </w:rPr>
              <w:t>compound</w:t>
            </w:r>
            <w:r>
              <w:rPr>
                <w:rFonts w:cs="Arial"/>
                <w:sz w:val="18"/>
                <w:szCs w:val="18"/>
              </w:rPr>
              <w:t>, handling of ammunition in storage</w:t>
            </w:r>
            <w:r w:rsidRPr="0033626C">
              <w:rPr>
                <w:rFonts w:cs="Arial"/>
                <w:sz w:val="18"/>
                <w:szCs w:val="18"/>
              </w:rPr>
              <w:t>.</w:t>
            </w:r>
          </w:p>
          <w:p w14:paraId="52217013" w14:textId="77777777" w:rsidR="00863834" w:rsidRPr="0033626C" w:rsidRDefault="00863834" w:rsidP="00300A11">
            <w:pPr>
              <w:rPr>
                <w:rFonts w:cs="Arial"/>
                <w:sz w:val="18"/>
                <w:szCs w:val="18"/>
              </w:rPr>
            </w:pPr>
          </w:p>
          <w:p w14:paraId="2D57170C" w14:textId="23A03FEF" w:rsidR="00863834" w:rsidRPr="0033626C" w:rsidRDefault="00863834" w:rsidP="00300A11">
            <w:pPr>
              <w:rPr>
                <w:rFonts w:cs="Arial"/>
                <w:sz w:val="18"/>
                <w:szCs w:val="18"/>
              </w:rPr>
            </w:pPr>
            <w:r w:rsidRPr="0033626C">
              <w:rPr>
                <w:rFonts w:cs="Arial"/>
                <w:sz w:val="18"/>
                <w:szCs w:val="18"/>
              </w:rPr>
              <w:t xml:space="preserve">There must be a minimum of two personnel for </w:t>
            </w:r>
            <w:r>
              <w:rPr>
                <w:rFonts w:cs="Arial"/>
                <w:sz w:val="18"/>
                <w:szCs w:val="18"/>
              </w:rPr>
              <w:t xml:space="preserve">any activity to </w:t>
            </w:r>
            <w:r w:rsidRPr="0033626C">
              <w:rPr>
                <w:rFonts w:cs="Arial"/>
                <w:sz w:val="18"/>
                <w:szCs w:val="18"/>
              </w:rPr>
              <w:t>commence</w:t>
            </w:r>
            <w:r>
              <w:rPr>
                <w:rFonts w:cs="Arial"/>
                <w:sz w:val="18"/>
                <w:szCs w:val="18"/>
              </w:rPr>
              <w:t xml:space="preserve"> within the </w:t>
            </w:r>
            <w:r w:rsidR="00754543">
              <w:rPr>
                <w:rFonts w:cs="Arial"/>
                <w:sz w:val="18"/>
                <w:szCs w:val="18"/>
              </w:rPr>
              <w:t>a</w:t>
            </w:r>
            <w:r>
              <w:rPr>
                <w:rFonts w:cs="Arial"/>
                <w:sz w:val="18"/>
                <w:szCs w:val="18"/>
              </w:rPr>
              <w:t>mm</w:t>
            </w:r>
            <w:r w:rsidR="00754543">
              <w:rPr>
                <w:rFonts w:cs="Arial"/>
                <w:sz w:val="18"/>
                <w:szCs w:val="18"/>
              </w:rPr>
              <w:t>unition</w:t>
            </w:r>
            <w:r>
              <w:rPr>
                <w:rFonts w:cs="Arial"/>
                <w:sz w:val="18"/>
                <w:szCs w:val="18"/>
              </w:rPr>
              <w:t xml:space="preserve"> compound</w:t>
            </w:r>
            <w:r w:rsidRPr="0033626C">
              <w:rPr>
                <w:rFonts w:cs="Arial"/>
                <w:sz w:val="18"/>
                <w:szCs w:val="18"/>
              </w:rPr>
              <w:t>.</w:t>
            </w:r>
          </w:p>
        </w:tc>
        <w:tc>
          <w:tcPr>
            <w:tcW w:w="657" w:type="pct"/>
          </w:tcPr>
          <w:p w14:paraId="5FF7592C" w14:textId="0D4C05C5" w:rsidR="00686F4F" w:rsidRDefault="00686F4F" w:rsidP="00300A11">
            <w:pPr>
              <w:rPr>
                <w:rFonts w:cs="Arial"/>
                <w:sz w:val="18"/>
                <w:szCs w:val="18"/>
              </w:rPr>
            </w:pPr>
            <w:r>
              <w:rPr>
                <w:rFonts w:cs="Arial"/>
                <w:sz w:val="18"/>
                <w:szCs w:val="18"/>
              </w:rPr>
              <w:t>Included in 5.12.1.</w:t>
            </w:r>
          </w:p>
          <w:p w14:paraId="388603E6" w14:textId="77777777" w:rsidR="00686F4F" w:rsidRDefault="00686F4F" w:rsidP="00300A11">
            <w:pPr>
              <w:rPr>
                <w:rFonts w:cs="Arial"/>
                <w:sz w:val="18"/>
                <w:szCs w:val="18"/>
              </w:rPr>
            </w:pPr>
          </w:p>
          <w:p w14:paraId="11127E1D" w14:textId="54767871" w:rsidR="00863834" w:rsidRDefault="00863834" w:rsidP="00300A11">
            <w:pPr>
              <w:rPr>
                <w:rFonts w:cs="Arial"/>
                <w:sz w:val="18"/>
                <w:szCs w:val="18"/>
              </w:rPr>
            </w:pPr>
            <w:r>
              <w:rPr>
                <w:rFonts w:cs="Arial"/>
                <w:sz w:val="18"/>
                <w:szCs w:val="18"/>
              </w:rPr>
              <w:t xml:space="preserve">Normal opening hours of the ammunition compound: </w:t>
            </w:r>
          </w:p>
          <w:p w14:paraId="66855067" w14:textId="3A231706" w:rsidR="00863834" w:rsidRDefault="00863834" w:rsidP="00300A11">
            <w:pPr>
              <w:rPr>
                <w:rFonts w:cs="Arial"/>
                <w:sz w:val="18"/>
                <w:szCs w:val="18"/>
              </w:rPr>
            </w:pPr>
            <w:r w:rsidRPr="000A7FE6">
              <w:rPr>
                <w:rFonts w:cs="Arial"/>
                <w:sz w:val="18"/>
                <w:szCs w:val="18"/>
              </w:rPr>
              <w:t>07</w:t>
            </w:r>
            <w:r>
              <w:rPr>
                <w:rFonts w:cs="Arial"/>
                <w:sz w:val="18"/>
                <w:szCs w:val="18"/>
              </w:rPr>
              <w:t>:</w:t>
            </w:r>
            <w:r w:rsidRPr="000A7FE6">
              <w:rPr>
                <w:rFonts w:cs="Arial"/>
                <w:sz w:val="18"/>
                <w:szCs w:val="18"/>
              </w:rPr>
              <w:t>30 -16</w:t>
            </w:r>
            <w:r>
              <w:rPr>
                <w:rFonts w:cs="Arial"/>
                <w:sz w:val="18"/>
                <w:szCs w:val="18"/>
              </w:rPr>
              <w:t>:</w:t>
            </w:r>
            <w:r w:rsidRPr="000A7FE6">
              <w:rPr>
                <w:rFonts w:cs="Arial"/>
                <w:sz w:val="18"/>
                <w:szCs w:val="18"/>
              </w:rPr>
              <w:t xml:space="preserve">30 Mon – Thurs, </w:t>
            </w:r>
          </w:p>
          <w:p w14:paraId="011BF238" w14:textId="6AF61918" w:rsidR="00863834" w:rsidRPr="007B4DCB" w:rsidRDefault="00863834" w:rsidP="00300A11">
            <w:pPr>
              <w:rPr>
                <w:rFonts w:cs="Arial"/>
                <w:sz w:val="18"/>
                <w:szCs w:val="18"/>
              </w:rPr>
            </w:pPr>
            <w:r w:rsidRPr="000A7FE6">
              <w:rPr>
                <w:rFonts w:cs="Arial"/>
                <w:sz w:val="18"/>
                <w:szCs w:val="18"/>
              </w:rPr>
              <w:t xml:space="preserve">and </w:t>
            </w:r>
            <w:r w:rsidR="0000163E">
              <w:rPr>
                <w:rFonts w:cs="Arial"/>
                <w:sz w:val="18"/>
                <w:szCs w:val="18"/>
              </w:rPr>
              <w:t>–</w:t>
            </w:r>
            <w:r w:rsidRPr="000A7FE6">
              <w:rPr>
                <w:rFonts w:cs="Arial"/>
                <w:sz w:val="18"/>
                <w:szCs w:val="18"/>
              </w:rPr>
              <w:t>7</w:t>
            </w:r>
            <w:r>
              <w:rPr>
                <w:rFonts w:cs="Arial"/>
                <w:sz w:val="18"/>
                <w:szCs w:val="18"/>
              </w:rPr>
              <w:t>:</w:t>
            </w:r>
            <w:r w:rsidRPr="000A7FE6">
              <w:rPr>
                <w:rFonts w:cs="Arial"/>
                <w:sz w:val="18"/>
                <w:szCs w:val="18"/>
              </w:rPr>
              <w:t>30 -</w:t>
            </w:r>
            <w:r>
              <w:rPr>
                <w:rFonts w:cs="Arial"/>
                <w:sz w:val="18"/>
                <w:szCs w:val="18"/>
              </w:rPr>
              <w:t xml:space="preserve"> </w:t>
            </w:r>
            <w:r w:rsidRPr="000A7FE6">
              <w:rPr>
                <w:rFonts w:cs="Arial"/>
                <w:sz w:val="18"/>
                <w:szCs w:val="18"/>
              </w:rPr>
              <w:t>13</w:t>
            </w:r>
            <w:r>
              <w:rPr>
                <w:rFonts w:cs="Arial"/>
                <w:sz w:val="18"/>
                <w:szCs w:val="18"/>
              </w:rPr>
              <w:t>:</w:t>
            </w:r>
            <w:r w:rsidRPr="000A7FE6">
              <w:rPr>
                <w:rFonts w:cs="Arial"/>
                <w:sz w:val="18"/>
                <w:szCs w:val="18"/>
              </w:rPr>
              <w:t>30 Fri</w:t>
            </w:r>
            <w:r>
              <w:rPr>
                <w:rFonts w:cs="Arial"/>
                <w:sz w:val="18"/>
                <w:szCs w:val="18"/>
              </w:rPr>
              <w:t>.</w:t>
            </w:r>
          </w:p>
        </w:tc>
        <w:tc>
          <w:tcPr>
            <w:tcW w:w="515" w:type="pct"/>
            <w:shd w:val="clear" w:color="auto" w:fill="auto"/>
          </w:tcPr>
          <w:p w14:paraId="0A086A2A" w14:textId="35799651" w:rsidR="00863834" w:rsidRPr="000A7FE6" w:rsidRDefault="00863834" w:rsidP="00300A11">
            <w:pPr>
              <w:pStyle w:val="Table"/>
              <w:rPr>
                <w:szCs w:val="18"/>
              </w:rPr>
            </w:pPr>
            <w:r>
              <w:t xml:space="preserve">Mandated Policy Inspections </w:t>
            </w:r>
            <w:r>
              <w:rPr>
                <w:szCs w:val="18"/>
              </w:rPr>
              <w:t xml:space="preserve">and </w:t>
            </w:r>
            <w:r w:rsidRPr="0082182E">
              <w:rPr>
                <w:color w:val="000000"/>
                <w:szCs w:val="18"/>
              </w:rPr>
              <w:t>LSA&amp;I</w:t>
            </w:r>
            <w:r>
              <w:rPr>
                <w:color w:val="000000"/>
                <w:szCs w:val="18"/>
              </w:rPr>
              <w:t>.</w:t>
            </w:r>
          </w:p>
          <w:p w14:paraId="7FDD836D" w14:textId="77777777" w:rsidR="00863834" w:rsidRDefault="00863834" w:rsidP="00300A11">
            <w:pPr>
              <w:pStyle w:val="Table"/>
            </w:pPr>
            <w:r>
              <w:t>Management snap checks.</w:t>
            </w:r>
          </w:p>
          <w:p w14:paraId="2827ED11" w14:textId="74D77DF7" w:rsidR="00863834" w:rsidRPr="007B4DCB" w:rsidRDefault="00863834" w:rsidP="00300A11">
            <w:pPr>
              <w:pStyle w:val="Table"/>
            </w:pPr>
          </w:p>
        </w:tc>
        <w:tc>
          <w:tcPr>
            <w:tcW w:w="468" w:type="pct"/>
          </w:tcPr>
          <w:p w14:paraId="5BFC7788" w14:textId="24DAF8E5" w:rsidR="00C76509" w:rsidRDefault="00D66453" w:rsidP="00300A11">
            <w:pPr>
              <w:pStyle w:val="Table"/>
              <w:numPr>
                <w:ilvl w:val="0"/>
                <w:numId w:val="62"/>
              </w:numPr>
              <w:ind w:left="154" w:hanging="191"/>
              <w:rPr>
                <w:rFonts w:cs="Arial"/>
                <w:szCs w:val="18"/>
              </w:rPr>
            </w:pPr>
            <w:r>
              <w:rPr>
                <w:rFonts w:cs="Arial"/>
                <w:szCs w:val="18"/>
              </w:rPr>
              <w:t>SQEP Personnel.</w:t>
            </w:r>
          </w:p>
          <w:p w14:paraId="7F829317" w14:textId="5890F8ED" w:rsidR="00C76509" w:rsidRDefault="00D66453" w:rsidP="00300A11">
            <w:pPr>
              <w:pStyle w:val="Table"/>
              <w:numPr>
                <w:ilvl w:val="0"/>
                <w:numId w:val="62"/>
              </w:numPr>
              <w:ind w:left="154" w:hanging="191"/>
              <w:rPr>
                <w:rFonts w:cs="Arial"/>
                <w:szCs w:val="18"/>
              </w:rPr>
            </w:pPr>
            <w:r>
              <w:rPr>
                <w:rFonts w:cs="Arial"/>
                <w:szCs w:val="18"/>
              </w:rPr>
              <w:t>Audit Non-compliance.</w:t>
            </w:r>
          </w:p>
          <w:p w14:paraId="4F51CEC4" w14:textId="13D5C3AE" w:rsidR="00C76509" w:rsidRPr="000D578F" w:rsidRDefault="00D66453" w:rsidP="00300A11">
            <w:pPr>
              <w:pStyle w:val="Table"/>
              <w:numPr>
                <w:ilvl w:val="0"/>
                <w:numId w:val="62"/>
              </w:numPr>
              <w:ind w:left="154" w:hanging="191"/>
              <w:rPr>
                <w:rFonts w:cs="Arial"/>
                <w:szCs w:val="18"/>
              </w:rPr>
            </w:pPr>
            <w:r>
              <w:rPr>
                <w:rFonts w:cs="Arial"/>
                <w:szCs w:val="18"/>
              </w:rPr>
              <w:t xml:space="preserve">Customer Observation </w:t>
            </w:r>
            <w:r w:rsidR="00F82B5D">
              <w:rPr>
                <w:rFonts w:cs="Arial"/>
                <w:szCs w:val="18"/>
              </w:rPr>
              <w:t>Reports</w:t>
            </w:r>
            <w:r>
              <w:rPr>
                <w:rFonts w:cs="Arial"/>
                <w:szCs w:val="18"/>
              </w:rPr>
              <w:t>.</w:t>
            </w:r>
          </w:p>
          <w:p w14:paraId="6955B529" w14:textId="52E2A5B8" w:rsidR="00863834" w:rsidRDefault="00863834" w:rsidP="00300A11">
            <w:pPr>
              <w:pStyle w:val="Table"/>
            </w:pPr>
          </w:p>
        </w:tc>
        <w:tc>
          <w:tcPr>
            <w:tcW w:w="514" w:type="pct"/>
          </w:tcPr>
          <w:p w14:paraId="349EACC5" w14:textId="31BE0F10" w:rsidR="005D1951" w:rsidRDefault="005D1951" w:rsidP="00300A11">
            <w:pPr>
              <w:pStyle w:val="Table"/>
              <w:numPr>
                <w:ilvl w:val="0"/>
                <w:numId w:val="62"/>
              </w:numPr>
              <w:ind w:left="154" w:hanging="191"/>
              <w:rPr>
                <w:rFonts w:cs="Arial"/>
                <w:szCs w:val="18"/>
              </w:rPr>
            </w:pPr>
            <w:r w:rsidRPr="00A47699">
              <w:rPr>
                <w:rFonts w:cs="Arial"/>
                <w:szCs w:val="18"/>
              </w:rPr>
              <w:t>Ammunition Support</w:t>
            </w:r>
            <w:r w:rsidR="00A92819">
              <w:rPr>
                <w:rFonts w:cs="Arial"/>
                <w:szCs w:val="18"/>
              </w:rPr>
              <w:t>.</w:t>
            </w:r>
          </w:p>
          <w:p w14:paraId="062C4758" w14:textId="22455CD8" w:rsidR="00863834" w:rsidRDefault="00D66453" w:rsidP="00300A11">
            <w:pPr>
              <w:pStyle w:val="Table"/>
              <w:numPr>
                <w:ilvl w:val="0"/>
                <w:numId w:val="62"/>
              </w:numPr>
              <w:ind w:left="154" w:hanging="191"/>
            </w:pPr>
            <w:r>
              <w:rPr>
                <w:rFonts w:cs="Arial"/>
                <w:szCs w:val="18"/>
              </w:rPr>
              <w:t>Stores Management.</w:t>
            </w:r>
          </w:p>
        </w:tc>
      </w:tr>
      <w:tr w:rsidR="001F699B" w:rsidRPr="00FF0626" w14:paraId="4D3C9ACD" w14:textId="247021A9" w:rsidTr="00300A11">
        <w:tc>
          <w:tcPr>
            <w:tcW w:w="279" w:type="pct"/>
            <w:shd w:val="clear" w:color="auto" w:fill="auto"/>
          </w:tcPr>
          <w:p w14:paraId="6EC85556" w14:textId="67554579" w:rsidR="00863834" w:rsidRPr="00A10767" w:rsidRDefault="00863834" w:rsidP="00300A11">
            <w:pPr>
              <w:pStyle w:val="Table"/>
            </w:pPr>
            <w:r>
              <w:t>5.12</w:t>
            </w:r>
            <w:r w:rsidRPr="00A10767">
              <w:t>.3</w:t>
            </w:r>
          </w:p>
        </w:tc>
        <w:tc>
          <w:tcPr>
            <w:tcW w:w="1036" w:type="pct"/>
            <w:shd w:val="clear" w:color="auto" w:fill="auto"/>
          </w:tcPr>
          <w:p w14:paraId="16E74AE3" w14:textId="7B761AAC" w:rsidR="00863834" w:rsidRPr="00081D03" w:rsidRDefault="00863834" w:rsidP="00300A11">
            <w:pPr>
              <w:rPr>
                <w:rFonts w:cs="Arial"/>
                <w:szCs w:val="18"/>
              </w:rPr>
            </w:pPr>
            <w:r w:rsidRPr="00081D03">
              <w:rPr>
                <w:rFonts w:cs="Arial"/>
                <w:sz w:val="18"/>
              </w:rPr>
              <w:t xml:space="preserve">Provide a duty </w:t>
            </w:r>
            <w:r w:rsidR="00754543">
              <w:rPr>
                <w:rFonts w:cs="Arial"/>
                <w:sz w:val="18"/>
              </w:rPr>
              <w:t>s</w:t>
            </w:r>
            <w:r w:rsidRPr="00081D03">
              <w:rPr>
                <w:rFonts w:cs="Arial"/>
                <w:sz w:val="18"/>
              </w:rPr>
              <w:t>torekeeper service for out of hours issue/receipt of ammunition in accordance</w:t>
            </w:r>
            <w:r w:rsidR="0066289B">
              <w:rPr>
                <w:rFonts w:cs="Arial"/>
                <w:sz w:val="18"/>
              </w:rPr>
              <w:t>.</w:t>
            </w:r>
          </w:p>
        </w:tc>
        <w:tc>
          <w:tcPr>
            <w:tcW w:w="1531" w:type="pct"/>
            <w:shd w:val="clear" w:color="auto" w:fill="auto"/>
          </w:tcPr>
          <w:p w14:paraId="2F39F1C8" w14:textId="40EE9241" w:rsidR="00863834" w:rsidRDefault="00863834" w:rsidP="00300A11">
            <w:pPr>
              <w:pStyle w:val="ListParagraph"/>
              <w:ind w:left="46"/>
              <w:rPr>
                <w:rFonts w:cs="Arial"/>
                <w:sz w:val="18"/>
              </w:rPr>
            </w:pPr>
            <w:r w:rsidRPr="006C20A2">
              <w:rPr>
                <w:rFonts w:cs="Arial"/>
                <w:sz w:val="18"/>
              </w:rPr>
              <w:t>Although daytime firing usually commences at 09</w:t>
            </w:r>
            <w:r>
              <w:rPr>
                <w:rFonts w:cs="Arial"/>
                <w:sz w:val="18"/>
              </w:rPr>
              <w:t>:</w:t>
            </w:r>
            <w:r w:rsidRPr="006C20A2">
              <w:rPr>
                <w:rFonts w:cs="Arial"/>
                <w:sz w:val="18"/>
              </w:rPr>
              <w:t>30</w:t>
            </w:r>
            <w:r w:rsidR="0066289B">
              <w:rPr>
                <w:rFonts w:cs="Arial"/>
                <w:sz w:val="18"/>
              </w:rPr>
              <w:t>,</w:t>
            </w:r>
            <w:r w:rsidRPr="006C20A2">
              <w:rPr>
                <w:rFonts w:cs="Arial"/>
                <w:sz w:val="18"/>
              </w:rPr>
              <w:t xml:space="preserve"> </w:t>
            </w:r>
            <w:r w:rsidR="0066289B">
              <w:rPr>
                <w:rFonts w:cs="Arial"/>
                <w:sz w:val="18"/>
              </w:rPr>
              <w:t>a</w:t>
            </w:r>
            <w:r w:rsidRPr="006C20A2">
              <w:rPr>
                <w:rFonts w:cs="Arial"/>
                <w:sz w:val="18"/>
              </w:rPr>
              <w:t xml:space="preserve">mmunition is issued </w:t>
            </w:r>
            <w:r w:rsidR="0066289B">
              <w:rPr>
                <w:rFonts w:cs="Arial"/>
                <w:sz w:val="18"/>
              </w:rPr>
              <w:t xml:space="preserve">from </w:t>
            </w:r>
            <w:r w:rsidRPr="00ED3EF1">
              <w:rPr>
                <w:rFonts w:cs="Arial"/>
                <w:sz w:val="18"/>
              </w:rPr>
              <w:t>07:30</w:t>
            </w:r>
            <w:r w:rsidRPr="006C20A2">
              <w:rPr>
                <w:rFonts w:cs="Arial"/>
                <w:sz w:val="18"/>
              </w:rPr>
              <w:t xml:space="preserve">. </w:t>
            </w:r>
          </w:p>
          <w:p w14:paraId="1B6DAA12" w14:textId="77777777" w:rsidR="002A01D3" w:rsidRPr="006C20A2" w:rsidRDefault="002A01D3" w:rsidP="00300A11">
            <w:pPr>
              <w:pStyle w:val="ListParagraph"/>
              <w:ind w:left="46"/>
              <w:rPr>
                <w:rFonts w:cs="Arial"/>
                <w:sz w:val="18"/>
                <w:szCs w:val="18"/>
              </w:rPr>
            </w:pPr>
          </w:p>
          <w:p w14:paraId="00D059CB" w14:textId="0A6810FC" w:rsidR="00863834" w:rsidRDefault="00863834" w:rsidP="00300A11">
            <w:pPr>
              <w:pStyle w:val="ListParagraph"/>
              <w:ind w:left="46"/>
              <w:rPr>
                <w:rFonts w:cs="Arial"/>
                <w:sz w:val="18"/>
              </w:rPr>
            </w:pPr>
            <w:r w:rsidRPr="006C20A2">
              <w:rPr>
                <w:rFonts w:cs="Arial"/>
                <w:sz w:val="18"/>
              </w:rPr>
              <w:t xml:space="preserve">There is an additional requirement to issue and receive ammunition out of hours (OOH) to allow for traveling time to ranges outside the </w:t>
            </w:r>
            <w:r w:rsidR="0066289B">
              <w:rPr>
                <w:rFonts w:cs="Arial"/>
                <w:sz w:val="18"/>
              </w:rPr>
              <w:t xml:space="preserve">Garrison </w:t>
            </w:r>
            <w:r w:rsidRPr="006C20A2">
              <w:rPr>
                <w:rFonts w:cs="Arial"/>
                <w:sz w:val="18"/>
              </w:rPr>
              <w:t xml:space="preserve">footprint, </w:t>
            </w:r>
            <w:r w:rsidR="002A01D3">
              <w:rPr>
                <w:rFonts w:cs="Arial"/>
                <w:sz w:val="18"/>
              </w:rPr>
              <w:t>example areas</w:t>
            </w:r>
            <w:r w:rsidRPr="006C20A2">
              <w:rPr>
                <w:rFonts w:cs="Arial"/>
                <w:sz w:val="18"/>
              </w:rPr>
              <w:t xml:space="preserve"> include Warminster, Chickerell and Bulford.</w:t>
            </w:r>
          </w:p>
          <w:p w14:paraId="4230A75A" w14:textId="05500297" w:rsidR="00863834" w:rsidRPr="006C20A2" w:rsidRDefault="00863834" w:rsidP="00300A11">
            <w:pPr>
              <w:pStyle w:val="ListParagraph"/>
              <w:ind w:left="46"/>
              <w:rPr>
                <w:rFonts w:cs="Arial"/>
                <w:sz w:val="18"/>
                <w:szCs w:val="18"/>
              </w:rPr>
            </w:pPr>
          </w:p>
        </w:tc>
        <w:tc>
          <w:tcPr>
            <w:tcW w:w="657" w:type="pct"/>
          </w:tcPr>
          <w:p w14:paraId="1D2B5765" w14:textId="55F3B158" w:rsidR="000D28AB" w:rsidRDefault="000D28AB" w:rsidP="00300A11">
            <w:pPr>
              <w:spacing w:line="256" w:lineRule="auto"/>
              <w:rPr>
                <w:rFonts w:cs="Arial"/>
                <w:sz w:val="18"/>
              </w:rPr>
            </w:pPr>
            <w:r>
              <w:rPr>
                <w:rFonts w:cs="Arial"/>
                <w:sz w:val="18"/>
              </w:rPr>
              <w:t>Included in 5.12.1.</w:t>
            </w:r>
          </w:p>
          <w:p w14:paraId="6894A97E" w14:textId="00E760B4" w:rsidR="000D28AB" w:rsidRDefault="000D28AB" w:rsidP="00300A11">
            <w:pPr>
              <w:spacing w:line="256" w:lineRule="auto"/>
              <w:rPr>
                <w:rFonts w:cs="Arial"/>
                <w:sz w:val="18"/>
              </w:rPr>
            </w:pPr>
          </w:p>
          <w:p w14:paraId="477583CD" w14:textId="1456DEBC" w:rsidR="000D28AB" w:rsidRDefault="000D28AB" w:rsidP="00300A11">
            <w:pPr>
              <w:spacing w:line="256" w:lineRule="auto"/>
              <w:rPr>
                <w:rFonts w:cs="Arial"/>
                <w:sz w:val="18"/>
              </w:rPr>
            </w:pPr>
            <w:r>
              <w:rPr>
                <w:rFonts w:cs="Arial"/>
                <w:sz w:val="18"/>
              </w:rPr>
              <w:t>Routine:</w:t>
            </w:r>
          </w:p>
          <w:p w14:paraId="156D608E" w14:textId="373BE907" w:rsidR="00863834" w:rsidRDefault="00863834" w:rsidP="00300A11">
            <w:pPr>
              <w:spacing w:line="256" w:lineRule="auto"/>
              <w:rPr>
                <w:rFonts w:cs="Arial"/>
                <w:sz w:val="18"/>
              </w:rPr>
            </w:pPr>
            <w:r w:rsidRPr="00081D03">
              <w:rPr>
                <w:rFonts w:cs="Arial"/>
                <w:sz w:val="18"/>
              </w:rPr>
              <w:t>6 hours per evening</w:t>
            </w:r>
            <w:r w:rsidRPr="00081D03">
              <w:rPr>
                <w:rFonts w:cs="Arial"/>
                <w:sz w:val="18"/>
              </w:rPr>
              <w:br/>
              <w:t xml:space="preserve">Tue and Thurs. </w:t>
            </w:r>
            <w:r w:rsidRPr="00081D03">
              <w:rPr>
                <w:rFonts w:cs="Arial"/>
                <w:sz w:val="18"/>
              </w:rPr>
              <w:br/>
              <w:t xml:space="preserve">and </w:t>
            </w:r>
            <w:r w:rsidR="000D28AB">
              <w:rPr>
                <w:rFonts w:cs="Arial"/>
                <w:sz w:val="18"/>
              </w:rPr>
              <w:t>6 x w</w:t>
            </w:r>
            <w:r w:rsidRPr="00081D03">
              <w:rPr>
                <w:rFonts w:cs="Arial"/>
                <w:sz w:val="18"/>
              </w:rPr>
              <w:t xml:space="preserve">eekend </w:t>
            </w:r>
            <w:r w:rsidR="000D28AB">
              <w:rPr>
                <w:rFonts w:cs="Arial"/>
                <w:sz w:val="18"/>
              </w:rPr>
              <w:t>f</w:t>
            </w:r>
            <w:r w:rsidRPr="00081D03">
              <w:rPr>
                <w:rFonts w:cs="Arial"/>
                <w:sz w:val="18"/>
              </w:rPr>
              <w:t>iring Sat and Sun</w:t>
            </w:r>
            <w:r>
              <w:rPr>
                <w:rFonts w:cs="Arial"/>
                <w:sz w:val="18"/>
              </w:rPr>
              <w:t>.</w:t>
            </w:r>
          </w:p>
          <w:p w14:paraId="29088A81" w14:textId="1D4B8611" w:rsidR="00863834" w:rsidRPr="00496F8F" w:rsidRDefault="00096190" w:rsidP="00300A11">
            <w:pPr>
              <w:spacing w:line="256" w:lineRule="auto"/>
              <w:rPr>
                <w:sz w:val="18"/>
              </w:rPr>
            </w:pPr>
            <w:r>
              <w:rPr>
                <w:sz w:val="18"/>
              </w:rPr>
              <w:t>Early opening is required at 06:45 approximately 50 times per annum.</w:t>
            </w:r>
          </w:p>
        </w:tc>
        <w:tc>
          <w:tcPr>
            <w:tcW w:w="515" w:type="pct"/>
            <w:shd w:val="clear" w:color="auto" w:fill="auto"/>
          </w:tcPr>
          <w:p w14:paraId="47B63D5F" w14:textId="77777777" w:rsidR="00863834" w:rsidRDefault="00D66453" w:rsidP="00300A11">
            <w:pPr>
              <w:pStyle w:val="Table"/>
            </w:pPr>
            <w:r>
              <w:t>Customer Observation Reports.</w:t>
            </w:r>
            <w:r w:rsidR="00863834">
              <w:t xml:space="preserve"> </w:t>
            </w:r>
          </w:p>
          <w:p w14:paraId="355D3C6E" w14:textId="77777777" w:rsidR="00863834" w:rsidRDefault="00863834" w:rsidP="00300A11">
            <w:pPr>
              <w:pStyle w:val="Table"/>
            </w:pPr>
            <w:r>
              <w:t>Management snap checks.</w:t>
            </w:r>
          </w:p>
          <w:p w14:paraId="54E41669" w14:textId="77777777" w:rsidR="00863834" w:rsidRPr="00FF0626" w:rsidRDefault="00863834" w:rsidP="00300A11">
            <w:pPr>
              <w:pStyle w:val="Table"/>
            </w:pPr>
            <w:r>
              <w:t>Mandated Policy Inspections.</w:t>
            </w:r>
          </w:p>
        </w:tc>
        <w:tc>
          <w:tcPr>
            <w:tcW w:w="468" w:type="pct"/>
          </w:tcPr>
          <w:p w14:paraId="1FCF40C5" w14:textId="16F45C81" w:rsidR="00C76509" w:rsidRDefault="00D66453" w:rsidP="00300A11">
            <w:pPr>
              <w:pStyle w:val="Table"/>
              <w:numPr>
                <w:ilvl w:val="0"/>
                <w:numId w:val="62"/>
              </w:numPr>
              <w:ind w:left="154" w:hanging="191"/>
              <w:rPr>
                <w:rFonts w:cs="Arial"/>
                <w:szCs w:val="18"/>
              </w:rPr>
            </w:pPr>
            <w:r>
              <w:rPr>
                <w:rFonts w:cs="Arial"/>
                <w:szCs w:val="18"/>
              </w:rPr>
              <w:t>SQEP Personnel.</w:t>
            </w:r>
          </w:p>
          <w:p w14:paraId="6CF48015" w14:textId="44B19062" w:rsidR="00C76509" w:rsidRDefault="00D66453" w:rsidP="00300A11">
            <w:pPr>
              <w:pStyle w:val="Table"/>
              <w:numPr>
                <w:ilvl w:val="0"/>
                <w:numId w:val="62"/>
              </w:numPr>
              <w:ind w:left="154" w:hanging="191"/>
              <w:rPr>
                <w:rFonts w:cs="Arial"/>
                <w:szCs w:val="18"/>
              </w:rPr>
            </w:pPr>
            <w:r>
              <w:rPr>
                <w:rFonts w:cs="Arial"/>
                <w:szCs w:val="18"/>
              </w:rPr>
              <w:t>Audit Non-compliance.</w:t>
            </w:r>
          </w:p>
          <w:p w14:paraId="7AE2A082" w14:textId="1D651878" w:rsidR="00C76509" w:rsidRPr="000D578F" w:rsidRDefault="00D66453" w:rsidP="00300A11">
            <w:pPr>
              <w:pStyle w:val="Table"/>
              <w:numPr>
                <w:ilvl w:val="0"/>
                <w:numId w:val="62"/>
              </w:numPr>
              <w:ind w:left="154" w:hanging="191"/>
              <w:rPr>
                <w:rFonts w:cs="Arial"/>
                <w:szCs w:val="18"/>
              </w:rPr>
            </w:pPr>
            <w:r>
              <w:rPr>
                <w:rFonts w:cs="Arial"/>
                <w:szCs w:val="18"/>
              </w:rPr>
              <w:t xml:space="preserve">Customer Observation </w:t>
            </w:r>
            <w:r w:rsidR="00F82B5D">
              <w:rPr>
                <w:rFonts w:cs="Arial"/>
                <w:szCs w:val="18"/>
              </w:rPr>
              <w:t>Reports</w:t>
            </w:r>
            <w:r>
              <w:rPr>
                <w:rFonts w:cs="Arial"/>
                <w:szCs w:val="18"/>
              </w:rPr>
              <w:t>.</w:t>
            </w:r>
          </w:p>
          <w:p w14:paraId="5F3365B3" w14:textId="10762752" w:rsidR="00863834" w:rsidRDefault="00863834" w:rsidP="00300A11">
            <w:pPr>
              <w:pStyle w:val="Table"/>
            </w:pPr>
          </w:p>
        </w:tc>
        <w:tc>
          <w:tcPr>
            <w:tcW w:w="514" w:type="pct"/>
          </w:tcPr>
          <w:p w14:paraId="4594DBF2" w14:textId="6354B7D2" w:rsidR="005D1951" w:rsidRDefault="005D1951" w:rsidP="00300A11">
            <w:pPr>
              <w:pStyle w:val="Table"/>
              <w:numPr>
                <w:ilvl w:val="0"/>
                <w:numId w:val="62"/>
              </w:numPr>
              <w:ind w:left="154" w:hanging="191"/>
              <w:rPr>
                <w:rFonts w:cs="Arial"/>
                <w:szCs w:val="18"/>
              </w:rPr>
            </w:pPr>
            <w:r w:rsidRPr="00A47699">
              <w:rPr>
                <w:rFonts w:cs="Arial"/>
                <w:szCs w:val="18"/>
              </w:rPr>
              <w:t>Ammunition Support</w:t>
            </w:r>
            <w:r w:rsidR="00A92819">
              <w:rPr>
                <w:rFonts w:cs="Arial"/>
                <w:szCs w:val="18"/>
              </w:rPr>
              <w:t>.</w:t>
            </w:r>
          </w:p>
          <w:p w14:paraId="7CC82177" w14:textId="6FE71702" w:rsidR="00863834" w:rsidRDefault="00D66453" w:rsidP="00300A11">
            <w:pPr>
              <w:pStyle w:val="Table"/>
              <w:numPr>
                <w:ilvl w:val="0"/>
                <w:numId w:val="62"/>
              </w:numPr>
              <w:ind w:left="154" w:hanging="191"/>
            </w:pPr>
            <w:r>
              <w:rPr>
                <w:rFonts w:cs="Arial"/>
                <w:szCs w:val="18"/>
              </w:rPr>
              <w:t>Stores Management.</w:t>
            </w:r>
          </w:p>
        </w:tc>
      </w:tr>
      <w:tr w:rsidR="001F699B" w:rsidRPr="00FF0626" w14:paraId="4E731468" w14:textId="44AB26EB" w:rsidTr="00300A11">
        <w:tc>
          <w:tcPr>
            <w:tcW w:w="279" w:type="pct"/>
            <w:shd w:val="clear" w:color="auto" w:fill="auto"/>
          </w:tcPr>
          <w:p w14:paraId="07AB102C" w14:textId="7B3A2A46" w:rsidR="00991529" w:rsidRPr="00A10767" w:rsidRDefault="00991529" w:rsidP="00300A11">
            <w:pPr>
              <w:pStyle w:val="Table"/>
            </w:pPr>
            <w:r>
              <w:t>5.12</w:t>
            </w:r>
            <w:r w:rsidRPr="00A10767">
              <w:t>.4</w:t>
            </w:r>
          </w:p>
        </w:tc>
        <w:tc>
          <w:tcPr>
            <w:tcW w:w="1036" w:type="pct"/>
            <w:shd w:val="clear" w:color="auto" w:fill="auto"/>
          </w:tcPr>
          <w:p w14:paraId="43C8A663" w14:textId="77777777" w:rsidR="00991529" w:rsidRPr="0033626C" w:rsidRDefault="00991529" w:rsidP="00300A11">
            <w:pPr>
              <w:rPr>
                <w:rFonts w:cs="Arial"/>
                <w:sz w:val="18"/>
                <w:szCs w:val="18"/>
              </w:rPr>
            </w:pPr>
            <w:r w:rsidRPr="0033626C">
              <w:rPr>
                <w:rFonts w:cs="Arial"/>
                <w:sz w:val="18"/>
                <w:szCs w:val="18"/>
              </w:rPr>
              <w:t>Provide ammunition stores support service.</w:t>
            </w:r>
          </w:p>
          <w:p w14:paraId="489828F2" w14:textId="194D1D21" w:rsidR="00991529" w:rsidRPr="0033626C" w:rsidRDefault="00991529" w:rsidP="00300A11">
            <w:pPr>
              <w:pStyle w:val="Table"/>
              <w:rPr>
                <w:rFonts w:cs="Arial"/>
                <w:szCs w:val="18"/>
              </w:rPr>
            </w:pPr>
          </w:p>
        </w:tc>
        <w:tc>
          <w:tcPr>
            <w:tcW w:w="1531" w:type="pct"/>
            <w:shd w:val="clear" w:color="auto" w:fill="auto"/>
          </w:tcPr>
          <w:p w14:paraId="470185DA" w14:textId="7321CA8B" w:rsidR="00991529" w:rsidRPr="0033626C" w:rsidRDefault="00991529" w:rsidP="00300A11">
            <w:pPr>
              <w:rPr>
                <w:rFonts w:cs="Arial"/>
                <w:sz w:val="18"/>
                <w:szCs w:val="18"/>
              </w:rPr>
            </w:pPr>
            <w:r w:rsidRPr="0033626C">
              <w:rPr>
                <w:rFonts w:cs="Arial"/>
                <w:sz w:val="18"/>
                <w:szCs w:val="18"/>
              </w:rPr>
              <w:t xml:space="preserve">Involves daily </w:t>
            </w:r>
            <w:r>
              <w:rPr>
                <w:rFonts w:cs="Arial"/>
                <w:sz w:val="18"/>
                <w:szCs w:val="18"/>
              </w:rPr>
              <w:t xml:space="preserve">user checks and user </w:t>
            </w:r>
            <w:r w:rsidR="00E61DAA">
              <w:rPr>
                <w:rFonts w:cs="Arial"/>
                <w:sz w:val="18"/>
                <w:szCs w:val="18"/>
              </w:rPr>
              <w:t xml:space="preserve">before use </w:t>
            </w:r>
            <w:r>
              <w:rPr>
                <w:rFonts w:cs="Arial"/>
                <w:sz w:val="18"/>
                <w:szCs w:val="18"/>
              </w:rPr>
              <w:t>checks</w:t>
            </w:r>
            <w:r w:rsidRPr="0033626C">
              <w:rPr>
                <w:rFonts w:cs="Arial"/>
                <w:sz w:val="18"/>
                <w:szCs w:val="18"/>
              </w:rPr>
              <w:t xml:space="preserve"> of Mechanical Handling Equipment (MHE) and Ammunition </w:t>
            </w:r>
            <w:r w:rsidR="0092261A">
              <w:rPr>
                <w:rFonts w:cs="Arial"/>
                <w:sz w:val="18"/>
                <w:szCs w:val="18"/>
              </w:rPr>
              <w:t>c</w:t>
            </w:r>
            <w:r w:rsidRPr="0033626C">
              <w:rPr>
                <w:rFonts w:cs="Arial"/>
                <w:sz w:val="18"/>
                <w:szCs w:val="18"/>
              </w:rPr>
              <w:t>ompound</w:t>
            </w:r>
            <w:r w:rsidR="00E61DAA">
              <w:rPr>
                <w:rFonts w:cs="Arial"/>
                <w:sz w:val="18"/>
                <w:szCs w:val="18"/>
              </w:rPr>
              <w:t xml:space="preserve"> Infrastructure</w:t>
            </w:r>
            <w:r w:rsidRPr="0033626C">
              <w:rPr>
                <w:rFonts w:cs="Arial"/>
                <w:sz w:val="18"/>
                <w:szCs w:val="18"/>
              </w:rPr>
              <w:t>.</w:t>
            </w:r>
          </w:p>
          <w:p w14:paraId="1067B843" w14:textId="03A40932" w:rsidR="00991529" w:rsidRPr="0033626C" w:rsidRDefault="00991529" w:rsidP="00300A11">
            <w:pPr>
              <w:rPr>
                <w:rFonts w:cs="Arial"/>
                <w:sz w:val="18"/>
                <w:szCs w:val="18"/>
              </w:rPr>
            </w:pPr>
          </w:p>
        </w:tc>
        <w:tc>
          <w:tcPr>
            <w:tcW w:w="657" w:type="pct"/>
          </w:tcPr>
          <w:p w14:paraId="56BBF0A5" w14:textId="77777777" w:rsidR="00140F73" w:rsidRDefault="00140F73" w:rsidP="00300A11">
            <w:pPr>
              <w:spacing w:line="256" w:lineRule="auto"/>
              <w:rPr>
                <w:rFonts w:cs="Arial"/>
                <w:sz w:val="18"/>
              </w:rPr>
            </w:pPr>
            <w:r>
              <w:rPr>
                <w:rFonts w:cs="Arial"/>
                <w:sz w:val="18"/>
              </w:rPr>
              <w:t>Included in 5.12.1.</w:t>
            </w:r>
          </w:p>
          <w:p w14:paraId="46DE3C4B" w14:textId="77777777" w:rsidR="00140F73" w:rsidRDefault="00140F73" w:rsidP="00300A11">
            <w:pPr>
              <w:rPr>
                <w:rFonts w:cs="Arial"/>
                <w:sz w:val="18"/>
                <w:szCs w:val="18"/>
              </w:rPr>
            </w:pPr>
          </w:p>
          <w:p w14:paraId="54C3BF71" w14:textId="3E5ADC8A" w:rsidR="00991529" w:rsidRPr="0033626C" w:rsidRDefault="00991529" w:rsidP="00300A11">
            <w:pPr>
              <w:rPr>
                <w:rFonts w:cs="Arial"/>
                <w:sz w:val="18"/>
                <w:szCs w:val="18"/>
              </w:rPr>
            </w:pPr>
            <w:r>
              <w:rPr>
                <w:rFonts w:cs="Arial"/>
                <w:sz w:val="18"/>
                <w:szCs w:val="18"/>
              </w:rPr>
              <w:t>20 days</w:t>
            </w:r>
            <w:r w:rsidR="00D827B3">
              <w:rPr>
                <w:sz w:val="18"/>
                <w:szCs w:val="18"/>
              </w:rPr>
              <w:t xml:space="preserve"> per annum.</w:t>
            </w:r>
          </w:p>
          <w:p w14:paraId="27E3A9E7" w14:textId="77777777" w:rsidR="00991529" w:rsidRPr="0033626C" w:rsidRDefault="00991529" w:rsidP="00300A11">
            <w:pPr>
              <w:rPr>
                <w:rFonts w:cs="Arial"/>
                <w:sz w:val="18"/>
                <w:szCs w:val="18"/>
              </w:rPr>
            </w:pPr>
          </w:p>
          <w:p w14:paraId="7614AED7" w14:textId="2078C900" w:rsidR="00991529" w:rsidRPr="0033626C" w:rsidRDefault="00991529" w:rsidP="00300A11">
            <w:pPr>
              <w:rPr>
                <w:rFonts w:cs="Arial"/>
                <w:sz w:val="18"/>
                <w:szCs w:val="18"/>
              </w:rPr>
            </w:pPr>
          </w:p>
        </w:tc>
        <w:tc>
          <w:tcPr>
            <w:tcW w:w="515" w:type="pct"/>
            <w:shd w:val="clear" w:color="auto" w:fill="auto"/>
          </w:tcPr>
          <w:p w14:paraId="749445F6" w14:textId="245969F0" w:rsidR="00991529" w:rsidRPr="000A7FE6" w:rsidRDefault="00991529" w:rsidP="00300A11">
            <w:pPr>
              <w:pStyle w:val="Table"/>
              <w:rPr>
                <w:szCs w:val="18"/>
              </w:rPr>
            </w:pPr>
            <w:r>
              <w:lastRenderedPageBreak/>
              <w:t xml:space="preserve">Mandated Policy Inspections – </w:t>
            </w:r>
            <w:r w:rsidRPr="0082182E">
              <w:rPr>
                <w:szCs w:val="18"/>
              </w:rPr>
              <w:t>EOD</w:t>
            </w:r>
            <w:r>
              <w:rPr>
                <w:szCs w:val="18"/>
              </w:rPr>
              <w:t xml:space="preserve">, </w:t>
            </w:r>
            <w:proofErr w:type="gramStart"/>
            <w:r>
              <w:rPr>
                <w:szCs w:val="18"/>
              </w:rPr>
              <w:t>LEA</w:t>
            </w:r>
            <w:proofErr w:type="gramEnd"/>
            <w:r w:rsidRPr="0082182E">
              <w:rPr>
                <w:szCs w:val="18"/>
              </w:rPr>
              <w:t xml:space="preserve"> </w:t>
            </w:r>
            <w:r>
              <w:rPr>
                <w:szCs w:val="18"/>
              </w:rPr>
              <w:t xml:space="preserve">and </w:t>
            </w:r>
            <w:r w:rsidRPr="0082182E">
              <w:rPr>
                <w:color w:val="000000"/>
                <w:szCs w:val="18"/>
              </w:rPr>
              <w:t>LSA&amp;I</w:t>
            </w:r>
            <w:r>
              <w:rPr>
                <w:color w:val="000000"/>
                <w:szCs w:val="18"/>
              </w:rPr>
              <w:t>.</w:t>
            </w:r>
          </w:p>
          <w:p w14:paraId="12845968" w14:textId="774CEE7E" w:rsidR="00991529" w:rsidRPr="00FF0626" w:rsidRDefault="00991529" w:rsidP="00300A11">
            <w:pPr>
              <w:pStyle w:val="Table"/>
            </w:pPr>
            <w:r>
              <w:lastRenderedPageBreak/>
              <w:t>Management snap checks.</w:t>
            </w:r>
          </w:p>
        </w:tc>
        <w:tc>
          <w:tcPr>
            <w:tcW w:w="468" w:type="pct"/>
          </w:tcPr>
          <w:p w14:paraId="739AA3F2" w14:textId="483684F8" w:rsidR="00C76509" w:rsidRDefault="00D66453" w:rsidP="00300A11">
            <w:pPr>
              <w:pStyle w:val="Table"/>
              <w:numPr>
                <w:ilvl w:val="0"/>
                <w:numId w:val="62"/>
              </w:numPr>
              <w:ind w:left="154" w:hanging="191"/>
              <w:rPr>
                <w:rFonts w:cs="Arial"/>
                <w:szCs w:val="18"/>
              </w:rPr>
            </w:pPr>
            <w:r>
              <w:rPr>
                <w:rFonts w:cs="Arial"/>
                <w:szCs w:val="18"/>
              </w:rPr>
              <w:lastRenderedPageBreak/>
              <w:t>SQEP Personnel.</w:t>
            </w:r>
          </w:p>
          <w:p w14:paraId="0E90823D" w14:textId="002EC13D" w:rsidR="00C76509" w:rsidRDefault="00D66453" w:rsidP="00300A11">
            <w:pPr>
              <w:pStyle w:val="Table"/>
              <w:numPr>
                <w:ilvl w:val="0"/>
                <w:numId w:val="62"/>
              </w:numPr>
              <w:ind w:left="154" w:hanging="191"/>
              <w:rPr>
                <w:rFonts w:cs="Arial"/>
                <w:szCs w:val="18"/>
              </w:rPr>
            </w:pPr>
            <w:r>
              <w:rPr>
                <w:rFonts w:cs="Arial"/>
                <w:szCs w:val="18"/>
              </w:rPr>
              <w:t>Audit Non-compliance.</w:t>
            </w:r>
          </w:p>
          <w:p w14:paraId="58E1136F" w14:textId="25E48592" w:rsidR="00C76509" w:rsidRPr="000D578F" w:rsidRDefault="00D66453" w:rsidP="00300A11">
            <w:pPr>
              <w:pStyle w:val="Table"/>
              <w:numPr>
                <w:ilvl w:val="0"/>
                <w:numId w:val="62"/>
              </w:numPr>
              <w:ind w:left="154" w:hanging="191"/>
              <w:rPr>
                <w:rFonts w:cs="Arial"/>
                <w:szCs w:val="18"/>
              </w:rPr>
            </w:pPr>
            <w:r>
              <w:rPr>
                <w:rFonts w:cs="Arial"/>
                <w:szCs w:val="18"/>
              </w:rPr>
              <w:lastRenderedPageBreak/>
              <w:t xml:space="preserve">Customer Observation </w:t>
            </w:r>
            <w:r w:rsidR="00F82B5D">
              <w:rPr>
                <w:rFonts w:cs="Arial"/>
                <w:szCs w:val="18"/>
              </w:rPr>
              <w:t>Reports</w:t>
            </w:r>
            <w:r>
              <w:rPr>
                <w:rFonts w:cs="Arial"/>
                <w:szCs w:val="18"/>
              </w:rPr>
              <w:t>.</w:t>
            </w:r>
          </w:p>
          <w:p w14:paraId="7881334B" w14:textId="6334973B" w:rsidR="00991529" w:rsidRDefault="00991529" w:rsidP="00300A11">
            <w:pPr>
              <w:pStyle w:val="Table"/>
            </w:pPr>
          </w:p>
        </w:tc>
        <w:tc>
          <w:tcPr>
            <w:tcW w:w="514" w:type="pct"/>
          </w:tcPr>
          <w:p w14:paraId="06512D93" w14:textId="441CD96B" w:rsidR="005D1951" w:rsidRDefault="005D1951" w:rsidP="00300A11">
            <w:pPr>
              <w:pStyle w:val="Table"/>
              <w:numPr>
                <w:ilvl w:val="0"/>
                <w:numId w:val="62"/>
              </w:numPr>
              <w:ind w:left="154" w:hanging="191"/>
              <w:rPr>
                <w:rFonts w:cs="Arial"/>
                <w:szCs w:val="18"/>
              </w:rPr>
            </w:pPr>
            <w:r w:rsidRPr="00A47699">
              <w:rPr>
                <w:rFonts w:cs="Arial"/>
                <w:szCs w:val="18"/>
              </w:rPr>
              <w:lastRenderedPageBreak/>
              <w:t>Ammunition Support</w:t>
            </w:r>
            <w:r w:rsidR="00A92819">
              <w:rPr>
                <w:rFonts w:cs="Arial"/>
                <w:szCs w:val="18"/>
              </w:rPr>
              <w:t>.</w:t>
            </w:r>
          </w:p>
          <w:p w14:paraId="7500E966" w14:textId="0A659F74" w:rsidR="00991529" w:rsidRDefault="00D66453" w:rsidP="00300A11">
            <w:pPr>
              <w:pStyle w:val="Table"/>
              <w:numPr>
                <w:ilvl w:val="0"/>
                <w:numId w:val="62"/>
              </w:numPr>
              <w:ind w:left="154" w:hanging="191"/>
            </w:pPr>
            <w:r>
              <w:rPr>
                <w:rFonts w:cs="Arial"/>
                <w:szCs w:val="18"/>
              </w:rPr>
              <w:t>Stores Management.</w:t>
            </w:r>
          </w:p>
        </w:tc>
      </w:tr>
      <w:tr w:rsidR="001F699B" w:rsidRPr="00FF0626" w14:paraId="4FB9B84E" w14:textId="0FA622FA" w:rsidTr="00300A11">
        <w:tc>
          <w:tcPr>
            <w:tcW w:w="279" w:type="pct"/>
            <w:shd w:val="clear" w:color="auto" w:fill="auto"/>
          </w:tcPr>
          <w:p w14:paraId="05EE64D1" w14:textId="758CAB52" w:rsidR="00991529" w:rsidRPr="00A10767" w:rsidRDefault="00991529" w:rsidP="00300A11">
            <w:pPr>
              <w:pStyle w:val="Table"/>
            </w:pPr>
            <w:r>
              <w:lastRenderedPageBreak/>
              <w:t>5.12</w:t>
            </w:r>
            <w:r w:rsidRPr="00A10767">
              <w:t>.5</w:t>
            </w:r>
          </w:p>
        </w:tc>
        <w:tc>
          <w:tcPr>
            <w:tcW w:w="1036" w:type="pct"/>
            <w:shd w:val="clear" w:color="auto" w:fill="auto"/>
          </w:tcPr>
          <w:p w14:paraId="259E5163" w14:textId="1EEED861" w:rsidR="00991529" w:rsidRPr="0033626C" w:rsidRDefault="00991529" w:rsidP="00300A11">
            <w:pPr>
              <w:rPr>
                <w:rFonts w:cs="Arial"/>
                <w:sz w:val="18"/>
                <w:szCs w:val="18"/>
              </w:rPr>
            </w:pPr>
            <w:r>
              <w:rPr>
                <w:rFonts w:cs="Arial"/>
                <w:sz w:val="18"/>
                <w:szCs w:val="18"/>
              </w:rPr>
              <w:t xml:space="preserve">Perform all necessary </w:t>
            </w:r>
            <w:r w:rsidR="004713E2">
              <w:rPr>
                <w:rFonts w:cs="Arial"/>
                <w:sz w:val="18"/>
                <w:szCs w:val="18"/>
              </w:rPr>
              <w:t>a</w:t>
            </w:r>
            <w:r>
              <w:rPr>
                <w:rFonts w:cs="Arial"/>
                <w:sz w:val="18"/>
                <w:szCs w:val="18"/>
              </w:rPr>
              <w:t xml:space="preserve">mmunition and </w:t>
            </w:r>
            <w:r w:rsidR="004713E2">
              <w:rPr>
                <w:rFonts w:cs="Arial"/>
                <w:sz w:val="18"/>
                <w:szCs w:val="18"/>
              </w:rPr>
              <w:t>e</w:t>
            </w:r>
            <w:r>
              <w:rPr>
                <w:rFonts w:cs="Arial"/>
                <w:sz w:val="18"/>
                <w:szCs w:val="18"/>
              </w:rPr>
              <w:t>xplosive checks.</w:t>
            </w:r>
          </w:p>
        </w:tc>
        <w:tc>
          <w:tcPr>
            <w:tcW w:w="1531" w:type="pct"/>
            <w:shd w:val="clear" w:color="auto" w:fill="auto"/>
          </w:tcPr>
          <w:p w14:paraId="45A503ED" w14:textId="542DCD1F" w:rsidR="00991529" w:rsidRPr="0033626C" w:rsidRDefault="00991529" w:rsidP="00300A11">
            <w:pPr>
              <w:rPr>
                <w:rFonts w:cs="Arial"/>
                <w:sz w:val="18"/>
                <w:szCs w:val="18"/>
              </w:rPr>
            </w:pPr>
            <w:r>
              <w:rPr>
                <w:rFonts w:cs="Arial"/>
                <w:sz w:val="18"/>
                <w:szCs w:val="18"/>
              </w:rPr>
              <w:t xml:space="preserve">Assist the </w:t>
            </w:r>
            <w:r w:rsidR="001924F7">
              <w:rPr>
                <w:rFonts w:cs="Arial"/>
                <w:sz w:val="18"/>
                <w:szCs w:val="18"/>
              </w:rPr>
              <w:t>ARMCEN</w:t>
            </w:r>
            <w:r w:rsidR="004F5992">
              <w:rPr>
                <w:rFonts w:cs="Arial"/>
                <w:sz w:val="18"/>
                <w:szCs w:val="18"/>
              </w:rPr>
              <w:t xml:space="preserve"> </w:t>
            </w:r>
            <w:r>
              <w:rPr>
                <w:rFonts w:cs="Arial"/>
                <w:sz w:val="18"/>
                <w:szCs w:val="18"/>
              </w:rPr>
              <w:t xml:space="preserve">or </w:t>
            </w:r>
            <w:r w:rsidR="004713E2">
              <w:rPr>
                <w:rFonts w:cs="Arial"/>
                <w:sz w:val="18"/>
                <w:szCs w:val="18"/>
              </w:rPr>
              <w:t>d</w:t>
            </w:r>
            <w:r>
              <w:rPr>
                <w:rFonts w:cs="Arial"/>
                <w:sz w:val="18"/>
                <w:szCs w:val="18"/>
              </w:rPr>
              <w:t xml:space="preserve">uty personnel in </w:t>
            </w:r>
            <w:r w:rsidR="004F5992">
              <w:rPr>
                <w:rFonts w:cs="Arial"/>
                <w:sz w:val="18"/>
                <w:szCs w:val="18"/>
              </w:rPr>
              <w:t xml:space="preserve">all </w:t>
            </w:r>
            <w:r>
              <w:rPr>
                <w:rFonts w:cs="Arial"/>
                <w:sz w:val="18"/>
                <w:szCs w:val="18"/>
              </w:rPr>
              <w:t xml:space="preserve">stock checks </w:t>
            </w:r>
            <w:r w:rsidR="004F5992">
              <w:rPr>
                <w:rFonts w:cs="Arial"/>
                <w:sz w:val="18"/>
                <w:szCs w:val="18"/>
              </w:rPr>
              <w:t xml:space="preserve">of </w:t>
            </w:r>
            <w:r w:rsidR="004713E2">
              <w:rPr>
                <w:rFonts w:cs="Arial"/>
                <w:sz w:val="18"/>
                <w:szCs w:val="18"/>
              </w:rPr>
              <w:t>a</w:t>
            </w:r>
            <w:r>
              <w:rPr>
                <w:rFonts w:cs="Arial"/>
                <w:sz w:val="18"/>
                <w:szCs w:val="18"/>
              </w:rPr>
              <w:t xml:space="preserve">mmunition and </w:t>
            </w:r>
            <w:r w:rsidR="004713E2">
              <w:rPr>
                <w:rFonts w:cs="Arial"/>
                <w:sz w:val="18"/>
                <w:szCs w:val="18"/>
              </w:rPr>
              <w:t>e</w:t>
            </w:r>
            <w:r>
              <w:rPr>
                <w:rFonts w:cs="Arial"/>
                <w:sz w:val="18"/>
                <w:szCs w:val="18"/>
              </w:rPr>
              <w:t>xplosives.</w:t>
            </w:r>
          </w:p>
        </w:tc>
        <w:tc>
          <w:tcPr>
            <w:tcW w:w="657" w:type="pct"/>
          </w:tcPr>
          <w:p w14:paraId="59588FBB" w14:textId="77777777" w:rsidR="00140F73" w:rsidRDefault="00140F73" w:rsidP="00300A11">
            <w:pPr>
              <w:spacing w:line="256" w:lineRule="auto"/>
              <w:rPr>
                <w:rFonts w:cs="Arial"/>
                <w:sz w:val="18"/>
              </w:rPr>
            </w:pPr>
            <w:r>
              <w:rPr>
                <w:rFonts w:cs="Arial"/>
                <w:sz w:val="18"/>
              </w:rPr>
              <w:t>Included in 5.12.1.</w:t>
            </w:r>
          </w:p>
          <w:p w14:paraId="7933F55B" w14:textId="77777777" w:rsidR="00140F73" w:rsidRDefault="00140F73" w:rsidP="00300A11">
            <w:pPr>
              <w:rPr>
                <w:rFonts w:cs="Arial"/>
                <w:sz w:val="18"/>
                <w:szCs w:val="18"/>
              </w:rPr>
            </w:pPr>
          </w:p>
          <w:p w14:paraId="3E78A96E" w14:textId="030BDD43" w:rsidR="00991529" w:rsidRDefault="00991529" w:rsidP="00300A11">
            <w:pPr>
              <w:rPr>
                <w:rFonts w:cs="Arial"/>
                <w:sz w:val="18"/>
                <w:szCs w:val="18"/>
              </w:rPr>
            </w:pPr>
            <w:r>
              <w:rPr>
                <w:rFonts w:cs="Arial"/>
                <w:sz w:val="18"/>
                <w:szCs w:val="18"/>
              </w:rPr>
              <w:t>Approximately 100 different natures/items held</w:t>
            </w:r>
            <w:r w:rsidR="00AF2642">
              <w:rPr>
                <w:rFonts w:cs="Arial"/>
                <w:sz w:val="18"/>
                <w:szCs w:val="18"/>
              </w:rPr>
              <w:t>.</w:t>
            </w:r>
          </w:p>
          <w:p w14:paraId="3608C0A5" w14:textId="1BAEC5D7" w:rsidR="00991529" w:rsidRPr="0033626C" w:rsidRDefault="00991529" w:rsidP="00300A11">
            <w:pPr>
              <w:rPr>
                <w:rFonts w:cs="Arial"/>
                <w:sz w:val="18"/>
                <w:szCs w:val="18"/>
              </w:rPr>
            </w:pPr>
            <w:r>
              <w:rPr>
                <w:rFonts w:cs="Arial"/>
                <w:sz w:val="18"/>
                <w:szCs w:val="18"/>
              </w:rPr>
              <w:t>Approx</w:t>
            </w:r>
            <w:r w:rsidR="00496F8F">
              <w:rPr>
                <w:rFonts w:cs="Arial"/>
                <w:sz w:val="18"/>
                <w:szCs w:val="18"/>
              </w:rPr>
              <w:t>.</w:t>
            </w:r>
            <w:r>
              <w:rPr>
                <w:rFonts w:cs="Arial"/>
                <w:sz w:val="18"/>
                <w:szCs w:val="18"/>
              </w:rPr>
              <w:t xml:space="preserve"> 80 days</w:t>
            </w:r>
            <w:r w:rsidR="00D827B3">
              <w:rPr>
                <w:sz w:val="18"/>
                <w:szCs w:val="18"/>
              </w:rPr>
              <w:t xml:space="preserve"> per annum.</w:t>
            </w:r>
          </w:p>
          <w:p w14:paraId="66948771" w14:textId="063CE25B" w:rsidR="00991529" w:rsidRPr="0033626C" w:rsidRDefault="00991529" w:rsidP="00300A11">
            <w:pPr>
              <w:rPr>
                <w:rFonts w:cs="Arial"/>
                <w:sz w:val="18"/>
                <w:szCs w:val="18"/>
              </w:rPr>
            </w:pPr>
          </w:p>
        </w:tc>
        <w:tc>
          <w:tcPr>
            <w:tcW w:w="515" w:type="pct"/>
            <w:shd w:val="clear" w:color="auto" w:fill="auto"/>
          </w:tcPr>
          <w:p w14:paraId="5EB6B324" w14:textId="77777777" w:rsidR="00991529" w:rsidRDefault="00991529" w:rsidP="00300A11">
            <w:pPr>
              <w:pStyle w:val="Table"/>
              <w:rPr>
                <w:szCs w:val="18"/>
              </w:rPr>
            </w:pPr>
            <w:r>
              <w:rPr>
                <w:szCs w:val="18"/>
              </w:rPr>
              <w:t>Management snap checks.</w:t>
            </w:r>
          </w:p>
          <w:p w14:paraId="6B1CECEA" w14:textId="5C160458" w:rsidR="00991529" w:rsidRPr="0082182E" w:rsidRDefault="00991529" w:rsidP="00300A11">
            <w:pPr>
              <w:pStyle w:val="Table"/>
              <w:rPr>
                <w:szCs w:val="18"/>
              </w:rPr>
            </w:pPr>
            <w:r>
              <w:rPr>
                <w:szCs w:val="18"/>
              </w:rPr>
              <w:t>Mandated Policy Inspections.</w:t>
            </w:r>
          </w:p>
        </w:tc>
        <w:tc>
          <w:tcPr>
            <w:tcW w:w="468" w:type="pct"/>
          </w:tcPr>
          <w:p w14:paraId="76C7AA3A" w14:textId="556BB060" w:rsidR="00C76509" w:rsidRDefault="00D66453" w:rsidP="00300A11">
            <w:pPr>
              <w:pStyle w:val="Table"/>
              <w:numPr>
                <w:ilvl w:val="0"/>
                <w:numId w:val="62"/>
              </w:numPr>
              <w:ind w:left="154" w:hanging="191"/>
              <w:rPr>
                <w:rFonts w:cs="Arial"/>
                <w:szCs w:val="18"/>
              </w:rPr>
            </w:pPr>
            <w:r>
              <w:rPr>
                <w:rFonts w:cs="Arial"/>
                <w:szCs w:val="18"/>
              </w:rPr>
              <w:t>SQEP Personnel.</w:t>
            </w:r>
          </w:p>
          <w:p w14:paraId="64DA70A6" w14:textId="559BC0A2" w:rsidR="00C76509" w:rsidRDefault="00D66453" w:rsidP="00300A11">
            <w:pPr>
              <w:pStyle w:val="Table"/>
              <w:numPr>
                <w:ilvl w:val="0"/>
                <w:numId w:val="62"/>
              </w:numPr>
              <w:ind w:left="154" w:hanging="191"/>
              <w:rPr>
                <w:rFonts w:cs="Arial"/>
                <w:szCs w:val="18"/>
              </w:rPr>
            </w:pPr>
            <w:r>
              <w:rPr>
                <w:rFonts w:cs="Arial"/>
                <w:szCs w:val="18"/>
              </w:rPr>
              <w:t>Audit Non-compliance.</w:t>
            </w:r>
          </w:p>
          <w:p w14:paraId="2B207AA1" w14:textId="4C90303E" w:rsidR="00C76509" w:rsidRPr="000D578F" w:rsidRDefault="00D66453" w:rsidP="00300A11">
            <w:pPr>
              <w:pStyle w:val="Table"/>
              <w:numPr>
                <w:ilvl w:val="0"/>
                <w:numId w:val="62"/>
              </w:numPr>
              <w:ind w:left="154" w:hanging="191"/>
              <w:rPr>
                <w:rFonts w:cs="Arial"/>
                <w:szCs w:val="18"/>
              </w:rPr>
            </w:pPr>
            <w:r>
              <w:rPr>
                <w:rFonts w:cs="Arial"/>
                <w:szCs w:val="18"/>
              </w:rPr>
              <w:t xml:space="preserve">Customer Observation </w:t>
            </w:r>
            <w:r w:rsidR="00F82B5D">
              <w:rPr>
                <w:rFonts w:cs="Arial"/>
                <w:szCs w:val="18"/>
              </w:rPr>
              <w:t>Reports</w:t>
            </w:r>
            <w:r>
              <w:rPr>
                <w:rFonts w:cs="Arial"/>
                <w:szCs w:val="18"/>
              </w:rPr>
              <w:t>.</w:t>
            </w:r>
          </w:p>
          <w:p w14:paraId="66E4BEEA" w14:textId="4DB368C8" w:rsidR="00991529" w:rsidRDefault="00991529" w:rsidP="00300A11">
            <w:pPr>
              <w:pStyle w:val="Table"/>
              <w:rPr>
                <w:szCs w:val="18"/>
              </w:rPr>
            </w:pPr>
          </w:p>
        </w:tc>
        <w:tc>
          <w:tcPr>
            <w:tcW w:w="514" w:type="pct"/>
          </w:tcPr>
          <w:p w14:paraId="09CAA810" w14:textId="21CDA774" w:rsidR="005D1951" w:rsidRDefault="005D1951" w:rsidP="00300A11">
            <w:pPr>
              <w:pStyle w:val="Table"/>
              <w:numPr>
                <w:ilvl w:val="0"/>
                <w:numId w:val="62"/>
              </w:numPr>
              <w:ind w:left="154" w:hanging="191"/>
              <w:rPr>
                <w:rFonts w:cs="Arial"/>
                <w:szCs w:val="18"/>
              </w:rPr>
            </w:pPr>
            <w:r w:rsidRPr="00A47699">
              <w:rPr>
                <w:rFonts w:cs="Arial"/>
                <w:szCs w:val="18"/>
              </w:rPr>
              <w:t>Ammunition Support</w:t>
            </w:r>
            <w:r w:rsidR="00A92819">
              <w:rPr>
                <w:rFonts w:cs="Arial"/>
                <w:szCs w:val="18"/>
              </w:rPr>
              <w:t>.</w:t>
            </w:r>
          </w:p>
          <w:p w14:paraId="739881BF" w14:textId="3BC7A94E" w:rsidR="00991529" w:rsidRDefault="00D66453" w:rsidP="00300A11">
            <w:pPr>
              <w:pStyle w:val="Table"/>
              <w:numPr>
                <w:ilvl w:val="0"/>
                <w:numId w:val="62"/>
              </w:numPr>
              <w:ind w:left="154" w:hanging="191"/>
              <w:rPr>
                <w:szCs w:val="18"/>
              </w:rPr>
            </w:pPr>
            <w:r>
              <w:rPr>
                <w:rFonts w:cs="Arial"/>
                <w:szCs w:val="18"/>
              </w:rPr>
              <w:t>Stores Management.</w:t>
            </w:r>
          </w:p>
        </w:tc>
      </w:tr>
      <w:tr w:rsidR="001F699B" w:rsidRPr="00FF0626" w14:paraId="4B89C0EB" w14:textId="6A048A30" w:rsidTr="00300A11">
        <w:tc>
          <w:tcPr>
            <w:tcW w:w="279" w:type="pct"/>
            <w:shd w:val="clear" w:color="auto" w:fill="auto"/>
          </w:tcPr>
          <w:p w14:paraId="2FE2B2B9" w14:textId="6B2C808C" w:rsidR="00991529" w:rsidRPr="00A10767" w:rsidRDefault="00991529" w:rsidP="00300A11">
            <w:pPr>
              <w:pStyle w:val="Table"/>
            </w:pPr>
            <w:r>
              <w:t>5.12</w:t>
            </w:r>
            <w:r w:rsidRPr="00A10767">
              <w:t>.6</w:t>
            </w:r>
          </w:p>
        </w:tc>
        <w:tc>
          <w:tcPr>
            <w:tcW w:w="1036" w:type="pct"/>
            <w:shd w:val="clear" w:color="auto" w:fill="auto"/>
          </w:tcPr>
          <w:p w14:paraId="18A957E7" w14:textId="5604BFEB" w:rsidR="00991529" w:rsidRPr="0033626C" w:rsidRDefault="00991529" w:rsidP="00300A11">
            <w:pPr>
              <w:rPr>
                <w:rFonts w:cs="Arial"/>
                <w:sz w:val="18"/>
                <w:szCs w:val="18"/>
              </w:rPr>
            </w:pPr>
            <w:r w:rsidRPr="0033626C">
              <w:rPr>
                <w:rFonts w:cs="Arial"/>
                <w:sz w:val="18"/>
                <w:szCs w:val="18"/>
              </w:rPr>
              <w:t xml:space="preserve">Prepare the </w:t>
            </w:r>
            <w:r w:rsidR="004713E2">
              <w:rPr>
                <w:rFonts w:cs="Arial"/>
                <w:sz w:val="18"/>
                <w:szCs w:val="18"/>
              </w:rPr>
              <w:t>a</w:t>
            </w:r>
            <w:r w:rsidRPr="0033626C">
              <w:rPr>
                <w:rFonts w:cs="Arial"/>
                <w:sz w:val="18"/>
                <w:szCs w:val="18"/>
              </w:rPr>
              <w:t xml:space="preserve">mmunition </w:t>
            </w:r>
            <w:r w:rsidR="004713E2">
              <w:rPr>
                <w:rFonts w:cs="Arial"/>
                <w:sz w:val="18"/>
                <w:szCs w:val="18"/>
              </w:rPr>
              <w:t>c</w:t>
            </w:r>
            <w:r w:rsidRPr="0033626C">
              <w:rPr>
                <w:rFonts w:cs="Arial"/>
                <w:sz w:val="18"/>
                <w:szCs w:val="18"/>
              </w:rPr>
              <w:t xml:space="preserve">ompound, storage facilities and ammunition stocks for the annual </w:t>
            </w:r>
            <w:r w:rsidR="004713E2">
              <w:rPr>
                <w:rFonts w:cs="Arial"/>
                <w:sz w:val="18"/>
                <w:szCs w:val="18"/>
              </w:rPr>
              <w:t>a</w:t>
            </w:r>
            <w:r w:rsidRPr="0033626C">
              <w:rPr>
                <w:rFonts w:cs="Arial"/>
                <w:sz w:val="18"/>
                <w:szCs w:val="18"/>
              </w:rPr>
              <w:t xml:space="preserve">mmunition </w:t>
            </w:r>
            <w:r w:rsidR="004713E2">
              <w:rPr>
                <w:rFonts w:cs="Arial"/>
                <w:sz w:val="18"/>
                <w:szCs w:val="18"/>
              </w:rPr>
              <w:t>i</w:t>
            </w:r>
            <w:r w:rsidRPr="0033626C">
              <w:rPr>
                <w:rFonts w:cs="Arial"/>
                <w:sz w:val="18"/>
                <w:szCs w:val="18"/>
              </w:rPr>
              <w:t>nspection.</w:t>
            </w:r>
          </w:p>
          <w:p w14:paraId="26EF2DFD" w14:textId="77777777" w:rsidR="00991529" w:rsidRPr="0033626C" w:rsidRDefault="00991529" w:rsidP="00300A11">
            <w:pPr>
              <w:pStyle w:val="Table"/>
              <w:rPr>
                <w:rFonts w:cs="Arial"/>
                <w:szCs w:val="18"/>
              </w:rPr>
            </w:pPr>
          </w:p>
        </w:tc>
        <w:tc>
          <w:tcPr>
            <w:tcW w:w="1531" w:type="pct"/>
            <w:shd w:val="clear" w:color="auto" w:fill="auto"/>
          </w:tcPr>
          <w:p w14:paraId="2C0E7F92" w14:textId="70C37EC1" w:rsidR="00991529" w:rsidRPr="0033626C" w:rsidRDefault="00991529" w:rsidP="00300A11">
            <w:pPr>
              <w:rPr>
                <w:rFonts w:cs="Arial"/>
                <w:sz w:val="18"/>
                <w:szCs w:val="18"/>
              </w:rPr>
            </w:pPr>
            <w:r>
              <w:rPr>
                <w:rFonts w:cs="Arial"/>
                <w:sz w:val="18"/>
                <w:szCs w:val="18"/>
              </w:rPr>
              <w:t xml:space="preserve">Prepare for the annual </w:t>
            </w:r>
            <w:r w:rsidRPr="0033626C">
              <w:rPr>
                <w:rFonts w:cs="Arial"/>
                <w:sz w:val="18"/>
                <w:szCs w:val="18"/>
              </w:rPr>
              <w:t xml:space="preserve">EOD </w:t>
            </w:r>
            <w:r>
              <w:rPr>
                <w:rFonts w:cs="Arial"/>
                <w:sz w:val="18"/>
                <w:szCs w:val="18"/>
              </w:rPr>
              <w:t>inspection and the annual LSA&amp;I</w:t>
            </w:r>
            <w:r w:rsidRPr="0033626C">
              <w:rPr>
                <w:rFonts w:cs="Arial"/>
                <w:sz w:val="18"/>
                <w:szCs w:val="18"/>
              </w:rPr>
              <w:t>.</w:t>
            </w:r>
          </w:p>
          <w:p w14:paraId="4340BC63" w14:textId="77777777" w:rsidR="00991529" w:rsidRPr="0033626C" w:rsidRDefault="00991529" w:rsidP="00300A11">
            <w:pPr>
              <w:rPr>
                <w:rFonts w:cs="Arial"/>
                <w:sz w:val="18"/>
                <w:szCs w:val="18"/>
              </w:rPr>
            </w:pPr>
          </w:p>
          <w:p w14:paraId="40C40107" w14:textId="11B25233" w:rsidR="00991529" w:rsidRPr="0033626C" w:rsidRDefault="00991529" w:rsidP="00300A11">
            <w:pPr>
              <w:rPr>
                <w:rFonts w:cs="Arial"/>
                <w:sz w:val="18"/>
                <w:szCs w:val="18"/>
              </w:rPr>
            </w:pPr>
            <w:r w:rsidRPr="0033626C">
              <w:rPr>
                <w:rFonts w:cs="Arial"/>
                <w:sz w:val="18"/>
                <w:szCs w:val="18"/>
              </w:rPr>
              <w:t>Minimum standard required for inspection</w:t>
            </w:r>
            <w:r>
              <w:rPr>
                <w:rFonts w:cs="Arial"/>
                <w:sz w:val="18"/>
                <w:szCs w:val="18"/>
              </w:rPr>
              <w:t>s</w:t>
            </w:r>
            <w:r w:rsidR="00496F8F">
              <w:rPr>
                <w:rFonts w:cs="Arial"/>
                <w:sz w:val="18"/>
                <w:szCs w:val="18"/>
              </w:rPr>
              <w:t xml:space="preserve"> </w:t>
            </w:r>
            <w:r w:rsidRPr="0033626C">
              <w:rPr>
                <w:rFonts w:cs="Arial"/>
                <w:sz w:val="18"/>
                <w:szCs w:val="18"/>
              </w:rPr>
              <w:t xml:space="preserve">is </w:t>
            </w:r>
            <w:r>
              <w:rPr>
                <w:rFonts w:cs="Arial"/>
                <w:sz w:val="18"/>
                <w:szCs w:val="18"/>
              </w:rPr>
              <w:t xml:space="preserve">a </w:t>
            </w:r>
            <w:r w:rsidRPr="0033626C">
              <w:rPr>
                <w:rFonts w:cs="Arial"/>
                <w:sz w:val="18"/>
                <w:szCs w:val="18"/>
              </w:rPr>
              <w:t>"satisf</w:t>
            </w:r>
            <w:r w:rsidR="00496F8F">
              <w:rPr>
                <w:rFonts w:cs="Arial"/>
                <w:sz w:val="18"/>
                <w:szCs w:val="18"/>
              </w:rPr>
              <w:t>a</w:t>
            </w:r>
            <w:r w:rsidRPr="0033626C">
              <w:rPr>
                <w:rFonts w:cs="Arial"/>
                <w:sz w:val="18"/>
                <w:szCs w:val="18"/>
              </w:rPr>
              <w:t>ctory" grading.</w:t>
            </w:r>
          </w:p>
        </w:tc>
        <w:tc>
          <w:tcPr>
            <w:tcW w:w="657" w:type="pct"/>
          </w:tcPr>
          <w:p w14:paraId="1338EDCA" w14:textId="77777777" w:rsidR="00140F73" w:rsidRDefault="00140F73" w:rsidP="00300A11">
            <w:pPr>
              <w:spacing w:line="256" w:lineRule="auto"/>
              <w:rPr>
                <w:rFonts w:cs="Arial"/>
                <w:sz w:val="18"/>
              </w:rPr>
            </w:pPr>
            <w:r>
              <w:rPr>
                <w:rFonts w:cs="Arial"/>
                <w:sz w:val="18"/>
              </w:rPr>
              <w:t>Included in 5.12.1.</w:t>
            </w:r>
          </w:p>
          <w:p w14:paraId="46C51EBC" w14:textId="77777777" w:rsidR="00140F73" w:rsidRDefault="00140F73" w:rsidP="00300A11">
            <w:pPr>
              <w:rPr>
                <w:rFonts w:cs="Arial"/>
                <w:sz w:val="18"/>
                <w:szCs w:val="18"/>
              </w:rPr>
            </w:pPr>
          </w:p>
          <w:p w14:paraId="7F5EE3AC" w14:textId="358EEA73" w:rsidR="00991529" w:rsidRPr="0033626C" w:rsidRDefault="00991529" w:rsidP="00300A11">
            <w:pPr>
              <w:rPr>
                <w:rFonts w:cs="Arial"/>
                <w:sz w:val="18"/>
                <w:szCs w:val="18"/>
              </w:rPr>
            </w:pPr>
            <w:r w:rsidRPr="0033626C">
              <w:rPr>
                <w:rFonts w:cs="Arial"/>
                <w:sz w:val="18"/>
                <w:szCs w:val="18"/>
              </w:rPr>
              <w:t>Annually.</w:t>
            </w:r>
          </w:p>
          <w:p w14:paraId="3A683346" w14:textId="77777777" w:rsidR="00991529" w:rsidRPr="0033626C" w:rsidRDefault="00991529" w:rsidP="00300A11">
            <w:pPr>
              <w:rPr>
                <w:rFonts w:cs="Arial"/>
                <w:sz w:val="18"/>
                <w:szCs w:val="18"/>
              </w:rPr>
            </w:pPr>
          </w:p>
        </w:tc>
        <w:tc>
          <w:tcPr>
            <w:tcW w:w="515" w:type="pct"/>
            <w:shd w:val="clear" w:color="auto" w:fill="auto"/>
          </w:tcPr>
          <w:p w14:paraId="24092E16" w14:textId="7548E5D0" w:rsidR="00991529" w:rsidRPr="0082182E" w:rsidRDefault="00991529" w:rsidP="00300A11">
            <w:pPr>
              <w:pStyle w:val="Table"/>
              <w:rPr>
                <w:szCs w:val="18"/>
              </w:rPr>
            </w:pPr>
            <w:r w:rsidRPr="0082182E">
              <w:rPr>
                <w:szCs w:val="18"/>
              </w:rPr>
              <w:t xml:space="preserve">EOD </w:t>
            </w:r>
            <w:r>
              <w:rPr>
                <w:szCs w:val="18"/>
              </w:rPr>
              <w:t xml:space="preserve">and </w:t>
            </w:r>
          </w:p>
          <w:p w14:paraId="4A83D414" w14:textId="0F39C069" w:rsidR="00991529" w:rsidRPr="00FF0626" w:rsidRDefault="00991529" w:rsidP="00300A11">
            <w:pPr>
              <w:pStyle w:val="Table"/>
            </w:pPr>
            <w:r w:rsidRPr="0082182E">
              <w:rPr>
                <w:color w:val="000000"/>
                <w:szCs w:val="18"/>
              </w:rPr>
              <w:t>LSA&amp;I</w:t>
            </w:r>
            <w:r>
              <w:rPr>
                <w:color w:val="000000"/>
                <w:szCs w:val="18"/>
              </w:rPr>
              <w:t>.</w:t>
            </w:r>
          </w:p>
        </w:tc>
        <w:tc>
          <w:tcPr>
            <w:tcW w:w="468" w:type="pct"/>
          </w:tcPr>
          <w:p w14:paraId="4FC334DF" w14:textId="654F0DAA" w:rsidR="00C76509" w:rsidRDefault="00D66453" w:rsidP="00300A11">
            <w:pPr>
              <w:pStyle w:val="Table"/>
              <w:numPr>
                <w:ilvl w:val="0"/>
                <w:numId w:val="62"/>
              </w:numPr>
              <w:ind w:left="154" w:hanging="191"/>
              <w:rPr>
                <w:rFonts w:cs="Arial"/>
                <w:szCs w:val="18"/>
              </w:rPr>
            </w:pPr>
            <w:r>
              <w:rPr>
                <w:rFonts w:cs="Arial"/>
                <w:szCs w:val="18"/>
              </w:rPr>
              <w:t>SQEP Personnel.</w:t>
            </w:r>
          </w:p>
          <w:p w14:paraId="0ED022EF" w14:textId="6ED53350" w:rsidR="00C76509" w:rsidRDefault="00D66453" w:rsidP="00300A11">
            <w:pPr>
              <w:pStyle w:val="Table"/>
              <w:numPr>
                <w:ilvl w:val="0"/>
                <w:numId w:val="62"/>
              </w:numPr>
              <w:ind w:left="154" w:hanging="191"/>
              <w:rPr>
                <w:rFonts w:cs="Arial"/>
                <w:szCs w:val="18"/>
              </w:rPr>
            </w:pPr>
            <w:r>
              <w:rPr>
                <w:rFonts w:cs="Arial"/>
                <w:szCs w:val="18"/>
              </w:rPr>
              <w:t>Audit Non-compliance.</w:t>
            </w:r>
          </w:p>
          <w:p w14:paraId="61D8EF15" w14:textId="1C90C08C" w:rsidR="00C76509" w:rsidRPr="000D578F" w:rsidRDefault="00D66453" w:rsidP="00300A11">
            <w:pPr>
              <w:pStyle w:val="Table"/>
              <w:numPr>
                <w:ilvl w:val="0"/>
                <w:numId w:val="62"/>
              </w:numPr>
              <w:ind w:left="154" w:hanging="191"/>
              <w:rPr>
                <w:rFonts w:cs="Arial"/>
                <w:szCs w:val="18"/>
              </w:rPr>
            </w:pPr>
            <w:r>
              <w:rPr>
                <w:rFonts w:cs="Arial"/>
                <w:szCs w:val="18"/>
              </w:rPr>
              <w:t xml:space="preserve">Customer Observation </w:t>
            </w:r>
            <w:r w:rsidR="00F82B5D">
              <w:rPr>
                <w:rFonts w:cs="Arial"/>
                <w:szCs w:val="18"/>
              </w:rPr>
              <w:t>Reports</w:t>
            </w:r>
            <w:r>
              <w:rPr>
                <w:rFonts w:cs="Arial"/>
                <w:szCs w:val="18"/>
              </w:rPr>
              <w:t>.</w:t>
            </w:r>
          </w:p>
          <w:p w14:paraId="0E378ACB" w14:textId="180D42AA" w:rsidR="00991529" w:rsidRPr="0082182E" w:rsidRDefault="00991529" w:rsidP="00300A11">
            <w:pPr>
              <w:pStyle w:val="Table"/>
              <w:rPr>
                <w:szCs w:val="18"/>
              </w:rPr>
            </w:pPr>
          </w:p>
        </w:tc>
        <w:tc>
          <w:tcPr>
            <w:tcW w:w="514" w:type="pct"/>
          </w:tcPr>
          <w:p w14:paraId="1A4EBADA" w14:textId="699DCEDA" w:rsidR="005D1951" w:rsidRDefault="005D1951" w:rsidP="00300A11">
            <w:pPr>
              <w:pStyle w:val="Table"/>
              <w:numPr>
                <w:ilvl w:val="0"/>
                <w:numId w:val="62"/>
              </w:numPr>
              <w:ind w:left="154" w:hanging="191"/>
              <w:rPr>
                <w:rFonts w:cs="Arial"/>
                <w:szCs w:val="18"/>
              </w:rPr>
            </w:pPr>
            <w:r w:rsidRPr="00A47699">
              <w:rPr>
                <w:rFonts w:cs="Arial"/>
                <w:szCs w:val="18"/>
              </w:rPr>
              <w:t>Ammunition Support</w:t>
            </w:r>
            <w:r w:rsidR="00A92819">
              <w:rPr>
                <w:rFonts w:cs="Arial"/>
                <w:szCs w:val="18"/>
              </w:rPr>
              <w:t>.</w:t>
            </w:r>
          </w:p>
          <w:p w14:paraId="4B364A33" w14:textId="06CB99F8" w:rsidR="00991529" w:rsidRPr="0082182E" w:rsidRDefault="00D66453" w:rsidP="00300A11">
            <w:pPr>
              <w:pStyle w:val="Table"/>
              <w:numPr>
                <w:ilvl w:val="0"/>
                <w:numId w:val="62"/>
              </w:numPr>
              <w:ind w:left="154" w:hanging="191"/>
              <w:rPr>
                <w:szCs w:val="18"/>
              </w:rPr>
            </w:pPr>
            <w:r>
              <w:rPr>
                <w:rFonts w:cs="Arial"/>
                <w:szCs w:val="18"/>
              </w:rPr>
              <w:t>Stores Management.</w:t>
            </w:r>
          </w:p>
        </w:tc>
      </w:tr>
      <w:tr w:rsidR="001F699B" w:rsidRPr="00FF0626" w14:paraId="575D2922" w14:textId="40318454" w:rsidTr="00300A11">
        <w:tc>
          <w:tcPr>
            <w:tcW w:w="279" w:type="pct"/>
            <w:shd w:val="clear" w:color="auto" w:fill="auto"/>
          </w:tcPr>
          <w:p w14:paraId="62D2E47A" w14:textId="0090185B" w:rsidR="009064F9" w:rsidRPr="00A10767" w:rsidRDefault="009064F9" w:rsidP="00300A11">
            <w:pPr>
              <w:pStyle w:val="Table"/>
            </w:pPr>
            <w:r>
              <w:t>5.12</w:t>
            </w:r>
            <w:r w:rsidRPr="00A10767">
              <w:t>.7</w:t>
            </w:r>
          </w:p>
        </w:tc>
        <w:tc>
          <w:tcPr>
            <w:tcW w:w="1036" w:type="pct"/>
            <w:shd w:val="clear" w:color="auto" w:fill="auto"/>
          </w:tcPr>
          <w:p w14:paraId="4F93F9FB" w14:textId="76A9B6F7" w:rsidR="009064F9" w:rsidRPr="00747438" w:rsidRDefault="009064F9" w:rsidP="00300A11">
            <w:pPr>
              <w:pStyle w:val="Table"/>
              <w:rPr>
                <w:rFonts w:cs="Arial"/>
                <w:szCs w:val="18"/>
              </w:rPr>
            </w:pPr>
            <w:r w:rsidRPr="00B85D0C">
              <w:rPr>
                <w:rFonts w:cs="Arial"/>
                <w:bCs w:val="0"/>
                <w:szCs w:val="18"/>
              </w:rPr>
              <w:t xml:space="preserve">Assist ATWO on </w:t>
            </w:r>
            <w:r>
              <w:rPr>
                <w:rFonts w:cs="Arial"/>
                <w:bCs w:val="0"/>
                <w:szCs w:val="18"/>
              </w:rPr>
              <w:t xml:space="preserve">range </w:t>
            </w:r>
            <w:r w:rsidRPr="00B85D0C">
              <w:rPr>
                <w:rFonts w:cs="Arial"/>
                <w:bCs w:val="0"/>
                <w:szCs w:val="18"/>
              </w:rPr>
              <w:t>demolition tasks</w:t>
            </w:r>
            <w:r>
              <w:rPr>
                <w:rFonts w:cs="Arial"/>
                <w:bCs w:val="0"/>
                <w:szCs w:val="18"/>
              </w:rPr>
              <w:t>,</w:t>
            </w:r>
            <w:r w:rsidRPr="00B85D0C">
              <w:rPr>
                <w:rFonts w:cs="Arial"/>
                <w:bCs w:val="0"/>
                <w:szCs w:val="18"/>
              </w:rPr>
              <w:t xml:space="preserve"> supply ATWO </w:t>
            </w:r>
            <w:r w:rsidR="00C2522C">
              <w:rPr>
                <w:rFonts w:cs="Arial"/>
                <w:bCs w:val="0"/>
                <w:szCs w:val="18"/>
              </w:rPr>
              <w:t>d</w:t>
            </w:r>
            <w:r w:rsidRPr="00B85D0C">
              <w:rPr>
                <w:rFonts w:cs="Arial"/>
                <w:bCs w:val="0"/>
                <w:szCs w:val="18"/>
              </w:rPr>
              <w:t xml:space="preserve">emolition </w:t>
            </w:r>
            <w:r w:rsidR="00C2522C">
              <w:rPr>
                <w:rFonts w:cs="Arial"/>
                <w:bCs w:val="0"/>
                <w:szCs w:val="18"/>
              </w:rPr>
              <w:t>s</w:t>
            </w:r>
            <w:r w:rsidRPr="00B85D0C">
              <w:rPr>
                <w:rFonts w:cs="Arial"/>
                <w:bCs w:val="0"/>
                <w:szCs w:val="18"/>
              </w:rPr>
              <w:t>tores when required.</w:t>
            </w:r>
          </w:p>
        </w:tc>
        <w:tc>
          <w:tcPr>
            <w:tcW w:w="1531" w:type="pct"/>
            <w:shd w:val="clear" w:color="auto" w:fill="auto"/>
          </w:tcPr>
          <w:p w14:paraId="70DB45D4" w14:textId="63194A9C" w:rsidR="009064F9" w:rsidRPr="00B85D0C" w:rsidRDefault="009064F9" w:rsidP="00300A11">
            <w:pPr>
              <w:rPr>
                <w:rFonts w:cs="Arial"/>
                <w:sz w:val="18"/>
                <w:szCs w:val="18"/>
              </w:rPr>
            </w:pPr>
            <w:r w:rsidRPr="00B85D0C">
              <w:rPr>
                <w:rFonts w:cs="Arial"/>
                <w:sz w:val="18"/>
                <w:szCs w:val="18"/>
              </w:rPr>
              <w:t>Assist the ATWO to conduct the safe disposal of ammunition</w:t>
            </w:r>
            <w:r>
              <w:rPr>
                <w:rFonts w:cs="Arial"/>
                <w:sz w:val="18"/>
                <w:szCs w:val="18"/>
              </w:rPr>
              <w:t xml:space="preserve">; </w:t>
            </w:r>
            <w:r w:rsidRPr="00B85D0C">
              <w:rPr>
                <w:rFonts w:cs="Arial"/>
                <w:sz w:val="18"/>
                <w:szCs w:val="18"/>
              </w:rPr>
              <w:t xml:space="preserve">the return </w:t>
            </w:r>
            <w:r>
              <w:rPr>
                <w:rFonts w:cs="Arial"/>
                <w:sz w:val="18"/>
                <w:szCs w:val="18"/>
              </w:rPr>
              <w:t xml:space="preserve">and segregation </w:t>
            </w:r>
            <w:r w:rsidRPr="00B85D0C">
              <w:rPr>
                <w:rFonts w:cs="Arial"/>
                <w:sz w:val="18"/>
                <w:szCs w:val="18"/>
              </w:rPr>
              <w:t>of damaged ammunition to the compound</w:t>
            </w:r>
            <w:r>
              <w:rPr>
                <w:rFonts w:cs="Arial"/>
                <w:sz w:val="18"/>
                <w:szCs w:val="18"/>
              </w:rPr>
              <w:t>, disposal and destruction of</w:t>
            </w:r>
            <w:r w:rsidRPr="00B85D0C">
              <w:rPr>
                <w:rFonts w:cs="Arial"/>
                <w:sz w:val="18"/>
                <w:szCs w:val="18"/>
              </w:rPr>
              <w:t xml:space="preserve"> </w:t>
            </w:r>
            <w:r>
              <w:rPr>
                <w:rFonts w:cs="Arial"/>
                <w:sz w:val="18"/>
                <w:szCs w:val="18"/>
              </w:rPr>
              <w:t>unexploded ammunition and misfires</w:t>
            </w:r>
            <w:r w:rsidRPr="00B85D0C">
              <w:rPr>
                <w:rFonts w:cs="Arial"/>
                <w:sz w:val="18"/>
                <w:szCs w:val="18"/>
              </w:rPr>
              <w:t xml:space="preserve"> that occur on the ranges</w:t>
            </w:r>
            <w:r>
              <w:rPr>
                <w:rFonts w:cs="Arial"/>
                <w:sz w:val="18"/>
                <w:szCs w:val="18"/>
              </w:rPr>
              <w:t>.</w:t>
            </w:r>
          </w:p>
          <w:p w14:paraId="2712D432" w14:textId="77777777" w:rsidR="009064F9" w:rsidRPr="00B85D0C" w:rsidRDefault="009064F9" w:rsidP="00300A11">
            <w:pPr>
              <w:rPr>
                <w:rFonts w:cs="Arial"/>
                <w:sz w:val="18"/>
                <w:szCs w:val="18"/>
              </w:rPr>
            </w:pPr>
          </w:p>
          <w:p w14:paraId="2A0FBC54" w14:textId="0DB3F030" w:rsidR="009064F9" w:rsidRPr="00375201" w:rsidRDefault="009064F9" w:rsidP="00300A11">
            <w:pPr>
              <w:spacing w:line="256" w:lineRule="auto"/>
              <w:rPr>
                <w:rFonts w:cs="Arial"/>
                <w:sz w:val="18"/>
                <w:szCs w:val="18"/>
              </w:rPr>
            </w:pPr>
            <w:r>
              <w:rPr>
                <w:rFonts w:cs="Arial"/>
                <w:sz w:val="18"/>
                <w:szCs w:val="18"/>
              </w:rPr>
              <w:t>S</w:t>
            </w:r>
            <w:r w:rsidRPr="00375201">
              <w:rPr>
                <w:rFonts w:cs="Arial"/>
                <w:sz w:val="18"/>
                <w:szCs w:val="18"/>
              </w:rPr>
              <w:t xml:space="preserve">upply ATWO </w:t>
            </w:r>
            <w:r w:rsidR="00C2522C">
              <w:rPr>
                <w:rFonts w:cs="Arial"/>
                <w:sz w:val="18"/>
                <w:szCs w:val="18"/>
              </w:rPr>
              <w:t>d</w:t>
            </w:r>
            <w:r w:rsidRPr="00375201">
              <w:rPr>
                <w:rFonts w:cs="Arial"/>
                <w:sz w:val="18"/>
                <w:szCs w:val="18"/>
              </w:rPr>
              <w:t xml:space="preserve">emolition </w:t>
            </w:r>
            <w:r w:rsidR="00C2522C">
              <w:rPr>
                <w:rFonts w:cs="Arial"/>
                <w:sz w:val="18"/>
                <w:szCs w:val="18"/>
              </w:rPr>
              <w:t>s</w:t>
            </w:r>
            <w:r w:rsidRPr="00375201">
              <w:rPr>
                <w:rFonts w:cs="Arial"/>
                <w:sz w:val="18"/>
                <w:szCs w:val="18"/>
              </w:rPr>
              <w:t>tores when required.</w:t>
            </w:r>
          </w:p>
          <w:p w14:paraId="0AEF0375" w14:textId="77777777" w:rsidR="009064F9" w:rsidRDefault="009064F9" w:rsidP="00300A11">
            <w:pPr>
              <w:rPr>
                <w:rFonts w:cs="Arial"/>
                <w:sz w:val="18"/>
                <w:szCs w:val="18"/>
              </w:rPr>
            </w:pPr>
          </w:p>
          <w:p w14:paraId="7AE9EDF8" w14:textId="31DEFD16" w:rsidR="009064F9" w:rsidRPr="00747438" w:rsidRDefault="009064F9" w:rsidP="00300A11">
            <w:pPr>
              <w:rPr>
                <w:rFonts w:cs="Arial"/>
                <w:sz w:val="18"/>
                <w:szCs w:val="18"/>
              </w:rPr>
            </w:pPr>
            <w:r>
              <w:rPr>
                <w:rFonts w:cs="Arial"/>
                <w:sz w:val="18"/>
                <w:szCs w:val="18"/>
              </w:rPr>
              <w:t xml:space="preserve">In accordance with DLF (Ammunition), </w:t>
            </w:r>
            <w:r w:rsidR="009E49C4">
              <w:rPr>
                <w:rFonts w:cs="Arial"/>
                <w:sz w:val="18"/>
                <w:szCs w:val="18"/>
              </w:rPr>
              <w:t>Ammunition and Explosives Regulations (</w:t>
            </w:r>
            <w:r w:rsidRPr="00B85D0C">
              <w:rPr>
                <w:rFonts w:cs="Arial"/>
                <w:sz w:val="18"/>
                <w:szCs w:val="18"/>
              </w:rPr>
              <w:t>AERs</w:t>
            </w:r>
            <w:r w:rsidR="009E49C4">
              <w:rPr>
                <w:rFonts w:cs="Arial"/>
                <w:sz w:val="18"/>
                <w:szCs w:val="18"/>
              </w:rPr>
              <w:t>)</w:t>
            </w:r>
            <w:r>
              <w:rPr>
                <w:rFonts w:cs="Arial"/>
                <w:sz w:val="18"/>
                <w:szCs w:val="18"/>
              </w:rPr>
              <w:t xml:space="preserve"> and releva</w:t>
            </w:r>
            <w:r w:rsidR="00496F8F">
              <w:rPr>
                <w:rFonts w:cs="Arial"/>
                <w:sz w:val="18"/>
                <w:szCs w:val="18"/>
              </w:rPr>
              <w:t>n</w:t>
            </w:r>
            <w:r>
              <w:rPr>
                <w:rFonts w:cs="Arial"/>
                <w:sz w:val="18"/>
                <w:szCs w:val="18"/>
              </w:rPr>
              <w:t>t J</w:t>
            </w:r>
            <w:r w:rsidRPr="00B85D0C">
              <w:rPr>
                <w:rFonts w:cs="Arial"/>
                <w:sz w:val="18"/>
                <w:szCs w:val="18"/>
              </w:rPr>
              <w:t>SP's.</w:t>
            </w:r>
          </w:p>
        </w:tc>
        <w:tc>
          <w:tcPr>
            <w:tcW w:w="657" w:type="pct"/>
          </w:tcPr>
          <w:p w14:paraId="3C2D14BF" w14:textId="77777777" w:rsidR="00140F73" w:rsidRDefault="00140F73" w:rsidP="00300A11">
            <w:pPr>
              <w:spacing w:line="256" w:lineRule="auto"/>
              <w:rPr>
                <w:rFonts w:cs="Arial"/>
                <w:sz w:val="18"/>
              </w:rPr>
            </w:pPr>
            <w:r>
              <w:rPr>
                <w:rFonts w:cs="Arial"/>
                <w:sz w:val="18"/>
              </w:rPr>
              <w:t>Included in 5.12.1.</w:t>
            </w:r>
          </w:p>
          <w:p w14:paraId="4B05E4F3" w14:textId="77777777" w:rsidR="00140F73" w:rsidRDefault="00140F73" w:rsidP="00300A11">
            <w:pPr>
              <w:rPr>
                <w:rFonts w:cs="Arial"/>
                <w:sz w:val="18"/>
                <w:szCs w:val="18"/>
              </w:rPr>
            </w:pPr>
          </w:p>
          <w:p w14:paraId="7B5B307C" w14:textId="0A07098C" w:rsidR="009064F9" w:rsidRPr="00747438" w:rsidRDefault="009064F9" w:rsidP="00300A11">
            <w:pPr>
              <w:rPr>
                <w:rFonts w:cs="Arial"/>
                <w:sz w:val="18"/>
                <w:szCs w:val="18"/>
              </w:rPr>
            </w:pPr>
            <w:r>
              <w:rPr>
                <w:rFonts w:cs="Arial"/>
                <w:sz w:val="18"/>
                <w:szCs w:val="18"/>
              </w:rPr>
              <w:t xml:space="preserve">As </w:t>
            </w:r>
            <w:r w:rsidR="004241A5">
              <w:rPr>
                <w:rFonts w:cs="Arial"/>
                <w:sz w:val="18"/>
                <w:szCs w:val="18"/>
              </w:rPr>
              <w:t>r</w:t>
            </w:r>
            <w:r>
              <w:rPr>
                <w:rFonts w:cs="Arial"/>
                <w:sz w:val="18"/>
                <w:szCs w:val="18"/>
              </w:rPr>
              <w:t xml:space="preserve">equired </w:t>
            </w:r>
          </w:p>
        </w:tc>
        <w:tc>
          <w:tcPr>
            <w:tcW w:w="515" w:type="pct"/>
            <w:shd w:val="clear" w:color="auto" w:fill="auto"/>
          </w:tcPr>
          <w:p w14:paraId="07EFCB14" w14:textId="77777777" w:rsidR="009064F9" w:rsidRDefault="00D66453" w:rsidP="00300A11">
            <w:pPr>
              <w:pStyle w:val="Table"/>
            </w:pPr>
            <w:r>
              <w:t>Customer Observation Reports.</w:t>
            </w:r>
            <w:r w:rsidR="009064F9">
              <w:t xml:space="preserve"> </w:t>
            </w:r>
          </w:p>
          <w:p w14:paraId="74600CBD" w14:textId="154E811B" w:rsidR="009064F9" w:rsidRPr="00FF0626" w:rsidRDefault="009064F9" w:rsidP="00300A11">
            <w:pPr>
              <w:pStyle w:val="Table"/>
            </w:pPr>
            <w:r>
              <w:rPr>
                <w:szCs w:val="18"/>
              </w:rPr>
              <w:t>Management check as required.</w:t>
            </w:r>
          </w:p>
        </w:tc>
        <w:tc>
          <w:tcPr>
            <w:tcW w:w="468" w:type="pct"/>
          </w:tcPr>
          <w:p w14:paraId="1F4997D7" w14:textId="433FD8ED" w:rsidR="00C76509" w:rsidRDefault="00D66453" w:rsidP="00300A11">
            <w:pPr>
              <w:pStyle w:val="Table"/>
              <w:numPr>
                <w:ilvl w:val="0"/>
                <w:numId w:val="62"/>
              </w:numPr>
              <w:ind w:left="154" w:hanging="191"/>
              <w:rPr>
                <w:rFonts w:cs="Arial"/>
                <w:szCs w:val="18"/>
              </w:rPr>
            </w:pPr>
            <w:r>
              <w:rPr>
                <w:rFonts w:cs="Arial"/>
                <w:szCs w:val="18"/>
              </w:rPr>
              <w:t>SQEP Personnel.</w:t>
            </w:r>
          </w:p>
          <w:p w14:paraId="6552E886" w14:textId="22772E6F" w:rsidR="00C76509" w:rsidRDefault="00D66453" w:rsidP="00300A11">
            <w:pPr>
              <w:pStyle w:val="Table"/>
              <w:numPr>
                <w:ilvl w:val="0"/>
                <w:numId w:val="62"/>
              </w:numPr>
              <w:ind w:left="154" w:hanging="191"/>
              <w:rPr>
                <w:rFonts w:cs="Arial"/>
                <w:szCs w:val="18"/>
              </w:rPr>
            </w:pPr>
            <w:r>
              <w:rPr>
                <w:rFonts w:cs="Arial"/>
                <w:szCs w:val="18"/>
              </w:rPr>
              <w:t>Audit Non-compliance.</w:t>
            </w:r>
          </w:p>
          <w:p w14:paraId="38AF3938" w14:textId="0106B120" w:rsidR="00C76509" w:rsidRPr="000D578F" w:rsidRDefault="00D66453" w:rsidP="00300A11">
            <w:pPr>
              <w:pStyle w:val="Table"/>
              <w:numPr>
                <w:ilvl w:val="0"/>
                <w:numId w:val="62"/>
              </w:numPr>
              <w:ind w:left="154" w:hanging="191"/>
              <w:rPr>
                <w:rFonts w:cs="Arial"/>
                <w:szCs w:val="18"/>
              </w:rPr>
            </w:pPr>
            <w:r>
              <w:rPr>
                <w:rFonts w:cs="Arial"/>
                <w:szCs w:val="18"/>
              </w:rPr>
              <w:t xml:space="preserve">Customer Observation </w:t>
            </w:r>
            <w:r w:rsidR="00F82B5D">
              <w:rPr>
                <w:rFonts w:cs="Arial"/>
                <w:szCs w:val="18"/>
              </w:rPr>
              <w:t>Reports</w:t>
            </w:r>
            <w:r>
              <w:rPr>
                <w:rFonts w:cs="Arial"/>
                <w:szCs w:val="18"/>
              </w:rPr>
              <w:t>.</w:t>
            </w:r>
          </w:p>
          <w:p w14:paraId="520104E2" w14:textId="5A58E4AD" w:rsidR="009064F9" w:rsidRDefault="009064F9" w:rsidP="00300A11">
            <w:pPr>
              <w:pStyle w:val="Table"/>
            </w:pPr>
          </w:p>
        </w:tc>
        <w:tc>
          <w:tcPr>
            <w:tcW w:w="514" w:type="pct"/>
          </w:tcPr>
          <w:p w14:paraId="1857B070" w14:textId="6615667F" w:rsidR="005D1951" w:rsidRDefault="005D1951" w:rsidP="00300A11">
            <w:pPr>
              <w:pStyle w:val="Table"/>
              <w:numPr>
                <w:ilvl w:val="0"/>
                <w:numId w:val="62"/>
              </w:numPr>
              <w:ind w:left="154" w:hanging="191"/>
              <w:rPr>
                <w:rFonts w:cs="Arial"/>
                <w:szCs w:val="18"/>
              </w:rPr>
            </w:pPr>
            <w:r w:rsidRPr="00A47699">
              <w:rPr>
                <w:rFonts w:cs="Arial"/>
                <w:szCs w:val="18"/>
              </w:rPr>
              <w:t>Ammunition Support</w:t>
            </w:r>
            <w:r w:rsidR="00A92819">
              <w:rPr>
                <w:rFonts w:cs="Arial"/>
                <w:szCs w:val="18"/>
              </w:rPr>
              <w:t>.</w:t>
            </w:r>
          </w:p>
          <w:p w14:paraId="46AE72F7" w14:textId="328FFDAD" w:rsidR="009064F9" w:rsidRDefault="00D66453" w:rsidP="00300A11">
            <w:pPr>
              <w:pStyle w:val="Table"/>
              <w:numPr>
                <w:ilvl w:val="0"/>
                <w:numId w:val="62"/>
              </w:numPr>
              <w:ind w:left="154" w:hanging="191"/>
            </w:pPr>
            <w:r>
              <w:rPr>
                <w:rFonts w:cs="Arial"/>
                <w:szCs w:val="18"/>
              </w:rPr>
              <w:t>Stores Management.</w:t>
            </w:r>
          </w:p>
        </w:tc>
      </w:tr>
      <w:tr w:rsidR="001F699B" w:rsidRPr="00FF0626" w14:paraId="546664A1" w14:textId="741E60EA" w:rsidTr="00300A11">
        <w:tc>
          <w:tcPr>
            <w:tcW w:w="279" w:type="pct"/>
            <w:shd w:val="clear" w:color="auto" w:fill="auto"/>
          </w:tcPr>
          <w:p w14:paraId="617CF24E" w14:textId="17B60AEB" w:rsidR="0024764D" w:rsidRPr="00A10767" w:rsidRDefault="0024764D" w:rsidP="00300A11">
            <w:pPr>
              <w:pStyle w:val="Table"/>
            </w:pPr>
            <w:r>
              <w:t>5.12</w:t>
            </w:r>
            <w:r w:rsidRPr="00A10767">
              <w:t>.</w:t>
            </w:r>
            <w:r w:rsidRPr="00A10767">
              <w:rPr>
                <w:bCs w:val="0"/>
              </w:rPr>
              <w:t>8</w:t>
            </w:r>
          </w:p>
        </w:tc>
        <w:tc>
          <w:tcPr>
            <w:tcW w:w="1036" w:type="pct"/>
            <w:shd w:val="clear" w:color="auto" w:fill="auto"/>
          </w:tcPr>
          <w:p w14:paraId="116885F0" w14:textId="4E0CBF05" w:rsidR="0024764D" w:rsidRPr="00747438" w:rsidRDefault="0024764D" w:rsidP="00300A11">
            <w:pPr>
              <w:pStyle w:val="Table"/>
              <w:rPr>
                <w:rFonts w:cs="Arial"/>
                <w:szCs w:val="18"/>
              </w:rPr>
            </w:pPr>
            <w:r>
              <w:rPr>
                <w:rFonts w:cs="Arial"/>
                <w:szCs w:val="18"/>
              </w:rPr>
              <w:t xml:space="preserve">Assist ATWO with </w:t>
            </w:r>
            <w:r w:rsidR="001B6C47">
              <w:rPr>
                <w:rFonts w:cs="Arial"/>
                <w:szCs w:val="18"/>
              </w:rPr>
              <w:t>a</w:t>
            </w:r>
            <w:r>
              <w:rPr>
                <w:rFonts w:cs="Arial"/>
                <w:szCs w:val="18"/>
              </w:rPr>
              <w:t>mnesty box tasks.</w:t>
            </w:r>
          </w:p>
        </w:tc>
        <w:tc>
          <w:tcPr>
            <w:tcW w:w="1531" w:type="pct"/>
            <w:shd w:val="clear" w:color="auto" w:fill="auto"/>
          </w:tcPr>
          <w:p w14:paraId="03E0CD04" w14:textId="389CEF03" w:rsidR="0024764D" w:rsidRDefault="002A01D3" w:rsidP="00300A11">
            <w:pPr>
              <w:spacing w:line="256" w:lineRule="auto"/>
              <w:rPr>
                <w:rFonts w:cs="Arial"/>
                <w:sz w:val="18"/>
                <w:szCs w:val="18"/>
              </w:rPr>
            </w:pPr>
            <w:r>
              <w:rPr>
                <w:rFonts w:cs="Arial"/>
                <w:sz w:val="18"/>
                <w:szCs w:val="18"/>
              </w:rPr>
              <w:t>Example key t</w:t>
            </w:r>
            <w:r w:rsidR="0024764D">
              <w:rPr>
                <w:rFonts w:cs="Arial"/>
                <w:sz w:val="18"/>
                <w:szCs w:val="18"/>
              </w:rPr>
              <w:t>asks include:</w:t>
            </w:r>
          </w:p>
          <w:p w14:paraId="6BB89318" w14:textId="77777777" w:rsidR="0024764D" w:rsidRDefault="0024764D" w:rsidP="00300A11">
            <w:pPr>
              <w:spacing w:line="256" w:lineRule="auto"/>
              <w:rPr>
                <w:rFonts w:cs="Arial"/>
                <w:sz w:val="18"/>
                <w:szCs w:val="18"/>
              </w:rPr>
            </w:pPr>
          </w:p>
          <w:p w14:paraId="6225BCB6" w14:textId="1A7EFD51" w:rsidR="0024764D" w:rsidRPr="00DD0A20" w:rsidRDefault="0024764D" w:rsidP="00300A11">
            <w:pPr>
              <w:pStyle w:val="ListParagraph"/>
              <w:numPr>
                <w:ilvl w:val="0"/>
                <w:numId w:val="15"/>
              </w:numPr>
              <w:overflowPunct/>
              <w:autoSpaceDE/>
              <w:autoSpaceDN/>
              <w:adjustRightInd/>
              <w:spacing w:line="256" w:lineRule="auto"/>
              <w:ind w:left="606" w:hanging="425"/>
              <w:contextualSpacing/>
              <w:textAlignment w:val="auto"/>
              <w:rPr>
                <w:rFonts w:eastAsia="MS Mincho" w:cs="Arial"/>
                <w:sz w:val="18"/>
                <w:szCs w:val="18"/>
              </w:rPr>
            </w:pPr>
            <w:r w:rsidRPr="00DD0A20">
              <w:rPr>
                <w:rFonts w:eastAsia="MS Mincho" w:cs="Arial"/>
                <w:sz w:val="18"/>
                <w:szCs w:val="18"/>
              </w:rPr>
              <w:t xml:space="preserve">Accompanying the ATWO as required when emptying </w:t>
            </w:r>
            <w:r w:rsidR="009E49C4">
              <w:rPr>
                <w:rFonts w:eastAsia="MS Mincho" w:cs="Arial"/>
                <w:sz w:val="18"/>
                <w:szCs w:val="18"/>
              </w:rPr>
              <w:t xml:space="preserve">Garrison </w:t>
            </w:r>
            <w:r w:rsidRPr="00DD0A20">
              <w:rPr>
                <w:rFonts w:eastAsia="MS Mincho" w:cs="Arial"/>
                <w:sz w:val="18"/>
                <w:szCs w:val="18"/>
              </w:rPr>
              <w:t>amnesty boxes</w:t>
            </w:r>
            <w:r w:rsidR="001B6C47">
              <w:rPr>
                <w:rFonts w:eastAsia="MS Mincho" w:cs="Arial"/>
                <w:sz w:val="18"/>
                <w:szCs w:val="18"/>
              </w:rPr>
              <w:t>.</w:t>
            </w:r>
          </w:p>
          <w:p w14:paraId="5CC57D0A" w14:textId="77D348E6" w:rsidR="0024764D" w:rsidRPr="00675424" w:rsidRDefault="0024764D" w:rsidP="00300A11">
            <w:pPr>
              <w:pStyle w:val="ListParagraph"/>
              <w:numPr>
                <w:ilvl w:val="0"/>
                <w:numId w:val="15"/>
              </w:numPr>
              <w:overflowPunct/>
              <w:autoSpaceDE/>
              <w:autoSpaceDN/>
              <w:adjustRightInd/>
              <w:spacing w:line="256" w:lineRule="auto"/>
              <w:ind w:left="606" w:hanging="425"/>
              <w:contextualSpacing/>
              <w:textAlignment w:val="auto"/>
              <w:rPr>
                <w:rFonts w:eastAsia="MS Mincho" w:cs="Arial"/>
                <w:sz w:val="18"/>
                <w:szCs w:val="18"/>
              </w:rPr>
            </w:pPr>
            <w:r w:rsidRPr="00675424">
              <w:rPr>
                <w:rFonts w:eastAsia="MS Mincho" w:cs="Arial"/>
                <w:sz w:val="18"/>
                <w:szCs w:val="18"/>
              </w:rPr>
              <w:t>Completing all dangerous goods paperwork required</w:t>
            </w:r>
            <w:r w:rsidR="001B6C47">
              <w:rPr>
                <w:rFonts w:eastAsia="MS Mincho" w:cs="Arial"/>
                <w:sz w:val="18"/>
                <w:szCs w:val="18"/>
              </w:rPr>
              <w:t>.</w:t>
            </w:r>
          </w:p>
          <w:p w14:paraId="1F5ACA31" w14:textId="49508BF2" w:rsidR="0024764D" w:rsidRPr="00675424" w:rsidRDefault="0024764D" w:rsidP="00300A11">
            <w:pPr>
              <w:pStyle w:val="ListParagraph"/>
              <w:numPr>
                <w:ilvl w:val="0"/>
                <w:numId w:val="15"/>
              </w:numPr>
              <w:overflowPunct/>
              <w:autoSpaceDE/>
              <w:autoSpaceDN/>
              <w:adjustRightInd/>
              <w:spacing w:line="256" w:lineRule="auto"/>
              <w:ind w:left="606" w:hanging="425"/>
              <w:contextualSpacing/>
              <w:textAlignment w:val="auto"/>
              <w:rPr>
                <w:rFonts w:eastAsia="MS Mincho" w:cs="Arial"/>
                <w:sz w:val="18"/>
                <w:szCs w:val="18"/>
              </w:rPr>
            </w:pPr>
            <w:r w:rsidRPr="00675424">
              <w:rPr>
                <w:rFonts w:eastAsia="MS Mincho" w:cs="Arial"/>
                <w:sz w:val="18"/>
                <w:szCs w:val="18"/>
              </w:rPr>
              <w:t>Packaging ammunition recovered from amnesty boxes</w:t>
            </w:r>
            <w:r>
              <w:rPr>
                <w:rFonts w:eastAsia="MS Mincho" w:cs="Arial"/>
                <w:sz w:val="18"/>
                <w:szCs w:val="18"/>
              </w:rPr>
              <w:t>;</w:t>
            </w:r>
            <w:r w:rsidR="00336348">
              <w:rPr>
                <w:rFonts w:eastAsia="MS Mincho" w:cs="Arial"/>
                <w:sz w:val="18"/>
                <w:szCs w:val="18"/>
              </w:rPr>
              <w:t xml:space="preserve"> and</w:t>
            </w:r>
          </w:p>
          <w:p w14:paraId="790B804E" w14:textId="0ADFD758" w:rsidR="0024764D" w:rsidRPr="00675424" w:rsidRDefault="0024764D" w:rsidP="00300A11">
            <w:pPr>
              <w:pStyle w:val="ListParagraph"/>
              <w:numPr>
                <w:ilvl w:val="0"/>
                <w:numId w:val="15"/>
              </w:numPr>
              <w:overflowPunct/>
              <w:autoSpaceDE/>
              <w:autoSpaceDN/>
              <w:adjustRightInd/>
              <w:spacing w:line="256" w:lineRule="auto"/>
              <w:ind w:left="606" w:hanging="425"/>
              <w:contextualSpacing/>
              <w:textAlignment w:val="auto"/>
              <w:rPr>
                <w:rFonts w:eastAsia="MS Mincho" w:cs="Arial"/>
                <w:sz w:val="18"/>
                <w:szCs w:val="18"/>
              </w:rPr>
            </w:pPr>
            <w:r w:rsidRPr="00675424">
              <w:rPr>
                <w:rFonts w:eastAsia="MS Mincho" w:cs="Arial"/>
                <w:sz w:val="18"/>
                <w:szCs w:val="18"/>
              </w:rPr>
              <w:lastRenderedPageBreak/>
              <w:t>To empty amnesty boxes as directed by the Garrison QM</w:t>
            </w:r>
            <w:r w:rsidR="00AC3BC7">
              <w:rPr>
                <w:rFonts w:eastAsia="MS Mincho" w:cs="Arial"/>
                <w:sz w:val="18"/>
                <w:szCs w:val="18"/>
              </w:rPr>
              <w:t>,</w:t>
            </w:r>
            <w:r w:rsidRPr="00675424">
              <w:rPr>
                <w:rFonts w:eastAsia="MS Mincho" w:cs="Arial"/>
                <w:sz w:val="18"/>
                <w:szCs w:val="18"/>
              </w:rPr>
              <w:t xml:space="preserve"> RQMS in the ATWO’s absence</w:t>
            </w:r>
            <w:r>
              <w:rPr>
                <w:rFonts w:eastAsia="MS Mincho" w:cs="Arial"/>
                <w:sz w:val="18"/>
                <w:szCs w:val="18"/>
              </w:rPr>
              <w:t>.</w:t>
            </w:r>
          </w:p>
          <w:p w14:paraId="71E6F55E" w14:textId="77777777" w:rsidR="0024764D" w:rsidRPr="00747438" w:rsidRDefault="0024764D" w:rsidP="00300A11">
            <w:pPr>
              <w:rPr>
                <w:rFonts w:cs="Arial"/>
                <w:sz w:val="18"/>
                <w:szCs w:val="18"/>
              </w:rPr>
            </w:pPr>
          </w:p>
        </w:tc>
        <w:tc>
          <w:tcPr>
            <w:tcW w:w="657" w:type="pct"/>
          </w:tcPr>
          <w:p w14:paraId="2881AE64" w14:textId="77777777" w:rsidR="00140F73" w:rsidRDefault="00140F73" w:rsidP="00300A11">
            <w:pPr>
              <w:spacing w:line="256" w:lineRule="auto"/>
              <w:rPr>
                <w:rFonts w:cs="Arial"/>
                <w:sz w:val="18"/>
              </w:rPr>
            </w:pPr>
            <w:r>
              <w:rPr>
                <w:rFonts w:cs="Arial"/>
                <w:sz w:val="18"/>
              </w:rPr>
              <w:lastRenderedPageBreak/>
              <w:t>Included in 5.12.1.</w:t>
            </w:r>
          </w:p>
          <w:p w14:paraId="72360B0F" w14:textId="77777777" w:rsidR="00140F73" w:rsidRDefault="00140F73" w:rsidP="00300A11">
            <w:pPr>
              <w:rPr>
                <w:rFonts w:cs="Arial"/>
                <w:sz w:val="18"/>
                <w:szCs w:val="18"/>
              </w:rPr>
            </w:pPr>
          </w:p>
          <w:p w14:paraId="4460054B" w14:textId="120C055A" w:rsidR="0024764D" w:rsidRPr="00747438" w:rsidRDefault="0024764D" w:rsidP="00300A11">
            <w:pPr>
              <w:rPr>
                <w:rFonts w:cs="Arial"/>
                <w:sz w:val="18"/>
                <w:szCs w:val="18"/>
              </w:rPr>
            </w:pPr>
            <w:r>
              <w:rPr>
                <w:rFonts w:cs="Arial"/>
                <w:sz w:val="18"/>
                <w:szCs w:val="18"/>
              </w:rPr>
              <w:t>As required</w:t>
            </w:r>
          </w:p>
        </w:tc>
        <w:tc>
          <w:tcPr>
            <w:tcW w:w="515" w:type="pct"/>
            <w:shd w:val="clear" w:color="auto" w:fill="auto"/>
          </w:tcPr>
          <w:p w14:paraId="32B7E8B0" w14:textId="776B9C4E" w:rsidR="0024764D" w:rsidRPr="00C42DAC" w:rsidRDefault="0024764D" w:rsidP="00300A11">
            <w:pPr>
              <w:pStyle w:val="Table"/>
            </w:pPr>
            <w:r>
              <w:t>Management snap checks.</w:t>
            </w:r>
          </w:p>
        </w:tc>
        <w:tc>
          <w:tcPr>
            <w:tcW w:w="468" w:type="pct"/>
          </w:tcPr>
          <w:p w14:paraId="7AC8705C" w14:textId="4179A63D" w:rsidR="00C76509" w:rsidRDefault="00D66453" w:rsidP="00300A11">
            <w:pPr>
              <w:pStyle w:val="Table"/>
              <w:numPr>
                <w:ilvl w:val="0"/>
                <w:numId w:val="62"/>
              </w:numPr>
              <w:ind w:left="154" w:hanging="191"/>
              <w:rPr>
                <w:rFonts w:cs="Arial"/>
                <w:szCs w:val="18"/>
              </w:rPr>
            </w:pPr>
            <w:r>
              <w:rPr>
                <w:rFonts w:cs="Arial"/>
                <w:szCs w:val="18"/>
              </w:rPr>
              <w:t>SQEP Personnel.</w:t>
            </w:r>
          </w:p>
          <w:p w14:paraId="768B7B7F" w14:textId="30E8C764" w:rsidR="00C76509" w:rsidRDefault="00D66453" w:rsidP="00300A11">
            <w:pPr>
              <w:pStyle w:val="Table"/>
              <w:numPr>
                <w:ilvl w:val="0"/>
                <w:numId w:val="62"/>
              </w:numPr>
              <w:ind w:left="154" w:hanging="191"/>
              <w:rPr>
                <w:rFonts w:cs="Arial"/>
                <w:szCs w:val="18"/>
              </w:rPr>
            </w:pPr>
            <w:r>
              <w:rPr>
                <w:rFonts w:cs="Arial"/>
                <w:szCs w:val="18"/>
              </w:rPr>
              <w:t>Audit Non-compliance.</w:t>
            </w:r>
          </w:p>
          <w:p w14:paraId="600D9D90" w14:textId="580E494A" w:rsidR="00C76509" w:rsidRPr="000D578F" w:rsidRDefault="00D66453" w:rsidP="00300A11">
            <w:pPr>
              <w:pStyle w:val="Table"/>
              <w:numPr>
                <w:ilvl w:val="0"/>
                <w:numId w:val="62"/>
              </w:numPr>
              <w:ind w:left="154" w:hanging="191"/>
              <w:rPr>
                <w:rFonts w:cs="Arial"/>
                <w:szCs w:val="18"/>
              </w:rPr>
            </w:pPr>
            <w:r>
              <w:rPr>
                <w:rFonts w:cs="Arial"/>
                <w:szCs w:val="18"/>
              </w:rPr>
              <w:t xml:space="preserve">Customer Observation </w:t>
            </w:r>
            <w:r w:rsidR="00F82B5D">
              <w:rPr>
                <w:rFonts w:cs="Arial"/>
                <w:szCs w:val="18"/>
              </w:rPr>
              <w:t>Reports</w:t>
            </w:r>
            <w:r>
              <w:rPr>
                <w:rFonts w:cs="Arial"/>
                <w:szCs w:val="18"/>
              </w:rPr>
              <w:t>.</w:t>
            </w:r>
          </w:p>
          <w:p w14:paraId="14C255A7" w14:textId="3532D955" w:rsidR="0024764D" w:rsidRDefault="0024764D" w:rsidP="00300A11">
            <w:pPr>
              <w:pStyle w:val="Table"/>
            </w:pPr>
          </w:p>
        </w:tc>
        <w:tc>
          <w:tcPr>
            <w:tcW w:w="514" w:type="pct"/>
          </w:tcPr>
          <w:p w14:paraId="4A7B963D" w14:textId="5E0A0627" w:rsidR="005D1951" w:rsidRDefault="005D1951" w:rsidP="00300A11">
            <w:pPr>
              <w:pStyle w:val="Table"/>
              <w:numPr>
                <w:ilvl w:val="0"/>
                <w:numId w:val="62"/>
              </w:numPr>
              <w:ind w:left="154" w:hanging="191"/>
              <w:rPr>
                <w:rFonts w:cs="Arial"/>
                <w:szCs w:val="18"/>
              </w:rPr>
            </w:pPr>
            <w:r w:rsidRPr="00A47699">
              <w:rPr>
                <w:rFonts w:cs="Arial"/>
                <w:szCs w:val="18"/>
              </w:rPr>
              <w:t>Ammunition Support</w:t>
            </w:r>
            <w:r w:rsidR="00A92819">
              <w:rPr>
                <w:rFonts w:cs="Arial"/>
                <w:szCs w:val="18"/>
              </w:rPr>
              <w:t>.</w:t>
            </w:r>
          </w:p>
          <w:p w14:paraId="4C78E6F2" w14:textId="78E8B91D" w:rsidR="0024764D" w:rsidRDefault="00D66453" w:rsidP="00300A11">
            <w:pPr>
              <w:pStyle w:val="Table"/>
              <w:numPr>
                <w:ilvl w:val="0"/>
                <w:numId w:val="62"/>
              </w:numPr>
              <w:ind w:left="154" w:hanging="191"/>
            </w:pPr>
            <w:r>
              <w:rPr>
                <w:rFonts w:cs="Arial"/>
                <w:szCs w:val="18"/>
              </w:rPr>
              <w:t>Stores Management.</w:t>
            </w:r>
          </w:p>
        </w:tc>
      </w:tr>
      <w:tr w:rsidR="001F699B" w:rsidRPr="00FF0626" w14:paraId="53275743" w14:textId="413409A8" w:rsidTr="00300A11">
        <w:tc>
          <w:tcPr>
            <w:tcW w:w="279" w:type="pct"/>
            <w:shd w:val="clear" w:color="auto" w:fill="auto"/>
          </w:tcPr>
          <w:p w14:paraId="2BFFF3E4" w14:textId="14AABF86" w:rsidR="0024764D" w:rsidRPr="00A10767" w:rsidRDefault="0024764D" w:rsidP="00300A11">
            <w:pPr>
              <w:pStyle w:val="Table"/>
            </w:pPr>
            <w:r>
              <w:t>5.12</w:t>
            </w:r>
            <w:r w:rsidRPr="00A10767">
              <w:t>.9</w:t>
            </w:r>
          </w:p>
        </w:tc>
        <w:tc>
          <w:tcPr>
            <w:tcW w:w="1036" w:type="pct"/>
            <w:shd w:val="clear" w:color="auto" w:fill="auto"/>
          </w:tcPr>
          <w:p w14:paraId="153C32F2" w14:textId="52AB6464" w:rsidR="0024764D" w:rsidRPr="00747438" w:rsidRDefault="0024764D" w:rsidP="00300A11">
            <w:pPr>
              <w:pStyle w:val="Table"/>
              <w:rPr>
                <w:rFonts w:cs="Arial"/>
                <w:szCs w:val="18"/>
              </w:rPr>
            </w:pPr>
            <w:r w:rsidRPr="00747438">
              <w:rPr>
                <w:rFonts w:cs="Arial"/>
                <w:szCs w:val="18"/>
              </w:rPr>
              <w:t xml:space="preserve">Check all infrastructure within the </w:t>
            </w:r>
            <w:r w:rsidR="001B6C47">
              <w:rPr>
                <w:rFonts w:cs="Arial"/>
                <w:szCs w:val="18"/>
              </w:rPr>
              <w:t>a</w:t>
            </w:r>
            <w:r w:rsidRPr="00747438">
              <w:rPr>
                <w:rFonts w:cs="Arial"/>
                <w:szCs w:val="18"/>
              </w:rPr>
              <w:t xml:space="preserve">mmunition </w:t>
            </w:r>
            <w:r w:rsidR="001B6C47">
              <w:rPr>
                <w:rFonts w:cs="Arial"/>
                <w:szCs w:val="18"/>
              </w:rPr>
              <w:t>c</w:t>
            </w:r>
            <w:r w:rsidRPr="00747438">
              <w:rPr>
                <w:rFonts w:cs="Arial"/>
                <w:szCs w:val="18"/>
              </w:rPr>
              <w:t xml:space="preserve">ompound, recording any faults in the Potential Explosive Site (PES) Log and report them to the ATWO and </w:t>
            </w:r>
            <w:r>
              <w:rPr>
                <w:rFonts w:cs="Arial"/>
                <w:szCs w:val="18"/>
              </w:rPr>
              <w:t>Garrison QM/RQMS Lulworth</w:t>
            </w:r>
            <w:r w:rsidR="00931C17">
              <w:rPr>
                <w:rFonts w:cs="Arial"/>
                <w:szCs w:val="18"/>
              </w:rPr>
              <w:t>.</w:t>
            </w:r>
          </w:p>
        </w:tc>
        <w:tc>
          <w:tcPr>
            <w:tcW w:w="1531" w:type="pct"/>
            <w:shd w:val="clear" w:color="auto" w:fill="auto"/>
          </w:tcPr>
          <w:p w14:paraId="7EF13952" w14:textId="77777777" w:rsidR="0024764D" w:rsidRDefault="0024764D" w:rsidP="00300A11">
            <w:pPr>
              <w:spacing w:line="256" w:lineRule="auto"/>
              <w:rPr>
                <w:rFonts w:cs="Arial"/>
                <w:sz w:val="18"/>
                <w:szCs w:val="18"/>
              </w:rPr>
            </w:pPr>
            <w:r w:rsidRPr="00BB378B">
              <w:rPr>
                <w:rFonts w:cs="Arial"/>
                <w:sz w:val="18"/>
                <w:szCs w:val="18"/>
              </w:rPr>
              <w:t>All structural defects and damage to be reported to the ATWO and</w:t>
            </w:r>
            <w:r>
              <w:rPr>
                <w:rFonts w:cs="Arial"/>
                <w:sz w:val="18"/>
                <w:szCs w:val="18"/>
              </w:rPr>
              <w:t xml:space="preserve"> </w:t>
            </w:r>
            <w:r w:rsidRPr="00706759">
              <w:rPr>
                <w:rFonts w:cs="Arial"/>
                <w:sz w:val="18"/>
                <w:szCs w:val="18"/>
              </w:rPr>
              <w:t>Garrison QM/RQMS,</w:t>
            </w:r>
            <w:r w:rsidRPr="00BB378B">
              <w:rPr>
                <w:rFonts w:cs="Arial"/>
                <w:sz w:val="18"/>
                <w:szCs w:val="18"/>
              </w:rPr>
              <w:t xml:space="preserve"> all records maintained and follow up action taken.</w:t>
            </w:r>
          </w:p>
          <w:p w14:paraId="565B2447" w14:textId="77777777" w:rsidR="0024764D" w:rsidRPr="00BB378B" w:rsidRDefault="0024764D" w:rsidP="00300A11">
            <w:pPr>
              <w:spacing w:line="256" w:lineRule="auto"/>
              <w:rPr>
                <w:rFonts w:cs="Arial"/>
                <w:sz w:val="18"/>
                <w:szCs w:val="18"/>
              </w:rPr>
            </w:pPr>
          </w:p>
          <w:p w14:paraId="56AAC844" w14:textId="77777777" w:rsidR="0024764D" w:rsidRDefault="0024764D" w:rsidP="00300A11">
            <w:pPr>
              <w:rPr>
                <w:rFonts w:cs="Arial"/>
                <w:sz w:val="18"/>
                <w:szCs w:val="18"/>
              </w:rPr>
            </w:pPr>
            <w:r w:rsidRPr="00F47D7F">
              <w:rPr>
                <w:rFonts w:cs="Arial"/>
                <w:sz w:val="18"/>
                <w:szCs w:val="18"/>
              </w:rPr>
              <w:t xml:space="preserve">The Ammunition Compound consists of: </w:t>
            </w:r>
          </w:p>
          <w:p w14:paraId="2ACB7C79" w14:textId="77777777" w:rsidR="0024764D" w:rsidRDefault="0024764D" w:rsidP="00300A11">
            <w:pPr>
              <w:rPr>
                <w:rFonts w:cs="Arial"/>
                <w:sz w:val="18"/>
                <w:szCs w:val="18"/>
              </w:rPr>
            </w:pPr>
          </w:p>
          <w:p w14:paraId="48A32FB2" w14:textId="78DC5E4D" w:rsidR="0024764D" w:rsidRDefault="0024764D" w:rsidP="00300A11">
            <w:pPr>
              <w:pStyle w:val="ListParagraph"/>
              <w:numPr>
                <w:ilvl w:val="0"/>
                <w:numId w:val="48"/>
              </w:numPr>
              <w:ind w:left="606" w:hanging="425"/>
              <w:rPr>
                <w:rFonts w:cs="Arial"/>
                <w:sz w:val="18"/>
                <w:szCs w:val="18"/>
              </w:rPr>
            </w:pPr>
            <w:r w:rsidRPr="00F47D7F">
              <w:rPr>
                <w:rFonts w:cs="Arial"/>
                <w:sz w:val="18"/>
                <w:szCs w:val="18"/>
              </w:rPr>
              <w:t xml:space="preserve">1 x Control </w:t>
            </w:r>
            <w:r w:rsidR="001B6C47">
              <w:rPr>
                <w:rFonts w:cs="Arial"/>
                <w:sz w:val="18"/>
                <w:szCs w:val="18"/>
              </w:rPr>
              <w:t>o</w:t>
            </w:r>
            <w:r w:rsidR="001B6C47" w:rsidRPr="00F47D7F">
              <w:rPr>
                <w:rFonts w:cs="Arial"/>
                <w:sz w:val="18"/>
                <w:szCs w:val="18"/>
              </w:rPr>
              <w:t>ffice</w:t>
            </w:r>
            <w:r w:rsidR="001B6C47">
              <w:rPr>
                <w:rFonts w:cs="Arial"/>
                <w:sz w:val="18"/>
                <w:szCs w:val="18"/>
              </w:rPr>
              <w:t>.</w:t>
            </w:r>
          </w:p>
          <w:p w14:paraId="58BE2556" w14:textId="676CFBD1" w:rsidR="00BE5479" w:rsidRDefault="00BE5479" w:rsidP="00300A11">
            <w:pPr>
              <w:pStyle w:val="ListParagraph"/>
              <w:numPr>
                <w:ilvl w:val="0"/>
                <w:numId w:val="48"/>
              </w:numPr>
              <w:ind w:left="606" w:hanging="425"/>
              <w:rPr>
                <w:rFonts w:cs="Arial"/>
                <w:sz w:val="18"/>
                <w:szCs w:val="18"/>
              </w:rPr>
            </w:pPr>
            <w:r>
              <w:rPr>
                <w:rFonts w:cs="Arial"/>
                <w:sz w:val="18"/>
                <w:szCs w:val="18"/>
              </w:rPr>
              <w:t xml:space="preserve">1 x Reception </w:t>
            </w:r>
            <w:r w:rsidR="001B6C47">
              <w:rPr>
                <w:rFonts w:cs="Arial"/>
                <w:sz w:val="18"/>
                <w:szCs w:val="18"/>
              </w:rPr>
              <w:t>office.</w:t>
            </w:r>
          </w:p>
          <w:p w14:paraId="69C6AAE2" w14:textId="074BC7C6" w:rsidR="0024764D" w:rsidRDefault="0024764D" w:rsidP="00300A11">
            <w:pPr>
              <w:pStyle w:val="ListParagraph"/>
              <w:numPr>
                <w:ilvl w:val="0"/>
                <w:numId w:val="48"/>
              </w:numPr>
              <w:ind w:left="606" w:hanging="425"/>
              <w:rPr>
                <w:rFonts w:cs="Arial"/>
                <w:sz w:val="18"/>
                <w:szCs w:val="18"/>
              </w:rPr>
            </w:pPr>
            <w:r w:rsidRPr="00F47D7F">
              <w:rPr>
                <w:rFonts w:cs="Arial"/>
                <w:sz w:val="18"/>
                <w:szCs w:val="18"/>
              </w:rPr>
              <w:t>1</w:t>
            </w:r>
            <w:r>
              <w:rPr>
                <w:rFonts w:cs="Arial"/>
                <w:sz w:val="18"/>
                <w:szCs w:val="18"/>
              </w:rPr>
              <w:t xml:space="preserve"> </w:t>
            </w:r>
            <w:r w:rsidRPr="00F47D7F">
              <w:rPr>
                <w:rFonts w:cs="Arial"/>
                <w:sz w:val="18"/>
                <w:szCs w:val="18"/>
              </w:rPr>
              <w:t xml:space="preserve">x Rest </w:t>
            </w:r>
            <w:r w:rsidR="001B6C47">
              <w:rPr>
                <w:rFonts w:cs="Arial"/>
                <w:sz w:val="18"/>
                <w:szCs w:val="18"/>
              </w:rPr>
              <w:t>r</w:t>
            </w:r>
            <w:r w:rsidR="001B6C47" w:rsidRPr="00F47D7F">
              <w:rPr>
                <w:rFonts w:cs="Arial"/>
                <w:sz w:val="18"/>
                <w:szCs w:val="18"/>
              </w:rPr>
              <w:t>oom</w:t>
            </w:r>
            <w:r w:rsidR="001B6C47">
              <w:rPr>
                <w:rFonts w:cs="Arial"/>
                <w:sz w:val="18"/>
                <w:szCs w:val="18"/>
              </w:rPr>
              <w:t>.</w:t>
            </w:r>
          </w:p>
          <w:p w14:paraId="6AEB8289" w14:textId="06F6213F" w:rsidR="0024764D" w:rsidRDefault="0024764D" w:rsidP="00300A11">
            <w:pPr>
              <w:pStyle w:val="ListParagraph"/>
              <w:numPr>
                <w:ilvl w:val="0"/>
                <w:numId w:val="48"/>
              </w:numPr>
              <w:ind w:left="606" w:hanging="425"/>
              <w:rPr>
                <w:rFonts w:cs="Arial"/>
                <w:sz w:val="18"/>
                <w:szCs w:val="18"/>
              </w:rPr>
            </w:pPr>
            <w:r w:rsidRPr="00F47D7F">
              <w:rPr>
                <w:rFonts w:cs="Arial"/>
                <w:sz w:val="18"/>
                <w:szCs w:val="18"/>
              </w:rPr>
              <w:t>1</w:t>
            </w:r>
            <w:r>
              <w:rPr>
                <w:rFonts w:cs="Arial"/>
                <w:sz w:val="18"/>
                <w:szCs w:val="18"/>
              </w:rPr>
              <w:t xml:space="preserve"> </w:t>
            </w:r>
            <w:r w:rsidRPr="00F47D7F">
              <w:rPr>
                <w:rFonts w:cs="Arial"/>
                <w:sz w:val="18"/>
                <w:szCs w:val="18"/>
              </w:rPr>
              <w:t xml:space="preserve">x MHE </w:t>
            </w:r>
            <w:r w:rsidR="001B6C47">
              <w:rPr>
                <w:rFonts w:cs="Arial"/>
                <w:sz w:val="18"/>
                <w:szCs w:val="18"/>
              </w:rPr>
              <w:t>g</w:t>
            </w:r>
            <w:r w:rsidR="001B6C47" w:rsidRPr="00F47D7F">
              <w:rPr>
                <w:rFonts w:cs="Arial"/>
                <w:sz w:val="18"/>
                <w:szCs w:val="18"/>
              </w:rPr>
              <w:t>arage</w:t>
            </w:r>
            <w:r w:rsidR="001B6C47">
              <w:rPr>
                <w:rFonts w:cs="Arial"/>
                <w:sz w:val="18"/>
                <w:szCs w:val="18"/>
              </w:rPr>
              <w:t>.</w:t>
            </w:r>
          </w:p>
          <w:p w14:paraId="1DD78748" w14:textId="3978A5C4" w:rsidR="0024764D" w:rsidRDefault="0024764D" w:rsidP="00300A11">
            <w:pPr>
              <w:pStyle w:val="ListParagraph"/>
              <w:numPr>
                <w:ilvl w:val="0"/>
                <w:numId w:val="48"/>
              </w:numPr>
              <w:ind w:left="606" w:hanging="425"/>
              <w:rPr>
                <w:rFonts w:cs="Arial"/>
                <w:sz w:val="18"/>
                <w:szCs w:val="18"/>
              </w:rPr>
            </w:pPr>
            <w:r w:rsidRPr="00F47D7F">
              <w:rPr>
                <w:rFonts w:cs="Arial"/>
                <w:sz w:val="18"/>
                <w:szCs w:val="18"/>
              </w:rPr>
              <w:t xml:space="preserve">1 x Returned </w:t>
            </w:r>
            <w:r w:rsidR="001B6C47">
              <w:rPr>
                <w:rFonts w:cs="Arial"/>
                <w:sz w:val="18"/>
                <w:szCs w:val="18"/>
              </w:rPr>
              <w:t>e</w:t>
            </w:r>
            <w:r w:rsidRPr="00F47D7F">
              <w:rPr>
                <w:rFonts w:cs="Arial"/>
                <w:sz w:val="18"/>
                <w:szCs w:val="18"/>
              </w:rPr>
              <w:t xml:space="preserve">mpties </w:t>
            </w:r>
            <w:r w:rsidR="001B6C47">
              <w:rPr>
                <w:rFonts w:cs="Arial"/>
                <w:sz w:val="18"/>
                <w:szCs w:val="18"/>
              </w:rPr>
              <w:t>g</w:t>
            </w:r>
            <w:r w:rsidR="001B6C47" w:rsidRPr="00F47D7F">
              <w:rPr>
                <w:rFonts w:cs="Arial"/>
                <w:sz w:val="18"/>
                <w:szCs w:val="18"/>
              </w:rPr>
              <w:t>roup</w:t>
            </w:r>
            <w:r w:rsidR="001B6C47">
              <w:rPr>
                <w:rFonts w:cs="Arial"/>
                <w:sz w:val="18"/>
                <w:szCs w:val="18"/>
              </w:rPr>
              <w:t>.</w:t>
            </w:r>
          </w:p>
          <w:p w14:paraId="417B1B79" w14:textId="7F7EE3D4" w:rsidR="0024764D" w:rsidRPr="00F47D7F" w:rsidRDefault="0024764D" w:rsidP="00300A11">
            <w:pPr>
              <w:pStyle w:val="ListParagraph"/>
              <w:numPr>
                <w:ilvl w:val="0"/>
                <w:numId w:val="48"/>
              </w:numPr>
              <w:ind w:left="606" w:hanging="425"/>
              <w:rPr>
                <w:rFonts w:cs="Arial"/>
                <w:sz w:val="18"/>
                <w:szCs w:val="18"/>
              </w:rPr>
            </w:pPr>
            <w:r w:rsidRPr="00F47D7F">
              <w:rPr>
                <w:rFonts w:cs="Arial"/>
                <w:sz w:val="18"/>
                <w:szCs w:val="18"/>
              </w:rPr>
              <w:t xml:space="preserve">11 x Explosives </w:t>
            </w:r>
            <w:r w:rsidR="001B6C47">
              <w:rPr>
                <w:rFonts w:cs="Arial"/>
                <w:sz w:val="18"/>
                <w:szCs w:val="18"/>
              </w:rPr>
              <w:t>s</w:t>
            </w:r>
            <w:r w:rsidRPr="00F47D7F">
              <w:rPr>
                <w:rFonts w:cs="Arial"/>
                <w:sz w:val="18"/>
                <w:szCs w:val="18"/>
              </w:rPr>
              <w:t xml:space="preserve">tore </w:t>
            </w:r>
            <w:r w:rsidR="001B6C47">
              <w:rPr>
                <w:rFonts w:cs="Arial"/>
                <w:sz w:val="18"/>
                <w:szCs w:val="18"/>
              </w:rPr>
              <w:t>h</w:t>
            </w:r>
            <w:r w:rsidRPr="00F47D7F">
              <w:rPr>
                <w:rFonts w:cs="Arial"/>
                <w:sz w:val="18"/>
                <w:szCs w:val="18"/>
              </w:rPr>
              <w:t>ouses and associated infrastructure.</w:t>
            </w:r>
          </w:p>
        </w:tc>
        <w:tc>
          <w:tcPr>
            <w:tcW w:w="657" w:type="pct"/>
          </w:tcPr>
          <w:p w14:paraId="7CC8BBF6" w14:textId="77777777" w:rsidR="00140F73" w:rsidRDefault="00140F73" w:rsidP="00300A11">
            <w:pPr>
              <w:spacing w:line="256" w:lineRule="auto"/>
              <w:rPr>
                <w:rFonts w:cs="Arial"/>
                <w:sz w:val="18"/>
              </w:rPr>
            </w:pPr>
            <w:r>
              <w:rPr>
                <w:rFonts w:cs="Arial"/>
                <w:sz w:val="18"/>
              </w:rPr>
              <w:t>Included in 5.12.1.</w:t>
            </w:r>
          </w:p>
          <w:p w14:paraId="793B8E23" w14:textId="77777777" w:rsidR="00140F73" w:rsidRDefault="00140F73" w:rsidP="00300A11">
            <w:pPr>
              <w:rPr>
                <w:rFonts w:cs="Arial"/>
                <w:sz w:val="18"/>
                <w:szCs w:val="18"/>
              </w:rPr>
            </w:pPr>
          </w:p>
          <w:p w14:paraId="2AD9B538" w14:textId="68CE7A72" w:rsidR="0024764D" w:rsidRPr="00747438" w:rsidRDefault="0024764D" w:rsidP="00300A11">
            <w:pPr>
              <w:rPr>
                <w:rFonts w:cs="Arial"/>
                <w:sz w:val="18"/>
                <w:szCs w:val="18"/>
              </w:rPr>
            </w:pPr>
            <w:r>
              <w:rPr>
                <w:rFonts w:cs="Arial"/>
                <w:sz w:val="18"/>
                <w:szCs w:val="18"/>
              </w:rPr>
              <w:t>40 days</w:t>
            </w:r>
            <w:r w:rsidR="00D827B3">
              <w:rPr>
                <w:sz w:val="18"/>
                <w:szCs w:val="18"/>
              </w:rPr>
              <w:t xml:space="preserve"> per annum.</w:t>
            </w:r>
          </w:p>
        </w:tc>
        <w:tc>
          <w:tcPr>
            <w:tcW w:w="515" w:type="pct"/>
            <w:shd w:val="clear" w:color="auto" w:fill="auto"/>
          </w:tcPr>
          <w:p w14:paraId="0B49ADAA" w14:textId="77777777" w:rsidR="0024764D" w:rsidRDefault="0024764D" w:rsidP="00300A11">
            <w:pPr>
              <w:pStyle w:val="Table"/>
            </w:pPr>
            <w:r w:rsidRPr="00C42DAC">
              <w:t>Management snap checks.</w:t>
            </w:r>
          </w:p>
          <w:p w14:paraId="7D09EB06" w14:textId="2497FFCB" w:rsidR="0024764D" w:rsidRPr="00FF0626" w:rsidRDefault="0024764D" w:rsidP="00300A11">
            <w:pPr>
              <w:pStyle w:val="Table"/>
            </w:pPr>
            <w:r>
              <w:t>Mandated Policy Inspections.</w:t>
            </w:r>
          </w:p>
        </w:tc>
        <w:tc>
          <w:tcPr>
            <w:tcW w:w="468" w:type="pct"/>
          </w:tcPr>
          <w:p w14:paraId="2F4250AB" w14:textId="47B2AEF7" w:rsidR="00C76509" w:rsidRDefault="00D66453" w:rsidP="00300A11">
            <w:pPr>
              <w:pStyle w:val="Table"/>
              <w:numPr>
                <w:ilvl w:val="0"/>
                <w:numId w:val="62"/>
              </w:numPr>
              <w:ind w:left="154" w:hanging="191"/>
              <w:rPr>
                <w:rFonts w:cs="Arial"/>
                <w:szCs w:val="18"/>
              </w:rPr>
            </w:pPr>
            <w:r>
              <w:rPr>
                <w:rFonts w:cs="Arial"/>
                <w:szCs w:val="18"/>
              </w:rPr>
              <w:t>SQEP Personnel.</w:t>
            </w:r>
          </w:p>
          <w:p w14:paraId="1E1D6C71" w14:textId="505B6387" w:rsidR="00C76509" w:rsidRDefault="00D66453" w:rsidP="00300A11">
            <w:pPr>
              <w:pStyle w:val="Table"/>
              <w:numPr>
                <w:ilvl w:val="0"/>
                <w:numId w:val="62"/>
              </w:numPr>
              <w:ind w:left="154" w:hanging="191"/>
              <w:rPr>
                <w:rFonts w:cs="Arial"/>
                <w:szCs w:val="18"/>
              </w:rPr>
            </w:pPr>
            <w:r>
              <w:rPr>
                <w:rFonts w:cs="Arial"/>
                <w:szCs w:val="18"/>
              </w:rPr>
              <w:t>Audit Non-compliance.</w:t>
            </w:r>
          </w:p>
          <w:p w14:paraId="69D5E6FE" w14:textId="274F039B" w:rsidR="00C76509" w:rsidRPr="000D578F" w:rsidRDefault="00D66453" w:rsidP="00300A11">
            <w:pPr>
              <w:pStyle w:val="Table"/>
              <w:numPr>
                <w:ilvl w:val="0"/>
                <w:numId w:val="62"/>
              </w:numPr>
              <w:ind w:left="154" w:hanging="191"/>
              <w:rPr>
                <w:rFonts w:cs="Arial"/>
                <w:szCs w:val="18"/>
              </w:rPr>
            </w:pPr>
            <w:r>
              <w:rPr>
                <w:rFonts w:cs="Arial"/>
                <w:szCs w:val="18"/>
              </w:rPr>
              <w:t xml:space="preserve">Customer Observation </w:t>
            </w:r>
            <w:r w:rsidR="00F82B5D">
              <w:rPr>
                <w:rFonts w:cs="Arial"/>
                <w:szCs w:val="18"/>
              </w:rPr>
              <w:t>Reports</w:t>
            </w:r>
            <w:r>
              <w:rPr>
                <w:rFonts w:cs="Arial"/>
                <w:szCs w:val="18"/>
              </w:rPr>
              <w:t>.</w:t>
            </w:r>
          </w:p>
          <w:p w14:paraId="777AEE4E" w14:textId="056282D8" w:rsidR="0024764D" w:rsidRPr="00C42DAC" w:rsidRDefault="0024764D" w:rsidP="00300A11">
            <w:pPr>
              <w:pStyle w:val="Table"/>
            </w:pPr>
          </w:p>
        </w:tc>
        <w:tc>
          <w:tcPr>
            <w:tcW w:w="514" w:type="pct"/>
          </w:tcPr>
          <w:p w14:paraId="6CC1BFC5" w14:textId="419AF536" w:rsidR="005D1951" w:rsidRDefault="005D1951" w:rsidP="00300A11">
            <w:pPr>
              <w:pStyle w:val="Table"/>
              <w:numPr>
                <w:ilvl w:val="0"/>
                <w:numId w:val="62"/>
              </w:numPr>
              <w:ind w:left="154" w:hanging="191"/>
              <w:rPr>
                <w:rFonts w:cs="Arial"/>
                <w:szCs w:val="18"/>
              </w:rPr>
            </w:pPr>
            <w:r w:rsidRPr="00A47699">
              <w:rPr>
                <w:rFonts w:cs="Arial"/>
                <w:szCs w:val="18"/>
              </w:rPr>
              <w:t>Ammunition Support</w:t>
            </w:r>
            <w:r w:rsidR="00A92819">
              <w:rPr>
                <w:rFonts w:cs="Arial"/>
                <w:szCs w:val="18"/>
              </w:rPr>
              <w:t>.</w:t>
            </w:r>
          </w:p>
          <w:p w14:paraId="046354A4" w14:textId="4789F7CA" w:rsidR="0024764D" w:rsidRPr="00C42DAC" w:rsidRDefault="00D66453" w:rsidP="00300A11">
            <w:pPr>
              <w:pStyle w:val="Table"/>
              <w:numPr>
                <w:ilvl w:val="0"/>
                <w:numId w:val="62"/>
              </w:numPr>
              <w:ind w:left="154" w:hanging="191"/>
            </w:pPr>
            <w:r>
              <w:rPr>
                <w:rFonts w:cs="Arial"/>
                <w:szCs w:val="18"/>
              </w:rPr>
              <w:t>Stores Management.</w:t>
            </w:r>
          </w:p>
        </w:tc>
      </w:tr>
      <w:tr w:rsidR="001F699B" w:rsidRPr="00FF0626" w14:paraId="253C5999" w14:textId="7E1196D3" w:rsidTr="00300A11">
        <w:tc>
          <w:tcPr>
            <w:tcW w:w="279" w:type="pct"/>
            <w:shd w:val="clear" w:color="auto" w:fill="auto"/>
          </w:tcPr>
          <w:p w14:paraId="1BD62BAF" w14:textId="2039B2A0" w:rsidR="00422EF4" w:rsidRPr="00A10767" w:rsidRDefault="00422EF4" w:rsidP="00300A11">
            <w:pPr>
              <w:pStyle w:val="Table"/>
              <w:rPr>
                <w:b/>
                <w:sz w:val="20"/>
              </w:rPr>
            </w:pPr>
            <w:r>
              <w:t>5.12</w:t>
            </w:r>
            <w:r w:rsidRPr="00A10767">
              <w:rPr>
                <w:szCs w:val="18"/>
              </w:rPr>
              <w:t>.10</w:t>
            </w:r>
          </w:p>
        </w:tc>
        <w:tc>
          <w:tcPr>
            <w:tcW w:w="1036" w:type="pct"/>
            <w:shd w:val="clear" w:color="auto" w:fill="auto"/>
          </w:tcPr>
          <w:p w14:paraId="02569EF0" w14:textId="1333F3BF" w:rsidR="00422EF4" w:rsidRPr="0033626C" w:rsidRDefault="00422EF4" w:rsidP="00300A11">
            <w:pPr>
              <w:rPr>
                <w:b/>
                <w:sz w:val="20"/>
              </w:rPr>
            </w:pPr>
            <w:r w:rsidRPr="007C2064">
              <w:rPr>
                <w:rFonts w:cs="Arial"/>
                <w:bCs/>
                <w:sz w:val="18"/>
                <w:szCs w:val="18"/>
              </w:rPr>
              <w:t xml:space="preserve">Report all </w:t>
            </w:r>
            <w:r w:rsidR="000842CE">
              <w:rPr>
                <w:rFonts w:cs="Arial"/>
                <w:bCs/>
                <w:sz w:val="18"/>
                <w:szCs w:val="18"/>
              </w:rPr>
              <w:t>Free from Explosives (</w:t>
            </w:r>
            <w:r w:rsidRPr="007C2064">
              <w:rPr>
                <w:rFonts w:cs="Arial"/>
                <w:bCs/>
                <w:sz w:val="18"/>
                <w:szCs w:val="18"/>
              </w:rPr>
              <w:t>FFE</w:t>
            </w:r>
            <w:r w:rsidR="000842CE">
              <w:rPr>
                <w:rFonts w:cs="Arial"/>
                <w:bCs/>
                <w:sz w:val="18"/>
                <w:szCs w:val="18"/>
              </w:rPr>
              <w:t>)</w:t>
            </w:r>
            <w:r w:rsidRPr="007C2064">
              <w:rPr>
                <w:rFonts w:cs="Arial"/>
                <w:bCs/>
                <w:sz w:val="18"/>
                <w:szCs w:val="18"/>
              </w:rPr>
              <w:t xml:space="preserve"> violations and unusual occurrences to the </w:t>
            </w:r>
            <w:r w:rsidR="000842CE">
              <w:rPr>
                <w:rFonts w:cs="Arial"/>
                <w:bCs/>
                <w:sz w:val="18"/>
                <w:szCs w:val="18"/>
              </w:rPr>
              <w:t>ATWO.</w:t>
            </w:r>
            <w:r w:rsidR="000842CE" w:rsidRPr="007C2064" w:rsidDel="000842CE">
              <w:rPr>
                <w:rFonts w:cs="Arial"/>
                <w:bCs/>
                <w:sz w:val="18"/>
                <w:szCs w:val="18"/>
              </w:rPr>
              <w:t xml:space="preserve"> </w:t>
            </w:r>
            <w:r>
              <w:rPr>
                <w:rFonts w:cs="Arial"/>
                <w:bCs/>
                <w:sz w:val="18"/>
                <w:szCs w:val="18"/>
              </w:rPr>
              <w:t>.</w:t>
            </w:r>
          </w:p>
        </w:tc>
        <w:tc>
          <w:tcPr>
            <w:tcW w:w="1531" w:type="pct"/>
          </w:tcPr>
          <w:p w14:paraId="5149A3BF" w14:textId="345BB410" w:rsidR="00422EF4" w:rsidRDefault="00EB1C5F" w:rsidP="00300A11">
            <w:pPr>
              <w:spacing w:line="256" w:lineRule="auto"/>
              <w:rPr>
                <w:rFonts w:cs="Arial"/>
                <w:sz w:val="18"/>
                <w:szCs w:val="18"/>
              </w:rPr>
            </w:pPr>
            <w:r>
              <w:rPr>
                <w:rFonts w:cs="Arial"/>
                <w:sz w:val="18"/>
                <w:szCs w:val="18"/>
              </w:rPr>
              <w:t>Examples</w:t>
            </w:r>
            <w:r w:rsidR="00422EF4" w:rsidRPr="007C2064">
              <w:rPr>
                <w:rFonts w:cs="Arial"/>
                <w:sz w:val="18"/>
                <w:szCs w:val="18"/>
              </w:rPr>
              <w:t xml:space="preserve"> include</w:t>
            </w:r>
            <w:r>
              <w:rPr>
                <w:rFonts w:cs="Arial"/>
                <w:sz w:val="18"/>
                <w:szCs w:val="18"/>
              </w:rPr>
              <w:t>:</w:t>
            </w:r>
            <w:r w:rsidR="00422EF4" w:rsidRPr="007C2064">
              <w:rPr>
                <w:rFonts w:cs="Arial"/>
                <w:sz w:val="18"/>
                <w:szCs w:val="18"/>
              </w:rPr>
              <w:t xml:space="preserve"> </w:t>
            </w:r>
          </w:p>
          <w:p w14:paraId="22D02807" w14:textId="77777777" w:rsidR="00422EF4" w:rsidRDefault="00422EF4" w:rsidP="00300A11">
            <w:pPr>
              <w:spacing w:line="256" w:lineRule="auto"/>
              <w:rPr>
                <w:rFonts w:cs="Arial"/>
                <w:sz w:val="18"/>
                <w:szCs w:val="18"/>
              </w:rPr>
            </w:pPr>
          </w:p>
          <w:p w14:paraId="3CA17889" w14:textId="041447F8" w:rsidR="00422EF4" w:rsidRDefault="00422EF4" w:rsidP="00300A11">
            <w:pPr>
              <w:pStyle w:val="ListParagraph"/>
              <w:numPr>
                <w:ilvl w:val="0"/>
                <w:numId w:val="49"/>
              </w:numPr>
              <w:spacing w:line="256" w:lineRule="auto"/>
              <w:ind w:left="606" w:hanging="425"/>
              <w:rPr>
                <w:rFonts w:cs="Arial"/>
                <w:sz w:val="18"/>
                <w:szCs w:val="18"/>
              </w:rPr>
            </w:pPr>
            <w:r w:rsidRPr="00F47D7F">
              <w:rPr>
                <w:rFonts w:cs="Arial"/>
                <w:sz w:val="18"/>
                <w:szCs w:val="18"/>
              </w:rPr>
              <w:t>FFE violations</w:t>
            </w:r>
            <w:r w:rsidR="000111F0">
              <w:rPr>
                <w:rFonts w:cs="Arial"/>
                <w:sz w:val="18"/>
                <w:szCs w:val="18"/>
              </w:rPr>
              <w:t>.</w:t>
            </w:r>
          </w:p>
          <w:p w14:paraId="5A86FC60" w14:textId="192A8FC6" w:rsidR="00422EF4" w:rsidRDefault="00422EF4" w:rsidP="00300A11">
            <w:pPr>
              <w:pStyle w:val="ListParagraph"/>
              <w:numPr>
                <w:ilvl w:val="0"/>
                <w:numId w:val="49"/>
              </w:numPr>
              <w:spacing w:line="256" w:lineRule="auto"/>
              <w:ind w:left="606" w:hanging="425"/>
              <w:rPr>
                <w:rFonts w:cs="Arial"/>
                <w:sz w:val="18"/>
                <w:szCs w:val="18"/>
              </w:rPr>
            </w:pPr>
            <w:r>
              <w:rPr>
                <w:rFonts w:cs="Arial"/>
                <w:sz w:val="18"/>
                <w:szCs w:val="18"/>
              </w:rPr>
              <w:t>S</w:t>
            </w:r>
            <w:r w:rsidRPr="00F47D7F">
              <w:rPr>
                <w:rFonts w:cs="Arial"/>
                <w:sz w:val="18"/>
                <w:szCs w:val="18"/>
              </w:rPr>
              <w:t>uspicious activity as detailed by Ammunition and Explosives Regulation</w:t>
            </w:r>
            <w:r w:rsidR="0000163E" w:rsidRPr="00F47D7F">
              <w:rPr>
                <w:rFonts w:cs="Arial"/>
                <w:sz w:val="18"/>
                <w:szCs w:val="18"/>
              </w:rPr>
              <w:t>s</w:t>
            </w:r>
            <w:r w:rsidRPr="00F47D7F">
              <w:rPr>
                <w:rFonts w:cs="Arial"/>
                <w:sz w:val="18"/>
                <w:szCs w:val="18"/>
              </w:rPr>
              <w:t xml:space="preserve"> (A&amp;ERs). </w:t>
            </w:r>
          </w:p>
          <w:p w14:paraId="432D15EA" w14:textId="77777777" w:rsidR="00422EF4" w:rsidRDefault="00422EF4" w:rsidP="00300A11">
            <w:pPr>
              <w:pStyle w:val="ListParagraph"/>
              <w:spacing w:line="256" w:lineRule="auto"/>
              <w:rPr>
                <w:rFonts w:cs="Arial"/>
                <w:sz w:val="18"/>
                <w:szCs w:val="18"/>
              </w:rPr>
            </w:pPr>
          </w:p>
          <w:p w14:paraId="081D7333" w14:textId="3EA08F35" w:rsidR="00422EF4" w:rsidRPr="00C6149C" w:rsidRDefault="00422EF4" w:rsidP="00300A11">
            <w:pPr>
              <w:spacing w:line="256" w:lineRule="auto"/>
              <w:rPr>
                <w:rFonts w:cs="Arial"/>
                <w:sz w:val="18"/>
                <w:szCs w:val="18"/>
              </w:rPr>
            </w:pPr>
            <w:r w:rsidRPr="00C6149C">
              <w:rPr>
                <w:rFonts w:cs="Arial"/>
                <w:sz w:val="18"/>
                <w:szCs w:val="18"/>
              </w:rPr>
              <w:t xml:space="preserve">All violations reported to </w:t>
            </w:r>
            <w:r w:rsidR="007E0067">
              <w:rPr>
                <w:rFonts w:cs="Arial"/>
                <w:sz w:val="18"/>
                <w:szCs w:val="18"/>
              </w:rPr>
              <w:t>the ATWO</w:t>
            </w:r>
            <w:r w:rsidRPr="00C6149C">
              <w:rPr>
                <w:rFonts w:cs="Arial"/>
                <w:sz w:val="18"/>
                <w:szCs w:val="18"/>
              </w:rPr>
              <w:t xml:space="preserve"> by </w:t>
            </w:r>
            <w:r w:rsidR="000111F0">
              <w:rPr>
                <w:rFonts w:cs="Arial"/>
                <w:sz w:val="18"/>
                <w:szCs w:val="18"/>
              </w:rPr>
              <w:t>c</w:t>
            </w:r>
            <w:r w:rsidRPr="00C6149C">
              <w:rPr>
                <w:rFonts w:cs="Arial"/>
                <w:sz w:val="18"/>
                <w:szCs w:val="18"/>
              </w:rPr>
              <w:t xml:space="preserve">ompound </w:t>
            </w:r>
            <w:r w:rsidR="000111F0">
              <w:rPr>
                <w:rFonts w:cs="Arial"/>
                <w:sz w:val="18"/>
                <w:szCs w:val="18"/>
              </w:rPr>
              <w:t>s</w:t>
            </w:r>
            <w:r w:rsidRPr="00C6149C">
              <w:rPr>
                <w:rFonts w:cs="Arial"/>
                <w:sz w:val="18"/>
                <w:szCs w:val="18"/>
              </w:rPr>
              <w:t>upervisor.</w:t>
            </w:r>
          </w:p>
          <w:p w14:paraId="501BFFCE" w14:textId="77777777" w:rsidR="00422EF4" w:rsidRPr="001A2508" w:rsidRDefault="00422EF4" w:rsidP="00300A11">
            <w:pPr>
              <w:rPr>
                <w:rFonts w:cs="Arial"/>
                <w:sz w:val="18"/>
              </w:rPr>
            </w:pPr>
          </w:p>
        </w:tc>
        <w:tc>
          <w:tcPr>
            <w:tcW w:w="657" w:type="pct"/>
          </w:tcPr>
          <w:p w14:paraId="406D5C52" w14:textId="77777777" w:rsidR="00140F73" w:rsidRDefault="00140F73" w:rsidP="00300A11">
            <w:pPr>
              <w:spacing w:line="256" w:lineRule="auto"/>
              <w:rPr>
                <w:rFonts w:cs="Arial"/>
                <w:sz w:val="18"/>
              </w:rPr>
            </w:pPr>
            <w:r>
              <w:rPr>
                <w:rFonts w:cs="Arial"/>
                <w:sz w:val="18"/>
              </w:rPr>
              <w:t>Included in 5.12.1.</w:t>
            </w:r>
          </w:p>
          <w:p w14:paraId="15783A9D" w14:textId="77777777" w:rsidR="00140F73" w:rsidRDefault="00140F73" w:rsidP="00300A11">
            <w:pPr>
              <w:spacing w:line="256" w:lineRule="auto"/>
              <w:rPr>
                <w:rFonts w:cs="Arial"/>
                <w:sz w:val="18"/>
                <w:szCs w:val="18"/>
              </w:rPr>
            </w:pPr>
          </w:p>
          <w:p w14:paraId="583F7D86" w14:textId="3BDFD842" w:rsidR="00422EF4" w:rsidRPr="007C2064" w:rsidRDefault="00422EF4" w:rsidP="00300A11">
            <w:pPr>
              <w:spacing w:line="256" w:lineRule="auto"/>
              <w:rPr>
                <w:rFonts w:cs="Arial"/>
                <w:sz w:val="18"/>
                <w:szCs w:val="18"/>
              </w:rPr>
            </w:pPr>
            <w:r>
              <w:rPr>
                <w:rFonts w:cs="Arial"/>
                <w:sz w:val="18"/>
                <w:szCs w:val="18"/>
              </w:rPr>
              <w:t>As required.</w:t>
            </w:r>
          </w:p>
          <w:p w14:paraId="5D315887" w14:textId="77777777" w:rsidR="00422EF4" w:rsidRPr="001A2508" w:rsidRDefault="00422EF4" w:rsidP="00300A11">
            <w:pPr>
              <w:rPr>
                <w:rFonts w:cs="Arial"/>
                <w:sz w:val="18"/>
              </w:rPr>
            </w:pPr>
          </w:p>
        </w:tc>
        <w:tc>
          <w:tcPr>
            <w:tcW w:w="515" w:type="pct"/>
            <w:shd w:val="clear" w:color="auto" w:fill="auto"/>
          </w:tcPr>
          <w:p w14:paraId="185C0321" w14:textId="77777777" w:rsidR="00422EF4" w:rsidRPr="007C2064" w:rsidRDefault="00422EF4" w:rsidP="00300A11">
            <w:pPr>
              <w:spacing w:before="60" w:after="60" w:line="256" w:lineRule="auto"/>
              <w:rPr>
                <w:bCs/>
                <w:sz w:val="18"/>
              </w:rPr>
            </w:pPr>
            <w:r w:rsidRPr="007C2064">
              <w:rPr>
                <w:bCs/>
                <w:sz w:val="18"/>
              </w:rPr>
              <w:t>Management snap checks.</w:t>
            </w:r>
          </w:p>
          <w:p w14:paraId="79EB4A47" w14:textId="77777777" w:rsidR="00422EF4" w:rsidRDefault="00422EF4" w:rsidP="00300A11">
            <w:pPr>
              <w:pStyle w:val="Table"/>
              <w:rPr>
                <w:bCs w:val="0"/>
              </w:rPr>
            </w:pPr>
            <w:r w:rsidRPr="007C2064">
              <w:rPr>
                <w:bCs w:val="0"/>
              </w:rPr>
              <w:t>Mandated Policy Inspections.</w:t>
            </w:r>
          </w:p>
          <w:p w14:paraId="491E29F4" w14:textId="1C3E9984" w:rsidR="00422EF4" w:rsidRPr="00FF0626" w:rsidRDefault="00422EF4" w:rsidP="00300A11">
            <w:pPr>
              <w:pStyle w:val="Table"/>
            </w:pPr>
          </w:p>
        </w:tc>
        <w:tc>
          <w:tcPr>
            <w:tcW w:w="468" w:type="pct"/>
          </w:tcPr>
          <w:p w14:paraId="2AD7AD84" w14:textId="6B2A9592" w:rsidR="00C76509" w:rsidRDefault="00D66453" w:rsidP="00300A11">
            <w:pPr>
              <w:pStyle w:val="Table"/>
              <w:numPr>
                <w:ilvl w:val="0"/>
                <w:numId w:val="62"/>
              </w:numPr>
              <w:ind w:left="154" w:hanging="191"/>
              <w:rPr>
                <w:rFonts w:cs="Arial"/>
                <w:szCs w:val="18"/>
              </w:rPr>
            </w:pPr>
            <w:r>
              <w:rPr>
                <w:rFonts w:cs="Arial"/>
                <w:szCs w:val="18"/>
              </w:rPr>
              <w:t>SQEP Personnel.</w:t>
            </w:r>
          </w:p>
          <w:p w14:paraId="2F287327" w14:textId="4A25843E" w:rsidR="00C76509" w:rsidRDefault="00D66453" w:rsidP="00300A11">
            <w:pPr>
              <w:pStyle w:val="Table"/>
              <w:numPr>
                <w:ilvl w:val="0"/>
                <w:numId w:val="62"/>
              </w:numPr>
              <w:ind w:left="154" w:hanging="191"/>
              <w:rPr>
                <w:rFonts w:cs="Arial"/>
                <w:szCs w:val="18"/>
              </w:rPr>
            </w:pPr>
            <w:r>
              <w:rPr>
                <w:rFonts w:cs="Arial"/>
                <w:szCs w:val="18"/>
              </w:rPr>
              <w:t>Audit Non-compliance.</w:t>
            </w:r>
          </w:p>
          <w:p w14:paraId="3DD65C9C" w14:textId="3C4D1D31" w:rsidR="00C76509" w:rsidRPr="000D578F" w:rsidRDefault="00D66453" w:rsidP="00300A11">
            <w:pPr>
              <w:pStyle w:val="Table"/>
              <w:numPr>
                <w:ilvl w:val="0"/>
                <w:numId w:val="62"/>
              </w:numPr>
              <w:ind w:left="154" w:hanging="191"/>
              <w:rPr>
                <w:rFonts w:cs="Arial"/>
                <w:szCs w:val="18"/>
              </w:rPr>
            </w:pPr>
            <w:r>
              <w:rPr>
                <w:rFonts w:cs="Arial"/>
                <w:szCs w:val="18"/>
              </w:rPr>
              <w:t xml:space="preserve">Customer Observation </w:t>
            </w:r>
            <w:r w:rsidR="00F82B5D">
              <w:rPr>
                <w:rFonts w:cs="Arial"/>
                <w:szCs w:val="18"/>
              </w:rPr>
              <w:t>Reports</w:t>
            </w:r>
            <w:r>
              <w:rPr>
                <w:rFonts w:cs="Arial"/>
                <w:szCs w:val="18"/>
              </w:rPr>
              <w:t>.</w:t>
            </w:r>
          </w:p>
          <w:p w14:paraId="7AF710E9" w14:textId="4E0B841A" w:rsidR="00422EF4" w:rsidRPr="003F3894" w:rsidRDefault="00422EF4" w:rsidP="00300A11">
            <w:pPr>
              <w:spacing w:before="60" w:after="60" w:line="256" w:lineRule="auto"/>
              <w:rPr>
                <w:sz w:val="18"/>
                <w:szCs w:val="18"/>
              </w:rPr>
            </w:pPr>
          </w:p>
        </w:tc>
        <w:tc>
          <w:tcPr>
            <w:tcW w:w="514" w:type="pct"/>
          </w:tcPr>
          <w:p w14:paraId="709BE40E" w14:textId="70BDF9CC" w:rsidR="005D1951" w:rsidRDefault="005D1951" w:rsidP="00300A11">
            <w:pPr>
              <w:pStyle w:val="Table"/>
              <w:numPr>
                <w:ilvl w:val="0"/>
                <w:numId w:val="62"/>
              </w:numPr>
              <w:ind w:left="154" w:hanging="191"/>
              <w:rPr>
                <w:rFonts w:cs="Arial"/>
                <w:szCs w:val="18"/>
              </w:rPr>
            </w:pPr>
            <w:r w:rsidRPr="00A47699">
              <w:rPr>
                <w:rFonts w:cs="Arial"/>
                <w:szCs w:val="18"/>
              </w:rPr>
              <w:t>Ammunition Support</w:t>
            </w:r>
            <w:r w:rsidR="00A92819">
              <w:rPr>
                <w:rFonts w:cs="Arial"/>
                <w:szCs w:val="18"/>
              </w:rPr>
              <w:t>.</w:t>
            </w:r>
          </w:p>
          <w:p w14:paraId="03D426C0" w14:textId="308328D2" w:rsidR="00422EF4" w:rsidRPr="005D1951" w:rsidRDefault="00D66453" w:rsidP="00300A11">
            <w:pPr>
              <w:pStyle w:val="Table"/>
              <w:numPr>
                <w:ilvl w:val="0"/>
                <w:numId w:val="62"/>
              </w:numPr>
              <w:ind w:left="154" w:hanging="191"/>
              <w:rPr>
                <w:rFonts w:cs="Arial"/>
                <w:szCs w:val="18"/>
              </w:rPr>
            </w:pPr>
            <w:r>
              <w:rPr>
                <w:rFonts w:cs="Arial"/>
                <w:szCs w:val="18"/>
              </w:rPr>
              <w:t>Stores Management.</w:t>
            </w:r>
          </w:p>
        </w:tc>
      </w:tr>
      <w:tr w:rsidR="00274495" w:rsidRPr="00FF0626" w14:paraId="05465BC3" w14:textId="4DFDA8AF" w:rsidTr="00300A11">
        <w:tc>
          <w:tcPr>
            <w:tcW w:w="279" w:type="pct"/>
            <w:shd w:val="clear" w:color="auto" w:fill="auto"/>
          </w:tcPr>
          <w:p w14:paraId="6FA8E963" w14:textId="33600230" w:rsidR="00274495" w:rsidRPr="00C6149C" w:rsidRDefault="00274495" w:rsidP="00300A11">
            <w:pPr>
              <w:pStyle w:val="Table"/>
              <w:rPr>
                <w:b/>
                <w:sz w:val="20"/>
              </w:rPr>
            </w:pPr>
            <w:r>
              <w:rPr>
                <w:b/>
                <w:sz w:val="20"/>
              </w:rPr>
              <w:t>5</w:t>
            </w:r>
            <w:r w:rsidRPr="00A10767">
              <w:rPr>
                <w:b/>
                <w:sz w:val="20"/>
              </w:rPr>
              <w:t>.1</w:t>
            </w:r>
            <w:r>
              <w:rPr>
                <w:b/>
                <w:sz w:val="20"/>
              </w:rPr>
              <w:t>3</w:t>
            </w:r>
          </w:p>
        </w:tc>
        <w:tc>
          <w:tcPr>
            <w:tcW w:w="4721" w:type="pct"/>
            <w:gridSpan w:val="6"/>
            <w:shd w:val="clear" w:color="auto" w:fill="auto"/>
          </w:tcPr>
          <w:p w14:paraId="173D1725" w14:textId="500E2090" w:rsidR="00274495" w:rsidRPr="00A30A59" w:rsidRDefault="00274495" w:rsidP="00300A11">
            <w:pPr>
              <w:pStyle w:val="Table"/>
              <w:rPr>
                <w:b/>
                <w:szCs w:val="18"/>
              </w:rPr>
            </w:pPr>
            <w:r w:rsidRPr="00BD2010">
              <w:rPr>
                <w:b/>
                <w:sz w:val="20"/>
              </w:rPr>
              <w:t>Safety and Security</w:t>
            </w:r>
            <w:r>
              <w:rPr>
                <w:b/>
                <w:sz w:val="20"/>
              </w:rPr>
              <w:t xml:space="preserve"> – The Service Provider shall:</w:t>
            </w:r>
          </w:p>
        </w:tc>
      </w:tr>
      <w:tr w:rsidR="001F699B" w:rsidRPr="00FF0626" w14:paraId="76092017" w14:textId="5C29B91D" w:rsidTr="00300A11">
        <w:tc>
          <w:tcPr>
            <w:tcW w:w="279" w:type="pct"/>
            <w:shd w:val="clear" w:color="auto" w:fill="auto"/>
          </w:tcPr>
          <w:p w14:paraId="773AEA61" w14:textId="575610E6" w:rsidR="00FF0EA8" w:rsidRPr="00A10767" w:rsidRDefault="00FF0EA8" w:rsidP="00300A11">
            <w:pPr>
              <w:pStyle w:val="Table"/>
            </w:pPr>
            <w:r>
              <w:t>5.13</w:t>
            </w:r>
            <w:r w:rsidRPr="00A10767">
              <w:t>.1</w:t>
            </w:r>
          </w:p>
        </w:tc>
        <w:tc>
          <w:tcPr>
            <w:tcW w:w="1036" w:type="pct"/>
            <w:shd w:val="clear" w:color="auto" w:fill="auto"/>
          </w:tcPr>
          <w:p w14:paraId="5762A2DE" w14:textId="5DA2B374" w:rsidR="00FF0EA8" w:rsidRPr="00EF741B" w:rsidRDefault="00E85313" w:rsidP="00300A11">
            <w:pPr>
              <w:spacing w:line="256" w:lineRule="auto"/>
              <w:rPr>
                <w:rFonts w:cs="Arial"/>
                <w:sz w:val="18"/>
                <w:szCs w:val="18"/>
              </w:rPr>
            </w:pPr>
            <w:r>
              <w:rPr>
                <w:rFonts w:cs="Arial"/>
                <w:sz w:val="18"/>
                <w:szCs w:val="18"/>
              </w:rPr>
              <w:t>Provide m</w:t>
            </w:r>
            <w:r w:rsidR="00FF0EA8" w:rsidRPr="00EF741B">
              <w:rPr>
                <w:rFonts w:cs="Arial"/>
                <w:sz w:val="18"/>
                <w:szCs w:val="18"/>
              </w:rPr>
              <w:t xml:space="preserve">aintenance of </w:t>
            </w:r>
            <w:r w:rsidR="002A01D3">
              <w:rPr>
                <w:rFonts w:cs="Arial"/>
                <w:sz w:val="18"/>
                <w:szCs w:val="18"/>
              </w:rPr>
              <w:t>i</w:t>
            </w:r>
            <w:r w:rsidR="00FF0EA8" w:rsidRPr="00EF741B">
              <w:rPr>
                <w:rFonts w:cs="Arial"/>
                <w:sz w:val="18"/>
                <w:szCs w:val="18"/>
              </w:rPr>
              <w:t xml:space="preserve">nternal </w:t>
            </w:r>
            <w:r w:rsidR="002A01D3">
              <w:rPr>
                <w:rFonts w:cs="Arial"/>
                <w:sz w:val="18"/>
                <w:szCs w:val="18"/>
              </w:rPr>
              <w:t>s</w:t>
            </w:r>
            <w:r w:rsidR="00FF0EA8" w:rsidRPr="00EF741B">
              <w:rPr>
                <w:rFonts w:cs="Arial"/>
                <w:sz w:val="18"/>
                <w:szCs w:val="18"/>
              </w:rPr>
              <w:t xml:space="preserve">ecurity of the </w:t>
            </w:r>
            <w:r w:rsidR="000111F0">
              <w:rPr>
                <w:rFonts w:cs="Arial"/>
                <w:sz w:val="18"/>
                <w:szCs w:val="18"/>
              </w:rPr>
              <w:t>a</w:t>
            </w:r>
            <w:r w:rsidR="00FF0EA8" w:rsidRPr="00EF741B">
              <w:rPr>
                <w:rFonts w:cs="Arial"/>
                <w:sz w:val="18"/>
                <w:szCs w:val="18"/>
              </w:rPr>
              <w:t xml:space="preserve">mmunition </w:t>
            </w:r>
            <w:r w:rsidR="000111F0">
              <w:rPr>
                <w:rFonts w:cs="Arial"/>
                <w:sz w:val="18"/>
                <w:szCs w:val="18"/>
              </w:rPr>
              <w:t>c</w:t>
            </w:r>
            <w:r w:rsidR="00FF0EA8" w:rsidRPr="00EF741B">
              <w:rPr>
                <w:rFonts w:cs="Arial"/>
                <w:sz w:val="18"/>
                <w:szCs w:val="18"/>
              </w:rPr>
              <w:t>ompound, including all visitors.</w:t>
            </w:r>
          </w:p>
          <w:p w14:paraId="3AF4312F" w14:textId="77777777" w:rsidR="00FF0EA8" w:rsidRPr="00EF741B" w:rsidRDefault="00FF0EA8" w:rsidP="00300A11">
            <w:pPr>
              <w:pStyle w:val="Table"/>
              <w:rPr>
                <w:b/>
              </w:rPr>
            </w:pPr>
          </w:p>
        </w:tc>
        <w:tc>
          <w:tcPr>
            <w:tcW w:w="1531" w:type="pct"/>
            <w:shd w:val="clear" w:color="auto" w:fill="auto"/>
          </w:tcPr>
          <w:p w14:paraId="7E0F0778" w14:textId="47B4E61B" w:rsidR="00FF0EA8" w:rsidRPr="00EF741B" w:rsidRDefault="002A01D3" w:rsidP="00300A11">
            <w:pPr>
              <w:spacing w:line="256" w:lineRule="auto"/>
              <w:rPr>
                <w:rFonts w:cs="Arial"/>
                <w:sz w:val="18"/>
                <w:szCs w:val="18"/>
              </w:rPr>
            </w:pPr>
            <w:r>
              <w:rPr>
                <w:rFonts w:cs="Arial"/>
                <w:sz w:val="18"/>
                <w:szCs w:val="18"/>
              </w:rPr>
              <w:t>Example key s</w:t>
            </w:r>
            <w:r w:rsidR="00FF0EA8" w:rsidRPr="00EF741B">
              <w:rPr>
                <w:rFonts w:cs="Arial"/>
                <w:sz w:val="18"/>
                <w:szCs w:val="18"/>
              </w:rPr>
              <w:t xml:space="preserve">ervices to include: </w:t>
            </w:r>
          </w:p>
          <w:p w14:paraId="219E8B38" w14:textId="77777777" w:rsidR="00FF0EA8" w:rsidRPr="00EF741B" w:rsidRDefault="00FF0EA8" w:rsidP="00300A11">
            <w:pPr>
              <w:spacing w:line="256" w:lineRule="auto"/>
              <w:rPr>
                <w:rFonts w:cs="Arial"/>
                <w:sz w:val="18"/>
                <w:szCs w:val="18"/>
              </w:rPr>
            </w:pPr>
          </w:p>
          <w:p w14:paraId="5B556E4B" w14:textId="6F6EC45C" w:rsidR="00FF0EA8" w:rsidRDefault="00FF0EA8" w:rsidP="00300A11">
            <w:pPr>
              <w:pStyle w:val="ListParagraph"/>
              <w:numPr>
                <w:ilvl w:val="0"/>
                <w:numId w:val="24"/>
              </w:numPr>
              <w:spacing w:line="256" w:lineRule="auto"/>
              <w:ind w:left="606" w:hanging="425"/>
              <w:rPr>
                <w:rFonts w:cs="Arial"/>
                <w:sz w:val="18"/>
                <w:szCs w:val="18"/>
              </w:rPr>
            </w:pPr>
            <w:r>
              <w:rPr>
                <w:rFonts w:cs="Arial"/>
                <w:sz w:val="18"/>
                <w:szCs w:val="18"/>
              </w:rPr>
              <w:t>B</w:t>
            </w:r>
            <w:r w:rsidRPr="00460C6B">
              <w:rPr>
                <w:rFonts w:cs="Arial"/>
                <w:sz w:val="18"/>
                <w:szCs w:val="18"/>
              </w:rPr>
              <w:t>ook</w:t>
            </w:r>
            <w:r>
              <w:rPr>
                <w:rFonts w:cs="Arial"/>
                <w:sz w:val="18"/>
                <w:szCs w:val="18"/>
              </w:rPr>
              <w:t>ing</w:t>
            </w:r>
            <w:r w:rsidRPr="00460C6B">
              <w:rPr>
                <w:rFonts w:cs="Arial"/>
                <w:sz w:val="18"/>
                <w:szCs w:val="18"/>
              </w:rPr>
              <w:t xml:space="preserve"> in/out </w:t>
            </w:r>
            <w:r>
              <w:rPr>
                <w:rFonts w:cs="Arial"/>
                <w:sz w:val="18"/>
                <w:szCs w:val="18"/>
              </w:rPr>
              <w:t xml:space="preserve">all visitors </w:t>
            </w:r>
            <w:r w:rsidRPr="00460C6B">
              <w:rPr>
                <w:rFonts w:cs="Arial"/>
                <w:sz w:val="18"/>
                <w:szCs w:val="18"/>
              </w:rPr>
              <w:t>on arrival/departure</w:t>
            </w:r>
            <w:r>
              <w:rPr>
                <w:rFonts w:cs="Arial"/>
                <w:sz w:val="18"/>
                <w:szCs w:val="18"/>
              </w:rPr>
              <w:t xml:space="preserve"> and ID cards checked. Service Provider to </w:t>
            </w:r>
            <w:proofErr w:type="gramStart"/>
            <w:r>
              <w:rPr>
                <w:rFonts w:cs="Arial"/>
                <w:sz w:val="18"/>
                <w:szCs w:val="18"/>
              </w:rPr>
              <w:t>escort at all times</w:t>
            </w:r>
            <w:proofErr w:type="gramEnd"/>
            <w:r w:rsidR="000111F0">
              <w:rPr>
                <w:rFonts w:cs="Arial"/>
                <w:sz w:val="18"/>
                <w:szCs w:val="18"/>
              </w:rPr>
              <w:t>.</w:t>
            </w:r>
          </w:p>
          <w:p w14:paraId="6147B592" w14:textId="4E09331B" w:rsidR="00FF0EA8" w:rsidRDefault="00FF0EA8" w:rsidP="00300A11">
            <w:pPr>
              <w:pStyle w:val="ListParagraph"/>
              <w:numPr>
                <w:ilvl w:val="0"/>
                <w:numId w:val="24"/>
              </w:numPr>
              <w:spacing w:line="256" w:lineRule="auto"/>
              <w:ind w:left="606" w:hanging="425"/>
              <w:rPr>
                <w:rFonts w:cs="Arial"/>
                <w:sz w:val="18"/>
                <w:szCs w:val="18"/>
              </w:rPr>
            </w:pPr>
            <w:r>
              <w:rPr>
                <w:rFonts w:cs="Arial"/>
                <w:sz w:val="18"/>
                <w:szCs w:val="18"/>
              </w:rPr>
              <w:t>Ensure c</w:t>
            </w:r>
            <w:r w:rsidRPr="00460C6B">
              <w:rPr>
                <w:rFonts w:cs="Arial"/>
                <w:sz w:val="18"/>
                <w:szCs w:val="18"/>
              </w:rPr>
              <w:t xml:space="preserve">ompound </w:t>
            </w:r>
            <w:r>
              <w:rPr>
                <w:rFonts w:cs="Arial"/>
                <w:sz w:val="18"/>
                <w:szCs w:val="18"/>
              </w:rPr>
              <w:t xml:space="preserve">access </w:t>
            </w:r>
            <w:proofErr w:type="gramStart"/>
            <w:r>
              <w:rPr>
                <w:rFonts w:cs="Arial"/>
                <w:sz w:val="18"/>
                <w:szCs w:val="18"/>
              </w:rPr>
              <w:t xml:space="preserve">is </w:t>
            </w:r>
            <w:r w:rsidRPr="00460C6B">
              <w:rPr>
                <w:rFonts w:cs="Arial"/>
                <w:sz w:val="18"/>
                <w:szCs w:val="18"/>
              </w:rPr>
              <w:t>secure at all times</w:t>
            </w:r>
            <w:proofErr w:type="gramEnd"/>
            <w:r>
              <w:rPr>
                <w:rFonts w:cs="Arial"/>
                <w:sz w:val="18"/>
                <w:szCs w:val="18"/>
              </w:rPr>
              <w:t xml:space="preserve"> (access gate and stores to be locked);</w:t>
            </w:r>
            <w:r w:rsidR="003A75A4">
              <w:rPr>
                <w:rFonts w:cs="Arial"/>
                <w:sz w:val="18"/>
                <w:szCs w:val="18"/>
              </w:rPr>
              <w:t xml:space="preserve"> and</w:t>
            </w:r>
          </w:p>
          <w:p w14:paraId="2E10AA26" w14:textId="1492428A" w:rsidR="00FF0EA8" w:rsidRDefault="00FF0EA8" w:rsidP="00300A11">
            <w:pPr>
              <w:pStyle w:val="ListParagraph"/>
              <w:numPr>
                <w:ilvl w:val="0"/>
                <w:numId w:val="24"/>
              </w:numPr>
              <w:spacing w:line="256" w:lineRule="auto"/>
              <w:ind w:left="606" w:hanging="425"/>
              <w:rPr>
                <w:rFonts w:cs="Arial"/>
                <w:sz w:val="18"/>
                <w:szCs w:val="18"/>
              </w:rPr>
            </w:pPr>
            <w:r>
              <w:rPr>
                <w:rFonts w:cs="Arial"/>
                <w:sz w:val="18"/>
                <w:szCs w:val="18"/>
              </w:rPr>
              <w:t>Ensure n</w:t>
            </w:r>
            <w:r w:rsidRPr="00460C6B">
              <w:rPr>
                <w:rFonts w:cs="Arial"/>
                <w:sz w:val="18"/>
                <w:szCs w:val="18"/>
              </w:rPr>
              <w:t xml:space="preserve">o contraband </w:t>
            </w:r>
            <w:r>
              <w:rPr>
                <w:rFonts w:cs="Arial"/>
                <w:sz w:val="18"/>
                <w:szCs w:val="18"/>
              </w:rPr>
              <w:t xml:space="preserve">is brought into </w:t>
            </w:r>
            <w:r w:rsidRPr="00460C6B">
              <w:rPr>
                <w:rFonts w:cs="Arial"/>
                <w:sz w:val="18"/>
                <w:szCs w:val="18"/>
              </w:rPr>
              <w:t>the compound.</w:t>
            </w:r>
            <w:r>
              <w:rPr>
                <w:rFonts w:cs="Arial"/>
                <w:sz w:val="18"/>
                <w:szCs w:val="18"/>
              </w:rPr>
              <w:t xml:space="preserve"> Where contraband is held, to be secured in lockers.</w:t>
            </w:r>
          </w:p>
          <w:p w14:paraId="6D58E6A3" w14:textId="77777777" w:rsidR="00FF0EA8" w:rsidRPr="0084075D" w:rsidRDefault="00FF0EA8" w:rsidP="00300A11">
            <w:pPr>
              <w:pStyle w:val="ListParagraph"/>
              <w:spacing w:line="256" w:lineRule="auto"/>
              <w:rPr>
                <w:rFonts w:cs="Arial"/>
                <w:sz w:val="18"/>
                <w:szCs w:val="18"/>
              </w:rPr>
            </w:pPr>
          </w:p>
          <w:p w14:paraId="0F97AA16" w14:textId="49F61691" w:rsidR="00FF0EA8" w:rsidRPr="00EF741B" w:rsidRDefault="00FF0EA8" w:rsidP="00300A11">
            <w:pPr>
              <w:spacing w:line="256" w:lineRule="auto"/>
              <w:rPr>
                <w:rFonts w:cs="Arial"/>
                <w:sz w:val="18"/>
                <w:szCs w:val="18"/>
              </w:rPr>
            </w:pPr>
            <w:r w:rsidRPr="00EF741B">
              <w:rPr>
                <w:rFonts w:cs="Arial"/>
                <w:sz w:val="18"/>
                <w:szCs w:val="18"/>
              </w:rPr>
              <w:t xml:space="preserve">Arrange for all </w:t>
            </w:r>
            <w:r w:rsidR="00A44072">
              <w:rPr>
                <w:rFonts w:cs="Arial"/>
                <w:sz w:val="18"/>
                <w:szCs w:val="18"/>
              </w:rPr>
              <w:t>a</w:t>
            </w:r>
            <w:r w:rsidRPr="00EF741B">
              <w:rPr>
                <w:rFonts w:cs="Arial"/>
                <w:sz w:val="18"/>
                <w:szCs w:val="18"/>
              </w:rPr>
              <w:t xml:space="preserve">mmunition </w:t>
            </w:r>
            <w:r w:rsidR="00A44072">
              <w:rPr>
                <w:rFonts w:cs="Arial"/>
                <w:sz w:val="18"/>
                <w:szCs w:val="18"/>
              </w:rPr>
              <w:t>c</w:t>
            </w:r>
            <w:r w:rsidRPr="00EF741B">
              <w:rPr>
                <w:rFonts w:cs="Arial"/>
                <w:sz w:val="18"/>
                <w:szCs w:val="18"/>
              </w:rPr>
              <w:t xml:space="preserve">ompound security key turnovers at prescribed intervals </w:t>
            </w:r>
            <w:r w:rsidR="0022207C">
              <w:rPr>
                <w:rFonts w:cs="Arial"/>
                <w:sz w:val="18"/>
                <w:szCs w:val="18"/>
              </w:rPr>
              <w:t>r</w:t>
            </w:r>
            <w:r w:rsidRPr="00EF741B">
              <w:rPr>
                <w:rFonts w:cs="Arial"/>
                <w:sz w:val="18"/>
                <w:szCs w:val="18"/>
              </w:rPr>
              <w:t>otat</w:t>
            </w:r>
            <w:r w:rsidR="0022207C">
              <w:rPr>
                <w:rFonts w:cs="Arial"/>
                <w:sz w:val="18"/>
                <w:szCs w:val="18"/>
              </w:rPr>
              <w:t>ing</w:t>
            </w:r>
            <w:r w:rsidRPr="00EF741B">
              <w:rPr>
                <w:rFonts w:cs="Arial"/>
                <w:sz w:val="18"/>
                <w:szCs w:val="18"/>
              </w:rPr>
              <w:t xml:space="preserve"> the keys to ensure even key wear in accordance with </w:t>
            </w:r>
            <w:r w:rsidR="00974451">
              <w:rPr>
                <w:rFonts w:cs="Arial"/>
                <w:sz w:val="18"/>
                <w:szCs w:val="18"/>
              </w:rPr>
              <w:t xml:space="preserve">Authority </w:t>
            </w:r>
            <w:r w:rsidR="00974451">
              <w:rPr>
                <w:rFonts w:cs="Arial"/>
                <w:sz w:val="18"/>
                <w:szCs w:val="18"/>
              </w:rPr>
              <w:lastRenderedPageBreak/>
              <w:t xml:space="preserve">security policies and procedures </w:t>
            </w:r>
            <w:r w:rsidR="0022207C">
              <w:rPr>
                <w:rFonts w:cs="Arial"/>
                <w:sz w:val="18"/>
                <w:szCs w:val="18"/>
              </w:rPr>
              <w:t xml:space="preserve">as directed by </w:t>
            </w:r>
            <w:proofErr w:type="spellStart"/>
            <w:r w:rsidR="0022207C">
              <w:rPr>
                <w:rFonts w:cs="Arial"/>
                <w:sz w:val="18"/>
                <w:szCs w:val="18"/>
              </w:rPr>
              <w:t>Lu</w:t>
            </w:r>
            <w:r w:rsidR="009A24FD">
              <w:rPr>
                <w:rFonts w:cs="Arial"/>
                <w:sz w:val="18"/>
                <w:szCs w:val="18"/>
              </w:rPr>
              <w:t>o</w:t>
            </w:r>
            <w:r w:rsidR="0022207C">
              <w:rPr>
                <w:rFonts w:cs="Arial"/>
                <w:sz w:val="18"/>
                <w:szCs w:val="18"/>
              </w:rPr>
              <w:t>lworth</w:t>
            </w:r>
            <w:proofErr w:type="spellEnd"/>
            <w:r w:rsidR="0022207C">
              <w:rPr>
                <w:rFonts w:cs="Arial"/>
                <w:sz w:val="18"/>
                <w:szCs w:val="18"/>
              </w:rPr>
              <w:t xml:space="preserve"> RQMS</w:t>
            </w:r>
            <w:r>
              <w:rPr>
                <w:rFonts w:cs="Arial"/>
                <w:sz w:val="18"/>
                <w:szCs w:val="18"/>
              </w:rPr>
              <w:t>.</w:t>
            </w:r>
          </w:p>
          <w:p w14:paraId="033AF170" w14:textId="77777777" w:rsidR="00FF0EA8" w:rsidRPr="00EF741B" w:rsidRDefault="00FF0EA8" w:rsidP="00300A11"/>
        </w:tc>
        <w:tc>
          <w:tcPr>
            <w:tcW w:w="657" w:type="pct"/>
          </w:tcPr>
          <w:p w14:paraId="3E7B93F9" w14:textId="77777777" w:rsidR="00140F73" w:rsidRDefault="00140F73" w:rsidP="00300A11">
            <w:pPr>
              <w:spacing w:line="256" w:lineRule="auto"/>
              <w:rPr>
                <w:rFonts w:cs="Arial"/>
                <w:sz w:val="18"/>
              </w:rPr>
            </w:pPr>
            <w:r>
              <w:rPr>
                <w:rFonts w:cs="Arial"/>
                <w:sz w:val="18"/>
              </w:rPr>
              <w:lastRenderedPageBreak/>
              <w:t>Included in 5.12.1.</w:t>
            </w:r>
          </w:p>
          <w:p w14:paraId="67F52CF1" w14:textId="77777777" w:rsidR="00140F73" w:rsidRDefault="00140F73" w:rsidP="00300A11">
            <w:pPr>
              <w:spacing w:line="256" w:lineRule="auto"/>
              <w:rPr>
                <w:rFonts w:cs="Arial"/>
                <w:sz w:val="18"/>
                <w:szCs w:val="18"/>
              </w:rPr>
            </w:pPr>
          </w:p>
          <w:p w14:paraId="5C508AE9" w14:textId="0C4A0947" w:rsidR="00FF0EA8" w:rsidRPr="00EF741B" w:rsidRDefault="00FF0EA8" w:rsidP="00300A11">
            <w:pPr>
              <w:spacing w:line="256" w:lineRule="auto"/>
              <w:rPr>
                <w:rFonts w:cs="Arial"/>
                <w:sz w:val="18"/>
                <w:szCs w:val="18"/>
              </w:rPr>
            </w:pPr>
            <w:r>
              <w:rPr>
                <w:rFonts w:cs="Arial"/>
                <w:sz w:val="18"/>
                <w:szCs w:val="18"/>
              </w:rPr>
              <w:t>50</w:t>
            </w:r>
            <w:r w:rsidRPr="00EF741B">
              <w:rPr>
                <w:rFonts w:cs="Arial"/>
                <w:sz w:val="18"/>
                <w:szCs w:val="18"/>
              </w:rPr>
              <w:t xml:space="preserve"> day</w:t>
            </w:r>
            <w:r>
              <w:rPr>
                <w:rFonts w:cs="Arial"/>
                <w:sz w:val="18"/>
                <w:szCs w:val="18"/>
              </w:rPr>
              <w:t>s</w:t>
            </w:r>
            <w:r w:rsidR="00D827B3">
              <w:rPr>
                <w:sz w:val="18"/>
                <w:szCs w:val="18"/>
              </w:rPr>
              <w:t xml:space="preserve"> per annum</w:t>
            </w:r>
            <w:r w:rsidRPr="00EF741B">
              <w:rPr>
                <w:rFonts w:cs="Arial"/>
                <w:sz w:val="18"/>
                <w:szCs w:val="18"/>
              </w:rPr>
              <w:t>.</w:t>
            </w:r>
          </w:p>
          <w:p w14:paraId="18EDFAA4" w14:textId="77777777" w:rsidR="00FF0EA8" w:rsidRPr="00EF741B" w:rsidRDefault="00FF0EA8" w:rsidP="00300A11">
            <w:pPr>
              <w:spacing w:line="256" w:lineRule="auto"/>
              <w:rPr>
                <w:rFonts w:cs="Arial"/>
                <w:sz w:val="18"/>
                <w:szCs w:val="18"/>
              </w:rPr>
            </w:pPr>
          </w:p>
          <w:p w14:paraId="502B940D" w14:textId="77777777" w:rsidR="00FF0EA8" w:rsidRPr="00EF741B" w:rsidRDefault="00FF0EA8" w:rsidP="00300A11">
            <w:pPr>
              <w:spacing w:line="256" w:lineRule="auto"/>
              <w:rPr>
                <w:rFonts w:cs="Arial"/>
                <w:sz w:val="18"/>
                <w:szCs w:val="18"/>
              </w:rPr>
            </w:pPr>
            <w:r w:rsidRPr="00EF741B">
              <w:rPr>
                <w:rFonts w:cs="Arial"/>
                <w:sz w:val="18"/>
                <w:szCs w:val="18"/>
              </w:rPr>
              <w:t xml:space="preserve">70 locks: 3 sets of keys per lock. </w:t>
            </w:r>
          </w:p>
          <w:p w14:paraId="32DB906A" w14:textId="1E90E725" w:rsidR="00FF0EA8" w:rsidRPr="00EF741B" w:rsidRDefault="00FF0EA8" w:rsidP="00300A11">
            <w:pPr>
              <w:spacing w:line="256" w:lineRule="auto"/>
              <w:rPr>
                <w:rFonts w:cs="Arial"/>
                <w:sz w:val="18"/>
                <w:szCs w:val="18"/>
              </w:rPr>
            </w:pPr>
            <w:r w:rsidRPr="00EF741B">
              <w:rPr>
                <w:rFonts w:cs="Arial"/>
                <w:sz w:val="18"/>
                <w:szCs w:val="18"/>
              </w:rPr>
              <w:t xml:space="preserve">1 key set in use. </w:t>
            </w:r>
          </w:p>
          <w:p w14:paraId="2C3FF63F" w14:textId="77777777" w:rsidR="00FF0EA8" w:rsidRPr="00EF741B" w:rsidRDefault="00FF0EA8" w:rsidP="00300A11">
            <w:pPr>
              <w:spacing w:line="256" w:lineRule="auto"/>
              <w:rPr>
                <w:rFonts w:cs="Arial"/>
                <w:sz w:val="18"/>
                <w:szCs w:val="18"/>
              </w:rPr>
            </w:pPr>
            <w:r w:rsidRPr="00EF741B">
              <w:rPr>
                <w:rFonts w:cs="Arial"/>
                <w:sz w:val="18"/>
                <w:szCs w:val="18"/>
              </w:rPr>
              <w:t xml:space="preserve">1 key set in secure storage with Unit Security Officer, </w:t>
            </w:r>
          </w:p>
          <w:p w14:paraId="2CD68A28" w14:textId="06A85B8B" w:rsidR="00FF0EA8" w:rsidRPr="00EF741B" w:rsidRDefault="00FF0EA8" w:rsidP="00300A11">
            <w:pPr>
              <w:spacing w:line="256" w:lineRule="auto"/>
              <w:rPr>
                <w:rFonts w:cs="Arial"/>
                <w:sz w:val="18"/>
                <w:szCs w:val="18"/>
              </w:rPr>
            </w:pPr>
            <w:r w:rsidRPr="00EF741B">
              <w:rPr>
                <w:rFonts w:cs="Arial"/>
                <w:sz w:val="18"/>
                <w:szCs w:val="18"/>
              </w:rPr>
              <w:t xml:space="preserve">1 key set held by </w:t>
            </w:r>
            <w:r>
              <w:rPr>
                <w:rFonts w:cs="Arial"/>
                <w:sz w:val="18"/>
                <w:szCs w:val="18"/>
              </w:rPr>
              <w:t>RQMS Lulworth</w:t>
            </w:r>
            <w:r w:rsidRPr="00EF741B">
              <w:rPr>
                <w:rFonts w:cs="Arial"/>
                <w:sz w:val="18"/>
                <w:szCs w:val="18"/>
              </w:rPr>
              <w:t xml:space="preserve">. </w:t>
            </w:r>
          </w:p>
          <w:p w14:paraId="318AC041" w14:textId="77777777" w:rsidR="00FF0EA8" w:rsidRPr="00EF741B" w:rsidRDefault="00FF0EA8" w:rsidP="00300A11"/>
        </w:tc>
        <w:tc>
          <w:tcPr>
            <w:tcW w:w="515" w:type="pct"/>
            <w:shd w:val="clear" w:color="auto" w:fill="auto"/>
          </w:tcPr>
          <w:p w14:paraId="497D9586" w14:textId="506BB4DF" w:rsidR="00FF0EA8" w:rsidRPr="00EF741B" w:rsidRDefault="00D66453" w:rsidP="00300A11">
            <w:pPr>
              <w:spacing w:before="60" w:after="60" w:line="256" w:lineRule="auto"/>
              <w:rPr>
                <w:bCs/>
                <w:sz w:val="18"/>
              </w:rPr>
            </w:pPr>
            <w:r>
              <w:rPr>
                <w:bCs/>
                <w:sz w:val="18"/>
              </w:rPr>
              <w:t>Customer Observation Reports.</w:t>
            </w:r>
          </w:p>
          <w:p w14:paraId="71DE0480" w14:textId="77777777" w:rsidR="00FF0EA8" w:rsidRPr="00EF741B" w:rsidRDefault="00FF0EA8" w:rsidP="00300A11">
            <w:pPr>
              <w:spacing w:before="60" w:after="60" w:line="256" w:lineRule="auto"/>
              <w:rPr>
                <w:bCs/>
                <w:sz w:val="18"/>
              </w:rPr>
            </w:pPr>
            <w:r w:rsidRPr="00EF741B">
              <w:rPr>
                <w:bCs/>
                <w:sz w:val="18"/>
              </w:rPr>
              <w:t>Management snap checks.</w:t>
            </w:r>
          </w:p>
          <w:p w14:paraId="31F1F3F4" w14:textId="27560692" w:rsidR="00FF0EA8" w:rsidRDefault="00FF0EA8" w:rsidP="00300A11">
            <w:pPr>
              <w:rPr>
                <w:sz w:val="18"/>
                <w:szCs w:val="18"/>
              </w:rPr>
            </w:pPr>
            <w:r w:rsidRPr="00EF741B">
              <w:rPr>
                <w:sz w:val="18"/>
                <w:szCs w:val="18"/>
              </w:rPr>
              <w:t>Mandated Policy Inspections.</w:t>
            </w:r>
          </w:p>
          <w:p w14:paraId="2A46CC56" w14:textId="77777777" w:rsidR="00680270" w:rsidRDefault="00680270" w:rsidP="00300A11">
            <w:pPr>
              <w:rPr>
                <w:sz w:val="18"/>
                <w:szCs w:val="18"/>
              </w:rPr>
            </w:pPr>
          </w:p>
          <w:p w14:paraId="45FC2AF7" w14:textId="0FDAE025" w:rsidR="00FF0EA8" w:rsidRPr="00EF741B" w:rsidRDefault="00680270" w:rsidP="00300A11">
            <w:pPr>
              <w:rPr>
                <w:sz w:val="18"/>
                <w:szCs w:val="18"/>
              </w:rPr>
            </w:pPr>
            <w:r>
              <w:rPr>
                <w:sz w:val="18"/>
                <w:szCs w:val="18"/>
              </w:rPr>
              <w:t>Authority security policies and procedures</w:t>
            </w:r>
            <w:r w:rsidR="00FF0EA8">
              <w:rPr>
                <w:sz w:val="18"/>
                <w:szCs w:val="18"/>
              </w:rPr>
              <w:t>.</w:t>
            </w:r>
          </w:p>
        </w:tc>
        <w:tc>
          <w:tcPr>
            <w:tcW w:w="468" w:type="pct"/>
          </w:tcPr>
          <w:p w14:paraId="683E0E7B" w14:textId="6102B403" w:rsidR="00C76509" w:rsidRDefault="00D66453" w:rsidP="00300A11">
            <w:pPr>
              <w:pStyle w:val="Table"/>
              <w:numPr>
                <w:ilvl w:val="0"/>
                <w:numId w:val="62"/>
              </w:numPr>
              <w:ind w:left="154" w:hanging="191"/>
              <w:rPr>
                <w:rFonts w:cs="Arial"/>
                <w:szCs w:val="18"/>
              </w:rPr>
            </w:pPr>
            <w:r>
              <w:rPr>
                <w:rFonts w:cs="Arial"/>
                <w:szCs w:val="18"/>
              </w:rPr>
              <w:t>SQEP Personnel.</w:t>
            </w:r>
          </w:p>
          <w:p w14:paraId="2FBE6651" w14:textId="205E055B" w:rsidR="00C76509" w:rsidRDefault="00D66453" w:rsidP="00300A11">
            <w:pPr>
              <w:pStyle w:val="Table"/>
              <w:numPr>
                <w:ilvl w:val="0"/>
                <w:numId w:val="62"/>
              </w:numPr>
              <w:ind w:left="154" w:hanging="191"/>
              <w:rPr>
                <w:rFonts w:cs="Arial"/>
                <w:szCs w:val="18"/>
              </w:rPr>
            </w:pPr>
            <w:r>
              <w:rPr>
                <w:rFonts w:cs="Arial"/>
                <w:szCs w:val="18"/>
              </w:rPr>
              <w:t>Audit Non-compliance.</w:t>
            </w:r>
          </w:p>
          <w:p w14:paraId="3667FEE7" w14:textId="59518749" w:rsidR="00C76509" w:rsidRPr="000D578F" w:rsidRDefault="00D66453" w:rsidP="00300A11">
            <w:pPr>
              <w:pStyle w:val="Table"/>
              <w:numPr>
                <w:ilvl w:val="0"/>
                <w:numId w:val="62"/>
              </w:numPr>
              <w:ind w:left="154" w:hanging="191"/>
              <w:rPr>
                <w:rFonts w:cs="Arial"/>
                <w:szCs w:val="18"/>
              </w:rPr>
            </w:pPr>
            <w:r>
              <w:rPr>
                <w:rFonts w:cs="Arial"/>
                <w:szCs w:val="18"/>
              </w:rPr>
              <w:t xml:space="preserve">Customer Observation </w:t>
            </w:r>
            <w:r w:rsidR="00F82B5D">
              <w:rPr>
                <w:rFonts w:cs="Arial"/>
                <w:szCs w:val="18"/>
              </w:rPr>
              <w:t>Reports</w:t>
            </w:r>
            <w:r>
              <w:rPr>
                <w:rFonts w:cs="Arial"/>
                <w:szCs w:val="18"/>
              </w:rPr>
              <w:t>.</w:t>
            </w:r>
          </w:p>
          <w:p w14:paraId="11D434A4" w14:textId="0C926BCB" w:rsidR="00FF0EA8" w:rsidRPr="003F3894" w:rsidRDefault="00FF0EA8" w:rsidP="00300A11">
            <w:pPr>
              <w:spacing w:before="60" w:after="60" w:line="256" w:lineRule="auto"/>
              <w:rPr>
                <w:sz w:val="18"/>
                <w:szCs w:val="18"/>
              </w:rPr>
            </w:pPr>
          </w:p>
        </w:tc>
        <w:tc>
          <w:tcPr>
            <w:tcW w:w="514" w:type="pct"/>
          </w:tcPr>
          <w:p w14:paraId="040C6F53" w14:textId="4324F780" w:rsidR="005D1951" w:rsidRDefault="005D1951" w:rsidP="00300A11">
            <w:pPr>
              <w:pStyle w:val="Table"/>
              <w:numPr>
                <w:ilvl w:val="0"/>
                <w:numId w:val="62"/>
              </w:numPr>
              <w:ind w:left="154" w:hanging="191"/>
              <w:rPr>
                <w:rFonts w:cs="Arial"/>
                <w:szCs w:val="18"/>
              </w:rPr>
            </w:pPr>
            <w:r w:rsidRPr="00A47699">
              <w:rPr>
                <w:rFonts w:cs="Arial"/>
                <w:szCs w:val="18"/>
              </w:rPr>
              <w:t>Ammunition Support</w:t>
            </w:r>
            <w:r w:rsidR="00A92819">
              <w:rPr>
                <w:rFonts w:cs="Arial"/>
                <w:szCs w:val="18"/>
              </w:rPr>
              <w:t>.</w:t>
            </w:r>
          </w:p>
          <w:p w14:paraId="47AF6234" w14:textId="4E397F6F" w:rsidR="00FF0EA8" w:rsidRPr="005D1951" w:rsidRDefault="00D66453" w:rsidP="00300A11">
            <w:pPr>
              <w:pStyle w:val="Table"/>
              <w:numPr>
                <w:ilvl w:val="0"/>
                <w:numId w:val="62"/>
              </w:numPr>
              <w:ind w:left="154" w:hanging="191"/>
              <w:rPr>
                <w:rFonts w:cs="Arial"/>
                <w:szCs w:val="18"/>
              </w:rPr>
            </w:pPr>
            <w:r>
              <w:rPr>
                <w:rFonts w:cs="Arial"/>
                <w:szCs w:val="18"/>
              </w:rPr>
              <w:t>Stores Management.</w:t>
            </w:r>
          </w:p>
        </w:tc>
      </w:tr>
      <w:tr w:rsidR="001F699B" w:rsidRPr="00FF0626" w14:paraId="0C29B338" w14:textId="15EBA27D" w:rsidTr="00300A11">
        <w:tc>
          <w:tcPr>
            <w:tcW w:w="279" w:type="pct"/>
            <w:shd w:val="clear" w:color="auto" w:fill="auto"/>
          </w:tcPr>
          <w:p w14:paraId="0B2F1A2A" w14:textId="7D20F0AC" w:rsidR="00A1195E" w:rsidRPr="00A10767" w:rsidRDefault="00A1195E" w:rsidP="00300A11">
            <w:pPr>
              <w:pStyle w:val="Table"/>
            </w:pPr>
            <w:r>
              <w:t>5.13</w:t>
            </w:r>
            <w:r w:rsidRPr="00A10767">
              <w:t>.2</w:t>
            </w:r>
          </w:p>
          <w:p w14:paraId="290B6379" w14:textId="77777777" w:rsidR="00A1195E" w:rsidRPr="00A10767" w:rsidRDefault="00A1195E" w:rsidP="00300A11">
            <w:pPr>
              <w:pStyle w:val="Table"/>
            </w:pPr>
          </w:p>
          <w:p w14:paraId="572114CE" w14:textId="566C1359" w:rsidR="00A1195E" w:rsidRPr="00A10767" w:rsidRDefault="00A1195E" w:rsidP="00300A11">
            <w:pPr>
              <w:pStyle w:val="Table"/>
            </w:pPr>
          </w:p>
        </w:tc>
        <w:tc>
          <w:tcPr>
            <w:tcW w:w="1036" w:type="pct"/>
            <w:shd w:val="clear" w:color="auto" w:fill="auto"/>
          </w:tcPr>
          <w:p w14:paraId="0B9FA5D7" w14:textId="7A42DF23" w:rsidR="00A1195E" w:rsidRPr="00A40697" w:rsidRDefault="00A1195E" w:rsidP="00300A11">
            <w:pPr>
              <w:spacing w:line="256" w:lineRule="auto"/>
              <w:rPr>
                <w:rFonts w:cs="Arial"/>
                <w:sz w:val="18"/>
                <w:szCs w:val="18"/>
              </w:rPr>
            </w:pPr>
            <w:r w:rsidRPr="00A40697">
              <w:rPr>
                <w:rFonts w:cs="Arial"/>
                <w:bCs/>
                <w:sz w:val="18"/>
                <w:szCs w:val="18"/>
              </w:rPr>
              <w:t>Initiate callout of Ammunition Technician Warrant Officer (ATWO) in the event of an ammunition incident.</w:t>
            </w:r>
            <w:r w:rsidRPr="00A40697">
              <w:rPr>
                <w:rFonts w:cs="Arial"/>
                <w:sz w:val="18"/>
                <w:szCs w:val="18"/>
              </w:rPr>
              <w:t xml:space="preserve"> Or </w:t>
            </w:r>
            <w:r>
              <w:rPr>
                <w:rFonts w:cs="Arial"/>
                <w:sz w:val="18"/>
                <w:szCs w:val="18"/>
              </w:rPr>
              <w:t>11 EOD personnel</w:t>
            </w:r>
            <w:r w:rsidRPr="00A40697">
              <w:rPr>
                <w:rFonts w:cs="Arial"/>
                <w:sz w:val="18"/>
                <w:szCs w:val="18"/>
              </w:rPr>
              <w:t xml:space="preserve"> in absence of local / ATWO due to leave, </w:t>
            </w:r>
            <w:proofErr w:type="gramStart"/>
            <w:r w:rsidRPr="00A40697">
              <w:rPr>
                <w:rFonts w:cs="Arial"/>
                <w:sz w:val="18"/>
                <w:szCs w:val="18"/>
              </w:rPr>
              <w:t>sickness</w:t>
            </w:r>
            <w:proofErr w:type="gramEnd"/>
            <w:r w:rsidRPr="00A40697">
              <w:rPr>
                <w:rFonts w:cs="Arial"/>
                <w:sz w:val="18"/>
                <w:szCs w:val="18"/>
              </w:rPr>
              <w:t xml:space="preserve"> or courses, and in silent hours for </w:t>
            </w:r>
            <w:r w:rsidR="00A44072">
              <w:rPr>
                <w:rFonts w:cs="Arial"/>
                <w:sz w:val="18"/>
                <w:szCs w:val="18"/>
              </w:rPr>
              <w:t>n</w:t>
            </w:r>
            <w:r w:rsidRPr="00A40697">
              <w:rPr>
                <w:rFonts w:cs="Arial"/>
                <w:sz w:val="18"/>
                <w:szCs w:val="18"/>
              </w:rPr>
              <w:t xml:space="preserve">ight </w:t>
            </w:r>
            <w:r w:rsidR="00A44072">
              <w:rPr>
                <w:rFonts w:cs="Arial"/>
                <w:sz w:val="18"/>
                <w:szCs w:val="18"/>
              </w:rPr>
              <w:t>f</w:t>
            </w:r>
            <w:r w:rsidRPr="00A40697">
              <w:rPr>
                <w:rFonts w:cs="Arial"/>
                <w:sz w:val="18"/>
                <w:szCs w:val="18"/>
              </w:rPr>
              <w:t>iring practice.</w:t>
            </w:r>
          </w:p>
          <w:p w14:paraId="2B2805D1" w14:textId="34F3E4DC" w:rsidR="00A1195E" w:rsidRPr="00A40697" w:rsidRDefault="00A1195E" w:rsidP="00300A11">
            <w:pPr>
              <w:pStyle w:val="Table"/>
              <w:rPr>
                <w:szCs w:val="18"/>
              </w:rPr>
            </w:pPr>
          </w:p>
        </w:tc>
        <w:tc>
          <w:tcPr>
            <w:tcW w:w="1531" w:type="pct"/>
            <w:shd w:val="clear" w:color="auto" w:fill="auto"/>
          </w:tcPr>
          <w:p w14:paraId="3D5213DF" w14:textId="57A23BDD" w:rsidR="00A1195E" w:rsidRPr="00A40697" w:rsidRDefault="00A1195E" w:rsidP="00300A11">
            <w:pPr>
              <w:tabs>
                <w:tab w:val="left" w:pos="780"/>
              </w:tabs>
              <w:spacing w:line="256" w:lineRule="auto"/>
              <w:rPr>
                <w:rFonts w:cs="Arial"/>
                <w:sz w:val="18"/>
                <w:szCs w:val="18"/>
              </w:rPr>
            </w:pPr>
            <w:r w:rsidRPr="00A40697">
              <w:rPr>
                <w:rFonts w:cs="Arial"/>
                <w:sz w:val="18"/>
                <w:szCs w:val="18"/>
              </w:rPr>
              <w:t xml:space="preserve">The ATWO is contactable </w:t>
            </w:r>
            <w:r w:rsidRPr="00EE12A5">
              <w:rPr>
                <w:rFonts w:cs="Arial"/>
                <w:sz w:val="18"/>
                <w:szCs w:val="18"/>
              </w:rPr>
              <w:t>via the</w:t>
            </w:r>
            <w:r w:rsidRPr="00A40697">
              <w:rPr>
                <w:rFonts w:cs="Arial"/>
                <w:sz w:val="18"/>
                <w:szCs w:val="18"/>
              </w:rPr>
              <w:t xml:space="preserve"> mobile number held in the Compound.</w:t>
            </w:r>
          </w:p>
          <w:p w14:paraId="3167205E" w14:textId="5FF809AF" w:rsidR="00A1195E" w:rsidRPr="00A40697" w:rsidRDefault="00A1195E" w:rsidP="00300A11">
            <w:pPr>
              <w:pStyle w:val="Table"/>
              <w:rPr>
                <w:szCs w:val="18"/>
              </w:rPr>
            </w:pPr>
            <w:r w:rsidRPr="00A40697">
              <w:rPr>
                <w:szCs w:val="18"/>
              </w:rPr>
              <w:t>The ATWO</w:t>
            </w:r>
            <w:r>
              <w:rPr>
                <w:szCs w:val="18"/>
              </w:rPr>
              <w:t xml:space="preserve"> / 11 EOD</w:t>
            </w:r>
            <w:r w:rsidRPr="00A40697">
              <w:rPr>
                <w:szCs w:val="18"/>
              </w:rPr>
              <w:t xml:space="preserve"> should be </w:t>
            </w:r>
            <w:r w:rsidRPr="00D91A97">
              <w:t>contacted</w:t>
            </w:r>
            <w:r w:rsidRPr="00A40697">
              <w:rPr>
                <w:szCs w:val="18"/>
              </w:rPr>
              <w:t xml:space="preserve"> </w:t>
            </w:r>
            <w:r>
              <w:rPr>
                <w:szCs w:val="18"/>
              </w:rPr>
              <w:t>as soon as reasonably practicable.</w:t>
            </w:r>
          </w:p>
        </w:tc>
        <w:tc>
          <w:tcPr>
            <w:tcW w:w="657" w:type="pct"/>
          </w:tcPr>
          <w:p w14:paraId="6B38219A" w14:textId="77777777" w:rsidR="00D277EE" w:rsidRDefault="00D277EE" w:rsidP="00300A11">
            <w:pPr>
              <w:spacing w:line="256" w:lineRule="auto"/>
              <w:rPr>
                <w:rFonts w:cs="Arial"/>
                <w:sz w:val="18"/>
              </w:rPr>
            </w:pPr>
            <w:r>
              <w:rPr>
                <w:rFonts w:cs="Arial"/>
                <w:sz w:val="18"/>
              </w:rPr>
              <w:t>Included in 5.12.1.</w:t>
            </w:r>
          </w:p>
          <w:p w14:paraId="6DF5011A" w14:textId="77777777" w:rsidR="00D277EE" w:rsidRDefault="00D277EE" w:rsidP="00300A11">
            <w:pPr>
              <w:pStyle w:val="Table"/>
              <w:rPr>
                <w:rFonts w:cs="Arial"/>
                <w:szCs w:val="18"/>
              </w:rPr>
            </w:pPr>
          </w:p>
          <w:p w14:paraId="3F69D5F4" w14:textId="01EC614C" w:rsidR="00A1195E" w:rsidRPr="00A40697" w:rsidRDefault="00A1195E" w:rsidP="00300A11">
            <w:pPr>
              <w:pStyle w:val="Table"/>
              <w:rPr>
                <w:szCs w:val="18"/>
              </w:rPr>
            </w:pPr>
            <w:r w:rsidRPr="00A40697">
              <w:rPr>
                <w:rFonts w:cs="Arial"/>
                <w:szCs w:val="18"/>
              </w:rPr>
              <w:t xml:space="preserve">By day and night, during weekend firing periods and when required. Approximately 12 incidents per </w:t>
            </w:r>
            <w:r w:rsidR="008508D6">
              <w:rPr>
                <w:rFonts w:cs="Arial"/>
                <w:szCs w:val="18"/>
              </w:rPr>
              <w:t>annum</w:t>
            </w:r>
            <w:r>
              <w:rPr>
                <w:rFonts w:cs="Arial"/>
                <w:szCs w:val="18"/>
              </w:rPr>
              <w:t>.</w:t>
            </w:r>
          </w:p>
        </w:tc>
        <w:tc>
          <w:tcPr>
            <w:tcW w:w="515" w:type="pct"/>
            <w:shd w:val="clear" w:color="auto" w:fill="auto"/>
          </w:tcPr>
          <w:p w14:paraId="29CBD7FC" w14:textId="5AA2A1EA" w:rsidR="00A1195E" w:rsidRPr="00A40697" w:rsidRDefault="00A1195E" w:rsidP="00300A11">
            <w:pPr>
              <w:pStyle w:val="Table"/>
            </w:pPr>
            <w:r>
              <w:t>Mandated policy.</w:t>
            </w:r>
          </w:p>
        </w:tc>
        <w:tc>
          <w:tcPr>
            <w:tcW w:w="468" w:type="pct"/>
          </w:tcPr>
          <w:p w14:paraId="0630594F" w14:textId="635B1210" w:rsidR="00C76509" w:rsidRDefault="00D66453" w:rsidP="00300A11">
            <w:pPr>
              <w:pStyle w:val="Table"/>
              <w:numPr>
                <w:ilvl w:val="0"/>
                <w:numId w:val="62"/>
              </w:numPr>
              <w:ind w:left="154" w:hanging="191"/>
              <w:rPr>
                <w:rFonts w:cs="Arial"/>
                <w:szCs w:val="18"/>
              </w:rPr>
            </w:pPr>
            <w:r>
              <w:rPr>
                <w:rFonts w:cs="Arial"/>
                <w:szCs w:val="18"/>
              </w:rPr>
              <w:t>SQEP Personnel.</w:t>
            </w:r>
          </w:p>
          <w:p w14:paraId="07DEE27A" w14:textId="6FFB8AC2" w:rsidR="00C76509" w:rsidRDefault="00D66453" w:rsidP="00300A11">
            <w:pPr>
              <w:pStyle w:val="Table"/>
              <w:numPr>
                <w:ilvl w:val="0"/>
                <w:numId w:val="62"/>
              </w:numPr>
              <w:ind w:left="154" w:hanging="191"/>
              <w:rPr>
                <w:rFonts w:cs="Arial"/>
                <w:szCs w:val="18"/>
              </w:rPr>
            </w:pPr>
            <w:r>
              <w:rPr>
                <w:rFonts w:cs="Arial"/>
                <w:szCs w:val="18"/>
              </w:rPr>
              <w:t>Audit Non-compliance.</w:t>
            </w:r>
          </w:p>
          <w:p w14:paraId="0CA30D55" w14:textId="0734E768" w:rsidR="00C76509" w:rsidRPr="000D578F" w:rsidRDefault="00D66453" w:rsidP="00300A11">
            <w:pPr>
              <w:pStyle w:val="Table"/>
              <w:numPr>
                <w:ilvl w:val="0"/>
                <w:numId w:val="62"/>
              </w:numPr>
              <w:ind w:left="154" w:hanging="191"/>
              <w:rPr>
                <w:rFonts w:cs="Arial"/>
                <w:szCs w:val="18"/>
              </w:rPr>
            </w:pPr>
            <w:r>
              <w:rPr>
                <w:rFonts w:cs="Arial"/>
                <w:szCs w:val="18"/>
              </w:rPr>
              <w:t xml:space="preserve">Customer Observation </w:t>
            </w:r>
            <w:r w:rsidR="00F82B5D">
              <w:rPr>
                <w:rFonts w:cs="Arial"/>
                <w:szCs w:val="18"/>
              </w:rPr>
              <w:t>Reports</w:t>
            </w:r>
            <w:r>
              <w:rPr>
                <w:rFonts w:cs="Arial"/>
                <w:szCs w:val="18"/>
              </w:rPr>
              <w:t>.</w:t>
            </w:r>
          </w:p>
          <w:p w14:paraId="78D347C1" w14:textId="4EAAB6B7" w:rsidR="00A1195E" w:rsidRDefault="00A1195E" w:rsidP="00300A11">
            <w:pPr>
              <w:pStyle w:val="Table"/>
            </w:pPr>
          </w:p>
        </w:tc>
        <w:tc>
          <w:tcPr>
            <w:tcW w:w="514" w:type="pct"/>
          </w:tcPr>
          <w:p w14:paraId="65158565" w14:textId="7C37D505" w:rsidR="005D1951" w:rsidRDefault="005D1951" w:rsidP="00300A11">
            <w:pPr>
              <w:pStyle w:val="Table"/>
              <w:numPr>
                <w:ilvl w:val="0"/>
                <w:numId w:val="62"/>
              </w:numPr>
              <w:ind w:left="154" w:hanging="191"/>
              <w:rPr>
                <w:rFonts w:cs="Arial"/>
                <w:szCs w:val="18"/>
              </w:rPr>
            </w:pPr>
            <w:r w:rsidRPr="00A47699">
              <w:rPr>
                <w:rFonts w:cs="Arial"/>
                <w:szCs w:val="18"/>
              </w:rPr>
              <w:t>Ammunition Support</w:t>
            </w:r>
            <w:r w:rsidR="00A92819">
              <w:rPr>
                <w:rFonts w:cs="Arial"/>
                <w:szCs w:val="18"/>
              </w:rPr>
              <w:t>.</w:t>
            </w:r>
          </w:p>
          <w:p w14:paraId="0BC5479E" w14:textId="724A14C0" w:rsidR="00A1195E" w:rsidRDefault="00D66453" w:rsidP="00300A11">
            <w:pPr>
              <w:pStyle w:val="Table"/>
              <w:numPr>
                <w:ilvl w:val="0"/>
                <w:numId w:val="62"/>
              </w:numPr>
              <w:ind w:left="154" w:hanging="191"/>
            </w:pPr>
            <w:r>
              <w:rPr>
                <w:rFonts w:cs="Arial"/>
                <w:szCs w:val="18"/>
              </w:rPr>
              <w:t>Stores Management.</w:t>
            </w:r>
          </w:p>
        </w:tc>
      </w:tr>
      <w:tr w:rsidR="001F699B" w:rsidRPr="00FF0626" w14:paraId="0022FA4D" w14:textId="3100AC97" w:rsidTr="00300A11">
        <w:tc>
          <w:tcPr>
            <w:tcW w:w="279" w:type="pct"/>
            <w:shd w:val="clear" w:color="auto" w:fill="auto"/>
          </w:tcPr>
          <w:p w14:paraId="6DB5CF02" w14:textId="1EBF962F" w:rsidR="002F3590" w:rsidRPr="00A10767" w:rsidRDefault="002F3590" w:rsidP="00300A11">
            <w:pPr>
              <w:pStyle w:val="Table"/>
              <w:rPr>
                <w:szCs w:val="18"/>
              </w:rPr>
            </w:pPr>
            <w:r>
              <w:t>5.13</w:t>
            </w:r>
            <w:r w:rsidRPr="00A10767">
              <w:t>.</w:t>
            </w:r>
            <w:r>
              <w:t>3</w:t>
            </w:r>
          </w:p>
        </w:tc>
        <w:tc>
          <w:tcPr>
            <w:tcW w:w="1036" w:type="pct"/>
            <w:shd w:val="clear" w:color="auto" w:fill="auto"/>
          </w:tcPr>
          <w:p w14:paraId="762B8218" w14:textId="3619032D" w:rsidR="002F3590" w:rsidRPr="00BB378B" w:rsidRDefault="002F3590" w:rsidP="00300A11">
            <w:pPr>
              <w:spacing w:line="256" w:lineRule="auto"/>
              <w:rPr>
                <w:rFonts w:cs="Arial"/>
                <w:sz w:val="18"/>
                <w:szCs w:val="18"/>
              </w:rPr>
            </w:pPr>
            <w:r>
              <w:rPr>
                <w:rFonts w:cs="Arial"/>
                <w:sz w:val="18"/>
                <w:szCs w:val="18"/>
              </w:rPr>
              <w:t>Conduct</w:t>
            </w:r>
            <w:r w:rsidRPr="00BB378B">
              <w:rPr>
                <w:rFonts w:cs="Arial"/>
                <w:sz w:val="18"/>
                <w:szCs w:val="18"/>
              </w:rPr>
              <w:t xml:space="preserve"> regular inspection</w:t>
            </w:r>
            <w:r>
              <w:rPr>
                <w:rFonts w:cs="Arial"/>
                <w:sz w:val="18"/>
                <w:szCs w:val="18"/>
              </w:rPr>
              <w:t>s</w:t>
            </w:r>
            <w:r w:rsidRPr="00BB378B">
              <w:rPr>
                <w:rFonts w:cs="Arial"/>
                <w:sz w:val="18"/>
                <w:szCs w:val="18"/>
              </w:rPr>
              <w:t xml:space="preserve"> and maintenance of </w:t>
            </w:r>
            <w:r w:rsidR="0048107C">
              <w:rPr>
                <w:rFonts w:cs="Arial"/>
                <w:sz w:val="18"/>
                <w:szCs w:val="18"/>
              </w:rPr>
              <w:t>c</w:t>
            </w:r>
            <w:r w:rsidRPr="00BB378B">
              <w:rPr>
                <w:rFonts w:cs="Arial"/>
                <w:sz w:val="18"/>
                <w:szCs w:val="18"/>
              </w:rPr>
              <w:t xml:space="preserve">ompound </w:t>
            </w:r>
            <w:proofErr w:type="spellStart"/>
            <w:r w:rsidR="0048107C">
              <w:rPr>
                <w:rFonts w:cs="Arial"/>
                <w:sz w:val="18"/>
                <w:szCs w:val="18"/>
              </w:rPr>
              <w:t>f</w:t>
            </w:r>
            <w:r w:rsidRPr="00BB378B">
              <w:rPr>
                <w:rFonts w:cs="Arial"/>
                <w:sz w:val="18"/>
                <w:szCs w:val="18"/>
              </w:rPr>
              <w:t xml:space="preserve">ire </w:t>
            </w:r>
            <w:r w:rsidR="0048107C">
              <w:rPr>
                <w:rFonts w:cs="Arial"/>
                <w:sz w:val="18"/>
                <w:szCs w:val="18"/>
              </w:rPr>
              <w:t>f</w:t>
            </w:r>
            <w:r w:rsidRPr="00BB378B">
              <w:rPr>
                <w:rFonts w:cs="Arial"/>
                <w:sz w:val="18"/>
                <w:szCs w:val="18"/>
              </w:rPr>
              <w:t>ighting</w:t>
            </w:r>
            <w:proofErr w:type="spellEnd"/>
            <w:r w:rsidRPr="00BB378B">
              <w:rPr>
                <w:rFonts w:cs="Arial"/>
                <w:sz w:val="18"/>
                <w:szCs w:val="18"/>
              </w:rPr>
              <w:t xml:space="preserve"> facilities, and regular training of all staff.</w:t>
            </w:r>
          </w:p>
          <w:p w14:paraId="72D370F1" w14:textId="77777777" w:rsidR="002F3590" w:rsidRPr="007C2064" w:rsidRDefault="002F3590" w:rsidP="00300A11">
            <w:pPr>
              <w:rPr>
                <w:rFonts w:cs="Arial"/>
                <w:bCs/>
                <w:sz w:val="18"/>
                <w:szCs w:val="18"/>
              </w:rPr>
            </w:pPr>
          </w:p>
        </w:tc>
        <w:tc>
          <w:tcPr>
            <w:tcW w:w="1531" w:type="pct"/>
          </w:tcPr>
          <w:p w14:paraId="7E2ACF2C" w14:textId="26A710D9" w:rsidR="002F3590" w:rsidRDefault="002F3590" w:rsidP="00300A11">
            <w:pPr>
              <w:spacing w:line="256" w:lineRule="auto"/>
              <w:rPr>
                <w:rFonts w:cs="Arial"/>
                <w:sz w:val="18"/>
                <w:szCs w:val="18"/>
              </w:rPr>
            </w:pPr>
            <w:r w:rsidRPr="00BB378B">
              <w:rPr>
                <w:rFonts w:cs="Arial"/>
                <w:sz w:val="18"/>
                <w:szCs w:val="18"/>
              </w:rPr>
              <w:t xml:space="preserve">In accordance with Army fire regulations and </w:t>
            </w:r>
            <w:r>
              <w:rPr>
                <w:rFonts w:cs="Arial"/>
                <w:sz w:val="18"/>
                <w:szCs w:val="18"/>
              </w:rPr>
              <w:t>Garrison</w:t>
            </w:r>
            <w:r w:rsidRPr="00BB378B">
              <w:rPr>
                <w:rFonts w:cs="Arial"/>
                <w:sz w:val="18"/>
                <w:szCs w:val="18"/>
              </w:rPr>
              <w:t xml:space="preserve"> orders. Full </w:t>
            </w:r>
            <w:r>
              <w:rPr>
                <w:rFonts w:cs="Arial"/>
                <w:sz w:val="18"/>
                <w:szCs w:val="18"/>
              </w:rPr>
              <w:t xml:space="preserve">training </w:t>
            </w:r>
            <w:r w:rsidRPr="00BB378B">
              <w:rPr>
                <w:rFonts w:cs="Arial"/>
                <w:sz w:val="18"/>
                <w:szCs w:val="18"/>
              </w:rPr>
              <w:t>on equipment and procedures annually (and on appointment of new staff).</w:t>
            </w:r>
          </w:p>
          <w:p w14:paraId="4B5ABFF2" w14:textId="77777777" w:rsidR="002F3590" w:rsidRDefault="002F3590" w:rsidP="00300A11">
            <w:pPr>
              <w:spacing w:line="256" w:lineRule="auto"/>
              <w:rPr>
                <w:rFonts w:cs="Arial"/>
                <w:sz w:val="18"/>
                <w:szCs w:val="18"/>
              </w:rPr>
            </w:pPr>
          </w:p>
          <w:p w14:paraId="73829595" w14:textId="6EB83511" w:rsidR="002F3590" w:rsidRDefault="002F3590" w:rsidP="00300A11">
            <w:pPr>
              <w:spacing w:line="256" w:lineRule="auto"/>
              <w:rPr>
                <w:rFonts w:cs="Arial"/>
                <w:sz w:val="18"/>
                <w:szCs w:val="18"/>
              </w:rPr>
            </w:pPr>
            <w:r>
              <w:rPr>
                <w:rFonts w:cs="Arial"/>
                <w:sz w:val="18"/>
                <w:szCs w:val="18"/>
              </w:rPr>
              <w:t>Maintain fire diary including</w:t>
            </w:r>
            <w:r w:rsidR="00DC6200">
              <w:rPr>
                <w:rFonts w:cs="Arial"/>
                <w:sz w:val="18"/>
                <w:szCs w:val="18"/>
              </w:rPr>
              <w:t xml:space="preserve"> Explosive Store House</w:t>
            </w:r>
            <w:r>
              <w:rPr>
                <w:rFonts w:cs="Arial"/>
                <w:sz w:val="18"/>
                <w:szCs w:val="18"/>
              </w:rPr>
              <w:t xml:space="preserve"> </w:t>
            </w:r>
            <w:r w:rsidR="00DC6200">
              <w:rPr>
                <w:rFonts w:cs="Arial"/>
                <w:sz w:val="18"/>
                <w:szCs w:val="18"/>
              </w:rPr>
              <w:t>(</w:t>
            </w:r>
            <w:r>
              <w:rPr>
                <w:rFonts w:cs="Arial"/>
                <w:sz w:val="18"/>
                <w:szCs w:val="18"/>
              </w:rPr>
              <w:t>ESH</w:t>
            </w:r>
            <w:r w:rsidR="00DC6200">
              <w:rPr>
                <w:rFonts w:cs="Arial"/>
                <w:sz w:val="18"/>
                <w:szCs w:val="18"/>
              </w:rPr>
              <w:t>)</w:t>
            </w:r>
            <w:r>
              <w:rPr>
                <w:rFonts w:cs="Arial"/>
                <w:sz w:val="18"/>
                <w:szCs w:val="18"/>
              </w:rPr>
              <w:t xml:space="preserve"> alarm checks.</w:t>
            </w:r>
          </w:p>
          <w:p w14:paraId="73B159D4" w14:textId="77777777" w:rsidR="002F3590" w:rsidRPr="00BB378B" w:rsidRDefault="002F3590" w:rsidP="00300A11">
            <w:pPr>
              <w:spacing w:line="256" w:lineRule="auto"/>
              <w:rPr>
                <w:bCs/>
                <w:sz w:val="18"/>
                <w:szCs w:val="18"/>
              </w:rPr>
            </w:pPr>
          </w:p>
          <w:p w14:paraId="75D01F03" w14:textId="03DB4470" w:rsidR="002F3590" w:rsidRDefault="002F3590" w:rsidP="00300A11">
            <w:pPr>
              <w:spacing w:line="256" w:lineRule="auto"/>
              <w:rPr>
                <w:rFonts w:cs="Arial"/>
                <w:sz w:val="18"/>
                <w:szCs w:val="18"/>
              </w:rPr>
            </w:pPr>
            <w:r w:rsidRPr="00BB378B">
              <w:rPr>
                <w:rFonts w:cs="Arial"/>
                <w:sz w:val="18"/>
                <w:szCs w:val="18"/>
              </w:rPr>
              <w:t xml:space="preserve">All unserviceable fire equipment is to be reported and exchanged via </w:t>
            </w:r>
            <w:r>
              <w:rPr>
                <w:rFonts w:cs="Arial"/>
                <w:sz w:val="18"/>
                <w:szCs w:val="18"/>
              </w:rPr>
              <w:t>the Garrison QM Dept</w:t>
            </w:r>
            <w:r w:rsidRPr="00BB378B">
              <w:rPr>
                <w:rFonts w:cs="Arial"/>
                <w:sz w:val="18"/>
                <w:szCs w:val="18"/>
              </w:rPr>
              <w:t>.</w:t>
            </w:r>
          </w:p>
          <w:p w14:paraId="4C429FD0" w14:textId="77777777" w:rsidR="002F3590" w:rsidRDefault="002F3590" w:rsidP="00300A11">
            <w:pPr>
              <w:spacing w:line="256" w:lineRule="auto"/>
              <w:rPr>
                <w:rFonts w:cs="Arial"/>
                <w:sz w:val="18"/>
                <w:szCs w:val="18"/>
              </w:rPr>
            </w:pPr>
          </w:p>
          <w:p w14:paraId="34A0B913" w14:textId="4A893080" w:rsidR="002F3590" w:rsidRPr="007C2064" w:rsidRDefault="002F3590" w:rsidP="00300A11">
            <w:pPr>
              <w:spacing w:line="256" w:lineRule="auto"/>
              <w:rPr>
                <w:rFonts w:cs="Arial"/>
                <w:sz w:val="18"/>
                <w:szCs w:val="18"/>
              </w:rPr>
            </w:pPr>
            <w:r w:rsidRPr="006D14F2">
              <w:rPr>
                <w:rFonts w:cs="Arial"/>
                <w:sz w:val="18"/>
                <w:szCs w:val="18"/>
              </w:rPr>
              <w:t xml:space="preserve">Submit </w:t>
            </w:r>
            <w:r w:rsidR="00DC6200">
              <w:rPr>
                <w:rFonts w:cs="Arial"/>
                <w:sz w:val="18"/>
                <w:szCs w:val="18"/>
              </w:rPr>
              <w:t xml:space="preserve">daily </w:t>
            </w:r>
            <w:r w:rsidRPr="006D14F2">
              <w:rPr>
                <w:rFonts w:cs="Arial"/>
                <w:sz w:val="18"/>
                <w:szCs w:val="18"/>
              </w:rPr>
              <w:t>reports</w:t>
            </w:r>
            <w:r w:rsidR="0071525B">
              <w:rPr>
                <w:rFonts w:cs="Arial"/>
                <w:sz w:val="18"/>
                <w:szCs w:val="18"/>
              </w:rPr>
              <w:t>.  Examples</w:t>
            </w:r>
            <w:r w:rsidRPr="006D14F2">
              <w:rPr>
                <w:rFonts w:cs="Arial"/>
                <w:sz w:val="18"/>
                <w:szCs w:val="18"/>
              </w:rPr>
              <w:t xml:space="preserve"> include providing </w:t>
            </w:r>
            <w:r w:rsidR="00DC6200">
              <w:rPr>
                <w:rFonts w:cs="Arial"/>
                <w:sz w:val="18"/>
                <w:szCs w:val="18"/>
              </w:rPr>
              <w:t>quantities and type (</w:t>
            </w:r>
            <w:r w:rsidRPr="006D14F2">
              <w:rPr>
                <w:rFonts w:cs="Arial"/>
                <w:sz w:val="18"/>
                <w:szCs w:val="18"/>
              </w:rPr>
              <w:t>Net Explosive Quantity (NEQ)</w:t>
            </w:r>
            <w:r w:rsidR="00DC6200">
              <w:rPr>
                <w:rFonts w:cs="Arial"/>
                <w:sz w:val="18"/>
                <w:szCs w:val="18"/>
              </w:rPr>
              <w:t>)</w:t>
            </w:r>
            <w:r w:rsidRPr="006D14F2">
              <w:rPr>
                <w:rFonts w:cs="Arial"/>
                <w:sz w:val="18"/>
                <w:szCs w:val="18"/>
              </w:rPr>
              <w:t xml:space="preserve"> list to Guardroom for </w:t>
            </w:r>
            <w:r w:rsidR="009F1AC5">
              <w:rPr>
                <w:rFonts w:cs="Arial"/>
                <w:sz w:val="18"/>
                <w:szCs w:val="18"/>
              </w:rPr>
              <w:t>e</w:t>
            </w:r>
            <w:r w:rsidRPr="006D14F2">
              <w:rPr>
                <w:rFonts w:cs="Arial"/>
                <w:sz w:val="18"/>
                <w:szCs w:val="18"/>
              </w:rPr>
              <w:t xml:space="preserve">mergency </w:t>
            </w:r>
            <w:r w:rsidR="009F1AC5">
              <w:rPr>
                <w:rFonts w:cs="Arial"/>
                <w:sz w:val="18"/>
                <w:szCs w:val="18"/>
              </w:rPr>
              <w:t>s</w:t>
            </w:r>
            <w:r w:rsidRPr="006D14F2">
              <w:rPr>
                <w:rFonts w:cs="Arial"/>
                <w:sz w:val="18"/>
                <w:szCs w:val="18"/>
              </w:rPr>
              <w:t>ervices should an incident occur</w:t>
            </w:r>
            <w:r w:rsidR="002E7929">
              <w:rPr>
                <w:rFonts w:cs="Arial"/>
                <w:sz w:val="18"/>
                <w:szCs w:val="18"/>
              </w:rPr>
              <w:t>.</w:t>
            </w:r>
          </w:p>
        </w:tc>
        <w:tc>
          <w:tcPr>
            <w:tcW w:w="657" w:type="pct"/>
          </w:tcPr>
          <w:p w14:paraId="636E0528" w14:textId="77777777" w:rsidR="00D277EE" w:rsidRDefault="00D277EE" w:rsidP="00300A11">
            <w:pPr>
              <w:spacing w:line="256" w:lineRule="auto"/>
              <w:rPr>
                <w:rFonts w:cs="Arial"/>
                <w:sz w:val="18"/>
              </w:rPr>
            </w:pPr>
            <w:r>
              <w:rPr>
                <w:rFonts w:cs="Arial"/>
                <w:sz w:val="18"/>
              </w:rPr>
              <w:t>Included in 5.12.1.</w:t>
            </w:r>
          </w:p>
          <w:p w14:paraId="4743C313" w14:textId="77777777" w:rsidR="00D277EE" w:rsidRDefault="00D277EE" w:rsidP="00300A11">
            <w:pPr>
              <w:spacing w:line="256" w:lineRule="auto"/>
              <w:rPr>
                <w:rFonts w:cs="Arial"/>
                <w:sz w:val="18"/>
                <w:szCs w:val="18"/>
              </w:rPr>
            </w:pPr>
          </w:p>
          <w:p w14:paraId="5D7C76AC" w14:textId="4BDCFB56" w:rsidR="002F3590" w:rsidRPr="00BB378B" w:rsidRDefault="002F3590" w:rsidP="00300A11">
            <w:pPr>
              <w:spacing w:line="256" w:lineRule="auto"/>
              <w:rPr>
                <w:rFonts w:cs="Arial"/>
                <w:sz w:val="18"/>
                <w:szCs w:val="18"/>
              </w:rPr>
            </w:pPr>
            <w:r>
              <w:rPr>
                <w:rFonts w:cs="Arial"/>
                <w:sz w:val="18"/>
                <w:szCs w:val="18"/>
              </w:rPr>
              <w:t>45 days</w:t>
            </w:r>
            <w:r w:rsidR="002E7929">
              <w:rPr>
                <w:rFonts w:cs="Arial"/>
                <w:sz w:val="18"/>
                <w:szCs w:val="18"/>
              </w:rPr>
              <w:t xml:space="preserve"> per annum.</w:t>
            </w:r>
          </w:p>
          <w:p w14:paraId="14E8DA8F" w14:textId="77777777" w:rsidR="002F3590" w:rsidRDefault="002F3590" w:rsidP="00300A11">
            <w:pPr>
              <w:spacing w:before="60" w:after="60" w:line="256" w:lineRule="auto"/>
              <w:rPr>
                <w:rFonts w:cs="Arial"/>
                <w:sz w:val="18"/>
                <w:szCs w:val="18"/>
              </w:rPr>
            </w:pPr>
          </w:p>
        </w:tc>
        <w:tc>
          <w:tcPr>
            <w:tcW w:w="515" w:type="pct"/>
            <w:shd w:val="clear" w:color="auto" w:fill="auto"/>
          </w:tcPr>
          <w:p w14:paraId="7DDE0064" w14:textId="77777777" w:rsidR="002F3590" w:rsidRPr="00BB378B" w:rsidRDefault="00D66453" w:rsidP="00300A11">
            <w:pPr>
              <w:spacing w:before="60" w:after="60" w:line="256" w:lineRule="auto"/>
              <w:rPr>
                <w:bCs/>
                <w:sz w:val="18"/>
              </w:rPr>
            </w:pPr>
            <w:r>
              <w:rPr>
                <w:bCs/>
                <w:sz w:val="18"/>
              </w:rPr>
              <w:t>Customer Observation Reports.</w:t>
            </w:r>
            <w:r w:rsidR="002F3590" w:rsidRPr="00BB378B">
              <w:rPr>
                <w:bCs/>
                <w:sz w:val="18"/>
              </w:rPr>
              <w:t xml:space="preserve"> </w:t>
            </w:r>
          </w:p>
          <w:p w14:paraId="48C2024D" w14:textId="77777777" w:rsidR="002F3590" w:rsidRPr="00BB378B" w:rsidRDefault="002F3590" w:rsidP="00300A11">
            <w:pPr>
              <w:spacing w:before="60" w:after="60" w:line="256" w:lineRule="auto"/>
              <w:rPr>
                <w:bCs/>
                <w:sz w:val="18"/>
              </w:rPr>
            </w:pPr>
            <w:r w:rsidRPr="00BB378B">
              <w:rPr>
                <w:bCs/>
                <w:sz w:val="18"/>
              </w:rPr>
              <w:t>Management snap checks.</w:t>
            </w:r>
          </w:p>
          <w:p w14:paraId="44154C75" w14:textId="55DF151E" w:rsidR="002F3590" w:rsidRPr="007C2064" w:rsidRDefault="002F3590" w:rsidP="00300A11">
            <w:pPr>
              <w:spacing w:before="60" w:after="60" w:line="256" w:lineRule="auto"/>
              <w:rPr>
                <w:bCs/>
                <w:sz w:val="18"/>
              </w:rPr>
            </w:pPr>
            <w:r w:rsidRPr="00BB378B">
              <w:rPr>
                <w:bCs/>
                <w:sz w:val="18"/>
              </w:rPr>
              <w:t>Mandated Policy Inspections.</w:t>
            </w:r>
          </w:p>
        </w:tc>
        <w:tc>
          <w:tcPr>
            <w:tcW w:w="468" w:type="pct"/>
          </w:tcPr>
          <w:p w14:paraId="61BF1D8C" w14:textId="642D4B4A" w:rsidR="00C76509" w:rsidRDefault="00D66453" w:rsidP="00300A11">
            <w:pPr>
              <w:pStyle w:val="Table"/>
              <w:numPr>
                <w:ilvl w:val="0"/>
                <w:numId w:val="62"/>
              </w:numPr>
              <w:ind w:left="154" w:hanging="191"/>
              <w:rPr>
                <w:rFonts w:cs="Arial"/>
                <w:szCs w:val="18"/>
              </w:rPr>
            </w:pPr>
            <w:r>
              <w:rPr>
                <w:rFonts w:cs="Arial"/>
                <w:szCs w:val="18"/>
              </w:rPr>
              <w:t>SQEP Personnel.</w:t>
            </w:r>
          </w:p>
          <w:p w14:paraId="7BDD6A6F" w14:textId="4FEFC3C9" w:rsidR="00C76509" w:rsidRDefault="00D66453" w:rsidP="00300A11">
            <w:pPr>
              <w:pStyle w:val="Table"/>
              <w:numPr>
                <w:ilvl w:val="0"/>
                <w:numId w:val="62"/>
              </w:numPr>
              <w:ind w:left="154" w:hanging="191"/>
              <w:rPr>
                <w:rFonts w:cs="Arial"/>
                <w:szCs w:val="18"/>
              </w:rPr>
            </w:pPr>
            <w:r>
              <w:rPr>
                <w:rFonts w:cs="Arial"/>
                <w:szCs w:val="18"/>
              </w:rPr>
              <w:t>Audit Non-compliance.</w:t>
            </w:r>
          </w:p>
          <w:p w14:paraId="784917B6" w14:textId="362266D7" w:rsidR="00C76509" w:rsidRPr="000D578F" w:rsidRDefault="00D66453" w:rsidP="00300A11">
            <w:pPr>
              <w:pStyle w:val="Table"/>
              <w:numPr>
                <w:ilvl w:val="0"/>
                <w:numId w:val="62"/>
              </w:numPr>
              <w:ind w:left="154" w:hanging="191"/>
              <w:rPr>
                <w:rFonts w:cs="Arial"/>
                <w:szCs w:val="18"/>
              </w:rPr>
            </w:pPr>
            <w:r>
              <w:rPr>
                <w:rFonts w:cs="Arial"/>
                <w:szCs w:val="18"/>
              </w:rPr>
              <w:t xml:space="preserve">Customer Observation </w:t>
            </w:r>
            <w:r w:rsidR="00F82B5D">
              <w:rPr>
                <w:rFonts w:cs="Arial"/>
                <w:szCs w:val="18"/>
              </w:rPr>
              <w:t>Reports</w:t>
            </w:r>
            <w:r>
              <w:rPr>
                <w:rFonts w:cs="Arial"/>
                <w:szCs w:val="18"/>
              </w:rPr>
              <w:t>.</w:t>
            </w:r>
          </w:p>
          <w:p w14:paraId="401C6E6A" w14:textId="10D8A1AD" w:rsidR="002F3590" w:rsidRPr="003F3894" w:rsidRDefault="002F3590" w:rsidP="00300A11">
            <w:pPr>
              <w:spacing w:before="60" w:after="60" w:line="256" w:lineRule="auto"/>
              <w:rPr>
                <w:sz w:val="18"/>
                <w:szCs w:val="18"/>
              </w:rPr>
            </w:pPr>
          </w:p>
        </w:tc>
        <w:tc>
          <w:tcPr>
            <w:tcW w:w="514" w:type="pct"/>
          </w:tcPr>
          <w:p w14:paraId="32470504" w14:textId="04F413C3" w:rsidR="005D1951" w:rsidRDefault="005D1951" w:rsidP="00300A11">
            <w:pPr>
              <w:pStyle w:val="Table"/>
              <w:numPr>
                <w:ilvl w:val="0"/>
                <w:numId w:val="62"/>
              </w:numPr>
              <w:ind w:left="154" w:hanging="191"/>
              <w:rPr>
                <w:rFonts w:cs="Arial"/>
                <w:szCs w:val="18"/>
              </w:rPr>
            </w:pPr>
            <w:r w:rsidRPr="00A47699">
              <w:rPr>
                <w:rFonts w:cs="Arial"/>
                <w:szCs w:val="18"/>
              </w:rPr>
              <w:t>Ammunition Support</w:t>
            </w:r>
            <w:r w:rsidR="00A92819">
              <w:rPr>
                <w:rFonts w:cs="Arial"/>
                <w:szCs w:val="18"/>
              </w:rPr>
              <w:t>.</w:t>
            </w:r>
          </w:p>
          <w:p w14:paraId="01E9D7C1" w14:textId="016AB6C7" w:rsidR="002F3590" w:rsidRPr="005D1951" w:rsidRDefault="00D66453" w:rsidP="00300A11">
            <w:pPr>
              <w:pStyle w:val="Table"/>
              <w:numPr>
                <w:ilvl w:val="0"/>
                <w:numId w:val="62"/>
              </w:numPr>
              <w:ind w:left="154" w:hanging="191"/>
              <w:rPr>
                <w:rFonts w:cs="Arial"/>
                <w:szCs w:val="18"/>
              </w:rPr>
            </w:pPr>
            <w:r>
              <w:rPr>
                <w:rFonts w:cs="Arial"/>
                <w:szCs w:val="18"/>
              </w:rPr>
              <w:t>Stores Management.</w:t>
            </w:r>
          </w:p>
        </w:tc>
      </w:tr>
      <w:tr w:rsidR="00274495" w:rsidRPr="00C6149C" w14:paraId="44ECCB87" w14:textId="0312D056" w:rsidTr="00300A11">
        <w:tc>
          <w:tcPr>
            <w:tcW w:w="279" w:type="pct"/>
            <w:shd w:val="clear" w:color="auto" w:fill="auto"/>
          </w:tcPr>
          <w:p w14:paraId="354731F7" w14:textId="619CB607" w:rsidR="00274495" w:rsidRPr="00C6149C" w:rsidRDefault="00274495" w:rsidP="00300A11">
            <w:pPr>
              <w:pStyle w:val="Table"/>
              <w:rPr>
                <w:sz w:val="20"/>
                <w:szCs w:val="20"/>
              </w:rPr>
            </w:pPr>
            <w:r w:rsidRPr="00C6149C">
              <w:rPr>
                <w:b/>
                <w:sz w:val="20"/>
                <w:szCs w:val="20"/>
              </w:rPr>
              <w:t>5.14</w:t>
            </w:r>
          </w:p>
        </w:tc>
        <w:tc>
          <w:tcPr>
            <w:tcW w:w="4721" w:type="pct"/>
            <w:gridSpan w:val="6"/>
            <w:shd w:val="clear" w:color="auto" w:fill="auto"/>
          </w:tcPr>
          <w:p w14:paraId="03CF2AEB" w14:textId="5FD8F268" w:rsidR="00274495" w:rsidRPr="00A30A59" w:rsidRDefault="00274495" w:rsidP="00300A11">
            <w:pPr>
              <w:spacing w:before="60" w:after="60" w:line="256" w:lineRule="auto"/>
              <w:rPr>
                <w:b/>
                <w:sz w:val="18"/>
                <w:szCs w:val="18"/>
              </w:rPr>
            </w:pPr>
            <w:r w:rsidRPr="00C6149C">
              <w:rPr>
                <w:b/>
                <w:bCs/>
                <w:sz w:val="20"/>
                <w:szCs w:val="20"/>
              </w:rPr>
              <w:t>Storage and Distribution</w:t>
            </w:r>
            <w:r>
              <w:rPr>
                <w:b/>
                <w:bCs/>
                <w:sz w:val="20"/>
                <w:szCs w:val="20"/>
              </w:rPr>
              <w:t xml:space="preserve"> </w:t>
            </w:r>
            <w:r>
              <w:rPr>
                <w:b/>
                <w:sz w:val="20"/>
              </w:rPr>
              <w:t>– The Service Provider shall:</w:t>
            </w:r>
          </w:p>
        </w:tc>
      </w:tr>
      <w:tr w:rsidR="001F699B" w:rsidRPr="00BC7C99" w14:paraId="0AA56423" w14:textId="054464D6" w:rsidTr="00300A11">
        <w:tc>
          <w:tcPr>
            <w:tcW w:w="279" w:type="pct"/>
            <w:shd w:val="clear" w:color="auto" w:fill="auto"/>
          </w:tcPr>
          <w:p w14:paraId="6C5F5E1C" w14:textId="7689E7A8" w:rsidR="00E604EA" w:rsidRPr="00A10767" w:rsidRDefault="00E604EA" w:rsidP="00300A11">
            <w:pPr>
              <w:spacing w:before="60" w:after="60" w:line="256" w:lineRule="auto"/>
              <w:rPr>
                <w:sz w:val="18"/>
                <w:szCs w:val="18"/>
              </w:rPr>
            </w:pPr>
            <w:r>
              <w:rPr>
                <w:sz w:val="18"/>
                <w:szCs w:val="18"/>
              </w:rPr>
              <w:t>5.14</w:t>
            </w:r>
            <w:r w:rsidRPr="00A10767">
              <w:rPr>
                <w:sz w:val="18"/>
                <w:szCs w:val="18"/>
              </w:rPr>
              <w:t>.1</w:t>
            </w:r>
          </w:p>
          <w:p w14:paraId="21AA39BB" w14:textId="77777777" w:rsidR="00E604EA" w:rsidRPr="00A10767" w:rsidRDefault="00E604EA" w:rsidP="00300A11">
            <w:pPr>
              <w:spacing w:before="60" w:after="60" w:line="256" w:lineRule="auto"/>
              <w:rPr>
                <w:b/>
                <w:bCs/>
                <w:sz w:val="18"/>
                <w:szCs w:val="18"/>
              </w:rPr>
            </w:pPr>
          </w:p>
          <w:p w14:paraId="1A758198" w14:textId="77777777" w:rsidR="00E604EA" w:rsidRPr="00A10767" w:rsidRDefault="00E604EA" w:rsidP="00300A11">
            <w:pPr>
              <w:spacing w:before="60" w:after="60" w:line="256" w:lineRule="auto"/>
              <w:rPr>
                <w:b/>
                <w:bCs/>
                <w:sz w:val="18"/>
                <w:szCs w:val="18"/>
              </w:rPr>
            </w:pPr>
          </w:p>
          <w:p w14:paraId="28F962B6" w14:textId="77777777" w:rsidR="00E604EA" w:rsidRPr="00A10767" w:rsidRDefault="00E604EA" w:rsidP="00300A11">
            <w:pPr>
              <w:spacing w:before="60" w:after="60" w:line="256" w:lineRule="auto"/>
              <w:rPr>
                <w:b/>
                <w:bCs/>
                <w:sz w:val="18"/>
                <w:szCs w:val="18"/>
              </w:rPr>
            </w:pPr>
          </w:p>
          <w:p w14:paraId="024CA654" w14:textId="77777777" w:rsidR="00E604EA" w:rsidRPr="00A10767" w:rsidRDefault="00E604EA" w:rsidP="00300A11">
            <w:pPr>
              <w:spacing w:before="60" w:after="60" w:line="256" w:lineRule="auto"/>
              <w:rPr>
                <w:b/>
                <w:bCs/>
                <w:sz w:val="18"/>
                <w:szCs w:val="18"/>
              </w:rPr>
            </w:pPr>
          </w:p>
          <w:p w14:paraId="51959F8F" w14:textId="77777777" w:rsidR="00E604EA" w:rsidRPr="00A10767" w:rsidRDefault="00E604EA" w:rsidP="00300A11">
            <w:pPr>
              <w:spacing w:before="60" w:after="60" w:line="256" w:lineRule="auto"/>
              <w:rPr>
                <w:b/>
                <w:bCs/>
                <w:sz w:val="18"/>
                <w:szCs w:val="18"/>
              </w:rPr>
            </w:pPr>
          </w:p>
          <w:p w14:paraId="096BCEC8" w14:textId="77777777" w:rsidR="00E604EA" w:rsidRPr="00A10767" w:rsidRDefault="00E604EA" w:rsidP="00300A11">
            <w:pPr>
              <w:pStyle w:val="Table"/>
              <w:rPr>
                <w:szCs w:val="18"/>
              </w:rPr>
            </w:pPr>
          </w:p>
        </w:tc>
        <w:tc>
          <w:tcPr>
            <w:tcW w:w="1036" w:type="pct"/>
            <w:shd w:val="clear" w:color="auto" w:fill="auto"/>
          </w:tcPr>
          <w:p w14:paraId="74170FE2" w14:textId="77777777" w:rsidR="00E604EA" w:rsidRPr="00BC7C99" w:rsidRDefault="00E604EA" w:rsidP="00300A11">
            <w:pPr>
              <w:spacing w:line="256" w:lineRule="auto"/>
              <w:rPr>
                <w:rFonts w:cs="Arial"/>
                <w:sz w:val="18"/>
                <w:szCs w:val="18"/>
              </w:rPr>
            </w:pPr>
            <w:r w:rsidRPr="00BC7C99">
              <w:rPr>
                <w:rFonts w:cs="Arial"/>
                <w:sz w:val="18"/>
                <w:szCs w:val="18"/>
              </w:rPr>
              <w:t>Control issue, distribute, receipt and storage of ammunition and explosives.</w:t>
            </w:r>
          </w:p>
          <w:p w14:paraId="07E8879B" w14:textId="77777777" w:rsidR="00E604EA" w:rsidRPr="00BC7C99" w:rsidRDefault="00E604EA" w:rsidP="00300A11">
            <w:pPr>
              <w:rPr>
                <w:rFonts w:cs="Arial"/>
                <w:bCs/>
                <w:sz w:val="18"/>
                <w:szCs w:val="18"/>
              </w:rPr>
            </w:pPr>
          </w:p>
        </w:tc>
        <w:tc>
          <w:tcPr>
            <w:tcW w:w="1531" w:type="pct"/>
            <w:shd w:val="clear" w:color="auto" w:fill="auto"/>
          </w:tcPr>
          <w:p w14:paraId="33C94744" w14:textId="77777777" w:rsidR="00E604EA" w:rsidRDefault="00E604EA" w:rsidP="00300A11">
            <w:pPr>
              <w:spacing w:line="256" w:lineRule="auto"/>
              <w:rPr>
                <w:rFonts w:cs="Arial"/>
                <w:sz w:val="18"/>
                <w:szCs w:val="18"/>
              </w:rPr>
            </w:pPr>
            <w:r w:rsidRPr="00BC7C99">
              <w:rPr>
                <w:rFonts w:cs="Arial"/>
                <w:sz w:val="18"/>
                <w:szCs w:val="18"/>
              </w:rPr>
              <w:t xml:space="preserve">Deliver, issue store and receipt ammunition for all entitled users and maintain procedures for ammunition movement. </w:t>
            </w:r>
          </w:p>
          <w:p w14:paraId="636EA438" w14:textId="77777777" w:rsidR="00E604EA" w:rsidRPr="00BC7C99" w:rsidRDefault="00E604EA" w:rsidP="00300A11">
            <w:pPr>
              <w:spacing w:line="256" w:lineRule="auto"/>
              <w:rPr>
                <w:rFonts w:cs="Arial"/>
                <w:bCs/>
                <w:sz w:val="18"/>
                <w:szCs w:val="18"/>
              </w:rPr>
            </w:pPr>
          </w:p>
          <w:p w14:paraId="4BBFC069" w14:textId="48A51DD0" w:rsidR="00E604EA" w:rsidRDefault="0071525B" w:rsidP="00300A11">
            <w:pPr>
              <w:spacing w:before="60" w:after="60" w:line="256" w:lineRule="auto"/>
              <w:rPr>
                <w:rFonts w:cs="Arial"/>
                <w:bCs/>
                <w:sz w:val="18"/>
                <w:szCs w:val="18"/>
              </w:rPr>
            </w:pPr>
            <w:r>
              <w:rPr>
                <w:rFonts w:cs="Arial"/>
                <w:bCs/>
                <w:sz w:val="18"/>
                <w:szCs w:val="18"/>
              </w:rPr>
              <w:t>Examples key tasks include:</w:t>
            </w:r>
          </w:p>
          <w:p w14:paraId="3034E961" w14:textId="77777777" w:rsidR="00E604EA" w:rsidRPr="00BC7C99" w:rsidRDefault="00E604EA" w:rsidP="00300A11">
            <w:pPr>
              <w:spacing w:line="256" w:lineRule="auto"/>
              <w:rPr>
                <w:rFonts w:cs="Arial"/>
                <w:bCs/>
                <w:sz w:val="18"/>
                <w:szCs w:val="18"/>
              </w:rPr>
            </w:pPr>
          </w:p>
          <w:p w14:paraId="003F30D9" w14:textId="6C86673D" w:rsidR="00E604EA" w:rsidRPr="00A651ED" w:rsidRDefault="00E604EA" w:rsidP="00300A11">
            <w:pPr>
              <w:pStyle w:val="ListParagraph"/>
              <w:numPr>
                <w:ilvl w:val="0"/>
                <w:numId w:val="22"/>
              </w:numPr>
              <w:overflowPunct/>
              <w:autoSpaceDE/>
              <w:autoSpaceDN/>
              <w:adjustRightInd/>
              <w:spacing w:after="60" w:line="256" w:lineRule="auto"/>
              <w:ind w:left="606" w:hanging="425"/>
              <w:contextualSpacing/>
              <w:textAlignment w:val="auto"/>
              <w:rPr>
                <w:rFonts w:eastAsia="MS Mincho" w:cs="Arial"/>
                <w:bCs/>
                <w:sz w:val="18"/>
                <w:szCs w:val="18"/>
              </w:rPr>
            </w:pPr>
            <w:r w:rsidRPr="00BC7C99">
              <w:rPr>
                <w:rFonts w:eastAsia="MS Mincho" w:cs="Arial"/>
                <w:bCs/>
                <w:sz w:val="18"/>
                <w:szCs w:val="18"/>
              </w:rPr>
              <w:t>External receipts and issues</w:t>
            </w:r>
            <w:r w:rsidR="00497AC8">
              <w:rPr>
                <w:rFonts w:eastAsia="MS Mincho" w:cs="Arial"/>
                <w:bCs/>
                <w:sz w:val="18"/>
                <w:szCs w:val="18"/>
              </w:rPr>
              <w:t>.</w:t>
            </w:r>
          </w:p>
          <w:p w14:paraId="0D9B1571" w14:textId="47F267A9" w:rsidR="00E604EA" w:rsidRPr="00A651ED" w:rsidRDefault="00E604EA" w:rsidP="00300A11">
            <w:pPr>
              <w:pStyle w:val="ListParagraph"/>
              <w:numPr>
                <w:ilvl w:val="0"/>
                <w:numId w:val="22"/>
              </w:numPr>
              <w:overflowPunct/>
              <w:autoSpaceDE/>
              <w:autoSpaceDN/>
              <w:adjustRightInd/>
              <w:spacing w:before="60" w:after="60" w:line="256" w:lineRule="auto"/>
              <w:ind w:left="606" w:hanging="425"/>
              <w:contextualSpacing/>
              <w:textAlignment w:val="auto"/>
              <w:rPr>
                <w:rFonts w:eastAsia="MS Mincho" w:cs="Arial"/>
                <w:bCs/>
                <w:sz w:val="18"/>
                <w:szCs w:val="18"/>
              </w:rPr>
            </w:pPr>
            <w:r w:rsidRPr="00BC7C99">
              <w:rPr>
                <w:rFonts w:eastAsia="MS Mincho" w:cs="Arial"/>
                <w:bCs/>
                <w:sz w:val="18"/>
                <w:szCs w:val="18"/>
              </w:rPr>
              <w:t>Internal receipts and issues</w:t>
            </w:r>
            <w:r w:rsidR="00497AC8">
              <w:rPr>
                <w:rFonts w:eastAsia="MS Mincho" w:cs="Arial"/>
                <w:bCs/>
                <w:sz w:val="18"/>
                <w:szCs w:val="18"/>
              </w:rPr>
              <w:t>.</w:t>
            </w:r>
          </w:p>
          <w:p w14:paraId="1192567D" w14:textId="57F32CD6" w:rsidR="00E604EA" w:rsidRPr="00BC7C99" w:rsidRDefault="00E604EA" w:rsidP="00300A11">
            <w:pPr>
              <w:pStyle w:val="ListParagraph"/>
              <w:numPr>
                <w:ilvl w:val="0"/>
                <w:numId w:val="22"/>
              </w:numPr>
              <w:overflowPunct/>
              <w:autoSpaceDE/>
              <w:autoSpaceDN/>
              <w:adjustRightInd/>
              <w:spacing w:before="60" w:after="60" w:line="256" w:lineRule="auto"/>
              <w:ind w:left="606" w:hanging="425"/>
              <w:contextualSpacing/>
              <w:textAlignment w:val="auto"/>
              <w:rPr>
                <w:rFonts w:eastAsia="MS Mincho" w:cs="Arial"/>
                <w:bCs/>
                <w:sz w:val="18"/>
                <w:szCs w:val="18"/>
              </w:rPr>
            </w:pPr>
            <w:r w:rsidRPr="00BC7C99">
              <w:rPr>
                <w:rFonts w:eastAsia="MS Mincho" w:cs="Arial"/>
                <w:bCs/>
                <w:sz w:val="18"/>
                <w:szCs w:val="18"/>
              </w:rPr>
              <w:t>Issues to and from visiting units</w:t>
            </w:r>
            <w:r w:rsidR="00497AC8">
              <w:rPr>
                <w:rFonts w:eastAsia="MS Mincho" w:cs="Arial"/>
                <w:bCs/>
                <w:sz w:val="18"/>
                <w:szCs w:val="18"/>
              </w:rPr>
              <w:t>.</w:t>
            </w:r>
            <w:r w:rsidRPr="00BC7C99">
              <w:rPr>
                <w:rFonts w:eastAsia="MS Mincho" w:cs="Arial"/>
                <w:bCs/>
                <w:sz w:val="18"/>
                <w:szCs w:val="18"/>
              </w:rPr>
              <w:t xml:space="preserve">  </w:t>
            </w:r>
          </w:p>
          <w:p w14:paraId="1DD5E336" w14:textId="33AE5FEE" w:rsidR="00E604EA" w:rsidRPr="00A651ED" w:rsidRDefault="00A65AC7" w:rsidP="00300A11">
            <w:pPr>
              <w:pStyle w:val="ListParagraph"/>
              <w:numPr>
                <w:ilvl w:val="0"/>
                <w:numId w:val="22"/>
              </w:numPr>
              <w:overflowPunct/>
              <w:autoSpaceDE/>
              <w:autoSpaceDN/>
              <w:adjustRightInd/>
              <w:spacing w:before="60" w:after="60" w:line="256" w:lineRule="auto"/>
              <w:ind w:left="606" w:hanging="425"/>
              <w:contextualSpacing/>
              <w:textAlignment w:val="auto"/>
              <w:rPr>
                <w:rFonts w:eastAsia="MS Mincho" w:cs="Arial"/>
                <w:bCs/>
                <w:sz w:val="18"/>
                <w:szCs w:val="18"/>
              </w:rPr>
            </w:pPr>
            <w:r>
              <w:rPr>
                <w:rFonts w:eastAsia="MS Mincho" w:cs="Arial"/>
                <w:bCs/>
                <w:sz w:val="18"/>
                <w:szCs w:val="18"/>
              </w:rPr>
              <w:t>Garrison lodger unit</w:t>
            </w:r>
            <w:r w:rsidR="00E604EA">
              <w:rPr>
                <w:rFonts w:eastAsia="MS Mincho" w:cs="Arial"/>
                <w:bCs/>
                <w:sz w:val="18"/>
                <w:szCs w:val="18"/>
              </w:rPr>
              <w:t xml:space="preserve"> </w:t>
            </w:r>
            <w:r w:rsidR="00E604EA" w:rsidRPr="00BC7C99">
              <w:rPr>
                <w:rFonts w:eastAsia="MS Mincho" w:cs="Arial"/>
                <w:bCs/>
                <w:sz w:val="18"/>
                <w:szCs w:val="18"/>
              </w:rPr>
              <w:t>owned ammunition</w:t>
            </w:r>
            <w:r w:rsidR="00497AC8">
              <w:rPr>
                <w:rFonts w:eastAsia="MS Mincho" w:cs="Arial"/>
                <w:bCs/>
                <w:sz w:val="18"/>
                <w:szCs w:val="18"/>
              </w:rPr>
              <w:t>.</w:t>
            </w:r>
          </w:p>
          <w:p w14:paraId="3B3D9945" w14:textId="2737DDDC" w:rsidR="00E604EA" w:rsidRPr="00A651ED" w:rsidRDefault="00E604EA" w:rsidP="00300A11">
            <w:pPr>
              <w:pStyle w:val="ListParagraph"/>
              <w:numPr>
                <w:ilvl w:val="0"/>
                <w:numId w:val="22"/>
              </w:numPr>
              <w:overflowPunct/>
              <w:autoSpaceDE/>
              <w:autoSpaceDN/>
              <w:adjustRightInd/>
              <w:spacing w:line="256" w:lineRule="auto"/>
              <w:ind w:left="606" w:hanging="425"/>
              <w:contextualSpacing/>
              <w:textAlignment w:val="auto"/>
              <w:rPr>
                <w:rFonts w:eastAsia="MS Mincho" w:cs="Arial"/>
                <w:sz w:val="18"/>
                <w:szCs w:val="18"/>
              </w:rPr>
            </w:pPr>
            <w:r w:rsidRPr="00BC7C99">
              <w:rPr>
                <w:rFonts w:eastAsia="MS Mincho" w:cs="Arial"/>
                <w:sz w:val="18"/>
                <w:szCs w:val="18"/>
              </w:rPr>
              <w:t>Maintain procedures for ammunition movement</w:t>
            </w:r>
            <w:r w:rsidR="00497AC8">
              <w:rPr>
                <w:rFonts w:eastAsia="MS Mincho" w:cs="Arial"/>
                <w:sz w:val="18"/>
                <w:szCs w:val="18"/>
              </w:rPr>
              <w:t>.</w:t>
            </w:r>
          </w:p>
          <w:p w14:paraId="069E3783" w14:textId="3615F6DC" w:rsidR="00E604EA" w:rsidRPr="00A651ED" w:rsidRDefault="00E604EA" w:rsidP="00300A11">
            <w:pPr>
              <w:pStyle w:val="ListParagraph"/>
              <w:numPr>
                <w:ilvl w:val="0"/>
                <w:numId w:val="22"/>
              </w:numPr>
              <w:overflowPunct/>
              <w:autoSpaceDE/>
              <w:autoSpaceDN/>
              <w:adjustRightInd/>
              <w:spacing w:line="256" w:lineRule="auto"/>
              <w:ind w:left="606" w:hanging="425"/>
              <w:contextualSpacing/>
              <w:textAlignment w:val="auto"/>
              <w:rPr>
                <w:rFonts w:eastAsia="MS Mincho" w:cs="Arial"/>
                <w:sz w:val="18"/>
                <w:szCs w:val="18"/>
              </w:rPr>
            </w:pPr>
            <w:r w:rsidRPr="00BC7C99">
              <w:rPr>
                <w:rFonts w:eastAsia="MS Mincho" w:cs="Arial"/>
                <w:sz w:val="18"/>
                <w:szCs w:val="18"/>
              </w:rPr>
              <w:t xml:space="preserve">Store and receipt ammunition for all entitled users </w:t>
            </w:r>
          </w:p>
          <w:p w14:paraId="4ABF3F2D" w14:textId="0D19962F" w:rsidR="00E604EA" w:rsidRPr="00A651ED" w:rsidRDefault="00E604EA" w:rsidP="00300A11">
            <w:pPr>
              <w:pStyle w:val="ListParagraph"/>
              <w:numPr>
                <w:ilvl w:val="0"/>
                <w:numId w:val="22"/>
              </w:numPr>
              <w:overflowPunct/>
              <w:autoSpaceDE/>
              <w:autoSpaceDN/>
              <w:adjustRightInd/>
              <w:spacing w:line="256" w:lineRule="auto"/>
              <w:ind w:left="606" w:hanging="425"/>
              <w:contextualSpacing/>
              <w:textAlignment w:val="auto"/>
              <w:rPr>
                <w:rFonts w:eastAsia="MS Mincho" w:cs="Arial"/>
                <w:sz w:val="18"/>
                <w:szCs w:val="18"/>
              </w:rPr>
            </w:pPr>
            <w:r w:rsidRPr="00BC7C99">
              <w:rPr>
                <w:rFonts w:eastAsia="MS Mincho" w:cs="Arial"/>
                <w:sz w:val="18"/>
                <w:szCs w:val="18"/>
              </w:rPr>
              <w:lastRenderedPageBreak/>
              <w:t>Supervise the correct maintenance, storage and handling of all ammunition and explosives within the compound</w:t>
            </w:r>
            <w:r w:rsidR="00097751">
              <w:rPr>
                <w:rFonts w:eastAsia="MS Mincho" w:cs="Arial"/>
                <w:sz w:val="18"/>
                <w:szCs w:val="18"/>
              </w:rPr>
              <w:t>.</w:t>
            </w:r>
          </w:p>
          <w:p w14:paraId="25E789E0" w14:textId="0674A73F" w:rsidR="00E604EA" w:rsidRPr="00BC7C99" w:rsidRDefault="00E604EA" w:rsidP="00300A11">
            <w:pPr>
              <w:pStyle w:val="ListParagraph"/>
              <w:numPr>
                <w:ilvl w:val="0"/>
                <w:numId w:val="22"/>
              </w:numPr>
              <w:overflowPunct/>
              <w:autoSpaceDE/>
              <w:autoSpaceDN/>
              <w:adjustRightInd/>
              <w:spacing w:line="256" w:lineRule="auto"/>
              <w:ind w:left="606" w:hanging="425"/>
              <w:contextualSpacing/>
              <w:textAlignment w:val="auto"/>
              <w:rPr>
                <w:rFonts w:eastAsia="MS Mincho" w:cs="Arial"/>
                <w:sz w:val="18"/>
                <w:szCs w:val="18"/>
              </w:rPr>
            </w:pPr>
            <w:r w:rsidRPr="00BC7C99">
              <w:rPr>
                <w:rFonts w:eastAsia="MS Mincho" w:cs="Arial"/>
                <w:sz w:val="18"/>
                <w:szCs w:val="18"/>
              </w:rPr>
              <w:t>Deliver and collect ammunition to and from firing points within Lulworth Camp (</w:t>
            </w:r>
            <w:proofErr w:type="spellStart"/>
            <w:r w:rsidRPr="00BC7C99">
              <w:rPr>
                <w:rFonts w:eastAsia="MS Mincho" w:cs="Arial"/>
                <w:sz w:val="18"/>
                <w:szCs w:val="18"/>
              </w:rPr>
              <w:t>Bindon</w:t>
            </w:r>
            <w:proofErr w:type="spellEnd"/>
            <w:r w:rsidRPr="00BC7C99">
              <w:rPr>
                <w:rFonts w:eastAsia="MS Mincho" w:cs="Arial"/>
                <w:sz w:val="18"/>
                <w:szCs w:val="18"/>
              </w:rPr>
              <w:t xml:space="preserve"> and St Andrews) and external locations, primarily Heath, </w:t>
            </w:r>
            <w:proofErr w:type="spellStart"/>
            <w:r w:rsidRPr="00BC7C99">
              <w:rPr>
                <w:rFonts w:eastAsia="MS Mincho" w:cs="Arial"/>
                <w:sz w:val="18"/>
                <w:szCs w:val="18"/>
              </w:rPr>
              <w:t>Tyneham</w:t>
            </w:r>
            <w:proofErr w:type="spellEnd"/>
            <w:r w:rsidRPr="00BC7C99">
              <w:rPr>
                <w:rFonts w:eastAsia="MS Mincho" w:cs="Arial"/>
                <w:sz w:val="18"/>
                <w:szCs w:val="18"/>
              </w:rPr>
              <w:t xml:space="preserve"> and Bovington ranges. As directed by </w:t>
            </w:r>
            <w:r w:rsidR="007B1513">
              <w:rPr>
                <w:rFonts w:eastAsia="MS Mincho" w:cs="Arial"/>
                <w:sz w:val="18"/>
                <w:szCs w:val="18"/>
              </w:rPr>
              <w:t xml:space="preserve">the </w:t>
            </w:r>
            <w:r w:rsidRPr="00BC7C99">
              <w:rPr>
                <w:rFonts w:eastAsia="MS Mincho" w:cs="Arial"/>
                <w:sz w:val="18"/>
                <w:szCs w:val="18"/>
              </w:rPr>
              <w:t>Authority</w:t>
            </w:r>
            <w:r w:rsidR="00097751">
              <w:rPr>
                <w:rFonts w:eastAsia="MS Mincho" w:cs="Arial"/>
                <w:sz w:val="18"/>
                <w:szCs w:val="18"/>
              </w:rPr>
              <w:t>.</w:t>
            </w:r>
            <w:r w:rsidRPr="00BC7C99">
              <w:rPr>
                <w:rFonts w:eastAsia="MS Mincho" w:cs="Arial"/>
                <w:sz w:val="18"/>
                <w:szCs w:val="18"/>
              </w:rPr>
              <w:t xml:space="preserve"> </w:t>
            </w:r>
          </w:p>
          <w:p w14:paraId="3EA118C3" w14:textId="53C11858" w:rsidR="00E604EA" w:rsidRPr="00BC7C99" w:rsidRDefault="00E604EA" w:rsidP="00300A11">
            <w:pPr>
              <w:pStyle w:val="ListParagraph"/>
              <w:numPr>
                <w:ilvl w:val="0"/>
                <w:numId w:val="22"/>
              </w:numPr>
              <w:overflowPunct/>
              <w:autoSpaceDE/>
              <w:autoSpaceDN/>
              <w:adjustRightInd/>
              <w:spacing w:before="60" w:after="60" w:line="256" w:lineRule="auto"/>
              <w:ind w:left="606" w:hanging="425"/>
              <w:contextualSpacing/>
              <w:textAlignment w:val="auto"/>
              <w:rPr>
                <w:rFonts w:eastAsia="MS Mincho" w:cs="Arial"/>
                <w:bCs/>
                <w:sz w:val="18"/>
                <w:szCs w:val="18"/>
              </w:rPr>
            </w:pPr>
            <w:r w:rsidRPr="00BC7C99">
              <w:rPr>
                <w:rFonts w:eastAsia="MS Mincho" w:cs="Arial"/>
                <w:bCs/>
                <w:sz w:val="18"/>
                <w:szCs w:val="18"/>
              </w:rPr>
              <w:t>All unexpended ammunition, containers and salvage collected after cessation of firing</w:t>
            </w:r>
            <w:r w:rsidR="003A04D5">
              <w:rPr>
                <w:rFonts w:eastAsia="MS Mincho" w:cs="Arial"/>
                <w:bCs/>
                <w:sz w:val="18"/>
                <w:szCs w:val="18"/>
              </w:rPr>
              <w:t>.</w:t>
            </w:r>
          </w:p>
          <w:p w14:paraId="3AED8B48" w14:textId="46A7C26A" w:rsidR="00E604EA" w:rsidRPr="00587F55" w:rsidRDefault="00E604EA" w:rsidP="00300A11">
            <w:pPr>
              <w:pStyle w:val="ListParagraph"/>
              <w:numPr>
                <w:ilvl w:val="0"/>
                <w:numId w:val="22"/>
              </w:numPr>
              <w:overflowPunct/>
              <w:autoSpaceDE/>
              <w:autoSpaceDN/>
              <w:adjustRightInd/>
              <w:spacing w:line="256" w:lineRule="auto"/>
              <w:ind w:left="606" w:hanging="425"/>
              <w:contextualSpacing/>
              <w:textAlignment w:val="auto"/>
              <w:rPr>
                <w:rFonts w:eastAsia="MS Mincho" w:cs="Arial"/>
                <w:bCs/>
                <w:sz w:val="18"/>
                <w:szCs w:val="18"/>
              </w:rPr>
            </w:pPr>
            <w:r w:rsidRPr="00BC7C99">
              <w:rPr>
                <w:rFonts w:eastAsia="MS Mincho" w:cs="Arial"/>
                <w:bCs/>
                <w:sz w:val="18"/>
                <w:szCs w:val="18"/>
              </w:rPr>
              <w:t>Ammunition to be delivered on time to allow unboxing prior to commencement of firing</w:t>
            </w:r>
            <w:r w:rsidR="003A04D5">
              <w:rPr>
                <w:rFonts w:eastAsia="MS Mincho" w:cs="Arial"/>
                <w:bCs/>
                <w:sz w:val="18"/>
                <w:szCs w:val="18"/>
              </w:rPr>
              <w:t>.</w:t>
            </w:r>
          </w:p>
          <w:p w14:paraId="4C0B7A1B" w14:textId="297C2E48" w:rsidR="00E604EA" w:rsidRPr="00587F55" w:rsidRDefault="00E604EA" w:rsidP="00300A11">
            <w:pPr>
              <w:pStyle w:val="ListParagraph"/>
              <w:numPr>
                <w:ilvl w:val="0"/>
                <w:numId w:val="22"/>
              </w:numPr>
              <w:overflowPunct/>
              <w:autoSpaceDE/>
              <w:autoSpaceDN/>
              <w:adjustRightInd/>
              <w:spacing w:line="256" w:lineRule="auto"/>
              <w:ind w:left="606" w:hanging="425"/>
              <w:contextualSpacing/>
              <w:textAlignment w:val="auto"/>
              <w:rPr>
                <w:rFonts w:eastAsia="MS Mincho" w:cs="Arial"/>
                <w:sz w:val="18"/>
                <w:szCs w:val="18"/>
              </w:rPr>
            </w:pPr>
            <w:r w:rsidRPr="00BC7C99">
              <w:rPr>
                <w:rFonts w:eastAsia="MS Mincho" w:cs="Arial"/>
                <w:sz w:val="18"/>
                <w:szCs w:val="18"/>
              </w:rPr>
              <w:t>Load/unload ammunition received or issued to/from external depots</w:t>
            </w:r>
            <w:r w:rsidR="003A04D5">
              <w:rPr>
                <w:rFonts w:eastAsia="MS Mincho" w:cs="Arial"/>
                <w:sz w:val="18"/>
                <w:szCs w:val="18"/>
              </w:rPr>
              <w:t>.</w:t>
            </w:r>
          </w:p>
          <w:p w14:paraId="24F17D46" w14:textId="6666912B" w:rsidR="00E604EA" w:rsidRPr="00587F55" w:rsidRDefault="00E604EA" w:rsidP="00300A11">
            <w:pPr>
              <w:pStyle w:val="ListParagraph"/>
              <w:numPr>
                <w:ilvl w:val="0"/>
                <w:numId w:val="22"/>
              </w:numPr>
              <w:overflowPunct/>
              <w:autoSpaceDE/>
              <w:autoSpaceDN/>
              <w:adjustRightInd/>
              <w:spacing w:line="256" w:lineRule="auto"/>
              <w:ind w:left="606" w:hanging="425"/>
              <w:contextualSpacing/>
              <w:textAlignment w:val="auto"/>
              <w:rPr>
                <w:rFonts w:eastAsia="MS Mincho" w:cs="Arial"/>
                <w:sz w:val="18"/>
                <w:szCs w:val="18"/>
              </w:rPr>
            </w:pPr>
            <w:r w:rsidRPr="00BC7C99">
              <w:rPr>
                <w:rFonts w:eastAsia="MS Mincho" w:cs="Arial"/>
                <w:sz w:val="18"/>
                <w:szCs w:val="18"/>
              </w:rPr>
              <w:t xml:space="preserve">Conduct the duties of an </w:t>
            </w:r>
            <w:r w:rsidR="00000EC8">
              <w:rPr>
                <w:rFonts w:eastAsia="MS Mincho" w:cs="Arial"/>
                <w:sz w:val="18"/>
                <w:szCs w:val="18"/>
              </w:rPr>
              <w:t>A</w:t>
            </w:r>
            <w:r w:rsidRPr="00BC7C99">
              <w:rPr>
                <w:rFonts w:eastAsia="MS Mincho" w:cs="Arial"/>
                <w:sz w:val="18"/>
                <w:szCs w:val="18"/>
              </w:rPr>
              <w:t xml:space="preserve">uthorised </w:t>
            </w:r>
            <w:r w:rsidR="00000EC8">
              <w:rPr>
                <w:rFonts w:eastAsia="MS Mincho" w:cs="Arial"/>
                <w:sz w:val="18"/>
                <w:szCs w:val="18"/>
              </w:rPr>
              <w:t>R</w:t>
            </w:r>
            <w:r w:rsidRPr="00BC7C99">
              <w:rPr>
                <w:rFonts w:eastAsia="MS Mincho" w:cs="Arial"/>
                <w:sz w:val="18"/>
                <w:szCs w:val="18"/>
              </w:rPr>
              <w:t xml:space="preserve">epresentative </w:t>
            </w:r>
            <w:r w:rsidR="00000EC8">
              <w:rPr>
                <w:rFonts w:eastAsia="MS Mincho" w:cs="Arial"/>
                <w:sz w:val="18"/>
                <w:szCs w:val="18"/>
              </w:rPr>
              <w:t xml:space="preserve">(Road) </w:t>
            </w:r>
            <w:r w:rsidRPr="00BC7C99">
              <w:rPr>
                <w:rFonts w:eastAsia="MS Mincho" w:cs="Arial"/>
                <w:sz w:val="18"/>
                <w:szCs w:val="18"/>
              </w:rPr>
              <w:t xml:space="preserve">for all </w:t>
            </w:r>
            <w:r w:rsidR="001924F7">
              <w:rPr>
                <w:rFonts w:eastAsia="MS Mincho" w:cs="Arial"/>
                <w:sz w:val="18"/>
                <w:szCs w:val="18"/>
              </w:rPr>
              <w:t>ARMCEN</w:t>
            </w:r>
            <w:r w:rsidRPr="00BC7C99">
              <w:rPr>
                <w:rFonts w:eastAsia="MS Mincho" w:cs="Arial"/>
                <w:sz w:val="18"/>
                <w:szCs w:val="18"/>
              </w:rPr>
              <w:t xml:space="preserve"> Ammunition moves including completion of dangerous goods paperwork</w:t>
            </w:r>
            <w:r w:rsidR="003A04D5">
              <w:rPr>
                <w:rFonts w:eastAsia="MS Mincho" w:cs="Arial"/>
                <w:sz w:val="18"/>
                <w:szCs w:val="18"/>
              </w:rPr>
              <w:t>.</w:t>
            </w:r>
            <w:r w:rsidR="005837C3">
              <w:rPr>
                <w:rFonts w:eastAsia="MS Mincho" w:cs="Arial"/>
                <w:sz w:val="18"/>
                <w:szCs w:val="18"/>
              </w:rPr>
              <w:t xml:space="preserve"> </w:t>
            </w:r>
          </w:p>
          <w:p w14:paraId="5F5FADFC" w14:textId="394B296D" w:rsidR="00E604EA" w:rsidRPr="00BC7C99" w:rsidRDefault="00E604EA" w:rsidP="00300A11">
            <w:pPr>
              <w:pStyle w:val="ListParagraph"/>
              <w:numPr>
                <w:ilvl w:val="0"/>
                <w:numId w:val="22"/>
              </w:numPr>
              <w:overflowPunct/>
              <w:autoSpaceDE/>
              <w:autoSpaceDN/>
              <w:adjustRightInd/>
              <w:spacing w:line="256" w:lineRule="auto"/>
              <w:ind w:left="606" w:hanging="425"/>
              <w:contextualSpacing/>
              <w:textAlignment w:val="auto"/>
              <w:rPr>
                <w:rFonts w:eastAsia="MS Mincho" w:cs="Arial"/>
                <w:sz w:val="18"/>
                <w:szCs w:val="18"/>
              </w:rPr>
            </w:pPr>
            <w:r w:rsidRPr="00BC7C99">
              <w:rPr>
                <w:rFonts w:eastAsia="MS Mincho" w:cs="Arial"/>
                <w:sz w:val="18"/>
                <w:szCs w:val="18"/>
              </w:rPr>
              <w:t>Conduct and follow FFE procedures</w:t>
            </w:r>
            <w:r>
              <w:rPr>
                <w:rFonts w:eastAsia="MS Mincho" w:cs="Arial"/>
                <w:sz w:val="18"/>
                <w:szCs w:val="18"/>
              </w:rPr>
              <w:t>.</w:t>
            </w:r>
          </w:p>
          <w:p w14:paraId="7EA6FA94" w14:textId="77777777" w:rsidR="00E604EA" w:rsidRPr="00BC7C99" w:rsidRDefault="00E604EA" w:rsidP="00300A11">
            <w:pPr>
              <w:spacing w:line="256" w:lineRule="auto"/>
              <w:rPr>
                <w:rFonts w:cs="Arial"/>
                <w:sz w:val="18"/>
                <w:szCs w:val="18"/>
              </w:rPr>
            </w:pPr>
          </w:p>
        </w:tc>
        <w:tc>
          <w:tcPr>
            <w:tcW w:w="657" w:type="pct"/>
          </w:tcPr>
          <w:p w14:paraId="0D9F8ACB" w14:textId="77777777" w:rsidR="00D277EE" w:rsidRDefault="00D277EE" w:rsidP="00300A11">
            <w:pPr>
              <w:spacing w:line="256" w:lineRule="auto"/>
              <w:rPr>
                <w:rFonts w:cs="Arial"/>
                <w:sz w:val="18"/>
              </w:rPr>
            </w:pPr>
            <w:r>
              <w:rPr>
                <w:rFonts w:cs="Arial"/>
                <w:sz w:val="18"/>
              </w:rPr>
              <w:lastRenderedPageBreak/>
              <w:t>Included in 5.12.1.</w:t>
            </w:r>
          </w:p>
          <w:p w14:paraId="5364C386" w14:textId="77777777" w:rsidR="00D277EE" w:rsidRDefault="00D277EE" w:rsidP="00300A11">
            <w:pPr>
              <w:spacing w:line="256" w:lineRule="auto"/>
              <w:rPr>
                <w:rFonts w:cs="Arial"/>
                <w:sz w:val="18"/>
                <w:szCs w:val="18"/>
              </w:rPr>
            </w:pPr>
          </w:p>
          <w:p w14:paraId="1A5386BB" w14:textId="3C9C4DE3" w:rsidR="00E604EA" w:rsidRPr="00BC7C99" w:rsidRDefault="00E604EA" w:rsidP="00300A11">
            <w:pPr>
              <w:spacing w:line="256" w:lineRule="auto"/>
              <w:rPr>
                <w:rFonts w:cs="Arial"/>
                <w:sz w:val="18"/>
                <w:szCs w:val="18"/>
              </w:rPr>
            </w:pPr>
            <w:r w:rsidRPr="00BC7C99">
              <w:rPr>
                <w:rFonts w:cs="Arial"/>
                <w:sz w:val="18"/>
                <w:szCs w:val="18"/>
              </w:rPr>
              <w:t>Daily task.</w:t>
            </w:r>
          </w:p>
          <w:p w14:paraId="51730011" w14:textId="77777777" w:rsidR="00E604EA" w:rsidRPr="00BC7C99" w:rsidRDefault="00E604EA" w:rsidP="00300A11">
            <w:pPr>
              <w:spacing w:line="256" w:lineRule="auto"/>
              <w:rPr>
                <w:rFonts w:cs="Arial"/>
                <w:sz w:val="18"/>
                <w:szCs w:val="18"/>
              </w:rPr>
            </w:pPr>
            <w:r w:rsidRPr="00BC7C99">
              <w:rPr>
                <w:rFonts w:cs="Arial"/>
                <w:bCs/>
                <w:sz w:val="18"/>
                <w:szCs w:val="18"/>
              </w:rPr>
              <w:t>As directed by Authority Garrison QM and/or in response to instructions from authorised personnel</w:t>
            </w:r>
            <w:r>
              <w:rPr>
                <w:rFonts w:cs="Arial"/>
                <w:bCs/>
                <w:sz w:val="18"/>
                <w:szCs w:val="18"/>
              </w:rPr>
              <w:t>.</w:t>
            </w:r>
          </w:p>
          <w:p w14:paraId="3741AB04" w14:textId="50754F6E" w:rsidR="00E604EA" w:rsidRPr="00572BB2" w:rsidRDefault="00E604EA" w:rsidP="00300A11">
            <w:pPr>
              <w:spacing w:line="256" w:lineRule="auto"/>
              <w:rPr>
                <w:rFonts w:cs="Arial"/>
                <w:sz w:val="18"/>
                <w:szCs w:val="18"/>
              </w:rPr>
            </w:pPr>
          </w:p>
          <w:p w14:paraId="288E045F" w14:textId="0862ED31" w:rsidR="00E604EA" w:rsidRPr="00081D03" w:rsidRDefault="00E604EA" w:rsidP="00300A11">
            <w:pPr>
              <w:spacing w:line="256" w:lineRule="auto"/>
              <w:rPr>
                <w:rFonts w:cs="Arial"/>
                <w:sz w:val="18"/>
                <w:szCs w:val="18"/>
              </w:rPr>
            </w:pPr>
            <w:r w:rsidRPr="00081D03">
              <w:rPr>
                <w:rFonts w:cs="Arial"/>
                <w:sz w:val="18"/>
                <w:szCs w:val="18"/>
              </w:rPr>
              <w:t xml:space="preserve">Issues and </w:t>
            </w:r>
            <w:r w:rsidR="0048107C">
              <w:rPr>
                <w:rFonts w:cs="Arial"/>
                <w:sz w:val="18"/>
                <w:szCs w:val="18"/>
              </w:rPr>
              <w:t>r</w:t>
            </w:r>
            <w:r w:rsidRPr="00081D03">
              <w:rPr>
                <w:rFonts w:cs="Arial"/>
                <w:sz w:val="18"/>
                <w:szCs w:val="18"/>
              </w:rPr>
              <w:t>eceipts 150 days</w:t>
            </w:r>
          </w:p>
          <w:p w14:paraId="6B4A888D" w14:textId="5EB1F436" w:rsidR="00E604EA" w:rsidRPr="00081D03" w:rsidRDefault="00E604EA" w:rsidP="00300A11">
            <w:pPr>
              <w:spacing w:line="256" w:lineRule="auto"/>
              <w:rPr>
                <w:rFonts w:cs="Arial"/>
                <w:sz w:val="18"/>
                <w:szCs w:val="18"/>
              </w:rPr>
            </w:pPr>
            <w:r w:rsidRPr="00081D03">
              <w:rPr>
                <w:rFonts w:cs="Arial"/>
                <w:sz w:val="18"/>
                <w:szCs w:val="18"/>
              </w:rPr>
              <w:t>Stocktaking 100 days</w:t>
            </w:r>
            <w:r w:rsidR="00A13E8F">
              <w:rPr>
                <w:rFonts w:cs="Arial"/>
                <w:sz w:val="18"/>
                <w:szCs w:val="18"/>
              </w:rPr>
              <w:t>.</w:t>
            </w:r>
            <w:r w:rsidRPr="00081D03">
              <w:rPr>
                <w:rFonts w:cs="Arial"/>
                <w:sz w:val="18"/>
                <w:szCs w:val="18"/>
              </w:rPr>
              <w:t xml:space="preserve"> </w:t>
            </w:r>
          </w:p>
          <w:p w14:paraId="25657379" w14:textId="2ECD6FFE" w:rsidR="00E604EA" w:rsidRDefault="00E604EA" w:rsidP="00300A11">
            <w:pPr>
              <w:spacing w:before="60" w:after="60" w:line="256" w:lineRule="auto"/>
              <w:rPr>
                <w:rFonts w:cs="Arial"/>
                <w:sz w:val="18"/>
                <w:szCs w:val="18"/>
              </w:rPr>
            </w:pPr>
            <w:r w:rsidRPr="00081D03">
              <w:rPr>
                <w:rFonts w:cs="Arial"/>
                <w:sz w:val="18"/>
                <w:szCs w:val="18"/>
              </w:rPr>
              <w:lastRenderedPageBreak/>
              <w:t xml:space="preserve">Dangerous </w:t>
            </w:r>
            <w:r w:rsidR="00497AC8">
              <w:rPr>
                <w:rFonts w:cs="Arial"/>
                <w:sz w:val="18"/>
                <w:szCs w:val="18"/>
              </w:rPr>
              <w:t>g</w:t>
            </w:r>
            <w:r w:rsidRPr="00081D03">
              <w:rPr>
                <w:rFonts w:cs="Arial"/>
                <w:sz w:val="18"/>
                <w:szCs w:val="18"/>
              </w:rPr>
              <w:t>oods Paperwork 70 days</w:t>
            </w:r>
            <w:r w:rsidR="00667801">
              <w:rPr>
                <w:rFonts w:cs="Arial"/>
                <w:sz w:val="18"/>
                <w:szCs w:val="18"/>
              </w:rPr>
              <w:t>.</w:t>
            </w:r>
            <w:r>
              <w:rPr>
                <w:rFonts w:cs="Arial"/>
                <w:sz w:val="18"/>
                <w:szCs w:val="18"/>
              </w:rPr>
              <w:t xml:space="preserve"> </w:t>
            </w:r>
          </w:p>
          <w:p w14:paraId="66E80596" w14:textId="77777777" w:rsidR="00E604EA" w:rsidRPr="00BC7C99" w:rsidRDefault="00E604EA" w:rsidP="00300A11">
            <w:pPr>
              <w:spacing w:line="256" w:lineRule="auto"/>
              <w:rPr>
                <w:rFonts w:cs="Arial"/>
                <w:sz w:val="18"/>
                <w:szCs w:val="18"/>
              </w:rPr>
            </w:pPr>
          </w:p>
        </w:tc>
        <w:tc>
          <w:tcPr>
            <w:tcW w:w="515" w:type="pct"/>
            <w:shd w:val="clear" w:color="auto" w:fill="auto"/>
          </w:tcPr>
          <w:p w14:paraId="6D4A95E3" w14:textId="77777777" w:rsidR="00E604EA" w:rsidRPr="00BC7C99" w:rsidRDefault="00E604EA" w:rsidP="00300A11">
            <w:pPr>
              <w:spacing w:before="60" w:after="60" w:line="256" w:lineRule="auto"/>
              <w:rPr>
                <w:bCs/>
                <w:sz w:val="18"/>
                <w:szCs w:val="18"/>
              </w:rPr>
            </w:pPr>
            <w:r w:rsidRPr="00BC7C99">
              <w:rPr>
                <w:bCs/>
                <w:sz w:val="18"/>
                <w:szCs w:val="18"/>
              </w:rPr>
              <w:lastRenderedPageBreak/>
              <w:t>Management snap checks.</w:t>
            </w:r>
          </w:p>
          <w:p w14:paraId="6E2B3537" w14:textId="616512B5" w:rsidR="00E604EA" w:rsidRPr="00BC7C99" w:rsidRDefault="00E604EA" w:rsidP="00300A11">
            <w:pPr>
              <w:spacing w:before="60" w:after="60" w:line="256" w:lineRule="auto"/>
              <w:rPr>
                <w:bCs/>
                <w:sz w:val="18"/>
                <w:szCs w:val="18"/>
              </w:rPr>
            </w:pPr>
            <w:r w:rsidRPr="00BC7C99">
              <w:rPr>
                <w:sz w:val="18"/>
                <w:szCs w:val="18"/>
              </w:rPr>
              <w:t>Mandated Policy Inspections</w:t>
            </w:r>
          </w:p>
        </w:tc>
        <w:tc>
          <w:tcPr>
            <w:tcW w:w="468" w:type="pct"/>
          </w:tcPr>
          <w:p w14:paraId="01EA2AA5" w14:textId="0FCDE256" w:rsidR="00C76509" w:rsidRDefault="00D66453" w:rsidP="00300A11">
            <w:pPr>
              <w:pStyle w:val="Table"/>
              <w:numPr>
                <w:ilvl w:val="0"/>
                <w:numId w:val="62"/>
              </w:numPr>
              <w:ind w:left="154" w:hanging="191"/>
              <w:rPr>
                <w:rFonts w:cs="Arial"/>
                <w:szCs w:val="18"/>
              </w:rPr>
            </w:pPr>
            <w:r>
              <w:rPr>
                <w:rFonts w:cs="Arial"/>
                <w:szCs w:val="18"/>
              </w:rPr>
              <w:t>SQEP Personnel.</w:t>
            </w:r>
          </w:p>
          <w:p w14:paraId="0F72B770" w14:textId="1D162501" w:rsidR="00C76509" w:rsidRDefault="00D66453" w:rsidP="00300A11">
            <w:pPr>
              <w:pStyle w:val="Table"/>
              <w:numPr>
                <w:ilvl w:val="0"/>
                <w:numId w:val="62"/>
              </w:numPr>
              <w:ind w:left="154" w:hanging="191"/>
              <w:rPr>
                <w:rFonts w:cs="Arial"/>
                <w:szCs w:val="18"/>
              </w:rPr>
            </w:pPr>
            <w:r>
              <w:rPr>
                <w:rFonts w:cs="Arial"/>
                <w:szCs w:val="18"/>
              </w:rPr>
              <w:t>Audit Non-compliance.</w:t>
            </w:r>
          </w:p>
          <w:p w14:paraId="3EF3FFB5" w14:textId="2B15DC35" w:rsidR="00C76509" w:rsidRPr="000D578F" w:rsidRDefault="00D66453" w:rsidP="00300A11">
            <w:pPr>
              <w:pStyle w:val="Table"/>
              <w:numPr>
                <w:ilvl w:val="0"/>
                <w:numId w:val="62"/>
              </w:numPr>
              <w:ind w:left="154" w:hanging="191"/>
              <w:rPr>
                <w:rFonts w:cs="Arial"/>
                <w:szCs w:val="18"/>
              </w:rPr>
            </w:pPr>
            <w:r>
              <w:rPr>
                <w:rFonts w:cs="Arial"/>
                <w:szCs w:val="18"/>
              </w:rPr>
              <w:t xml:space="preserve">Customer Observation </w:t>
            </w:r>
            <w:r w:rsidR="00F82B5D">
              <w:rPr>
                <w:rFonts w:cs="Arial"/>
                <w:szCs w:val="18"/>
              </w:rPr>
              <w:t>Reports</w:t>
            </w:r>
            <w:r>
              <w:rPr>
                <w:rFonts w:cs="Arial"/>
                <w:szCs w:val="18"/>
              </w:rPr>
              <w:t>.</w:t>
            </w:r>
          </w:p>
          <w:p w14:paraId="47FA9F17" w14:textId="271F96D5" w:rsidR="00E604EA" w:rsidRPr="00BC7C99" w:rsidRDefault="00E604EA" w:rsidP="00300A11">
            <w:pPr>
              <w:spacing w:before="60" w:after="60" w:line="256" w:lineRule="auto"/>
              <w:rPr>
                <w:bCs/>
                <w:sz w:val="18"/>
                <w:szCs w:val="18"/>
              </w:rPr>
            </w:pPr>
          </w:p>
        </w:tc>
        <w:tc>
          <w:tcPr>
            <w:tcW w:w="514" w:type="pct"/>
          </w:tcPr>
          <w:p w14:paraId="55E4D359" w14:textId="22A6C588" w:rsidR="005D1951" w:rsidRDefault="005D1951" w:rsidP="00300A11">
            <w:pPr>
              <w:pStyle w:val="Table"/>
              <w:numPr>
                <w:ilvl w:val="0"/>
                <w:numId w:val="62"/>
              </w:numPr>
              <w:ind w:left="154" w:hanging="191"/>
              <w:rPr>
                <w:rFonts w:cs="Arial"/>
                <w:szCs w:val="18"/>
              </w:rPr>
            </w:pPr>
            <w:r w:rsidRPr="00A47699">
              <w:rPr>
                <w:rFonts w:cs="Arial"/>
                <w:szCs w:val="18"/>
              </w:rPr>
              <w:t>Ammunition Support</w:t>
            </w:r>
            <w:r w:rsidR="00A92819">
              <w:rPr>
                <w:rFonts w:cs="Arial"/>
                <w:szCs w:val="18"/>
              </w:rPr>
              <w:t>.</w:t>
            </w:r>
          </w:p>
          <w:p w14:paraId="2BDD2AD4" w14:textId="7AE012F3" w:rsidR="00E604EA" w:rsidRPr="005D1951" w:rsidRDefault="00D66453" w:rsidP="00300A11">
            <w:pPr>
              <w:pStyle w:val="Table"/>
              <w:numPr>
                <w:ilvl w:val="0"/>
                <w:numId w:val="62"/>
              </w:numPr>
              <w:ind w:left="154" w:hanging="191"/>
              <w:rPr>
                <w:rFonts w:cs="Arial"/>
                <w:szCs w:val="18"/>
              </w:rPr>
            </w:pPr>
            <w:r>
              <w:rPr>
                <w:rFonts w:cs="Arial"/>
                <w:szCs w:val="18"/>
              </w:rPr>
              <w:t>Stores Management.</w:t>
            </w:r>
          </w:p>
        </w:tc>
      </w:tr>
      <w:tr w:rsidR="00274495" w:rsidRPr="00FF0626" w14:paraId="5566C61A" w14:textId="5D681958" w:rsidTr="00300A11">
        <w:tc>
          <w:tcPr>
            <w:tcW w:w="279" w:type="pct"/>
            <w:shd w:val="clear" w:color="auto" w:fill="auto"/>
          </w:tcPr>
          <w:p w14:paraId="14CD00DF" w14:textId="5F90CA88" w:rsidR="00274495" w:rsidRPr="00A10767" w:rsidRDefault="00274495" w:rsidP="00300A11">
            <w:pPr>
              <w:pStyle w:val="Table"/>
            </w:pPr>
            <w:r>
              <w:rPr>
                <w:b/>
                <w:sz w:val="20"/>
              </w:rPr>
              <w:t>5.15</w:t>
            </w:r>
          </w:p>
        </w:tc>
        <w:tc>
          <w:tcPr>
            <w:tcW w:w="4721" w:type="pct"/>
            <w:gridSpan w:val="6"/>
            <w:shd w:val="clear" w:color="auto" w:fill="auto"/>
          </w:tcPr>
          <w:p w14:paraId="7DA12121" w14:textId="624405F4" w:rsidR="00274495" w:rsidRPr="0033626C" w:rsidRDefault="00274495" w:rsidP="00300A11">
            <w:pPr>
              <w:pStyle w:val="Table"/>
              <w:rPr>
                <w:b/>
                <w:sz w:val="20"/>
              </w:rPr>
            </w:pPr>
            <w:r w:rsidRPr="0033626C">
              <w:rPr>
                <w:b/>
                <w:sz w:val="20"/>
              </w:rPr>
              <w:t>Salvage, Containers and Brass</w:t>
            </w:r>
            <w:r>
              <w:rPr>
                <w:b/>
                <w:sz w:val="20"/>
              </w:rPr>
              <w:t xml:space="preserve"> – The Service Provider shall:</w:t>
            </w:r>
          </w:p>
        </w:tc>
      </w:tr>
      <w:tr w:rsidR="001F699B" w:rsidRPr="00FF0626" w14:paraId="6372FEC0" w14:textId="294223CD" w:rsidTr="00300A11">
        <w:tc>
          <w:tcPr>
            <w:tcW w:w="279" w:type="pct"/>
            <w:shd w:val="clear" w:color="auto" w:fill="auto"/>
          </w:tcPr>
          <w:p w14:paraId="189F325E" w14:textId="2ED2D1C0" w:rsidR="00B322F7" w:rsidRPr="00752DED" w:rsidRDefault="00B322F7" w:rsidP="00300A11">
            <w:pPr>
              <w:pStyle w:val="Table"/>
              <w:rPr>
                <w:bCs w:val="0"/>
                <w:szCs w:val="18"/>
              </w:rPr>
            </w:pPr>
            <w:r w:rsidRPr="00752DED">
              <w:rPr>
                <w:bCs w:val="0"/>
                <w:szCs w:val="18"/>
              </w:rPr>
              <w:t>5.15.1</w:t>
            </w:r>
          </w:p>
        </w:tc>
        <w:tc>
          <w:tcPr>
            <w:tcW w:w="1036" w:type="pct"/>
            <w:shd w:val="clear" w:color="auto" w:fill="auto"/>
          </w:tcPr>
          <w:p w14:paraId="2E5C0289" w14:textId="0594D8FA" w:rsidR="00B322F7" w:rsidRPr="00752DED" w:rsidRDefault="00B322F7" w:rsidP="00300A11">
            <w:pPr>
              <w:rPr>
                <w:b/>
                <w:sz w:val="18"/>
                <w:szCs w:val="18"/>
              </w:rPr>
            </w:pPr>
            <w:r w:rsidRPr="00752DED">
              <w:rPr>
                <w:sz w:val="18"/>
                <w:szCs w:val="18"/>
              </w:rPr>
              <w:t xml:space="preserve">Provide </w:t>
            </w:r>
            <w:r w:rsidR="00E678DB">
              <w:rPr>
                <w:sz w:val="18"/>
                <w:szCs w:val="18"/>
              </w:rPr>
              <w:t>s</w:t>
            </w:r>
            <w:r w:rsidRPr="00752DED">
              <w:rPr>
                <w:sz w:val="18"/>
                <w:szCs w:val="18"/>
              </w:rPr>
              <w:t xml:space="preserve">alvage and returns service for </w:t>
            </w:r>
            <w:r w:rsidR="00E678DB">
              <w:rPr>
                <w:sz w:val="18"/>
                <w:szCs w:val="18"/>
              </w:rPr>
              <w:t>a</w:t>
            </w:r>
            <w:r w:rsidRPr="00752DED">
              <w:rPr>
                <w:sz w:val="18"/>
                <w:szCs w:val="18"/>
              </w:rPr>
              <w:t xml:space="preserve">mmunition </w:t>
            </w:r>
            <w:r w:rsidR="00E678DB">
              <w:rPr>
                <w:sz w:val="18"/>
                <w:szCs w:val="18"/>
              </w:rPr>
              <w:t>c</w:t>
            </w:r>
            <w:r w:rsidRPr="00752DED">
              <w:rPr>
                <w:sz w:val="18"/>
                <w:szCs w:val="18"/>
              </w:rPr>
              <w:t>ompound</w:t>
            </w:r>
          </w:p>
        </w:tc>
        <w:tc>
          <w:tcPr>
            <w:tcW w:w="1531" w:type="pct"/>
          </w:tcPr>
          <w:p w14:paraId="639D939B" w14:textId="47B3C59A" w:rsidR="00B322F7" w:rsidRDefault="002A01D3" w:rsidP="00300A11">
            <w:pPr>
              <w:spacing w:line="256" w:lineRule="auto"/>
              <w:contextualSpacing/>
              <w:rPr>
                <w:rFonts w:cs="Arial"/>
                <w:sz w:val="18"/>
                <w:szCs w:val="18"/>
              </w:rPr>
            </w:pPr>
            <w:r>
              <w:rPr>
                <w:rFonts w:cs="Arial"/>
                <w:sz w:val="18"/>
                <w:szCs w:val="18"/>
              </w:rPr>
              <w:t>Example key t</w:t>
            </w:r>
            <w:r w:rsidR="00B322F7" w:rsidRPr="00752DED">
              <w:rPr>
                <w:rFonts w:cs="Arial"/>
                <w:sz w:val="18"/>
                <w:szCs w:val="18"/>
              </w:rPr>
              <w:t>asks include</w:t>
            </w:r>
            <w:r w:rsidR="00B322F7">
              <w:rPr>
                <w:rFonts w:cs="Arial"/>
                <w:sz w:val="18"/>
                <w:szCs w:val="18"/>
              </w:rPr>
              <w:t>:</w:t>
            </w:r>
          </w:p>
          <w:p w14:paraId="4EF3FD0F" w14:textId="77777777" w:rsidR="00B322F7" w:rsidRPr="00752DED" w:rsidRDefault="00B322F7" w:rsidP="00300A11">
            <w:pPr>
              <w:spacing w:line="256" w:lineRule="auto"/>
              <w:contextualSpacing/>
              <w:rPr>
                <w:rFonts w:cs="Arial"/>
                <w:sz w:val="18"/>
                <w:szCs w:val="18"/>
              </w:rPr>
            </w:pPr>
          </w:p>
          <w:p w14:paraId="0D0EAACE" w14:textId="43E112AF" w:rsidR="00B322F7" w:rsidRDefault="00B322F7" w:rsidP="00300A11">
            <w:pPr>
              <w:pStyle w:val="ListParagraph"/>
              <w:numPr>
                <w:ilvl w:val="0"/>
                <w:numId w:val="23"/>
              </w:numPr>
              <w:overflowPunct/>
              <w:autoSpaceDE/>
              <w:autoSpaceDN/>
              <w:adjustRightInd/>
              <w:spacing w:line="256" w:lineRule="auto"/>
              <w:ind w:left="606" w:hanging="425"/>
              <w:contextualSpacing/>
              <w:textAlignment w:val="auto"/>
              <w:rPr>
                <w:rFonts w:eastAsia="MS Mincho" w:cs="Arial"/>
                <w:sz w:val="18"/>
                <w:szCs w:val="18"/>
              </w:rPr>
            </w:pPr>
            <w:r w:rsidRPr="00752DED">
              <w:rPr>
                <w:rFonts w:eastAsia="MS Mincho" w:cs="Arial"/>
                <w:sz w:val="18"/>
                <w:szCs w:val="18"/>
              </w:rPr>
              <w:t xml:space="preserve">Conduct the return and examination of unfired ammunition, empty </w:t>
            </w:r>
            <w:proofErr w:type="gramStart"/>
            <w:r w:rsidRPr="00752DED">
              <w:rPr>
                <w:rFonts w:eastAsia="MS Mincho" w:cs="Arial"/>
                <w:sz w:val="18"/>
                <w:szCs w:val="18"/>
              </w:rPr>
              <w:t>containers</w:t>
            </w:r>
            <w:proofErr w:type="gramEnd"/>
            <w:r w:rsidRPr="00752DED">
              <w:rPr>
                <w:rFonts w:eastAsia="MS Mincho" w:cs="Arial"/>
                <w:sz w:val="18"/>
                <w:szCs w:val="18"/>
              </w:rPr>
              <w:t xml:space="preserve"> and salvage from ranges. All salvage to be weighed and brought to account</w:t>
            </w:r>
            <w:r>
              <w:rPr>
                <w:rFonts w:eastAsia="MS Mincho" w:cs="Arial"/>
                <w:sz w:val="18"/>
                <w:szCs w:val="18"/>
              </w:rPr>
              <w:t>.</w:t>
            </w:r>
          </w:p>
          <w:p w14:paraId="35922013" w14:textId="77777777" w:rsidR="00B322F7" w:rsidRPr="00752DED" w:rsidRDefault="00B322F7" w:rsidP="00300A11">
            <w:pPr>
              <w:pStyle w:val="ListParagraph"/>
              <w:overflowPunct/>
              <w:autoSpaceDE/>
              <w:autoSpaceDN/>
              <w:adjustRightInd/>
              <w:spacing w:line="256" w:lineRule="auto"/>
              <w:contextualSpacing/>
              <w:textAlignment w:val="auto"/>
              <w:rPr>
                <w:rFonts w:eastAsia="MS Mincho" w:cs="Arial"/>
                <w:sz w:val="18"/>
                <w:szCs w:val="18"/>
              </w:rPr>
            </w:pPr>
          </w:p>
          <w:p w14:paraId="5283D180" w14:textId="3CE70C10" w:rsidR="00B322F7" w:rsidRPr="00752DED" w:rsidRDefault="00B322F7" w:rsidP="00300A11">
            <w:pPr>
              <w:pStyle w:val="CommentText"/>
              <w:rPr>
                <w:sz w:val="18"/>
                <w:szCs w:val="18"/>
              </w:rPr>
            </w:pPr>
            <w:r w:rsidRPr="00752DED">
              <w:rPr>
                <w:rFonts w:cs="Arial"/>
                <w:sz w:val="18"/>
                <w:szCs w:val="18"/>
              </w:rPr>
              <w:t xml:space="preserve">Prepare empty ammunition containers for return to service source. All markings and hazard labels to be obliterated prior to palletisation and banding. </w:t>
            </w:r>
          </w:p>
          <w:p w14:paraId="5AEEFA9F" w14:textId="742E8183" w:rsidR="00B322F7" w:rsidRPr="00752DED" w:rsidRDefault="00B322F7" w:rsidP="00300A11">
            <w:pPr>
              <w:pStyle w:val="ListParagraph"/>
              <w:overflowPunct/>
              <w:autoSpaceDE/>
              <w:autoSpaceDN/>
              <w:adjustRightInd/>
              <w:spacing w:line="256" w:lineRule="auto"/>
              <w:contextualSpacing/>
              <w:textAlignment w:val="auto"/>
              <w:rPr>
                <w:rFonts w:eastAsia="MS Mincho" w:cs="Arial"/>
                <w:sz w:val="18"/>
                <w:szCs w:val="18"/>
              </w:rPr>
            </w:pPr>
          </w:p>
          <w:p w14:paraId="467544CB" w14:textId="63BD5E7E" w:rsidR="00B322F7" w:rsidRPr="00752DED" w:rsidRDefault="00B322F7" w:rsidP="00300A11">
            <w:pPr>
              <w:pStyle w:val="ListParagraph"/>
              <w:numPr>
                <w:ilvl w:val="0"/>
                <w:numId w:val="23"/>
              </w:numPr>
              <w:overflowPunct/>
              <w:autoSpaceDE/>
              <w:autoSpaceDN/>
              <w:adjustRightInd/>
              <w:spacing w:line="256" w:lineRule="auto"/>
              <w:ind w:left="606" w:hanging="425"/>
              <w:contextualSpacing/>
              <w:textAlignment w:val="auto"/>
              <w:rPr>
                <w:rFonts w:eastAsia="MS Mincho" w:cs="Arial"/>
                <w:sz w:val="18"/>
                <w:szCs w:val="18"/>
              </w:rPr>
            </w:pPr>
            <w:r w:rsidRPr="00752DED">
              <w:rPr>
                <w:rFonts w:eastAsia="MS Mincho" w:cs="Arial"/>
                <w:bCs/>
                <w:sz w:val="18"/>
                <w:szCs w:val="18"/>
              </w:rPr>
              <w:t>Authorise by signature each</w:t>
            </w:r>
            <w:r w:rsidR="00115381">
              <w:rPr>
                <w:rFonts w:eastAsia="MS Mincho" w:cs="Arial"/>
                <w:bCs/>
                <w:sz w:val="18"/>
                <w:szCs w:val="18"/>
              </w:rPr>
              <w:t xml:space="preserve"> Authority form</w:t>
            </w:r>
            <w:r w:rsidRPr="00752DED">
              <w:rPr>
                <w:rFonts w:eastAsia="MS Mincho" w:cs="Arial"/>
                <w:bCs/>
                <w:sz w:val="18"/>
                <w:szCs w:val="18"/>
              </w:rPr>
              <w:t xml:space="preserve"> </w:t>
            </w:r>
            <w:r w:rsidR="00115381">
              <w:rPr>
                <w:rFonts w:eastAsia="MS Mincho" w:cs="Arial"/>
                <w:bCs/>
                <w:sz w:val="18"/>
                <w:szCs w:val="18"/>
              </w:rPr>
              <w:t>(</w:t>
            </w:r>
            <w:r w:rsidRPr="00752DED">
              <w:rPr>
                <w:rFonts w:eastAsia="MS Mincho" w:cs="Arial"/>
                <w:bCs/>
                <w:sz w:val="18"/>
                <w:szCs w:val="18"/>
              </w:rPr>
              <w:t>M</w:t>
            </w:r>
            <w:r w:rsidR="00115381">
              <w:rPr>
                <w:rFonts w:eastAsia="MS Mincho" w:cs="Arial"/>
                <w:bCs/>
                <w:sz w:val="18"/>
                <w:szCs w:val="18"/>
              </w:rPr>
              <w:t>o</w:t>
            </w:r>
            <w:r w:rsidRPr="00752DED">
              <w:rPr>
                <w:rFonts w:eastAsia="MS Mincho" w:cs="Arial"/>
                <w:bCs/>
                <w:sz w:val="18"/>
                <w:szCs w:val="18"/>
              </w:rPr>
              <w:t>D F2257</w:t>
            </w:r>
            <w:r w:rsidR="00115381">
              <w:rPr>
                <w:rFonts w:eastAsia="MS Mincho" w:cs="Arial"/>
                <w:bCs/>
                <w:sz w:val="18"/>
                <w:szCs w:val="18"/>
              </w:rPr>
              <w:t>)</w:t>
            </w:r>
            <w:r w:rsidRPr="00752DED">
              <w:rPr>
                <w:rFonts w:eastAsia="MS Mincho" w:cs="Arial"/>
                <w:bCs/>
                <w:sz w:val="18"/>
                <w:szCs w:val="18"/>
              </w:rPr>
              <w:t xml:space="preserve"> certificate for containers and salvage prior to disposal</w:t>
            </w:r>
            <w:r w:rsidR="00E63E7D">
              <w:rPr>
                <w:rFonts w:eastAsia="MS Mincho" w:cs="Arial"/>
                <w:bCs/>
                <w:sz w:val="18"/>
                <w:szCs w:val="18"/>
              </w:rPr>
              <w:t>.</w:t>
            </w:r>
          </w:p>
          <w:p w14:paraId="08B5D1C7" w14:textId="38FE97C0" w:rsidR="00B322F7" w:rsidRPr="00752DED" w:rsidRDefault="00B322F7" w:rsidP="00300A11">
            <w:pPr>
              <w:pStyle w:val="ListParagraph"/>
              <w:numPr>
                <w:ilvl w:val="0"/>
                <w:numId w:val="23"/>
              </w:numPr>
              <w:overflowPunct/>
              <w:autoSpaceDE/>
              <w:autoSpaceDN/>
              <w:adjustRightInd/>
              <w:spacing w:line="256" w:lineRule="auto"/>
              <w:ind w:left="606" w:hanging="425"/>
              <w:contextualSpacing/>
              <w:textAlignment w:val="auto"/>
              <w:rPr>
                <w:rFonts w:eastAsia="MS Mincho" w:cs="Arial"/>
                <w:bCs/>
                <w:sz w:val="18"/>
                <w:szCs w:val="18"/>
              </w:rPr>
            </w:pPr>
            <w:r w:rsidRPr="00752DED">
              <w:rPr>
                <w:rFonts w:eastAsia="MS Mincho" w:cs="Arial"/>
                <w:sz w:val="18"/>
                <w:szCs w:val="18"/>
              </w:rPr>
              <w:t>Conduct the disposal of ammunition salvage, containers and fired brass.</w:t>
            </w:r>
            <w:r w:rsidRPr="00752DED">
              <w:rPr>
                <w:rFonts w:eastAsia="MS Mincho" w:cs="Arial"/>
                <w:bCs/>
                <w:sz w:val="18"/>
                <w:szCs w:val="18"/>
              </w:rPr>
              <w:t xml:space="preserve"> All transactions to be incident free with no Free from Explosives (FFE) violations attributable to Service Provider</w:t>
            </w:r>
            <w:r w:rsidR="00E63E7D">
              <w:rPr>
                <w:rFonts w:eastAsia="MS Mincho" w:cs="Arial"/>
                <w:bCs/>
                <w:sz w:val="18"/>
                <w:szCs w:val="18"/>
              </w:rPr>
              <w:t>.</w:t>
            </w:r>
          </w:p>
          <w:p w14:paraId="4B9693A9" w14:textId="66A202D3" w:rsidR="00B322F7" w:rsidRPr="00752DED" w:rsidRDefault="00B322F7" w:rsidP="00300A11">
            <w:pPr>
              <w:pStyle w:val="ListParagraph"/>
              <w:numPr>
                <w:ilvl w:val="0"/>
                <w:numId w:val="23"/>
              </w:numPr>
              <w:overflowPunct/>
              <w:autoSpaceDE/>
              <w:autoSpaceDN/>
              <w:adjustRightInd/>
              <w:spacing w:line="256" w:lineRule="auto"/>
              <w:ind w:left="606" w:hanging="425"/>
              <w:contextualSpacing/>
              <w:textAlignment w:val="auto"/>
              <w:rPr>
                <w:rFonts w:eastAsia="MS Mincho" w:cs="Arial"/>
                <w:sz w:val="18"/>
                <w:szCs w:val="18"/>
              </w:rPr>
            </w:pPr>
            <w:r w:rsidRPr="00752DED">
              <w:rPr>
                <w:rFonts w:eastAsia="MS Mincho" w:cs="Arial"/>
                <w:sz w:val="18"/>
                <w:szCs w:val="18"/>
              </w:rPr>
              <w:lastRenderedPageBreak/>
              <w:t>Prepare and load ammunition salvage for disposal</w:t>
            </w:r>
            <w:r w:rsidR="00616F20">
              <w:rPr>
                <w:rFonts w:eastAsia="MS Mincho" w:cs="Arial"/>
                <w:sz w:val="18"/>
                <w:szCs w:val="18"/>
              </w:rPr>
              <w:t xml:space="preserve"> a</w:t>
            </w:r>
            <w:r w:rsidRPr="00752DED">
              <w:rPr>
                <w:rFonts w:eastAsia="MS Mincho" w:cs="Arial"/>
                <w:sz w:val="18"/>
                <w:szCs w:val="18"/>
              </w:rPr>
              <w:t xml:space="preserve">s directed by </w:t>
            </w:r>
            <w:r w:rsidR="00616F20">
              <w:rPr>
                <w:rFonts w:eastAsia="MS Mincho" w:cs="Arial"/>
                <w:sz w:val="18"/>
                <w:szCs w:val="18"/>
              </w:rPr>
              <w:t>the Authority</w:t>
            </w:r>
            <w:r w:rsidR="00AA3392">
              <w:rPr>
                <w:rFonts w:eastAsia="MS Mincho" w:cs="Arial"/>
                <w:sz w:val="18"/>
                <w:szCs w:val="18"/>
              </w:rPr>
              <w:t xml:space="preserve">. </w:t>
            </w:r>
            <w:r w:rsidRPr="00752DED">
              <w:rPr>
                <w:rFonts w:eastAsia="MS Mincho" w:cs="Arial"/>
                <w:sz w:val="18"/>
                <w:szCs w:val="18"/>
              </w:rPr>
              <w:t>All transactions to be incident free with no FFE violations attributable to Service Provider</w:t>
            </w:r>
            <w:r w:rsidR="005A11EE">
              <w:rPr>
                <w:rFonts w:eastAsia="MS Mincho" w:cs="Arial"/>
                <w:sz w:val="18"/>
                <w:szCs w:val="18"/>
              </w:rPr>
              <w:t>.</w:t>
            </w:r>
          </w:p>
          <w:p w14:paraId="6AAB8911" w14:textId="77777777" w:rsidR="00B322F7" w:rsidRPr="00752DED" w:rsidRDefault="00B322F7" w:rsidP="00300A11">
            <w:pPr>
              <w:pStyle w:val="ListParagraph"/>
              <w:numPr>
                <w:ilvl w:val="0"/>
                <w:numId w:val="23"/>
              </w:numPr>
              <w:overflowPunct/>
              <w:autoSpaceDE/>
              <w:autoSpaceDN/>
              <w:adjustRightInd/>
              <w:spacing w:line="256" w:lineRule="auto"/>
              <w:ind w:left="606" w:hanging="425"/>
              <w:contextualSpacing/>
              <w:textAlignment w:val="auto"/>
              <w:rPr>
                <w:rFonts w:eastAsia="MS Mincho" w:cs="Arial"/>
                <w:sz w:val="18"/>
                <w:szCs w:val="18"/>
              </w:rPr>
            </w:pPr>
            <w:r w:rsidRPr="00752DED">
              <w:rPr>
                <w:rFonts w:eastAsia="MS Mincho" w:cs="Arial"/>
                <w:sz w:val="18"/>
                <w:szCs w:val="18"/>
              </w:rPr>
              <w:t xml:space="preserve">Liaise and supervise authorised Visiting units to ensure correct storage and return of used and unused ammunition, </w:t>
            </w:r>
            <w:proofErr w:type="gramStart"/>
            <w:r w:rsidRPr="00752DED">
              <w:rPr>
                <w:rFonts w:eastAsia="MS Mincho" w:cs="Arial"/>
                <w:sz w:val="18"/>
                <w:szCs w:val="18"/>
              </w:rPr>
              <w:t>salvage</w:t>
            </w:r>
            <w:proofErr w:type="gramEnd"/>
            <w:r w:rsidRPr="00752DED">
              <w:rPr>
                <w:rFonts w:eastAsia="MS Mincho" w:cs="Arial"/>
                <w:sz w:val="18"/>
                <w:szCs w:val="18"/>
              </w:rPr>
              <w:t xml:space="preserve"> and brass. Visiting units are responsible for their own ammunition account and FFE inspection. Whole consignment FFE (AF G8228) to be completed by authorised personnel.</w:t>
            </w:r>
          </w:p>
          <w:p w14:paraId="1ADA1910" w14:textId="77777777" w:rsidR="00B322F7" w:rsidRPr="00BC7C99" w:rsidRDefault="00B322F7" w:rsidP="00300A11">
            <w:pPr>
              <w:rPr>
                <w:rFonts w:cs="Arial"/>
                <w:sz w:val="18"/>
              </w:rPr>
            </w:pPr>
          </w:p>
        </w:tc>
        <w:tc>
          <w:tcPr>
            <w:tcW w:w="657" w:type="pct"/>
          </w:tcPr>
          <w:p w14:paraId="5BADBF26" w14:textId="77777777" w:rsidR="00D277EE" w:rsidRDefault="00D277EE" w:rsidP="00300A11">
            <w:pPr>
              <w:spacing w:line="256" w:lineRule="auto"/>
              <w:rPr>
                <w:rFonts w:cs="Arial"/>
                <w:sz w:val="18"/>
              </w:rPr>
            </w:pPr>
            <w:r>
              <w:rPr>
                <w:rFonts w:cs="Arial"/>
                <w:sz w:val="18"/>
              </w:rPr>
              <w:lastRenderedPageBreak/>
              <w:t>Included in 5.12.1.</w:t>
            </w:r>
          </w:p>
          <w:p w14:paraId="75F1AA97" w14:textId="77777777" w:rsidR="00D277EE" w:rsidRDefault="00D277EE" w:rsidP="00300A11">
            <w:pPr>
              <w:spacing w:before="60" w:after="60" w:line="256" w:lineRule="auto"/>
              <w:rPr>
                <w:rFonts w:cs="Arial"/>
                <w:sz w:val="18"/>
                <w:szCs w:val="18"/>
              </w:rPr>
            </w:pPr>
          </w:p>
          <w:p w14:paraId="06B097EC" w14:textId="57D438C8" w:rsidR="00B322F7" w:rsidRPr="00752DED" w:rsidRDefault="00B322F7" w:rsidP="00300A11">
            <w:pPr>
              <w:spacing w:before="60" w:after="60" w:line="256" w:lineRule="auto"/>
              <w:rPr>
                <w:rFonts w:cs="Arial"/>
                <w:sz w:val="18"/>
                <w:szCs w:val="18"/>
              </w:rPr>
            </w:pPr>
            <w:r w:rsidRPr="00752DED">
              <w:rPr>
                <w:rFonts w:cs="Arial"/>
                <w:sz w:val="18"/>
                <w:szCs w:val="18"/>
              </w:rPr>
              <w:t>Brass/</w:t>
            </w:r>
            <w:r w:rsidR="006A4F60">
              <w:rPr>
                <w:rFonts w:cs="Arial"/>
                <w:sz w:val="18"/>
                <w:szCs w:val="18"/>
              </w:rPr>
              <w:t>s</w:t>
            </w:r>
            <w:r w:rsidRPr="00752DED">
              <w:rPr>
                <w:rFonts w:cs="Arial"/>
                <w:sz w:val="18"/>
                <w:szCs w:val="18"/>
              </w:rPr>
              <w:t xml:space="preserve">alvage160 days per </w:t>
            </w:r>
            <w:r w:rsidR="00CF6AB3">
              <w:rPr>
                <w:rFonts w:cs="Arial"/>
                <w:sz w:val="18"/>
                <w:szCs w:val="18"/>
              </w:rPr>
              <w:t>a</w:t>
            </w:r>
            <w:r w:rsidRPr="00752DED">
              <w:rPr>
                <w:rFonts w:cs="Arial"/>
                <w:sz w:val="18"/>
                <w:szCs w:val="18"/>
              </w:rPr>
              <w:t>nnum</w:t>
            </w:r>
            <w:r w:rsidR="00D76215">
              <w:rPr>
                <w:rFonts w:cs="Arial"/>
                <w:sz w:val="18"/>
                <w:szCs w:val="18"/>
              </w:rPr>
              <w:t>.</w:t>
            </w:r>
          </w:p>
          <w:p w14:paraId="3FC0DD3A" w14:textId="4102CE1A" w:rsidR="00B322F7" w:rsidRPr="00752DED" w:rsidRDefault="00B322F7" w:rsidP="00300A11">
            <w:pPr>
              <w:spacing w:before="60" w:after="60" w:line="256" w:lineRule="auto"/>
              <w:rPr>
                <w:rFonts w:cs="Arial"/>
                <w:sz w:val="18"/>
                <w:szCs w:val="18"/>
              </w:rPr>
            </w:pPr>
            <w:r w:rsidRPr="00752DED">
              <w:rPr>
                <w:rFonts w:cs="Arial"/>
                <w:sz w:val="18"/>
                <w:szCs w:val="18"/>
              </w:rPr>
              <w:t xml:space="preserve">Assistance to </w:t>
            </w:r>
            <w:r w:rsidR="006A4F60">
              <w:rPr>
                <w:rFonts w:cs="Arial"/>
                <w:sz w:val="18"/>
                <w:szCs w:val="18"/>
              </w:rPr>
              <w:t>o</w:t>
            </w:r>
            <w:r w:rsidRPr="00752DED">
              <w:rPr>
                <w:rFonts w:cs="Arial"/>
                <w:sz w:val="18"/>
                <w:szCs w:val="18"/>
              </w:rPr>
              <w:t>utside units</w:t>
            </w:r>
            <w:r w:rsidR="00D76215">
              <w:rPr>
                <w:rFonts w:cs="Arial"/>
                <w:sz w:val="18"/>
                <w:szCs w:val="18"/>
              </w:rPr>
              <w:t>, approximately</w:t>
            </w:r>
            <w:r w:rsidRPr="00752DED">
              <w:rPr>
                <w:rFonts w:cs="Arial"/>
                <w:sz w:val="18"/>
                <w:szCs w:val="18"/>
              </w:rPr>
              <w:t xml:space="preserve"> 100 days </w:t>
            </w:r>
            <w:r w:rsidR="00D76215">
              <w:rPr>
                <w:rFonts w:cs="Arial"/>
                <w:sz w:val="18"/>
                <w:szCs w:val="18"/>
              </w:rPr>
              <w:t>per annum.</w:t>
            </w:r>
          </w:p>
          <w:p w14:paraId="3C0045BE" w14:textId="77777777" w:rsidR="00B322F7" w:rsidRPr="00752DED" w:rsidRDefault="00B322F7" w:rsidP="00300A11">
            <w:pPr>
              <w:spacing w:line="256" w:lineRule="auto"/>
              <w:rPr>
                <w:color w:val="0070C0"/>
                <w:sz w:val="18"/>
                <w:szCs w:val="18"/>
              </w:rPr>
            </w:pPr>
          </w:p>
        </w:tc>
        <w:tc>
          <w:tcPr>
            <w:tcW w:w="515" w:type="pct"/>
            <w:shd w:val="clear" w:color="auto" w:fill="auto"/>
          </w:tcPr>
          <w:p w14:paraId="7E627E25" w14:textId="5FC62C93" w:rsidR="00B322F7" w:rsidRDefault="00B322F7" w:rsidP="00300A11">
            <w:pPr>
              <w:pStyle w:val="CommentText"/>
            </w:pPr>
          </w:p>
          <w:p w14:paraId="71805613" w14:textId="77777777" w:rsidR="00B322F7" w:rsidRPr="00494C0D" w:rsidRDefault="00B322F7" w:rsidP="00300A11">
            <w:pPr>
              <w:pStyle w:val="Table"/>
              <w:rPr>
                <w:color w:val="0070C0"/>
                <w:szCs w:val="18"/>
              </w:rPr>
            </w:pPr>
          </w:p>
        </w:tc>
        <w:tc>
          <w:tcPr>
            <w:tcW w:w="468" w:type="pct"/>
          </w:tcPr>
          <w:p w14:paraId="39FF3EAF" w14:textId="46D66D67" w:rsidR="00C76509" w:rsidRDefault="00D66453" w:rsidP="00300A11">
            <w:pPr>
              <w:pStyle w:val="Table"/>
              <w:numPr>
                <w:ilvl w:val="0"/>
                <w:numId w:val="62"/>
              </w:numPr>
              <w:ind w:left="154" w:hanging="191"/>
              <w:rPr>
                <w:rFonts w:cs="Arial"/>
                <w:szCs w:val="18"/>
              </w:rPr>
            </w:pPr>
            <w:r>
              <w:rPr>
                <w:rFonts w:cs="Arial"/>
                <w:szCs w:val="18"/>
              </w:rPr>
              <w:t>SQEP Personnel.</w:t>
            </w:r>
          </w:p>
          <w:p w14:paraId="101492F9" w14:textId="2196CDB8" w:rsidR="00C76509" w:rsidRDefault="00D66453" w:rsidP="00300A11">
            <w:pPr>
              <w:pStyle w:val="Table"/>
              <w:numPr>
                <w:ilvl w:val="0"/>
                <w:numId w:val="62"/>
              </w:numPr>
              <w:ind w:left="154" w:hanging="191"/>
              <w:rPr>
                <w:rFonts w:cs="Arial"/>
                <w:szCs w:val="18"/>
              </w:rPr>
            </w:pPr>
            <w:r>
              <w:rPr>
                <w:rFonts w:cs="Arial"/>
                <w:szCs w:val="18"/>
              </w:rPr>
              <w:t>Audit Non-compliance.</w:t>
            </w:r>
          </w:p>
          <w:p w14:paraId="0057144E" w14:textId="00ADB6F2" w:rsidR="00C76509" w:rsidRPr="000D578F" w:rsidRDefault="00D66453" w:rsidP="00300A11">
            <w:pPr>
              <w:pStyle w:val="Table"/>
              <w:numPr>
                <w:ilvl w:val="0"/>
                <w:numId w:val="62"/>
              </w:numPr>
              <w:ind w:left="154" w:hanging="191"/>
              <w:rPr>
                <w:rFonts w:cs="Arial"/>
                <w:szCs w:val="18"/>
              </w:rPr>
            </w:pPr>
            <w:r>
              <w:rPr>
                <w:rFonts w:cs="Arial"/>
                <w:szCs w:val="18"/>
              </w:rPr>
              <w:t>Customer Observation Report</w:t>
            </w:r>
            <w:r w:rsidR="00F82B5D">
              <w:rPr>
                <w:rFonts w:cs="Arial"/>
                <w:szCs w:val="18"/>
              </w:rPr>
              <w:t>s</w:t>
            </w:r>
            <w:r>
              <w:rPr>
                <w:rFonts w:cs="Arial"/>
                <w:szCs w:val="18"/>
              </w:rPr>
              <w:t>.</w:t>
            </w:r>
          </w:p>
          <w:p w14:paraId="53696E09" w14:textId="31A5A031" w:rsidR="00B322F7" w:rsidRPr="00A30A59" w:rsidRDefault="00B322F7" w:rsidP="00300A11">
            <w:pPr>
              <w:pStyle w:val="CommentText"/>
              <w:rPr>
                <w:sz w:val="18"/>
                <w:szCs w:val="18"/>
              </w:rPr>
            </w:pPr>
          </w:p>
        </w:tc>
        <w:tc>
          <w:tcPr>
            <w:tcW w:w="514" w:type="pct"/>
          </w:tcPr>
          <w:p w14:paraId="30304A97" w14:textId="72F4B3E4" w:rsidR="005D1951" w:rsidRDefault="005D1951" w:rsidP="00300A11">
            <w:pPr>
              <w:pStyle w:val="Table"/>
              <w:numPr>
                <w:ilvl w:val="0"/>
                <w:numId w:val="62"/>
              </w:numPr>
              <w:ind w:left="154" w:hanging="191"/>
              <w:rPr>
                <w:rFonts w:cs="Arial"/>
                <w:szCs w:val="18"/>
              </w:rPr>
            </w:pPr>
            <w:r w:rsidRPr="00A47699">
              <w:rPr>
                <w:rFonts w:cs="Arial"/>
                <w:szCs w:val="18"/>
              </w:rPr>
              <w:t>Ammunition Support</w:t>
            </w:r>
            <w:r w:rsidR="00A92819">
              <w:rPr>
                <w:rFonts w:cs="Arial"/>
                <w:szCs w:val="18"/>
              </w:rPr>
              <w:t>.</w:t>
            </w:r>
          </w:p>
          <w:p w14:paraId="69643D05" w14:textId="24DEFD43" w:rsidR="00B322F7" w:rsidRPr="005D1951" w:rsidRDefault="00D66453" w:rsidP="00300A11">
            <w:pPr>
              <w:pStyle w:val="Table"/>
              <w:numPr>
                <w:ilvl w:val="0"/>
                <w:numId w:val="62"/>
              </w:numPr>
              <w:ind w:left="154" w:hanging="191"/>
              <w:rPr>
                <w:rFonts w:cs="Arial"/>
                <w:szCs w:val="18"/>
              </w:rPr>
            </w:pPr>
            <w:r>
              <w:rPr>
                <w:rFonts w:cs="Arial"/>
                <w:szCs w:val="18"/>
              </w:rPr>
              <w:t>Stores Management.</w:t>
            </w:r>
          </w:p>
        </w:tc>
      </w:tr>
      <w:tr w:rsidR="00274495" w:rsidRPr="00FF0626" w14:paraId="3631696B" w14:textId="4E75C8E9" w:rsidTr="00300A11">
        <w:tc>
          <w:tcPr>
            <w:tcW w:w="279" w:type="pct"/>
            <w:shd w:val="clear" w:color="auto" w:fill="auto"/>
          </w:tcPr>
          <w:p w14:paraId="39980D19" w14:textId="1BF8C8AF" w:rsidR="00274495" w:rsidRPr="00E221BF" w:rsidRDefault="00274495" w:rsidP="00300A11">
            <w:pPr>
              <w:pStyle w:val="Table"/>
              <w:rPr>
                <w:b/>
                <w:sz w:val="20"/>
                <w:szCs w:val="20"/>
              </w:rPr>
            </w:pPr>
            <w:r>
              <w:rPr>
                <w:b/>
                <w:sz w:val="20"/>
                <w:szCs w:val="20"/>
              </w:rPr>
              <w:t>5.16</w:t>
            </w:r>
          </w:p>
        </w:tc>
        <w:tc>
          <w:tcPr>
            <w:tcW w:w="4721" w:type="pct"/>
            <w:gridSpan w:val="6"/>
            <w:shd w:val="clear" w:color="auto" w:fill="auto"/>
          </w:tcPr>
          <w:p w14:paraId="17A9607F" w14:textId="4FEB2F60" w:rsidR="00274495" w:rsidRPr="00E221BF" w:rsidRDefault="00274495" w:rsidP="00300A11">
            <w:pPr>
              <w:pStyle w:val="Table"/>
              <w:rPr>
                <w:b/>
                <w:sz w:val="20"/>
                <w:szCs w:val="20"/>
              </w:rPr>
            </w:pPr>
            <w:r w:rsidRPr="00E221BF">
              <w:rPr>
                <w:b/>
                <w:sz w:val="20"/>
                <w:szCs w:val="20"/>
              </w:rPr>
              <w:t xml:space="preserve">Miscellaneous </w:t>
            </w:r>
            <w:r>
              <w:rPr>
                <w:b/>
                <w:sz w:val="20"/>
                <w:szCs w:val="20"/>
              </w:rPr>
              <w:t xml:space="preserve">Requirements </w:t>
            </w:r>
            <w:r>
              <w:rPr>
                <w:b/>
                <w:sz w:val="20"/>
              </w:rPr>
              <w:t>– The Service Provider shall:</w:t>
            </w:r>
          </w:p>
        </w:tc>
      </w:tr>
      <w:tr w:rsidR="001F699B" w:rsidRPr="00FF0626" w14:paraId="047A799E" w14:textId="53BF1994" w:rsidTr="00300A11">
        <w:tc>
          <w:tcPr>
            <w:tcW w:w="279" w:type="pct"/>
            <w:shd w:val="clear" w:color="auto" w:fill="auto"/>
          </w:tcPr>
          <w:p w14:paraId="18B12017" w14:textId="1D68E09E" w:rsidR="001F39F4" w:rsidRPr="00A10767" w:rsidRDefault="001F39F4" w:rsidP="00300A11">
            <w:pPr>
              <w:pStyle w:val="Table"/>
              <w:rPr>
                <w:b/>
                <w:sz w:val="20"/>
              </w:rPr>
            </w:pPr>
            <w:r>
              <w:rPr>
                <w:szCs w:val="18"/>
              </w:rPr>
              <w:t>5.16.</w:t>
            </w:r>
            <w:r w:rsidRPr="00A10767">
              <w:rPr>
                <w:szCs w:val="18"/>
              </w:rPr>
              <w:t>1</w:t>
            </w:r>
          </w:p>
        </w:tc>
        <w:tc>
          <w:tcPr>
            <w:tcW w:w="1036" w:type="pct"/>
            <w:shd w:val="clear" w:color="auto" w:fill="auto"/>
          </w:tcPr>
          <w:p w14:paraId="5E28DCFC" w14:textId="6F1744C7" w:rsidR="001F39F4" w:rsidRPr="00BC7C99" w:rsidRDefault="001F39F4" w:rsidP="00300A11">
            <w:pPr>
              <w:rPr>
                <w:sz w:val="20"/>
              </w:rPr>
            </w:pPr>
            <w:r w:rsidRPr="002F09CB">
              <w:rPr>
                <w:bCs/>
                <w:sz w:val="18"/>
                <w:szCs w:val="18"/>
              </w:rPr>
              <w:t xml:space="preserve">Carry out the duties of building custodian for the </w:t>
            </w:r>
            <w:r w:rsidR="005A11EE">
              <w:rPr>
                <w:bCs/>
                <w:sz w:val="18"/>
                <w:szCs w:val="18"/>
              </w:rPr>
              <w:t>a</w:t>
            </w:r>
            <w:r w:rsidRPr="002F09CB">
              <w:rPr>
                <w:bCs/>
                <w:sz w:val="18"/>
                <w:szCs w:val="18"/>
              </w:rPr>
              <w:t xml:space="preserve">mmunition </w:t>
            </w:r>
            <w:r w:rsidR="005A11EE">
              <w:rPr>
                <w:bCs/>
                <w:sz w:val="18"/>
                <w:szCs w:val="18"/>
              </w:rPr>
              <w:t>c</w:t>
            </w:r>
            <w:r w:rsidRPr="002F09CB">
              <w:rPr>
                <w:bCs/>
                <w:sz w:val="18"/>
                <w:szCs w:val="18"/>
              </w:rPr>
              <w:t xml:space="preserve">ompound </w:t>
            </w:r>
          </w:p>
        </w:tc>
        <w:tc>
          <w:tcPr>
            <w:tcW w:w="1531" w:type="pct"/>
          </w:tcPr>
          <w:p w14:paraId="5372C90F" w14:textId="703B8560" w:rsidR="001F39F4" w:rsidRDefault="001F39F4" w:rsidP="00300A11">
            <w:pPr>
              <w:spacing w:line="256" w:lineRule="auto"/>
              <w:contextualSpacing/>
              <w:rPr>
                <w:rFonts w:cs="Arial"/>
                <w:sz w:val="18"/>
                <w:szCs w:val="18"/>
              </w:rPr>
            </w:pPr>
            <w:r w:rsidRPr="00E221BF">
              <w:rPr>
                <w:rFonts w:cs="Arial"/>
                <w:sz w:val="18"/>
                <w:szCs w:val="18"/>
              </w:rPr>
              <w:t xml:space="preserve">As per the </w:t>
            </w:r>
            <w:r w:rsidR="001031B8">
              <w:rPr>
                <w:rFonts w:cs="Arial"/>
                <w:sz w:val="18"/>
                <w:szCs w:val="18"/>
              </w:rPr>
              <w:t>b</w:t>
            </w:r>
            <w:r w:rsidRPr="00E221BF">
              <w:rPr>
                <w:rFonts w:cs="Arial"/>
                <w:sz w:val="18"/>
                <w:szCs w:val="18"/>
              </w:rPr>
              <w:t xml:space="preserve">uilding </w:t>
            </w:r>
            <w:r w:rsidR="001031B8">
              <w:rPr>
                <w:rFonts w:cs="Arial"/>
                <w:sz w:val="18"/>
                <w:szCs w:val="18"/>
              </w:rPr>
              <w:t>c</w:t>
            </w:r>
            <w:r w:rsidRPr="00E221BF">
              <w:rPr>
                <w:rFonts w:cs="Arial"/>
                <w:sz w:val="18"/>
                <w:szCs w:val="18"/>
              </w:rPr>
              <w:t xml:space="preserve">ustodian </w:t>
            </w:r>
            <w:r w:rsidR="001031B8">
              <w:rPr>
                <w:rFonts w:cs="Arial"/>
                <w:sz w:val="18"/>
                <w:szCs w:val="18"/>
              </w:rPr>
              <w:t>r</w:t>
            </w:r>
            <w:r w:rsidRPr="00E221BF">
              <w:rPr>
                <w:rFonts w:cs="Arial"/>
                <w:sz w:val="18"/>
                <w:szCs w:val="18"/>
              </w:rPr>
              <w:t>oles and responsibilities guidance,</w:t>
            </w:r>
            <w:r w:rsidR="002A01D3">
              <w:rPr>
                <w:rFonts w:cs="Arial"/>
                <w:sz w:val="18"/>
                <w:szCs w:val="18"/>
              </w:rPr>
              <w:t xml:space="preserve"> example key tasks include</w:t>
            </w:r>
            <w:r>
              <w:rPr>
                <w:rFonts w:cs="Arial"/>
                <w:sz w:val="18"/>
                <w:szCs w:val="18"/>
              </w:rPr>
              <w:t>:</w:t>
            </w:r>
          </w:p>
          <w:p w14:paraId="333619E2" w14:textId="77777777" w:rsidR="001F39F4" w:rsidRPr="00E221BF" w:rsidRDefault="001F39F4" w:rsidP="00300A11">
            <w:pPr>
              <w:spacing w:line="256" w:lineRule="auto"/>
              <w:contextualSpacing/>
              <w:rPr>
                <w:rFonts w:cs="Arial"/>
                <w:sz w:val="18"/>
                <w:szCs w:val="18"/>
              </w:rPr>
            </w:pPr>
          </w:p>
          <w:p w14:paraId="75982F98" w14:textId="43711087" w:rsidR="001F39F4" w:rsidRPr="0091733F" w:rsidRDefault="001F39F4" w:rsidP="00300A11">
            <w:pPr>
              <w:pStyle w:val="ListParagraph"/>
              <w:numPr>
                <w:ilvl w:val="0"/>
                <w:numId w:val="16"/>
              </w:numPr>
              <w:overflowPunct/>
              <w:autoSpaceDE/>
              <w:autoSpaceDN/>
              <w:adjustRightInd/>
              <w:spacing w:line="256" w:lineRule="auto"/>
              <w:ind w:left="606" w:hanging="425"/>
              <w:contextualSpacing/>
              <w:textAlignment w:val="auto"/>
              <w:rPr>
                <w:rFonts w:eastAsia="MS Mincho" w:cs="Arial"/>
                <w:sz w:val="18"/>
                <w:szCs w:val="18"/>
              </w:rPr>
            </w:pPr>
            <w:r w:rsidRPr="0091733F">
              <w:rPr>
                <w:rFonts w:eastAsia="MS Mincho" w:cs="Arial"/>
                <w:sz w:val="18"/>
                <w:szCs w:val="18"/>
              </w:rPr>
              <w:t xml:space="preserve">Account for and maintain all items of </w:t>
            </w:r>
            <w:r w:rsidR="00D22E1A">
              <w:rPr>
                <w:rFonts w:eastAsia="MS Mincho" w:cs="Arial"/>
                <w:sz w:val="18"/>
                <w:szCs w:val="18"/>
              </w:rPr>
              <w:t xml:space="preserve">GFA and </w:t>
            </w:r>
            <w:r w:rsidRPr="0091733F">
              <w:rPr>
                <w:rFonts w:eastAsia="MS Mincho" w:cs="Arial"/>
                <w:sz w:val="18"/>
                <w:szCs w:val="18"/>
              </w:rPr>
              <w:t xml:space="preserve">equipment </w:t>
            </w:r>
            <w:r w:rsidR="00D22E1A">
              <w:rPr>
                <w:rFonts w:eastAsia="MS Mincho" w:cs="Arial"/>
                <w:sz w:val="18"/>
                <w:szCs w:val="18"/>
              </w:rPr>
              <w:t>i</w:t>
            </w:r>
            <w:r w:rsidRPr="0091733F">
              <w:rPr>
                <w:rFonts w:eastAsia="MS Mincho" w:cs="Arial"/>
                <w:sz w:val="18"/>
                <w:szCs w:val="18"/>
              </w:rPr>
              <w:t xml:space="preserve">n the </w:t>
            </w:r>
            <w:r w:rsidR="00D22E1A">
              <w:rPr>
                <w:rFonts w:eastAsia="MS Mincho" w:cs="Arial"/>
                <w:sz w:val="18"/>
                <w:szCs w:val="18"/>
              </w:rPr>
              <w:t>compound</w:t>
            </w:r>
            <w:r w:rsidR="001031B8">
              <w:rPr>
                <w:rFonts w:eastAsia="MS Mincho" w:cs="Arial"/>
                <w:sz w:val="18"/>
                <w:szCs w:val="18"/>
              </w:rPr>
              <w:t>.</w:t>
            </w:r>
          </w:p>
          <w:p w14:paraId="6A66D0AE" w14:textId="742E6E84" w:rsidR="001F39F4" w:rsidRPr="0091733F" w:rsidRDefault="001F39F4" w:rsidP="00300A11">
            <w:pPr>
              <w:pStyle w:val="ListParagraph"/>
              <w:numPr>
                <w:ilvl w:val="0"/>
                <w:numId w:val="16"/>
              </w:numPr>
              <w:overflowPunct/>
              <w:autoSpaceDE/>
              <w:autoSpaceDN/>
              <w:adjustRightInd/>
              <w:spacing w:line="256" w:lineRule="auto"/>
              <w:ind w:left="606" w:hanging="425"/>
              <w:contextualSpacing/>
              <w:textAlignment w:val="auto"/>
              <w:rPr>
                <w:rFonts w:eastAsia="MS Mincho" w:cs="Arial"/>
                <w:sz w:val="18"/>
                <w:szCs w:val="18"/>
              </w:rPr>
            </w:pPr>
            <w:r w:rsidRPr="0091733F">
              <w:rPr>
                <w:rFonts w:eastAsia="MS Mincho" w:cs="Arial"/>
                <w:sz w:val="18"/>
                <w:szCs w:val="18"/>
              </w:rPr>
              <w:t xml:space="preserve">Account for all firefighting and accommodation equipment as recorded by MJDI, in accordance with relevant policies, standards and procedures. Lost or </w:t>
            </w:r>
            <w:r w:rsidR="001031B8">
              <w:rPr>
                <w:rFonts w:eastAsia="MS Mincho" w:cs="Arial"/>
                <w:sz w:val="18"/>
                <w:szCs w:val="18"/>
              </w:rPr>
              <w:t>d</w:t>
            </w:r>
            <w:r w:rsidRPr="0091733F">
              <w:rPr>
                <w:rFonts w:eastAsia="MS Mincho" w:cs="Arial"/>
                <w:sz w:val="18"/>
                <w:szCs w:val="18"/>
              </w:rPr>
              <w:t>amaged should be declared on MJDI returns, with a conditioning board being carried out by the QM.</w:t>
            </w:r>
          </w:p>
          <w:p w14:paraId="62ACE1C1" w14:textId="72B4732D" w:rsidR="001F39F4" w:rsidRPr="00E221BF" w:rsidRDefault="001F39F4" w:rsidP="00300A11">
            <w:pPr>
              <w:pStyle w:val="ListParagraph"/>
              <w:numPr>
                <w:ilvl w:val="0"/>
                <w:numId w:val="16"/>
              </w:numPr>
              <w:overflowPunct/>
              <w:autoSpaceDE/>
              <w:autoSpaceDN/>
              <w:adjustRightInd/>
              <w:spacing w:line="256" w:lineRule="auto"/>
              <w:ind w:left="606" w:hanging="425"/>
              <w:contextualSpacing/>
              <w:textAlignment w:val="auto"/>
              <w:rPr>
                <w:rFonts w:eastAsia="MS Mincho" w:cs="Arial"/>
                <w:sz w:val="18"/>
                <w:szCs w:val="18"/>
              </w:rPr>
            </w:pPr>
            <w:r w:rsidRPr="0091733F">
              <w:rPr>
                <w:rFonts w:eastAsia="MS Mincho" w:cs="Arial"/>
                <w:sz w:val="18"/>
                <w:szCs w:val="18"/>
              </w:rPr>
              <w:t xml:space="preserve">Report on the standard of accommodation cleaning of the </w:t>
            </w:r>
            <w:r w:rsidR="001031B8">
              <w:rPr>
                <w:rFonts w:eastAsia="MS Mincho" w:cs="Arial"/>
                <w:sz w:val="18"/>
                <w:szCs w:val="18"/>
              </w:rPr>
              <w:t>c</w:t>
            </w:r>
            <w:r w:rsidRPr="0091733F">
              <w:rPr>
                <w:rFonts w:eastAsia="MS Mincho" w:cs="Arial"/>
                <w:sz w:val="18"/>
                <w:szCs w:val="18"/>
              </w:rPr>
              <w:t xml:space="preserve">ontrol </w:t>
            </w:r>
            <w:r w:rsidR="001031B8">
              <w:rPr>
                <w:rFonts w:eastAsia="MS Mincho" w:cs="Arial"/>
                <w:sz w:val="18"/>
                <w:szCs w:val="18"/>
              </w:rPr>
              <w:t>o</w:t>
            </w:r>
            <w:r w:rsidR="001031B8" w:rsidRPr="0091733F">
              <w:rPr>
                <w:rFonts w:eastAsia="MS Mincho" w:cs="Arial"/>
                <w:sz w:val="18"/>
                <w:szCs w:val="18"/>
              </w:rPr>
              <w:t>ffice</w:t>
            </w:r>
            <w:r w:rsidR="001031B8">
              <w:rPr>
                <w:rFonts w:eastAsia="MS Mincho" w:cs="Arial"/>
                <w:sz w:val="18"/>
                <w:szCs w:val="18"/>
              </w:rPr>
              <w:t>.</w:t>
            </w:r>
          </w:p>
          <w:p w14:paraId="707EE9EE" w14:textId="77777777" w:rsidR="001F39F4" w:rsidRDefault="001F39F4" w:rsidP="00300A11">
            <w:pPr>
              <w:pStyle w:val="ListParagraph"/>
              <w:numPr>
                <w:ilvl w:val="0"/>
                <w:numId w:val="16"/>
              </w:numPr>
              <w:overflowPunct/>
              <w:autoSpaceDE/>
              <w:autoSpaceDN/>
              <w:adjustRightInd/>
              <w:spacing w:line="256" w:lineRule="auto"/>
              <w:ind w:left="606" w:hanging="425"/>
              <w:contextualSpacing/>
              <w:textAlignment w:val="auto"/>
              <w:rPr>
                <w:rFonts w:eastAsia="MS Mincho" w:cs="Arial"/>
                <w:sz w:val="18"/>
                <w:szCs w:val="18"/>
              </w:rPr>
            </w:pPr>
            <w:r w:rsidRPr="0091733F">
              <w:rPr>
                <w:rFonts w:eastAsia="MS Mincho" w:cs="Arial"/>
                <w:sz w:val="18"/>
                <w:szCs w:val="18"/>
              </w:rPr>
              <w:t xml:space="preserve">Carry out duties of </w:t>
            </w:r>
            <w:r w:rsidR="009E310F">
              <w:rPr>
                <w:rFonts w:eastAsia="MS Mincho" w:cs="Arial"/>
                <w:sz w:val="18"/>
                <w:szCs w:val="18"/>
              </w:rPr>
              <w:t>f</w:t>
            </w:r>
            <w:r w:rsidRPr="0091733F">
              <w:rPr>
                <w:rFonts w:eastAsia="MS Mincho" w:cs="Arial"/>
                <w:sz w:val="18"/>
                <w:szCs w:val="18"/>
              </w:rPr>
              <w:t xml:space="preserve">uel and </w:t>
            </w:r>
            <w:r w:rsidR="009E310F">
              <w:rPr>
                <w:rFonts w:eastAsia="MS Mincho" w:cs="Arial"/>
                <w:sz w:val="18"/>
                <w:szCs w:val="18"/>
              </w:rPr>
              <w:t>l</w:t>
            </w:r>
            <w:r w:rsidRPr="0091733F">
              <w:rPr>
                <w:rFonts w:eastAsia="MS Mincho" w:cs="Arial"/>
                <w:sz w:val="18"/>
                <w:szCs w:val="18"/>
              </w:rPr>
              <w:t xml:space="preserve">ight </w:t>
            </w:r>
            <w:r w:rsidR="009E310F">
              <w:rPr>
                <w:rFonts w:eastAsia="MS Mincho" w:cs="Arial"/>
                <w:sz w:val="18"/>
                <w:szCs w:val="18"/>
              </w:rPr>
              <w:t>w</w:t>
            </w:r>
            <w:r w:rsidRPr="0091733F">
              <w:rPr>
                <w:rFonts w:eastAsia="MS Mincho" w:cs="Arial"/>
                <w:sz w:val="18"/>
                <w:szCs w:val="18"/>
              </w:rPr>
              <w:t xml:space="preserve">arden for the </w:t>
            </w:r>
            <w:r w:rsidR="009E310F">
              <w:rPr>
                <w:rFonts w:eastAsia="MS Mincho" w:cs="Arial"/>
                <w:sz w:val="18"/>
                <w:szCs w:val="18"/>
              </w:rPr>
              <w:t>a</w:t>
            </w:r>
            <w:r w:rsidRPr="0091733F">
              <w:rPr>
                <w:rFonts w:eastAsia="MS Mincho" w:cs="Arial"/>
                <w:sz w:val="18"/>
                <w:szCs w:val="18"/>
              </w:rPr>
              <w:t xml:space="preserve">mmunition </w:t>
            </w:r>
            <w:r w:rsidR="009E310F">
              <w:rPr>
                <w:rFonts w:eastAsia="MS Mincho" w:cs="Arial"/>
                <w:sz w:val="18"/>
                <w:szCs w:val="18"/>
              </w:rPr>
              <w:t>c</w:t>
            </w:r>
            <w:r w:rsidRPr="0091733F">
              <w:rPr>
                <w:rFonts w:eastAsia="MS Mincho" w:cs="Arial"/>
                <w:sz w:val="18"/>
                <w:szCs w:val="18"/>
              </w:rPr>
              <w:t xml:space="preserve">ompound for </w:t>
            </w:r>
            <w:r w:rsidR="009E310F">
              <w:rPr>
                <w:rFonts w:eastAsia="MS Mincho" w:cs="Arial"/>
                <w:sz w:val="18"/>
                <w:szCs w:val="18"/>
              </w:rPr>
              <w:t>f</w:t>
            </w:r>
            <w:r w:rsidRPr="0091733F">
              <w:rPr>
                <w:rFonts w:eastAsia="MS Mincho" w:cs="Arial"/>
                <w:sz w:val="18"/>
                <w:szCs w:val="18"/>
              </w:rPr>
              <w:t xml:space="preserve">uel and </w:t>
            </w:r>
            <w:r w:rsidR="009E310F">
              <w:rPr>
                <w:rFonts w:eastAsia="MS Mincho" w:cs="Arial"/>
                <w:sz w:val="18"/>
                <w:szCs w:val="18"/>
              </w:rPr>
              <w:t>l</w:t>
            </w:r>
            <w:r w:rsidRPr="0091733F">
              <w:rPr>
                <w:rFonts w:eastAsia="MS Mincho" w:cs="Arial"/>
                <w:sz w:val="18"/>
                <w:szCs w:val="18"/>
              </w:rPr>
              <w:t xml:space="preserve">ight </w:t>
            </w:r>
            <w:r w:rsidR="009E310F">
              <w:rPr>
                <w:rFonts w:eastAsia="MS Mincho" w:cs="Arial"/>
                <w:sz w:val="18"/>
                <w:szCs w:val="18"/>
              </w:rPr>
              <w:t>e</w:t>
            </w:r>
            <w:r w:rsidRPr="0091733F">
              <w:rPr>
                <w:rFonts w:eastAsia="MS Mincho" w:cs="Arial"/>
                <w:sz w:val="18"/>
                <w:szCs w:val="18"/>
              </w:rPr>
              <w:t xml:space="preserve">conomy. </w:t>
            </w:r>
          </w:p>
          <w:p w14:paraId="49117193" w14:textId="77777777" w:rsidR="00CB5500" w:rsidRDefault="00CB5500" w:rsidP="00CB5500">
            <w:pPr>
              <w:spacing w:line="256" w:lineRule="auto"/>
              <w:contextualSpacing/>
              <w:rPr>
                <w:rFonts w:cs="Arial"/>
                <w:sz w:val="18"/>
                <w:szCs w:val="18"/>
              </w:rPr>
            </w:pPr>
          </w:p>
          <w:p w14:paraId="3D3EDEF5" w14:textId="77777777" w:rsidR="00CB5500" w:rsidRPr="005717E3" w:rsidRDefault="00CB5500" w:rsidP="00CB5500">
            <w:pPr>
              <w:tabs>
                <w:tab w:val="left" w:pos="567"/>
              </w:tabs>
              <w:rPr>
                <w:rFonts w:cs="Arial"/>
                <w:sz w:val="18"/>
              </w:rPr>
            </w:pPr>
            <w:r w:rsidRPr="005717E3">
              <w:rPr>
                <w:rFonts w:cs="Arial"/>
                <w:sz w:val="18"/>
              </w:rPr>
              <w:t xml:space="preserve">As per the </w:t>
            </w:r>
            <w:r>
              <w:rPr>
                <w:rFonts w:cs="Arial"/>
                <w:sz w:val="18"/>
              </w:rPr>
              <w:t xml:space="preserve">Authority provided </w:t>
            </w:r>
            <w:r w:rsidRPr="005717E3">
              <w:rPr>
                <w:rFonts w:cs="Arial"/>
                <w:sz w:val="18"/>
              </w:rPr>
              <w:t>terms of reference for the building custodians.</w:t>
            </w:r>
          </w:p>
          <w:p w14:paraId="60B28616" w14:textId="450E1A3D" w:rsidR="00CB5500" w:rsidRPr="00CB5500" w:rsidRDefault="00CB5500" w:rsidP="00CB5500">
            <w:pPr>
              <w:spacing w:line="256" w:lineRule="auto"/>
              <w:contextualSpacing/>
              <w:rPr>
                <w:rFonts w:cs="Arial"/>
                <w:sz w:val="18"/>
                <w:szCs w:val="18"/>
              </w:rPr>
            </w:pPr>
          </w:p>
        </w:tc>
        <w:tc>
          <w:tcPr>
            <w:tcW w:w="657" w:type="pct"/>
          </w:tcPr>
          <w:p w14:paraId="55BE25F5" w14:textId="77777777" w:rsidR="00D277EE" w:rsidRDefault="00D277EE" w:rsidP="00300A11">
            <w:pPr>
              <w:spacing w:line="256" w:lineRule="auto"/>
              <w:rPr>
                <w:rFonts w:cs="Arial"/>
                <w:sz w:val="18"/>
              </w:rPr>
            </w:pPr>
            <w:r>
              <w:rPr>
                <w:rFonts w:cs="Arial"/>
                <w:sz w:val="18"/>
              </w:rPr>
              <w:t>Included in 5.12.1.</w:t>
            </w:r>
          </w:p>
          <w:p w14:paraId="1B6390FE" w14:textId="77777777" w:rsidR="00D277EE" w:rsidRDefault="00D277EE" w:rsidP="00300A11">
            <w:pPr>
              <w:spacing w:before="60" w:after="60" w:line="256" w:lineRule="auto"/>
              <w:rPr>
                <w:rFonts w:cs="Arial"/>
                <w:sz w:val="18"/>
                <w:szCs w:val="18"/>
              </w:rPr>
            </w:pPr>
          </w:p>
          <w:p w14:paraId="3BCEF254" w14:textId="532A5DF6" w:rsidR="001F39F4" w:rsidRPr="00BC7C99" w:rsidRDefault="001F39F4" w:rsidP="00300A11">
            <w:pPr>
              <w:spacing w:before="60" w:after="60" w:line="256" w:lineRule="auto"/>
              <w:rPr>
                <w:rFonts w:cs="Arial"/>
                <w:sz w:val="18"/>
                <w:szCs w:val="18"/>
              </w:rPr>
            </w:pPr>
            <w:r>
              <w:rPr>
                <w:rFonts w:cs="Arial"/>
                <w:sz w:val="18"/>
                <w:szCs w:val="18"/>
              </w:rPr>
              <w:t>90 days</w:t>
            </w:r>
            <w:r w:rsidR="00511C7D">
              <w:rPr>
                <w:rFonts w:cs="Arial"/>
                <w:sz w:val="18"/>
                <w:szCs w:val="18"/>
              </w:rPr>
              <w:t xml:space="preserve"> per annum.</w:t>
            </w:r>
          </w:p>
        </w:tc>
        <w:tc>
          <w:tcPr>
            <w:tcW w:w="515" w:type="pct"/>
            <w:shd w:val="clear" w:color="auto" w:fill="auto"/>
          </w:tcPr>
          <w:p w14:paraId="0B165886" w14:textId="77777777" w:rsidR="001F39F4" w:rsidRPr="002F09CB" w:rsidRDefault="00D66453" w:rsidP="00300A11">
            <w:pPr>
              <w:spacing w:before="60" w:after="60" w:line="256" w:lineRule="auto"/>
              <w:rPr>
                <w:bCs/>
                <w:sz w:val="18"/>
                <w:szCs w:val="18"/>
              </w:rPr>
            </w:pPr>
            <w:r>
              <w:rPr>
                <w:bCs/>
                <w:sz w:val="18"/>
                <w:szCs w:val="18"/>
              </w:rPr>
              <w:t>Customer Observation Reports.</w:t>
            </w:r>
            <w:r w:rsidR="001F39F4" w:rsidRPr="002F09CB">
              <w:rPr>
                <w:bCs/>
                <w:sz w:val="18"/>
                <w:szCs w:val="18"/>
              </w:rPr>
              <w:t xml:space="preserve"> </w:t>
            </w:r>
          </w:p>
          <w:p w14:paraId="734ECB9E" w14:textId="77777777" w:rsidR="001F39F4" w:rsidRPr="002F09CB" w:rsidRDefault="001F39F4" w:rsidP="00300A11">
            <w:pPr>
              <w:spacing w:before="60" w:after="60" w:line="256" w:lineRule="auto"/>
              <w:rPr>
                <w:bCs/>
                <w:sz w:val="18"/>
                <w:szCs w:val="18"/>
              </w:rPr>
            </w:pPr>
            <w:r w:rsidRPr="002F09CB">
              <w:rPr>
                <w:bCs/>
                <w:sz w:val="18"/>
                <w:szCs w:val="18"/>
              </w:rPr>
              <w:t>Management checks.</w:t>
            </w:r>
          </w:p>
          <w:p w14:paraId="0D334F6B" w14:textId="30E65C6B" w:rsidR="001F39F4" w:rsidRPr="00494C0D" w:rsidRDefault="001F39F4" w:rsidP="00300A11">
            <w:pPr>
              <w:pStyle w:val="Table"/>
              <w:rPr>
                <w:color w:val="0070C0"/>
                <w:szCs w:val="18"/>
              </w:rPr>
            </w:pPr>
            <w:r w:rsidRPr="002F09CB">
              <w:rPr>
                <w:szCs w:val="18"/>
              </w:rPr>
              <w:t>Mandated Policy DLF Inspections</w:t>
            </w:r>
          </w:p>
        </w:tc>
        <w:tc>
          <w:tcPr>
            <w:tcW w:w="468" w:type="pct"/>
          </w:tcPr>
          <w:p w14:paraId="0D2A193D" w14:textId="677DAA58" w:rsidR="00C76509" w:rsidRDefault="00D66453" w:rsidP="00300A11">
            <w:pPr>
              <w:pStyle w:val="Table"/>
              <w:numPr>
                <w:ilvl w:val="0"/>
                <w:numId w:val="62"/>
              </w:numPr>
              <w:ind w:left="154" w:hanging="191"/>
              <w:rPr>
                <w:rFonts w:cs="Arial"/>
                <w:szCs w:val="18"/>
              </w:rPr>
            </w:pPr>
            <w:r>
              <w:rPr>
                <w:rFonts w:cs="Arial"/>
                <w:szCs w:val="18"/>
              </w:rPr>
              <w:t>SQEP Personnel.</w:t>
            </w:r>
          </w:p>
          <w:p w14:paraId="2316E8E4" w14:textId="1E53D6A2" w:rsidR="00C76509" w:rsidRDefault="00D66453" w:rsidP="00300A11">
            <w:pPr>
              <w:pStyle w:val="Table"/>
              <w:numPr>
                <w:ilvl w:val="0"/>
                <w:numId w:val="62"/>
              </w:numPr>
              <w:ind w:left="154" w:hanging="191"/>
              <w:rPr>
                <w:rFonts w:cs="Arial"/>
                <w:szCs w:val="18"/>
              </w:rPr>
            </w:pPr>
            <w:r>
              <w:rPr>
                <w:rFonts w:cs="Arial"/>
                <w:szCs w:val="18"/>
              </w:rPr>
              <w:t>Audit Non-compliance.</w:t>
            </w:r>
          </w:p>
          <w:p w14:paraId="40F1415A" w14:textId="54C132F0" w:rsidR="00C76509" w:rsidRPr="000D578F" w:rsidRDefault="00D66453" w:rsidP="00300A11">
            <w:pPr>
              <w:pStyle w:val="Table"/>
              <w:numPr>
                <w:ilvl w:val="0"/>
                <w:numId w:val="62"/>
              </w:numPr>
              <w:ind w:left="154" w:hanging="191"/>
              <w:rPr>
                <w:rFonts w:cs="Arial"/>
                <w:szCs w:val="18"/>
              </w:rPr>
            </w:pPr>
            <w:r>
              <w:rPr>
                <w:rFonts w:cs="Arial"/>
                <w:szCs w:val="18"/>
              </w:rPr>
              <w:t xml:space="preserve">Customer Observation </w:t>
            </w:r>
            <w:r w:rsidR="00F82B5D">
              <w:rPr>
                <w:rFonts w:cs="Arial"/>
                <w:szCs w:val="18"/>
              </w:rPr>
              <w:t>Reports</w:t>
            </w:r>
            <w:r>
              <w:rPr>
                <w:rFonts w:cs="Arial"/>
                <w:szCs w:val="18"/>
              </w:rPr>
              <w:t>.</w:t>
            </w:r>
          </w:p>
          <w:p w14:paraId="788CBE17" w14:textId="27B2B081" w:rsidR="001F39F4" w:rsidRPr="002F09CB" w:rsidRDefault="001F39F4" w:rsidP="00300A11">
            <w:pPr>
              <w:spacing w:before="60" w:after="60" w:line="256" w:lineRule="auto"/>
              <w:rPr>
                <w:bCs/>
                <w:sz w:val="18"/>
                <w:szCs w:val="18"/>
              </w:rPr>
            </w:pPr>
          </w:p>
        </w:tc>
        <w:tc>
          <w:tcPr>
            <w:tcW w:w="514" w:type="pct"/>
          </w:tcPr>
          <w:p w14:paraId="3ACF2CFF" w14:textId="30A62897" w:rsidR="005D1951" w:rsidRDefault="005D1951" w:rsidP="00300A11">
            <w:pPr>
              <w:pStyle w:val="Table"/>
              <w:numPr>
                <w:ilvl w:val="0"/>
                <w:numId w:val="62"/>
              </w:numPr>
              <w:ind w:left="154" w:hanging="191"/>
              <w:rPr>
                <w:rFonts w:cs="Arial"/>
                <w:szCs w:val="18"/>
              </w:rPr>
            </w:pPr>
            <w:r w:rsidRPr="00A47699">
              <w:rPr>
                <w:rFonts w:cs="Arial"/>
                <w:szCs w:val="18"/>
              </w:rPr>
              <w:t>Ammunition Support</w:t>
            </w:r>
            <w:r w:rsidR="00A92819">
              <w:rPr>
                <w:rFonts w:cs="Arial"/>
                <w:szCs w:val="18"/>
              </w:rPr>
              <w:t>.</w:t>
            </w:r>
          </w:p>
          <w:p w14:paraId="654528E4" w14:textId="2DEC6877" w:rsidR="001F39F4" w:rsidRPr="005D1951" w:rsidRDefault="00D66453" w:rsidP="00300A11">
            <w:pPr>
              <w:pStyle w:val="Table"/>
              <w:numPr>
                <w:ilvl w:val="0"/>
                <w:numId w:val="62"/>
              </w:numPr>
              <w:ind w:left="154" w:hanging="191"/>
              <w:rPr>
                <w:rFonts w:cs="Arial"/>
                <w:szCs w:val="18"/>
              </w:rPr>
            </w:pPr>
            <w:r>
              <w:rPr>
                <w:rFonts w:cs="Arial"/>
                <w:szCs w:val="18"/>
              </w:rPr>
              <w:t>Stores Management.</w:t>
            </w:r>
          </w:p>
        </w:tc>
      </w:tr>
    </w:tbl>
    <w:p w14:paraId="5E63CD26" w14:textId="23217F4A" w:rsidR="00BE2451" w:rsidRDefault="00D9377A" w:rsidP="00D9377A">
      <w:pPr>
        <w:pStyle w:val="Caption"/>
        <w:sectPr w:rsidR="00BE2451" w:rsidSect="00B214EC">
          <w:headerReference w:type="even" r:id="rId35"/>
          <w:headerReference w:type="default" r:id="rId36"/>
          <w:footerReference w:type="even" r:id="rId37"/>
          <w:footerReference w:type="default" r:id="rId38"/>
          <w:headerReference w:type="first" r:id="rId39"/>
          <w:footerReference w:type="first" r:id="rId40"/>
          <w:pgSz w:w="16840" w:h="11900" w:orient="landscape" w:code="9"/>
          <w:pgMar w:top="1134" w:right="1134" w:bottom="1134" w:left="1134" w:header="567" w:footer="567" w:gutter="0"/>
          <w:cols w:space="708"/>
          <w:docGrid w:linePitch="360"/>
        </w:sectPr>
      </w:pPr>
      <w:bookmarkStart w:id="71" w:name="_Ref39213582"/>
      <w:r>
        <w:t xml:space="preserve">Table </w:t>
      </w:r>
      <w:bookmarkEnd w:id="71"/>
      <w:r w:rsidR="00F36ADB">
        <w:t>7</w:t>
      </w:r>
      <w:r>
        <w:t xml:space="preserve">: </w:t>
      </w:r>
      <w:r w:rsidRPr="007353E5">
        <w:t xml:space="preserve">Stores </w:t>
      </w:r>
      <w:r w:rsidR="00F36ADB" w:rsidRPr="007353E5">
        <w:t>Management</w:t>
      </w:r>
      <w:r w:rsidRPr="007353E5">
        <w:t xml:space="preserve"> - General Requirements</w:t>
      </w:r>
      <w:r w:rsidR="00BE2451">
        <w:t xml:space="preserve"> </w:t>
      </w:r>
    </w:p>
    <w:p w14:paraId="35C20C83" w14:textId="1D16727E" w:rsidR="00E161EA" w:rsidRPr="00DE37D0" w:rsidRDefault="00BE2451" w:rsidP="00E161EA">
      <w:pPr>
        <w:pStyle w:val="Heading1"/>
      </w:pPr>
      <w:bookmarkStart w:id="72" w:name="_Toc39590360"/>
      <w:bookmarkStart w:id="73" w:name="_Toc81307417"/>
      <w:r>
        <w:lastRenderedPageBreak/>
        <w:t xml:space="preserve">SECTION </w:t>
      </w:r>
      <w:r w:rsidR="002F40C8">
        <w:t>6</w:t>
      </w:r>
      <w:r w:rsidR="00E161EA">
        <w:t xml:space="preserve"> – </w:t>
      </w:r>
      <w:bookmarkEnd w:id="72"/>
      <w:r w:rsidR="001D1517" w:rsidRPr="001D1517">
        <w:t xml:space="preserve">Physical Training </w:t>
      </w:r>
      <w:r w:rsidR="00BE6B83">
        <w:t xml:space="preserve">INstruction </w:t>
      </w:r>
      <w:r w:rsidR="001D1517" w:rsidRPr="001D1517">
        <w:t>and Gym Services</w:t>
      </w:r>
      <w:bookmarkEnd w:id="73"/>
    </w:p>
    <w:p w14:paraId="41037427" w14:textId="77777777" w:rsidR="00B214EC" w:rsidRDefault="00B214EC" w:rsidP="00B214EC">
      <w:pPr>
        <w:pStyle w:val="Heading2"/>
      </w:pPr>
      <w:bookmarkStart w:id="74" w:name="_Toc39590361"/>
      <w:bookmarkStart w:id="75" w:name="_Toc81307418"/>
      <w:r>
        <w:t>Section Overview</w:t>
      </w:r>
      <w:bookmarkEnd w:id="74"/>
      <w:bookmarkEnd w:id="75"/>
    </w:p>
    <w:p w14:paraId="3C8BCA8B" w14:textId="184695FC" w:rsidR="00B214EC" w:rsidRPr="00B214EC" w:rsidRDefault="00B214EC" w:rsidP="00B214EC">
      <w:pPr>
        <w:pStyle w:val="Paragraph1"/>
      </w:pPr>
      <w:r w:rsidRPr="00B214EC">
        <w:t xml:space="preserve">Section </w:t>
      </w:r>
      <w:r w:rsidR="002F40C8">
        <w:t>6</w:t>
      </w:r>
      <w:r w:rsidRPr="00B214EC">
        <w:t xml:space="preserve"> covers the requirements for </w:t>
      </w:r>
      <w:r w:rsidR="001D1517" w:rsidRPr="001D1517">
        <w:t>Physical Training</w:t>
      </w:r>
      <w:r w:rsidR="006F5C4E">
        <w:t xml:space="preserve"> Instruction (PTI)</w:t>
      </w:r>
      <w:r w:rsidR="001D1517" w:rsidRPr="001D1517">
        <w:t xml:space="preserve"> and Gym </w:t>
      </w:r>
      <w:r w:rsidR="00136AEC">
        <w:t>s</w:t>
      </w:r>
      <w:r w:rsidR="001D1517" w:rsidRPr="001D1517">
        <w:t xml:space="preserve">ervices </w:t>
      </w:r>
      <w:r w:rsidRPr="00B214EC">
        <w:t>to Bovington Garrison.</w:t>
      </w:r>
    </w:p>
    <w:p w14:paraId="59E6102F" w14:textId="41BA840D" w:rsidR="00B214EC" w:rsidRPr="00B214EC" w:rsidRDefault="00B214EC" w:rsidP="00B214EC">
      <w:pPr>
        <w:pStyle w:val="Heading2"/>
      </w:pPr>
      <w:bookmarkStart w:id="76" w:name="_Toc39590362"/>
      <w:bookmarkStart w:id="77" w:name="_Toc81307419"/>
      <w:r w:rsidRPr="00B214EC">
        <w:t xml:space="preserve">Scope of </w:t>
      </w:r>
      <w:r w:rsidR="00101C8A">
        <w:t>W</w:t>
      </w:r>
      <w:r w:rsidRPr="00B214EC">
        <w:t>ork</w:t>
      </w:r>
      <w:bookmarkEnd w:id="76"/>
      <w:bookmarkEnd w:id="77"/>
    </w:p>
    <w:p w14:paraId="37BAEFD5" w14:textId="1EDD0143" w:rsidR="00C157F2" w:rsidRDefault="00AD3A56" w:rsidP="00C157F2">
      <w:pPr>
        <w:pStyle w:val="Paragraph1"/>
      </w:pPr>
      <w:r>
        <w:t>W</w:t>
      </w:r>
      <w:r w:rsidR="00C157F2">
        <w:t xml:space="preserve">orking under the supervision of the Garrison </w:t>
      </w:r>
      <w:r w:rsidR="00C157F2" w:rsidRPr="76347C19">
        <w:rPr>
          <w:color w:val="000000" w:themeColor="text1"/>
        </w:rPr>
        <w:t>Quartermaster Sergeant Instructor (</w:t>
      </w:r>
      <w:r w:rsidR="00C157F2">
        <w:t>QMSI)</w:t>
      </w:r>
      <w:r w:rsidR="00C157F2" w:rsidRPr="00005C9B">
        <w:t xml:space="preserve"> Service Provider PTIs</w:t>
      </w:r>
      <w:r w:rsidR="00C157F2">
        <w:t xml:space="preserve"> are required to work alongside the Military PTIs, under the direction of the Garrison QMSI, to meet the total PTI demands of </w:t>
      </w:r>
      <w:r w:rsidR="001924F7">
        <w:t>ARMCEN</w:t>
      </w:r>
      <w:r w:rsidR="00C157F2">
        <w:t xml:space="preserve">. </w:t>
      </w:r>
      <w:r w:rsidR="00B97BA2">
        <w:t xml:space="preserve">A </w:t>
      </w:r>
      <w:r w:rsidR="00136AEC">
        <w:t>p</w:t>
      </w:r>
      <w:r w:rsidR="00B97BA2">
        <w:t xml:space="preserve">ool </w:t>
      </w:r>
      <w:r w:rsidR="00136AEC">
        <w:t>s</w:t>
      </w:r>
      <w:r w:rsidR="00B97BA2">
        <w:t>upervisor</w:t>
      </w:r>
      <w:r w:rsidR="006F5C4E">
        <w:t xml:space="preserve"> and </w:t>
      </w:r>
      <w:r w:rsidR="00136AEC">
        <w:t>l</w:t>
      </w:r>
      <w:r w:rsidR="006F5C4E">
        <w:t xml:space="preserve">ifeguards are </w:t>
      </w:r>
      <w:r w:rsidR="00B97BA2">
        <w:t xml:space="preserve">also required. </w:t>
      </w:r>
    </w:p>
    <w:p w14:paraId="542D0025" w14:textId="753CB532" w:rsidR="00B214EC" w:rsidRPr="00B214EC" w:rsidRDefault="002F3A62" w:rsidP="00B214EC">
      <w:pPr>
        <w:pStyle w:val="Paragraph1"/>
      </w:pPr>
      <w:r>
        <w:t xml:space="preserve">From the </w:t>
      </w:r>
      <w:r w:rsidRPr="00EC05DE">
        <w:t>Vesting Date</w:t>
      </w:r>
      <w:r>
        <w:t xml:space="preserve"> and for the Contract Term (unless stated otherwise), the Service Provider shall provide </w:t>
      </w:r>
      <w:r w:rsidR="00B214EC" w:rsidRPr="00B214EC">
        <w:t>Infrastructure Support Services as specified in th</w:t>
      </w:r>
      <w:r w:rsidR="000E4862">
        <w:t>is</w:t>
      </w:r>
      <w:r w:rsidR="00B214EC" w:rsidRPr="00B214EC">
        <w:t xml:space="preserve"> SOR. At a high-level, this includes:</w:t>
      </w:r>
    </w:p>
    <w:p w14:paraId="47240A9E" w14:textId="4D554FDA" w:rsidR="00B214EC" w:rsidRPr="00B214EC" w:rsidRDefault="00B214EC" w:rsidP="002F40C8">
      <w:pPr>
        <w:pStyle w:val="Paragraph2"/>
        <w:tabs>
          <w:tab w:val="clear" w:pos="1417"/>
        </w:tabs>
      </w:pPr>
      <w:r w:rsidRPr="00B214EC">
        <w:t xml:space="preserve">Physical Training </w:t>
      </w:r>
      <w:r w:rsidR="009B200A">
        <w:t>Instructor</w:t>
      </w:r>
      <w:r w:rsidR="0029769A">
        <w:t xml:space="preserve"> (PTI)</w:t>
      </w:r>
      <w:r w:rsidR="00E055FE">
        <w:t xml:space="preserve"> </w:t>
      </w:r>
      <w:r w:rsidR="006F7EBE">
        <w:t>services</w:t>
      </w:r>
      <w:r w:rsidR="0056652F" w:rsidRPr="00B214EC">
        <w:t>.</w:t>
      </w:r>
    </w:p>
    <w:p w14:paraId="4BCE689F" w14:textId="42BBA25E" w:rsidR="009B200A" w:rsidRDefault="009B200A" w:rsidP="002F40C8">
      <w:pPr>
        <w:pStyle w:val="Paragraph2"/>
        <w:tabs>
          <w:tab w:val="clear" w:pos="1417"/>
        </w:tabs>
      </w:pPr>
      <w:r w:rsidRPr="00B214EC">
        <w:t xml:space="preserve">Gymnasium </w:t>
      </w:r>
      <w:r>
        <w:t>e</w:t>
      </w:r>
      <w:r w:rsidRPr="00B214EC">
        <w:t>qu</w:t>
      </w:r>
      <w:r>
        <w:t xml:space="preserve">ipment monitoring and </w:t>
      </w:r>
      <w:r w:rsidR="00F44AB4">
        <w:t>reporting</w:t>
      </w:r>
      <w:r>
        <w:t>;</w:t>
      </w:r>
      <w:r w:rsidR="00235339">
        <w:t xml:space="preserve"> and</w:t>
      </w:r>
    </w:p>
    <w:p w14:paraId="2D3942F0" w14:textId="793C8032" w:rsidR="0089393B" w:rsidRDefault="00B214EC" w:rsidP="002F40C8">
      <w:pPr>
        <w:pStyle w:val="Paragraph2"/>
        <w:tabs>
          <w:tab w:val="clear" w:pos="1417"/>
        </w:tabs>
      </w:pPr>
      <w:bookmarkStart w:id="78" w:name="_Hlk40693681"/>
      <w:r w:rsidRPr="00B214EC">
        <w:t xml:space="preserve">Swimming </w:t>
      </w:r>
      <w:r w:rsidR="009B200A">
        <w:t>pool supervision and instruction</w:t>
      </w:r>
      <w:bookmarkEnd w:id="78"/>
      <w:r w:rsidR="009B200A">
        <w:t>.</w:t>
      </w:r>
    </w:p>
    <w:p w14:paraId="532D58F7" w14:textId="00D9F188" w:rsidR="00766C67" w:rsidRDefault="00372DAE" w:rsidP="00766C67">
      <w:pPr>
        <w:pStyle w:val="Heading2"/>
      </w:pPr>
      <w:bookmarkStart w:id="79" w:name="_Toc81307420"/>
      <w:r>
        <w:t>Additional Background Information</w:t>
      </w:r>
      <w:bookmarkEnd w:id="79"/>
    </w:p>
    <w:p w14:paraId="07DC5198" w14:textId="2BCAF59F" w:rsidR="00E955B5" w:rsidRPr="00E955B5" w:rsidRDefault="00E955B5" w:rsidP="005D0365">
      <w:pPr>
        <w:pStyle w:val="Heading2"/>
        <w:rPr>
          <w:b w:val="0"/>
        </w:rPr>
      </w:pPr>
      <w:bookmarkStart w:id="80" w:name="_Toc81307421"/>
      <w:r w:rsidRPr="005D0365">
        <w:t>Hours of Operation</w:t>
      </w:r>
      <w:bookmarkEnd w:id="80"/>
      <w:r w:rsidRPr="005D0365">
        <w:t xml:space="preserve"> </w:t>
      </w:r>
    </w:p>
    <w:p w14:paraId="5965D24B" w14:textId="50736FD5" w:rsidR="005D3188" w:rsidRDefault="00766C67" w:rsidP="007F5460">
      <w:pPr>
        <w:pStyle w:val="Paragraph1"/>
      </w:pPr>
      <w:r>
        <w:t>The opening hours for the gymnasium</w:t>
      </w:r>
      <w:r w:rsidR="005D3188">
        <w:t xml:space="preserve"> </w:t>
      </w:r>
      <w:r>
        <w:t xml:space="preserve">at Bovington are </w:t>
      </w:r>
      <w:r w:rsidR="005D3188">
        <w:t>as follows:</w:t>
      </w:r>
    </w:p>
    <w:p w14:paraId="2B6D001C" w14:textId="438FB68B" w:rsidR="005D3188" w:rsidRDefault="005D3188" w:rsidP="002F40C8">
      <w:pPr>
        <w:pStyle w:val="Paragraph2"/>
        <w:tabs>
          <w:tab w:val="clear" w:pos="1417"/>
        </w:tabs>
      </w:pPr>
      <w:r>
        <w:t xml:space="preserve">Mon </w:t>
      </w:r>
      <w:r w:rsidR="0000163E">
        <w:t>–</w:t>
      </w:r>
      <w:r w:rsidR="00660296">
        <w:t>T</w:t>
      </w:r>
      <w:r>
        <w:t>hurs</w:t>
      </w:r>
      <w:r w:rsidR="00FB0F6A">
        <w:t xml:space="preserve"> -</w:t>
      </w:r>
      <w:r>
        <w:t xml:space="preserve"> </w:t>
      </w:r>
      <w:r w:rsidR="00766C67">
        <w:t>07</w:t>
      </w:r>
      <w:r w:rsidR="00B34A08">
        <w:t>:</w:t>
      </w:r>
      <w:r w:rsidR="00766C67">
        <w:t>00 – 21</w:t>
      </w:r>
      <w:r w:rsidR="00B34A08">
        <w:t>:</w:t>
      </w:r>
      <w:r w:rsidR="00766C67">
        <w:t>00</w:t>
      </w:r>
      <w:r>
        <w:t>. L</w:t>
      </w:r>
      <w:r w:rsidR="00766C67">
        <w:t>essons finish at 18</w:t>
      </w:r>
      <w:r w:rsidR="00B34A08">
        <w:t>:</w:t>
      </w:r>
      <w:r w:rsidR="00766C67">
        <w:t>00</w:t>
      </w:r>
      <w:r>
        <w:t xml:space="preserve">, but the gymnasium is required to be </w:t>
      </w:r>
      <w:r w:rsidR="000679C8">
        <w:t xml:space="preserve">staffed </w:t>
      </w:r>
      <w:r w:rsidR="00F3719A">
        <w:t>and supervised</w:t>
      </w:r>
      <w:r>
        <w:t xml:space="preserve"> by one PTI </w:t>
      </w:r>
      <w:r w:rsidR="41BA0E77">
        <w:t xml:space="preserve">between </w:t>
      </w:r>
      <w:r w:rsidR="0096518F">
        <w:t>1</w:t>
      </w:r>
      <w:r>
        <w:t>8</w:t>
      </w:r>
      <w:r w:rsidR="00B34A08">
        <w:t>:</w:t>
      </w:r>
      <w:r>
        <w:t xml:space="preserve">00 </w:t>
      </w:r>
      <w:r w:rsidR="00B34A08">
        <w:t>–</w:t>
      </w:r>
      <w:r>
        <w:t xml:space="preserve"> 21</w:t>
      </w:r>
      <w:r w:rsidR="00B34A08">
        <w:t>:</w:t>
      </w:r>
      <w:r>
        <w:t>00</w:t>
      </w:r>
      <w:r w:rsidR="00AA3392">
        <w:t>.</w:t>
      </w:r>
    </w:p>
    <w:p w14:paraId="1F0D1D89" w14:textId="276F2EBA" w:rsidR="005D3188" w:rsidRDefault="005D3188" w:rsidP="002F40C8">
      <w:pPr>
        <w:pStyle w:val="Paragraph2"/>
        <w:tabs>
          <w:tab w:val="clear" w:pos="1417"/>
        </w:tabs>
      </w:pPr>
      <w:r>
        <w:t>Fri</w:t>
      </w:r>
      <w:r w:rsidR="00FB0F6A">
        <w:t xml:space="preserve"> -</w:t>
      </w:r>
      <w:r>
        <w:t xml:space="preserve"> 07</w:t>
      </w:r>
      <w:r w:rsidR="00B34A08">
        <w:t>:</w:t>
      </w:r>
      <w:r>
        <w:t>00 – 14</w:t>
      </w:r>
      <w:r w:rsidR="00B34A08">
        <w:t>:</w:t>
      </w:r>
      <w:r>
        <w:t>00</w:t>
      </w:r>
      <w:r w:rsidR="00FB0F6A">
        <w:t>.</w:t>
      </w:r>
    </w:p>
    <w:p w14:paraId="130A4AC7" w14:textId="2726423D" w:rsidR="005D3188" w:rsidRDefault="00530D7E" w:rsidP="002F40C8">
      <w:pPr>
        <w:pStyle w:val="Paragraph2"/>
        <w:tabs>
          <w:tab w:val="clear" w:pos="1417"/>
        </w:tabs>
      </w:pPr>
      <w:r>
        <w:t>Sat/Sun</w:t>
      </w:r>
      <w:r w:rsidR="00FB0F6A">
        <w:t xml:space="preserve"> -</w:t>
      </w:r>
      <w:r w:rsidR="005D3188">
        <w:t xml:space="preserve"> 09</w:t>
      </w:r>
      <w:r w:rsidR="00B34A08">
        <w:t>:</w:t>
      </w:r>
      <w:r w:rsidR="005D3188">
        <w:t>00 – 1</w:t>
      </w:r>
      <w:r>
        <w:t>2</w:t>
      </w:r>
      <w:r w:rsidR="00B34A08">
        <w:t>:</w:t>
      </w:r>
      <w:r w:rsidR="005D3188">
        <w:t>0</w:t>
      </w:r>
      <w:r w:rsidR="00B34A08">
        <w:t>0</w:t>
      </w:r>
      <w:r w:rsidR="005D3188">
        <w:t>.</w:t>
      </w:r>
      <w:r w:rsidR="009444A9">
        <w:t xml:space="preserve"> </w:t>
      </w:r>
    </w:p>
    <w:p w14:paraId="3EA1DD82" w14:textId="08B63E29" w:rsidR="00660296" w:rsidRDefault="00660296" w:rsidP="00660296">
      <w:pPr>
        <w:pStyle w:val="Paragraph1"/>
      </w:pPr>
      <w:r>
        <w:t>The opening hours for the swimming pool at Bovington are as follow:</w:t>
      </w:r>
    </w:p>
    <w:p w14:paraId="44B1BACA" w14:textId="53528DF3" w:rsidR="00660296" w:rsidRDefault="00660296" w:rsidP="00660296">
      <w:pPr>
        <w:pStyle w:val="Paragraph2"/>
        <w:tabs>
          <w:tab w:val="clear" w:pos="1417"/>
        </w:tabs>
      </w:pPr>
      <w:r>
        <w:t xml:space="preserve">Mon – Thurs - 07:00 – 21:00. </w:t>
      </w:r>
    </w:p>
    <w:p w14:paraId="7157AC0D" w14:textId="77777777" w:rsidR="00660296" w:rsidRDefault="00660296" w:rsidP="00660296">
      <w:pPr>
        <w:pStyle w:val="Paragraph2"/>
        <w:tabs>
          <w:tab w:val="clear" w:pos="1417"/>
        </w:tabs>
      </w:pPr>
      <w:r>
        <w:t>Fri - 07:00 – 14:00.</w:t>
      </w:r>
    </w:p>
    <w:p w14:paraId="527B5CCC" w14:textId="61A37F32" w:rsidR="00660296" w:rsidRDefault="00660296" w:rsidP="00F57089">
      <w:pPr>
        <w:pStyle w:val="Paragraph2"/>
      </w:pPr>
      <w:r>
        <w:lastRenderedPageBreak/>
        <w:t>Sa</w:t>
      </w:r>
      <w:r w:rsidR="00530D7E">
        <w:t>t</w:t>
      </w:r>
      <w:r>
        <w:t>/Sat - 09:00 – 1</w:t>
      </w:r>
      <w:r w:rsidR="00530D7E">
        <w:t>2</w:t>
      </w:r>
      <w:r>
        <w:t>:00.</w:t>
      </w:r>
    </w:p>
    <w:p w14:paraId="2C645BF6" w14:textId="58E9FCCA" w:rsidR="00C84C1F" w:rsidRDefault="005D3188" w:rsidP="005D3188">
      <w:pPr>
        <w:pStyle w:val="Paragraph1"/>
      </w:pPr>
      <w:r>
        <w:t>Due to the opening hours</w:t>
      </w:r>
      <w:r w:rsidR="007F5460">
        <w:t xml:space="preserve">, </w:t>
      </w:r>
      <w:r>
        <w:t xml:space="preserve">both Authority and Service Provider </w:t>
      </w:r>
      <w:r w:rsidR="007F5460">
        <w:t>resources will be expected to work shift patterns (early and late).</w:t>
      </w:r>
      <w:r>
        <w:t xml:space="preserve"> </w:t>
      </w:r>
      <w:r w:rsidR="007F5460">
        <w:t>The rota will be agreed with the QMSI</w:t>
      </w:r>
      <w:r w:rsidR="00F434C0">
        <w:t xml:space="preserve">, </w:t>
      </w:r>
      <w:r>
        <w:t>PTIs</w:t>
      </w:r>
      <w:r w:rsidR="007F5460">
        <w:t xml:space="preserve"> will not be expected to </w:t>
      </w:r>
      <w:r w:rsidR="00F434C0">
        <w:t xml:space="preserve">exceed more </w:t>
      </w:r>
      <w:r w:rsidR="00F434C0" w:rsidRPr="00C852EF">
        <w:t>than 40 hours per week</w:t>
      </w:r>
      <w:r>
        <w:t xml:space="preserve"> and the </w:t>
      </w:r>
      <w:r w:rsidR="002D4089">
        <w:t>p</w:t>
      </w:r>
      <w:r>
        <w:t xml:space="preserve">ool </w:t>
      </w:r>
      <w:r w:rsidR="002D4089">
        <w:t>s</w:t>
      </w:r>
      <w:r>
        <w:t xml:space="preserve">upervisor is not expected to exceed 42 hours per week. </w:t>
      </w:r>
      <w:r w:rsidR="00C84C1F">
        <w:t xml:space="preserve">The </w:t>
      </w:r>
      <w:r w:rsidR="002D4089">
        <w:t>s</w:t>
      </w:r>
      <w:r w:rsidR="00C84C1F">
        <w:t xml:space="preserve">trength and </w:t>
      </w:r>
      <w:r w:rsidR="002D4089">
        <w:t>c</w:t>
      </w:r>
      <w:r w:rsidR="00C84C1F">
        <w:t xml:space="preserve">onditioning </w:t>
      </w:r>
      <w:r w:rsidR="002D4089">
        <w:t>c</w:t>
      </w:r>
      <w:r w:rsidR="00C84C1F">
        <w:t>entre at Allenby Barracks and the Lulworth Gym will be swipe card system entry and will not require duty personnel.</w:t>
      </w:r>
    </w:p>
    <w:p w14:paraId="3319E904" w14:textId="72E4B1C2" w:rsidR="00766C67" w:rsidRPr="00B214EC" w:rsidRDefault="00766C67" w:rsidP="007F5460">
      <w:pPr>
        <w:pStyle w:val="Paragraph1"/>
      </w:pPr>
      <w:r>
        <w:t xml:space="preserve">Physical Training is divided into lessons of 50 minutes and will be split between the Authority and Service Provider PTI resources. </w:t>
      </w:r>
    </w:p>
    <w:p w14:paraId="610D16E4" w14:textId="6ED682A9" w:rsidR="00E161EA" w:rsidRDefault="005D0365" w:rsidP="00E161EA">
      <w:pPr>
        <w:pStyle w:val="Heading2"/>
      </w:pPr>
      <w:bookmarkStart w:id="81" w:name="_Toc39590363"/>
      <w:bookmarkStart w:id="82" w:name="_Toc81307422"/>
      <w:r>
        <w:t>Physical Training and Gym Services</w:t>
      </w:r>
      <w:r w:rsidR="00BE2451">
        <w:t xml:space="preserve"> Requirements</w:t>
      </w:r>
      <w:bookmarkEnd w:id="81"/>
      <w:bookmarkEnd w:id="82"/>
    </w:p>
    <w:p w14:paraId="4E34244F" w14:textId="0DCE1612" w:rsidR="00E161EA" w:rsidRDefault="00E161EA" w:rsidP="00E161EA">
      <w:pPr>
        <w:pStyle w:val="Paragraph1"/>
      </w:pPr>
      <w:r>
        <w:t xml:space="preserve"> </w:t>
      </w:r>
      <w:r w:rsidR="007C1A91">
        <w:t xml:space="preserve">Table </w:t>
      </w:r>
      <w:r w:rsidR="00F36ADB">
        <w:t>8</w:t>
      </w:r>
      <w:r>
        <w:t xml:space="preserve"> outline</w:t>
      </w:r>
      <w:r w:rsidR="00BE2451">
        <w:t xml:space="preserve">s the service requirements for </w:t>
      </w:r>
      <w:r w:rsidR="001E157C">
        <w:t>Physical Training and Gym</w:t>
      </w:r>
      <w:r w:rsidR="00BE2451">
        <w:t xml:space="preserve"> Services.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617"/>
        <w:gridCol w:w="3361"/>
        <w:gridCol w:w="3402"/>
        <w:gridCol w:w="1797"/>
        <w:gridCol w:w="1800"/>
        <w:gridCol w:w="1794"/>
        <w:gridCol w:w="1791"/>
      </w:tblGrid>
      <w:tr w:rsidR="00C217E8" w:rsidRPr="00FF0626" w14:paraId="27E20065" w14:textId="73B839D5" w:rsidTr="001A475E">
        <w:trPr>
          <w:trHeight w:val="262"/>
          <w:tblHeader/>
        </w:trPr>
        <w:tc>
          <w:tcPr>
            <w:tcW w:w="212" w:type="pct"/>
            <w:shd w:val="clear" w:color="auto" w:fill="D9D9D9" w:themeFill="background1" w:themeFillShade="D9"/>
          </w:tcPr>
          <w:p w14:paraId="0AB7E5AC" w14:textId="77777777" w:rsidR="00C217E8" w:rsidRPr="00FF0626" w:rsidRDefault="00C217E8" w:rsidP="00C75145">
            <w:pPr>
              <w:pStyle w:val="Table"/>
              <w:rPr>
                <w:b/>
              </w:rPr>
            </w:pPr>
            <w:r w:rsidRPr="00FF0626">
              <w:rPr>
                <w:b/>
              </w:rPr>
              <w:t xml:space="preserve">ID </w:t>
            </w:r>
          </w:p>
        </w:tc>
        <w:tc>
          <w:tcPr>
            <w:tcW w:w="1154" w:type="pct"/>
            <w:shd w:val="clear" w:color="auto" w:fill="D9D9D9" w:themeFill="background1" w:themeFillShade="D9"/>
          </w:tcPr>
          <w:p w14:paraId="4BF29B3A" w14:textId="77777777" w:rsidR="00C217E8" w:rsidRPr="00FF0626" w:rsidRDefault="00C217E8" w:rsidP="00C75145">
            <w:pPr>
              <w:pStyle w:val="Table"/>
              <w:rPr>
                <w:b/>
              </w:rPr>
            </w:pPr>
            <w:r>
              <w:rPr>
                <w:b/>
              </w:rPr>
              <w:t>Requirement</w:t>
            </w:r>
          </w:p>
        </w:tc>
        <w:tc>
          <w:tcPr>
            <w:tcW w:w="1168" w:type="pct"/>
            <w:shd w:val="clear" w:color="auto" w:fill="D9D9D9" w:themeFill="background1" w:themeFillShade="D9"/>
          </w:tcPr>
          <w:p w14:paraId="3539CC33" w14:textId="77777777" w:rsidR="00C217E8" w:rsidRPr="00FF0626" w:rsidRDefault="00C217E8" w:rsidP="00C75145">
            <w:pPr>
              <w:pStyle w:val="Table"/>
              <w:rPr>
                <w:b/>
              </w:rPr>
            </w:pPr>
            <w:r>
              <w:rPr>
                <w:b/>
              </w:rPr>
              <w:t>Performance Level Required</w:t>
            </w:r>
          </w:p>
        </w:tc>
        <w:tc>
          <w:tcPr>
            <w:tcW w:w="617" w:type="pct"/>
            <w:shd w:val="clear" w:color="auto" w:fill="D9D9D9" w:themeFill="background1" w:themeFillShade="D9"/>
          </w:tcPr>
          <w:p w14:paraId="055B88FD" w14:textId="77777777" w:rsidR="00C217E8" w:rsidRPr="00FF0626" w:rsidRDefault="00C217E8" w:rsidP="00C75145">
            <w:pPr>
              <w:pStyle w:val="Table"/>
              <w:rPr>
                <w:b/>
              </w:rPr>
            </w:pPr>
            <w:r>
              <w:rPr>
                <w:b/>
              </w:rPr>
              <w:t>Quantity</w:t>
            </w:r>
          </w:p>
        </w:tc>
        <w:tc>
          <w:tcPr>
            <w:tcW w:w="618" w:type="pct"/>
            <w:shd w:val="clear" w:color="auto" w:fill="D9D9D9" w:themeFill="background1" w:themeFillShade="D9"/>
          </w:tcPr>
          <w:p w14:paraId="23A2F7D3" w14:textId="77777777" w:rsidR="00C217E8" w:rsidRPr="00FF0626" w:rsidRDefault="00C217E8" w:rsidP="00C75145">
            <w:pPr>
              <w:pStyle w:val="Table"/>
              <w:rPr>
                <w:b/>
              </w:rPr>
            </w:pPr>
            <w:r w:rsidRPr="00FF0626">
              <w:rPr>
                <w:b/>
              </w:rPr>
              <w:t>Validation</w:t>
            </w:r>
          </w:p>
        </w:tc>
        <w:tc>
          <w:tcPr>
            <w:tcW w:w="616" w:type="pct"/>
            <w:shd w:val="clear" w:color="auto" w:fill="D9D9D9" w:themeFill="background1" w:themeFillShade="D9"/>
          </w:tcPr>
          <w:p w14:paraId="5C1EE7E2" w14:textId="6F3410EE" w:rsidR="00C217E8" w:rsidRPr="00FF0626" w:rsidRDefault="00C217E8" w:rsidP="00C75145">
            <w:pPr>
              <w:pStyle w:val="Table"/>
              <w:rPr>
                <w:b/>
              </w:rPr>
            </w:pPr>
            <w:r>
              <w:rPr>
                <w:b/>
              </w:rPr>
              <w:t>PI</w:t>
            </w:r>
          </w:p>
        </w:tc>
        <w:tc>
          <w:tcPr>
            <w:tcW w:w="615" w:type="pct"/>
            <w:shd w:val="clear" w:color="auto" w:fill="D9D9D9" w:themeFill="background1" w:themeFillShade="D9"/>
          </w:tcPr>
          <w:p w14:paraId="7D8F8DD9" w14:textId="4EA899BC" w:rsidR="00C217E8" w:rsidRDefault="00C217E8" w:rsidP="00C75145">
            <w:pPr>
              <w:pStyle w:val="Table"/>
              <w:rPr>
                <w:b/>
              </w:rPr>
            </w:pPr>
            <w:r>
              <w:rPr>
                <w:b/>
              </w:rPr>
              <w:t>KPI</w:t>
            </w:r>
          </w:p>
        </w:tc>
      </w:tr>
      <w:tr w:rsidR="00274495" w:rsidRPr="00FF0626" w14:paraId="56042BF7" w14:textId="0C01BD95" w:rsidTr="00274495">
        <w:tc>
          <w:tcPr>
            <w:tcW w:w="212" w:type="pct"/>
            <w:shd w:val="clear" w:color="auto" w:fill="auto"/>
          </w:tcPr>
          <w:p w14:paraId="2435F9D6" w14:textId="6A22012A" w:rsidR="00274495" w:rsidRPr="007E1EF8" w:rsidRDefault="00274495" w:rsidP="003D04E8">
            <w:pPr>
              <w:pStyle w:val="Table"/>
              <w:rPr>
                <w:b/>
              </w:rPr>
            </w:pPr>
            <w:r>
              <w:rPr>
                <w:b/>
                <w:sz w:val="20"/>
              </w:rPr>
              <w:t>6</w:t>
            </w:r>
            <w:r w:rsidRPr="007E1EF8">
              <w:rPr>
                <w:b/>
                <w:sz w:val="20"/>
              </w:rPr>
              <w:t>.1</w:t>
            </w:r>
          </w:p>
        </w:tc>
        <w:tc>
          <w:tcPr>
            <w:tcW w:w="4788" w:type="pct"/>
            <w:gridSpan w:val="6"/>
            <w:shd w:val="clear" w:color="auto" w:fill="auto"/>
          </w:tcPr>
          <w:p w14:paraId="39D2C330" w14:textId="23B50D79" w:rsidR="00274495" w:rsidRPr="00C73D80" w:rsidRDefault="00274495" w:rsidP="00C73D80">
            <w:pPr>
              <w:pStyle w:val="Table"/>
              <w:rPr>
                <w:b/>
                <w:sz w:val="20"/>
              </w:rPr>
            </w:pPr>
            <w:r w:rsidRPr="00C73D80">
              <w:rPr>
                <w:b/>
                <w:sz w:val="20"/>
              </w:rPr>
              <w:t xml:space="preserve">Gymnasium, </w:t>
            </w:r>
            <w:proofErr w:type="gramStart"/>
            <w:r w:rsidRPr="00C73D80">
              <w:rPr>
                <w:b/>
                <w:sz w:val="20"/>
              </w:rPr>
              <w:t>Sports</w:t>
            </w:r>
            <w:proofErr w:type="gramEnd"/>
            <w:r w:rsidRPr="00C73D80">
              <w:rPr>
                <w:b/>
                <w:sz w:val="20"/>
              </w:rPr>
              <w:t xml:space="preserve"> and Physical Training Support</w:t>
            </w:r>
            <w:r>
              <w:rPr>
                <w:b/>
                <w:sz w:val="20"/>
              </w:rPr>
              <w:t xml:space="preserve"> – The Service Provider shall:</w:t>
            </w:r>
          </w:p>
        </w:tc>
      </w:tr>
      <w:tr w:rsidR="00C217E8" w:rsidRPr="00FF0626" w14:paraId="3C46E6A6" w14:textId="16F278EB" w:rsidTr="001A475E">
        <w:tc>
          <w:tcPr>
            <w:tcW w:w="212" w:type="pct"/>
            <w:shd w:val="clear" w:color="auto" w:fill="auto"/>
          </w:tcPr>
          <w:p w14:paraId="715CC164" w14:textId="79514F77" w:rsidR="00C217E8" w:rsidRPr="00FF0626" w:rsidRDefault="00C217E8" w:rsidP="004121ED">
            <w:pPr>
              <w:pStyle w:val="Table"/>
            </w:pPr>
            <w:r>
              <w:t>6.1.1</w:t>
            </w:r>
          </w:p>
        </w:tc>
        <w:tc>
          <w:tcPr>
            <w:tcW w:w="1154" w:type="pct"/>
            <w:shd w:val="clear" w:color="auto" w:fill="auto"/>
          </w:tcPr>
          <w:p w14:paraId="0E7416D6" w14:textId="2088BF5C" w:rsidR="00C217E8" w:rsidRPr="004F0E92" w:rsidRDefault="008268B2" w:rsidP="004121ED">
            <w:pPr>
              <w:pStyle w:val="Table"/>
              <w:rPr>
                <w:szCs w:val="18"/>
              </w:rPr>
            </w:pPr>
            <w:r>
              <w:rPr>
                <w:rFonts w:eastAsia="Times New Roman" w:cs="Arial"/>
                <w:szCs w:val="18"/>
              </w:rPr>
              <w:t>Ensure d</w:t>
            </w:r>
            <w:r w:rsidR="00C217E8" w:rsidRPr="004F0E92">
              <w:rPr>
                <w:rFonts w:eastAsia="Times New Roman" w:cs="Arial"/>
                <w:szCs w:val="18"/>
              </w:rPr>
              <w:t>eliver</w:t>
            </w:r>
            <w:r w:rsidR="00C217E8">
              <w:rPr>
                <w:rFonts w:eastAsia="Times New Roman" w:cs="Arial"/>
                <w:szCs w:val="18"/>
              </w:rPr>
              <w:t>y</w:t>
            </w:r>
            <w:r w:rsidR="00C217E8" w:rsidRPr="004F0E92">
              <w:rPr>
                <w:rFonts w:eastAsia="Times New Roman" w:cs="Arial"/>
                <w:szCs w:val="18"/>
              </w:rPr>
              <w:t xml:space="preserve"> of </w:t>
            </w:r>
            <w:r w:rsidR="00C217E8">
              <w:rPr>
                <w:rFonts w:eastAsia="Times New Roman" w:cs="Arial"/>
                <w:szCs w:val="18"/>
              </w:rPr>
              <w:t>PTI services, as directed by the Authority.</w:t>
            </w:r>
          </w:p>
        </w:tc>
        <w:tc>
          <w:tcPr>
            <w:tcW w:w="1168" w:type="pct"/>
            <w:shd w:val="clear" w:color="auto" w:fill="auto"/>
          </w:tcPr>
          <w:p w14:paraId="6A99F368" w14:textId="755AB893" w:rsidR="00C217E8" w:rsidRPr="00FB6B99" w:rsidRDefault="00C217E8" w:rsidP="004121ED">
            <w:pPr>
              <w:tabs>
                <w:tab w:val="left" w:pos="567"/>
              </w:tabs>
              <w:rPr>
                <w:rFonts w:eastAsia="Times New Roman" w:cs="Arial"/>
                <w:sz w:val="18"/>
                <w:szCs w:val="18"/>
              </w:rPr>
            </w:pPr>
            <w:r w:rsidRPr="00FB6B99">
              <w:rPr>
                <w:rFonts w:eastAsia="Times New Roman" w:cs="Arial"/>
                <w:sz w:val="18"/>
                <w:szCs w:val="18"/>
              </w:rPr>
              <w:t xml:space="preserve">Tasks include but are not restricted to instruction in Physical Training and </w:t>
            </w:r>
            <w:r w:rsidR="00EA4D51">
              <w:rPr>
                <w:rFonts w:eastAsia="Times New Roman" w:cs="Arial"/>
                <w:sz w:val="18"/>
                <w:szCs w:val="18"/>
              </w:rPr>
              <w:t>s</w:t>
            </w:r>
            <w:r w:rsidRPr="00FB6B99">
              <w:rPr>
                <w:rFonts w:eastAsia="Times New Roman" w:cs="Arial"/>
                <w:sz w:val="18"/>
                <w:szCs w:val="18"/>
              </w:rPr>
              <w:t>upervision of the Gymnasium</w:t>
            </w:r>
            <w:r w:rsidR="001600E0">
              <w:rPr>
                <w:rFonts w:eastAsia="Times New Roman" w:cs="Arial"/>
                <w:sz w:val="18"/>
                <w:szCs w:val="18"/>
              </w:rPr>
              <w:t>.</w:t>
            </w:r>
            <w:r w:rsidRPr="00FB6B99">
              <w:rPr>
                <w:rFonts w:eastAsia="Times New Roman" w:cs="Arial"/>
                <w:sz w:val="18"/>
                <w:szCs w:val="18"/>
              </w:rPr>
              <w:t xml:space="preserve"> </w:t>
            </w:r>
          </w:p>
          <w:p w14:paraId="2F1BDF28" w14:textId="77777777" w:rsidR="00C217E8" w:rsidRPr="00FB6B99" w:rsidRDefault="00C217E8" w:rsidP="004121ED">
            <w:pPr>
              <w:tabs>
                <w:tab w:val="left" w:pos="567"/>
              </w:tabs>
              <w:rPr>
                <w:rFonts w:eastAsia="Times New Roman" w:cs="Arial"/>
                <w:sz w:val="18"/>
                <w:szCs w:val="18"/>
              </w:rPr>
            </w:pPr>
          </w:p>
          <w:p w14:paraId="5B4CDD78" w14:textId="72125230" w:rsidR="00C217E8" w:rsidRPr="00FB6B99" w:rsidRDefault="00C217E8" w:rsidP="004121ED">
            <w:pPr>
              <w:tabs>
                <w:tab w:val="left" w:pos="567"/>
              </w:tabs>
              <w:rPr>
                <w:rFonts w:eastAsia="Times New Roman" w:cs="Arial"/>
                <w:sz w:val="18"/>
                <w:szCs w:val="18"/>
              </w:rPr>
            </w:pPr>
            <w:r w:rsidRPr="00FB6B99">
              <w:rPr>
                <w:rFonts w:eastAsia="Times New Roman" w:cs="Arial"/>
                <w:sz w:val="18"/>
                <w:szCs w:val="18"/>
              </w:rPr>
              <w:t xml:space="preserve">Provide support and assistance to Garrison sporting events and competitions, such as Hodson’s </w:t>
            </w:r>
            <w:r w:rsidR="00EA4D51">
              <w:rPr>
                <w:rFonts w:eastAsia="Times New Roman" w:cs="Arial"/>
                <w:sz w:val="18"/>
                <w:szCs w:val="18"/>
              </w:rPr>
              <w:t>h</w:t>
            </w:r>
            <w:r w:rsidRPr="00FB6B99">
              <w:rPr>
                <w:rFonts w:eastAsia="Times New Roman" w:cs="Arial"/>
                <w:sz w:val="18"/>
                <w:szCs w:val="18"/>
              </w:rPr>
              <w:t xml:space="preserve">orse, </w:t>
            </w:r>
            <w:proofErr w:type="gramStart"/>
            <w:r w:rsidRPr="00FB6B99">
              <w:rPr>
                <w:rFonts w:eastAsia="Times New Roman" w:cs="Arial"/>
                <w:sz w:val="18"/>
                <w:szCs w:val="18"/>
              </w:rPr>
              <w:t>Commanders</w:t>
            </w:r>
            <w:proofErr w:type="gramEnd"/>
            <w:r w:rsidRPr="00FB6B99">
              <w:rPr>
                <w:rFonts w:eastAsia="Times New Roman" w:cs="Arial"/>
                <w:sz w:val="18"/>
                <w:szCs w:val="18"/>
              </w:rPr>
              <w:t xml:space="preserve"> </w:t>
            </w:r>
            <w:r w:rsidR="00EA4D51">
              <w:rPr>
                <w:rFonts w:eastAsia="Times New Roman" w:cs="Arial"/>
                <w:sz w:val="18"/>
                <w:szCs w:val="18"/>
              </w:rPr>
              <w:t>c</w:t>
            </w:r>
            <w:r w:rsidRPr="00FB6B99">
              <w:rPr>
                <w:rFonts w:eastAsia="Times New Roman" w:cs="Arial"/>
                <w:sz w:val="18"/>
                <w:szCs w:val="18"/>
              </w:rPr>
              <w:t>up and Cor</w:t>
            </w:r>
            <w:r w:rsidR="006939CE">
              <w:rPr>
                <w:rFonts w:eastAsia="Times New Roman" w:cs="Arial"/>
                <w:sz w:val="18"/>
                <w:szCs w:val="18"/>
              </w:rPr>
              <w:t>ps</w:t>
            </w:r>
            <w:r w:rsidRPr="00FB6B99">
              <w:rPr>
                <w:rFonts w:eastAsia="Times New Roman" w:cs="Arial"/>
                <w:sz w:val="18"/>
                <w:szCs w:val="18"/>
              </w:rPr>
              <w:t xml:space="preserve"> </w:t>
            </w:r>
            <w:r w:rsidR="00EA4D51">
              <w:rPr>
                <w:rFonts w:eastAsia="Times New Roman" w:cs="Arial"/>
                <w:sz w:val="18"/>
                <w:szCs w:val="18"/>
              </w:rPr>
              <w:t>c</w:t>
            </w:r>
            <w:r w:rsidRPr="00FB6B99">
              <w:rPr>
                <w:rFonts w:eastAsia="Times New Roman" w:cs="Arial"/>
                <w:sz w:val="18"/>
                <w:szCs w:val="18"/>
              </w:rPr>
              <w:t>ompetitions</w:t>
            </w:r>
            <w:r w:rsidR="00617851">
              <w:rPr>
                <w:rFonts w:eastAsia="Times New Roman" w:cs="Arial"/>
                <w:sz w:val="18"/>
                <w:szCs w:val="18"/>
              </w:rPr>
              <w:t>.</w:t>
            </w:r>
            <w:r w:rsidRPr="00FB6B99">
              <w:rPr>
                <w:rFonts w:eastAsia="Times New Roman" w:cs="Arial"/>
                <w:sz w:val="18"/>
                <w:szCs w:val="18"/>
              </w:rPr>
              <w:t xml:space="preserve"> </w:t>
            </w:r>
            <w:r w:rsidR="000F4A9F">
              <w:rPr>
                <w:rFonts w:eastAsia="Times New Roman" w:cs="Arial"/>
                <w:sz w:val="18"/>
                <w:szCs w:val="18"/>
              </w:rPr>
              <w:t xml:space="preserve"> </w:t>
            </w:r>
          </w:p>
          <w:p w14:paraId="2ED91990" w14:textId="77777777" w:rsidR="00C217E8" w:rsidRPr="00FB6B99" w:rsidRDefault="00C217E8" w:rsidP="004121ED">
            <w:pPr>
              <w:tabs>
                <w:tab w:val="left" w:pos="567"/>
              </w:tabs>
              <w:rPr>
                <w:rFonts w:eastAsia="Times New Roman" w:cs="Arial"/>
                <w:sz w:val="18"/>
                <w:szCs w:val="18"/>
              </w:rPr>
            </w:pPr>
          </w:p>
          <w:p w14:paraId="160A34E8" w14:textId="77777777" w:rsidR="002A01D3" w:rsidRDefault="00C217E8" w:rsidP="004121ED">
            <w:pPr>
              <w:tabs>
                <w:tab w:val="left" w:pos="567"/>
              </w:tabs>
              <w:rPr>
                <w:rFonts w:eastAsia="Times New Roman" w:cs="Arial"/>
                <w:sz w:val="18"/>
                <w:szCs w:val="18"/>
              </w:rPr>
            </w:pPr>
            <w:r w:rsidRPr="00FB6B99">
              <w:rPr>
                <w:rFonts w:eastAsia="Times New Roman" w:cs="Arial"/>
                <w:sz w:val="18"/>
                <w:szCs w:val="18"/>
              </w:rPr>
              <w:t>Examples of training include</w:t>
            </w:r>
            <w:r w:rsidR="002A01D3">
              <w:rPr>
                <w:rFonts w:eastAsia="Times New Roman" w:cs="Arial"/>
                <w:sz w:val="18"/>
                <w:szCs w:val="18"/>
              </w:rPr>
              <w:t>s:</w:t>
            </w:r>
          </w:p>
          <w:p w14:paraId="59B68267" w14:textId="0A631430" w:rsidR="00C217E8" w:rsidRPr="00FB6B99" w:rsidRDefault="00C217E8" w:rsidP="004121ED">
            <w:pPr>
              <w:tabs>
                <w:tab w:val="left" w:pos="567"/>
              </w:tabs>
              <w:rPr>
                <w:rFonts w:eastAsia="Times New Roman" w:cs="Arial"/>
                <w:sz w:val="18"/>
                <w:szCs w:val="18"/>
              </w:rPr>
            </w:pPr>
            <w:r w:rsidRPr="00FB6B99">
              <w:rPr>
                <w:rFonts w:eastAsia="Times New Roman" w:cs="Arial"/>
                <w:sz w:val="18"/>
                <w:szCs w:val="18"/>
              </w:rPr>
              <w:t xml:space="preserve"> </w:t>
            </w:r>
          </w:p>
          <w:p w14:paraId="4BFB0C43" w14:textId="7CBD90BC" w:rsidR="00C217E8" w:rsidRPr="00FB6B99" w:rsidRDefault="00C217E8" w:rsidP="002D0F81">
            <w:pPr>
              <w:pStyle w:val="ListParagraph"/>
              <w:numPr>
                <w:ilvl w:val="0"/>
                <w:numId w:val="26"/>
              </w:numPr>
              <w:tabs>
                <w:tab w:val="left" w:pos="567"/>
              </w:tabs>
              <w:rPr>
                <w:rFonts w:cs="Arial"/>
                <w:sz w:val="18"/>
                <w:szCs w:val="18"/>
              </w:rPr>
            </w:pPr>
            <w:r w:rsidRPr="00FB6B99">
              <w:rPr>
                <w:rFonts w:cs="Arial"/>
                <w:sz w:val="18"/>
                <w:szCs w:val="18"/>
              </w:rPr>
              <w:t xml:space="preserve">ITT </w:t>
            </w:r>
            <w:r w:rsidR="00EA4D51">
              <w:rPr>
                <w:rFonts w:cs="Arial"/>
                <w:sz w:val="18"/>
                <w:szCs w:val="18"/>
              </w:rPr>
              <w:t>t</w:t>
            </w:r>
            <w:r w:rsidR="00EA4D51" w:rsidRPr="00FB6B99">
              <w:rPr>
                <w:rFonts w:cs="Arial"/>
                <w:sz w:val="18"/>
                <w:szCs w:val="18"/>
              </w:rPr>
              <w:t>raining</w:t>
            </w:r>
            <w:r w:rsidR="00EA4D51">
              <w:rPr>
                <w:rFonts w:cs="Arial"/>
                <w:sz w:val="18"/>
                <w:szCs w:val="18"/>
              </w:rPr>
              <w:t>.</w:t>
            </w:r>
          </w:p>
          <w:p w14:paraId="791244D2" w14:textId="6B8657DE" w:rsidR="00C217E8" w:rsidRPr="00FB6B99" w:rsidRDefault="00C217E8" w:rsidP="002D0F81">
            <w:pPr>
              <w:pStyle w:val="ListParagraph"/>
              <w:numPr>
                <w:ilvl w:val="0"/>
                <w:numId w:val="26"/>
              </w:numPr>
              <w:tabs>
                <w:tab w:val="left" w:pos="567"/>
              </w:tabs>
              <w:rPr>
                <w:rFonts w:cs="Arial"/>
                <w:sz w:val="18"/>
                <w:szCs w:val="18"/>
              </w:rPr>
            </w:pPr>
            <w:r w:rsidRPr="00FB6B99">
              <w:rPr>
                <w:rFonts w:cs="Arial"/>
                <w:sz w:val="18"/>
                <w:szCs w:val="18"/>
              </w:rPr>
              <w:t xml:space="preserve">STT </w:t>
            </w:r>
            <w:r w:rsidR="00EA4D51">
              <w:rPr>
                <w:rFonts w:cs="Arial"/>
                <w:sz w:val="18"/>
                <w:szCs w:val="18"/>
              </w:rPr>
              <w:t>t</w:t>
            </w:r>
            <w:r w:rsidRPr="00FB6B99">
              <w:rPr>
                <w:rFonts w:cs="Arial"/>
                <w:sz w:val="18"/>
                <w:szCs w:val="18"/>
              </w:rPr>
              <w:t>raining</w:t>
            </w:r>
            <w:r w:rsidR="00893907">
              <w:rPr>
                <w:rFonts w:cs="Arial"/>
                <w:sz w:val="18"/>
                <w:szCs w:val="18"/>
              </w:rPr>
              <w:t>; and</w:t>
            </w:r>
          </w:p>
          <w:p w14:paraId="2B31A8D9" w14:textId="42223F55" w:rsidR="00C217E8" w:rsidRPr="00FB6B99" w:rsidRDefault="00C217E8" w:rsidP="002D0F81">
            <w:pPr>
              <w:pStyle w:val="ListParagraph"/>
              <w:numPr>
                <w:ilvl w:val="0"/>
                <w:numId w:val="26"/>
              </w:numPr>
              <w:tabs>
                <w:tab w:val="left" w:pos="567"/>
              </w:tabs>
              <w:ind w:left="588" w:hanging="228"/>
              <w:rPr>
                <w:rFonts w:cs="Arial"/>
                <w:sz w:val="18"/>
                <w:szCs w:val="18"/>
              </w:rPr>
            </w:pPr>
            <w:r w:rsidRPr="00FB6B99">
              <w:rPr>
                <w:rFonts w:cs="Arial"/>
                <w:sz w:val="18"/>
                <w:szCs w:val="18"/>
              </w:rPr>
              <w:t xml:space="preserve">Student &amp; </w:t>
            </w:r>
            <w:r w:rsidR="00374DED">
              <w:rPr>
                <w:rFonts w:cs="Arial"/>
                <w:sz w:val="18"/>
                <w:szCs w:val="18"/>
              </w:rPr>
              <w:t>p</w:t>
            </w:r>
            <w:r w:rsidRPr="00FB6B99">
              <w:rPr>
                <w:rFonts w:cs="Arial"/>
                <w:sz w:val="18"/>
                <w:szCs w:val="18"/>
              </w:rPr>
              <w:t xml:space="preserve">erm </w:t>
            </w:r>
            <w:r w:rsidR="00374DED">
              <w:rPr>
                <w:rFonts w:cs="Arial"/>
                <w:sz w:val="18"/>
                <w:szCs w:val="18"/>
              </w:rPr>
              <w:t>s</w:t>
            </w:r>
            <w:r w:rsidRPr="00FB6B99">
              <w:rPr>
                <w:rFonts w:cs="Arial"/>
                <w:sz w:val="18"/>
                <w:szCs w:val="18"/>
              </w:rPr>
              <w:t>taff military testing</w:t>
            </w:r>
            <w:r w:rsidR="00893907">
              <w:rPr>
                <w:rFonts w:cs="Arial"/>
                <w:sz w:val="18"/>
                <w:szCs w:val="18"/>
              </w:rPr>
              <w:t>.</w:t>
            </w:r>
          </w:p>
          <w:p w14:paraId="4545CF8F" w14:textId="77777777" w:rsidR="006939CE" w:rsidRDefault="006939CE" w:rsidP="004121ED">
            <w:pPr>
              <w:tabs>
                <w:tab w:val="left" w:pos="567"/>
              </w:tabs>
              <w:rPr>
                <w:rFonts w:eastAsia="Times New Roman" w:cs="Arial"/>
                <w:sz w:val="18"/>
                <w:szCs w:val="18"/>
              </w:rPr>
            </w:pPr>
          </w:p>
          <w:p w14:paraId="290FD12A" w14:textId="77777777" w:rsidR="007F1251" w:rsidRDefault="006939CE" w:rsidP="004121ED">
            <w:pPr>
              <w:tabs>
                <w:tab w:val="left" w:pos="567"/>
              </w:tabs>
              <w:rPr>
                <w:rFonts w:eastAsia="Times New Roman" w:cs="Arial"/>
                <w:sz w:val="18"/>
                <w:szCs w:val="18"/>
              </w:rPr>
            </w:pPr>
            <w:r>
              <w:rPr>
                <w:rFonts w:eastAsia="Times New Roman" w:cs="Arial"/>
                <w:sz w:val="18"/>
                <w:szCs w:val="18"/>
              </w:rPr>
              <w:t>Locations for delivery:</w:t>
            </w:r>
          </w:p>
          <w:p w14:paraId="5ED7F612" w14:textId="24C42039" w:rsidR="007F1251" w:rsidRPr="008A0209" w:rsidRDefault="007F1251" w:rsidP="002D0F81">
            <w:pPr>
              <w:pStyle w:val="ListParagraph"/>
              <w:numPr>
                <w:ilvl w:val="0"/>
                <w:numId w:val="65"/>
              </w:numPr>
              <w:tabs>
                <w:tab w:val="left" w:pos="567"/>
              </w:tabs>
              <w:rPr>
                <w:sz w:val="18"/>
                <w:szCs w:val="18"/>
              </w:rPr>
            </w:pPr>
            <w:r w:rsidRPr="0057367E">
              <w:rPr>
                <w:sz w:val="18"/>
                <w:szCs w:val="18"/>
              </w:rPr>
              <w:t>Stanley Bks Gym</w:t>
            </w:r>
            <w:r w:rsidRPr="008A0209">
              <w:rPr>
                <w:sz w:val="18"/>
                <w:szCs w:val="18"/>
              </w:rPr>
              <w:t xml:space="preserve"> </w:t>
            </w:r>
            <w:r w:rsidRPr="0057367E">
              <w:rPr>
                <w:sz w:val="18"/>
                <w:szCs w:val="18"/>
              </w:rPr>
              <w:t>SB31</w:t>
            </w:r>
            <w:r w:rsidR="00374DED">
              <w:rPr>
                <w:sz w:val="18"/>
                <w:szCs w:val="18"/>
              </w:rPr>
              <w:t>.</w:t>
            </w:r>
          </w:p>
          <w:p w14:paraId="1E080B20" w14:textId="4E729CC2" w:rsidR="007F1251" w:rsidRPr="008A0209" w:rsidRDefault="007F1251" w:rsidP="002D0F81">
            <w:pPr>
              <w:pStyle w:val="ListParagraph"/>
              <w:numPr>
                <w:ilvl w:val="0"/>
                <w:numId w:val="65"/>
              </w:numPr>
              <w:tabs>
                <w:tab w:val="left" w:pos="567"/>
              </w:tabs>
              <w:rPr>
                <w:sz w:val="18"/>
                <w:szCs w:val="18"/>
              </w:rPr>
            </w:pPr>
            <w:r w:rsidRPr="00A01805">
              <w:rPr>
                <w:sz w:val="18"/>
                <w:szCs w:val="18"/>
              </w:rPr>
              <w:t xml:space="preserve">Lulworth </w:t>
            </w:r>
            <w:r w:rsidRPr="0057367E">
              <w:rPr>
                <w:sz w:val="18"/>
                <w:szCs w:val="18"/>
              </w:rPr>
              <w:t>Camp</w:t>
            </w:r>
            <w:r w:rsidRPr="008A0209">
              <w:rPr>
                <w:sz w:val="18"/>
                <w:szCs w:val="18"/>
              </w:rPr>
              <w:t xml:space="preserve"> </w:t>
            </w:r>
            <w:r w:rsidRPr="00A01805">
              <w:rPr>
                <w:sz w:val="18"/>
                <w:szCs w:val="18"/>
              </w:rPr>
              <w:t xml:space="preserve">Gym </w:t>
            </w:r>
            <w:r w:rsidRPr="0057367E">
              <w:rPr>
                <w:sz w:val="18"/>
                <w:szCs w:val="18"/>
              </w:rPr>
              <w:t>LU112</w:t>
            </w:r>
            <w:r w:rsidR="00893907">
              <w:rPr>
                <w:sz w:val="18"/>
                <w:szCs w:val="18"/>
              </w:rPr>
              <w:t>; and</w:t>
            </w:r>
          </w:p>
          <w:p w14:paraId="2B27671F" w14:textId="701F18CD" w:rsidR="00C217E8" w:rsidRPr="00893907" w:rsidRDefault="007F1251" w:rsidP="00893907">
            <w:pPr>
              <w:pStyle w:val="ListParagraph"/>
              <w:numPr>
                <w:ilvl w:val="0"/>
                <w:numId w:val="65"/>
              </w:numPr>
              <w:ind w:left="588" w:hanging="228"/>
              <w:rPr>
                <w:sz w:val="18"/>
                <w:szCs w:val="18"/>
              </w:rPr>
            </w:pPr>
            <w:r w:rsidRPr="0057367E">
              <w:rPr>
                <w:sz w:val="18"/>
                <w:szCs w:val="18"/>
              </w:rPr>
              <w:t xml:space="preserve">Allenby Bks </w:t>
            </w:r>
            <w:r w:rsidR="00374DED">
              <w:rPr>
                <w:sz w:val="18"/>
                <w:szCs w:val="18"/>
              </w:rPr>
              <w:t>s</w:t>
            </w:r>
            <w:r w:rsidRPr="0057367E">
              <w:rPr>
                <w:sz w:val="18"/>
                <w:szCs w:val="18"/>
              </w:rPr>
              <w:t xml:space="preserve">trengthening &amp; </w:t>
            </w:r>
            <w:r w:rsidR="00374DED">
              <w:rPr>
                <w:sz w:val="18"/>
                <w:szCs w:val="18"/>
              </w:rPr>
              <w:t>c</w:t>
            </w:r>
            <w:r w:rsidRPr="0057367E">
              <w:rPr>
                <w:sz w:val="18"/>
                <w:szCs w:val="18"/>
              </w:rPr>
              <w:t xml:space="preserve">onditioning </w:t>
            </w:r>
            <w:r w:rsidR="00374DED">
              <w:rPr>
                <w:sz w:val="18"/>
                <w:szCs w:val="18"/>
              </w:rPr>
              <w:t>c</w:t>
            </w:r>
            <w:r w:rsidRPr="0057367E">
              <w:rPr>
                <w:sz w:val="18"/>
                <w:szCs w:val="18"/>
              </w:rPr>
              <w:t>entre BV15</w:t>
            </w:r>
            <w:r w:rsidR="00893907">
              <w:rPr>
                <w:sz w:val="18"/>
                <w:szCs w:val="18"/>
              </w:rPr>
              <w:t>.</w:t>
            </w:r>
          </w:p>
          <w:p w14:paraId="169CCCD0" w14:textId="4F5943C7" w:rsidR="00C217E8" w:rsidRPr="00C466F4" w:rsidRDefault="00C217E8" w:rsidP="00C466F4">
            <w:pPr>
              <w:rPr>
                <w:rFonts w:eastAsia="Times New Roman" w:cs="Arial"/>
                <w:sz w:val="18"/>
                <w:szCs w:val="18"/>
              </w:rPr>
            </w:pPr>
          </w:p>
        </w:tc>
        <w:tc>
          <w:tcPr>
            <w:tcW w:w="617" w:type="pct"/>
          </w:tcPr>
          <w:p w14:paraId="05559131" w14:textId="77777777" w:rsidR="00771C22" w:rsidRDefault="0053176D" w:rsidP="004121ED">
            <w:pPr>
              <w:rPr>
                <w:sz w:val="18"/>
                <w:szCs w:val="18"/>
              </w:rPr>
            </w:pPr>
            <w:r>
              <w:rPr>
                <w:sz w:val="18"/>
                <w:szCs w:val="18"/>
              </w:rPr>
              <w:t xml:space="preserve">1140 days per annum </w:t>
            </w:r>
          </w:p>
          <w:p w14:paraId="0BF8683A" w14:textId="7409E6CF" w:rsidR="006939CE" w:rsidRDefault="00771C22" w:rsidP="004121ED">
            <w:pPr>
              <w:rPr>
                <w:sz w:val="18"/>
                <w:szCs w:val="18"/>
              </w:rPr>
            </w:pPr>
            <w:r>
              <w:rPr>
                <w:sz w:val="18"/>
                <w:szCs w:val="18"/>
              </w:rPr>
              <w:t>(</w:t>
            </w:r>
            <w:r w:rsidR="004D762A">
              <w:rPr>
                <w:sz w:val="18"/>
                <w:szCs w:val="18"/>
              </w:rPr>
              <w:t>5</w:t>
            </w:r>
            <w:r w:rsidR="006939CE">
              <w:rPr>
                <w:sz w:val="18"/>
                <w:szCs w:val="18"/>
              </w:rPr>
              <w:t xml:space="preserve"> x 228 days</w:t>
            </w:r>
            <w:r>
              <w:rPr>
                <w:sz w:val="18"/>
                <w:szCs w:val="18"/>
              </w:rPr>
              <w:t>)</w:t>
            </w:r>
          </w:p>
          <w:p w14:paraId="00041A62" w14:textId="77777777" w:rsidR="006939CE" w:rsidRDefault="006939CE" w:rsidP="004121ED">
            <w:pPr>
              <w:rPr>
                <w:sz w:val="18"/>
                <w:szCs w:val="18"/>
              </w:rPr>
            </w:pPr>
          </w:p>
          <w:p w14:paraId="735CC70D" w14:textId="7C23A531" w:rsidR="00C217E8" w:rsidRPr="00FB6B99" w:rsidRDefault="00C217E8" w:rsidP="004121ED">
            <w:pPr>
              <w:rPr>
                <w:rFonts w:eastAsia="Times New Roman"/>
                <w:sz w:val="18"/>
                <w:szCs w:val="18"/>
              </w:rPr>
            </w:pPr>
            <w:r w:rsidRPr="00FB6B99">
              <w:rPr>
                <w:sz w:val="18"/>
                <w:szCs w:val="18"/>
              </w:rPr>
              <w:t xml:space="preserve">The current output standard directed by the </w:t>
            </w:r>
            <w:r w:rsidR="008268B2">
              <w:rPr>
                <w:sz w:val="18"/>
                <w:szCs w:val="18"/>
              </w:rPr>
              <w:t>Authority</w:t>
            </w:r>
            <w:r w:rsidRPr="00FB6B99">
              <w:rPr>
                <w:sz w:val="18"/>
                <w:szCs w:val="18"/>
              </w:rPr>
              <w:t>.</w:t>
            </w:r>
          </w:p>
          <w:p w14:paraId="6825C3B5" w14:textId="4C6AABEF" w:rsidR="00157324" w:rsidRPr="00FB6B99" w:rsidRDefault="00157324" w:rsidP="004121ED">
            <w:pPr>
              <w:rPr>
                <w:sz w:val="18"/>
                <w:szCs w:val="18"/>
              </w:rPr>
            </w:pPr>
            <w:r>
              <w:rPr>
                <w:sz w:val="18"/>
                <w:szCs w:val="18"/>
              </w:rPr>
              <w:t xml:space="preserve">ITT - </w:t>
            </w:r>
            <w:r w:rsidR="00C217E8" w:rsidRPr="00FB6B99">
              <w:rPr>
                <w:sz w:val="18"/>
                <w:szCs w:val="18"/>
              </w:rPr>
              <w:t>450 days per annum</w:t>
            </w:r>
            <w:r w:rsidR="0000163E">
              <w:rPr>
                <w:sz w:val="18"/>
                <w:szCs w:val="18"/>
              </w:rPr>
              <w:t>–</w:t>
            </w:r>
          </w:p>
          <w:p w14:paraId="31B6C0C4" w14:textId="7ECBB4D1" w:rsidR="00C217E8" w:rsidRPr="00FB6B99" w:rsidRDefault="00157324" w:rsidP="004121ED">
            <w:pPr>
              <w:rPr>
                <w:sz w:val="18"/>
                <w:szCs w:val="18"/>
              </w:rPr>
            </w:pPr>
            <w:r>
              <w:rPr>
                <w:sz w:val="18"/>
                <w:szCs w:val="18"/>
              </w:rPr>
              <w:t xml:space="preserve">STT </w:t>
            </w:r>
            <w:r w:rsidR="005E054A">
              <w:rPr>
                <w:sz w:val="18"/>
                <w:szCs w:val="18"/>
              </w:rPr>
              <w:t xml:space="preserve">- </w:t>
            </w:r>
            <w:r w:rsidR="00C217E8" w:rsidRPr="00FB6B99">
              <w:rPr>
                <w:sz w:val="18"/>
                <w:szCs w:val="18"/>
              </w:rPr>
              <w:t>300 days per annum</w:t>
            </w:r>
          </w:p>
          <w:p w14:paraId="29B340AC" w14:textId="77777777" w:rsidR="005E054A" w:rsidRDefault="005E054A" w:rsidP="005E054A">
            <w:pPr>
              <w:tabs>
                <w:tab w:val="left" w:pos="567"/>
              </w:tabs>
              <w:rPr>
                <w:rFonts w:cs="Arial"/>
                <w:sz w:val="18"/>
                <w:szCs w:val="18"/>
              </w:rPr>
            </w:pPr>
          </w:p>
          <w:p w14:paraId="42A5FF2F" w14:textId="3312D896" w:rsidR="005E054A" w:rsidRPr="00A30A59" w:rsidRDefault="005E054A" w:rsidP="00A30A59">
            <w:pPr>
              <w:tabs>
                <w:tab w:val="left" w:pos="567"/>
              </w:tabs>
              <w:rPr>
                <w:rFonts w:cs="Arial"/>
                <w:sz w:val="18"/>
                <w:szCs w:val="18"/>
              </w:rPr>
            </w:pPr>
            <w:r w:rsidRPr="00A30A59">
              <w:rPr>
                <w:rFonts w:cs="Arial"/>
                <w:sz w:val="18"/>
                <w:szCs w:val="18"/>
              </w:rPr>
              <w:t xml:space="preserve">Student &amp; </w:t>
            </w:r>
            <w:r w:rsidR="00374DED">
              <w:rPr>
                <w:rFonts w:cs="Arial"/>
                <w:sz w:val="18"/>
                <w:szCs w:val="18"/>
              </w:rPr>
              <w:t>p</w:t>
            </w:r>
            <w:r w:rsidRPr="00A30A59">
              <w:rPr>
                <w:rFonts w:cs="Arial"/>
                <w:sz w:val="18"/>
                <w:szCs w:val="18"/>
              </w:rPr>
              <w:t xml:space="preserve">erm </w:t>
            </w:r>
            <w:r w:rsidR="00626ED4">
              <w:rPr>
                <w:rFonts w:cs="Arial"/>
                <w:sz w:val="18"/>
                <w:szCs w:val="18"/>
              </w:rPr>
              <w:t>s</w:t>
            </w:r>
            <w:r w:rsidRPr="00A30A59">
              <w:rPr>
                <w:rFonts w:cs="Arial"/>
                <w:sz w:val="18"/>
                <w:szCs w:val="18"/>
              </w:rPr>
              <w:t>taff military testing</w:t>
            </w:r>
          </w:p>
          <w:p w14:paraId="58253B4A" w14:textId="242086C7" w:rsidR="00C217E8" w:rsidRPr="00FB6B99" w:rsidRDefault="00C217E8" w:rsidP="004121ED">
            <w:pPr>
              <w:rPr>
                <w:sz w:val="18"/>
                <w:szCs w:val="18"/>
              </w:rPr>
            </w:pPr>
            <w:r>
              <w:rPr>
                <w:sz w:val="18"/>
                <w:szCs w:val="18"/>
              </w:rPr>
              <w:t>65</w:t>
            </w:r>
            <w:r w:rsidRPr="00FB6B99">
              <w:rPr>
                <w:sz w:val="18"/>
                <w:szCs w:val="18"/>
              </w:rPr>
              <w:t xml:space="preserve"> days per annum </w:t>
            </w:r>
          </w:p>
          <w:p w14:paraId="27605F46" w14:textId="77777777" w:rsidR="00C217E8" w:rsidRPr="00FB6B99" w:rsidRDefault="00C217E8" w:rsidP="004121ED">
            <w:pPr>
              <w:rPr>
                <w:sz w:val="18"/>
                <w:szCs w:val="18"/>
              </w:rPr>
            </w:pPr>
          </w:p>
          <w:p w14:paraId="3733CEA8" w14:textId="63FF0818" w:rsidR="00C217E8" w:rsidRPr="00FB6B99" w:rsidRDefault="005E054A" w:rsidP="004121ED">
            <w:pPr>
              <w:rPr>
                <w:sz w:val="18"/>
                <w:szCs w:val="18"/>
              </w:rPr>
            </w:pPr>
            <w:r>
              <w:rPr>
                <w:sz w:val="18"/>
                <w:szCs w:val="18"/>
              </w:rPr>
              <w:t>Lulwort</w:t>
            </w:r>
            <w:r w:rsidR="00AA3392">
              <w:rPr>
                <w:sz w:val="18"/>
                <w:szCs w:val="18"/>
              </w:rPr>
              <w:t xml:space="preserve">h </w:t>
            </w:r>
            <w:r>
              <w:rPr>
                <w:sz w:val="18"/>
                <w:szCs w:val="18"/>
              </w:rPr>
              <w:t xml:space="preserve">Gym - </w:t>
            </w:r>
            <w:r w:rsidR="00C217E8" w:rsidRPr="00FB6B99">
              <w:rPr>
                <w:sz w:val="18"/>
                <w:szCs w:val="18"/>
              </w:rPr>
              <w:t xml:space="preserve">350 days </w:t>
            </w:r>
            <w:r w:rsidR="00C91A75">
              <w:rPr>
                <w:sz w:val="18"/>
                <w:szCs w:val="18"/>
              </w:rPr>
              <w:t>per annum</w:t>
            </w:r>
          </w:p>
          <w:p w14:paraId="598BCEC8" w14:textId="77777777" w:rsidR="00C217E8" w:rsidRPr="00FB6B99" w:rsidRDefault="00C217E8" w:rsidP="004121ED">
            <w:pPr>
              <w:rPr>
                <w:sz w:val="18"/>
                <w:szCs w:val="18"/>
              </w:rPr>
            </w:pPr>
          </w:p>
          <w:p w14:paraId="1869FC77" w14:textId="1231F79F" w:rsidR="00C217E8" w:rsidRPr="00FB6B99" w:rsidRDefault="005E054A" w:rsidP="004121ED">
            <w:pPr>
              <w:rPr>
                <w:rFonts w:eastAsia="Times New Roman" w:cs="Arial"/>
                <w:sz w:val="18"/>
                <w:szCs w:val="18"/>
              </w:rPr>
            </w:pPr>
            <w:r>
              <w:rPr>
                <w:sz w:val="18"/>
                <w:szCs w:val="18"/>
              </w:rPr>
              <w:t>Allenb</w:t>
            </w:r>
            <w:r w:rsidR="00AA3392">
              <w:rPr>
                <w:sz w:val="18"/>
                <w:szCs w:val="18"/>
              </w:rPr>
              <w:t xml:space="preserve">y </w:t>
            </w:r>
            <w:r>
              <w:rPr>
                <w:sz w:val="18"/>
                <w:szCs w:val="18"/>
              </w:rPr>
              <w:t xml:space="preserve">Gym - </w:t>
            </w:r>
            <w:r w:rsidR="00C217E8" w:rsidRPr="00FB6B99">
              <w:rPr>
                <w:sz w:val="18"/>
                <w:szCs w:val="18"/>
              </w:rPr>
              <w:t>228 days</w:t>
            </w:r>
            <w:r w:rsidR="00C91A75">
              <w:rPr>
                <w:sz w:val="18"/>
                <w:szCs w:val="18"/>
              </w:rPr>
              <w:t xml:space="preserve"> per annum</w:t>
            </w:r>
          </w:p>
        </w:tc>
        <w:tc>
          <w:tcPr>
            <w:tcW w:w="618" w:type="pct"/>
            <w:shd w:val="clear" w:color="auto" w:fill="auto"/>
          </w:tcPr>
          <w:p w14:paraId="35071DD9" w14:textId="495CD2A8" w:rsidR="00C217E8" w:rsidRPr="004F0E92" w:rsidRDefault="002E7929" w:rsidP="004121ED">
            <w:pPr>
              <w:pStyle w:val="Table"/>
              <w:rPr>
                <w:szCs w:val="18"/>
              </w:rPr>
            </w:pPr>
            <w:r>
              <w:rPr>
                <w:szCs w:val="18"/>
              </w:rPr>
              <w:t>Management snap checks.</w:t>
            </w:r>
          </w:p>
        </w:tc>
        <w:tc>
          <w:tcPr>
            <w:tcW w:w="616" w:type="pct"/>
          </w:tcPr>
          <w:p w14:paraId="2C423A58" w14:textId="70947ECD" w:rsidR="00ED0297" w:rsidRDefault="00A92819" w:rsidP="002D0F81">
            <w:pPr>
              <w:pStyle w:val="Table"/>
              <w:numPr>
                <w:ilvl w:val="0"/>
                <w:numId w:val="62"/>
              </w:numPr>
              <w:ind w:left="154" w:hanging="191"/>
              <w:rPr>
                <w:rFonts w:cs="Arial"/>
                <w:szCs w:val="18"/>
              </w:rPr>
            </w:pPr>
            <w:r>
              <w:rPr>
                <w:rFonts w:cs="Arial"/>
                <w:szCs w:val="18"/>
              </w:rPr>
              <w:t>SQEP Personnel.</w:t>
            </w:r>
          </w:p>
          <w:p w14:paraId="439321C3" w14:textId="3648FEAA" w:rsidR="00ED0297" w:rsidRDefault="00A92819" w:rsidP="002D0F81">
            <w:pPr>
              <w:pStyle w:val="Table"/>
              <w:numPr>
                <w:ilvl w:val="0"/>
                <w:numId w:val="62"/>
              </w:numPr>
              <w:ind w:left="154" w:hanging="191"/>
              <w:rPr>
                <w:rFonts w:cs="Arial"/>
                <w:szCs w:val="18"/>
              </w:rPr>
            </w:pPr>
            <w:r>
              <w:rPr>
                <w:rFonts w:cs="Arial"/>
                <w:szCs w:val="18"/>
              </w:rPr>
              <w:t xml:space="preserve">Customer Observation </w:t>
            </w:r>
            <w:r w:rsidR="00F82B5D">
              <w:rPr>
                <w:rFonts w:cs="Arial"/>
                <w:szCs w:val="18"/>
              </w:rPr>
              <w:t>Reports</w:t>
            </w:r>
            <w:r>
              <w:rPr>
                <w:rFonts w:cs="Arial"/>
                <w:szCs w:val="18"/>
              </w:rPr>
              <w:t>.</w:t>
            </w:r>
          </w:p>
          <w:p w14:paraId="03C51BBD" w14:textId="5C030BD3" w:rsidR="00ED0297" w:rsidRDefault="00A92819" w:rsidP="002D0F81">
            <w:pPr>
              <w:pStyle w:val="Table"/>
              <w:numPr>
                <w:ilvl w:val="0"/>
                <w:numId w:val="62"/>
              </w:numPr>
              <w:ind w:left="154" w:hanging="191"/>
              <w:rPr>
                <w:rFonts w:cs="Arial"/>
                <w:szCs w:val="18"/>
              </w:rPr>
            </w:pPr>
            <w:r>
              <w:rPr>
                <w:rFonts w:cs="Arial"/>
                <w:szCs w:val="18"/>
              </w:rPr>
              <w:t>Audit Non-compliance.</w:t>
            </w:r>
          </w:p>
          <w:p w14:paraId="657F9AE3" w14:textId="6BF5E6BD" w:rsidR="00C217E8" w:rsidRPr="004F0E92" w:rsidRDefault="00C217E8" w:rsidP="004121ED">
            <w:pPr>
              <w:pStyle w:val="Table"/>
              <w:rPr>
                <w:szCs w:val="18"/>
              </w:rPr>
            </w:pPr>
          </w:p>
        </w:tc>
        <w:tc>
          <w:tcPr>
            <w:tcW w:w="615" w:type="pct"/>
          </w:tcPr>
          <w:p w14:paraId="6F157DC0" w14:textId="0CACF70B" w:rsidR="00C217E8" w:rsidRPr="004F0E92" w:rsidRDefault="00A92819" w:rsidP="004121ED">
            <w:pPr>
              <w:pStyle w:val="Table"/>
              <w:rPr>
                <w:szCs w:val="18"/>
              </w:rPr>
            </w:pPr>
            <w:r>
              <w:rPr>
                <w:szCs w:val="18"/>
              </w:rPr>
              <w:t>Physical Trg Sp.</w:t>
            </w:r>
          </w:p>
        </w:tc>
      </w:tr>
      <w:tr w:rsidR="001A475E" w:rsidRPr="00FF0626" w14:paraId="4D85943F" w14:textId="746DC3CA" w:rsidTr="001A475E">
        <w:tc>
          <w:tcPr>
            <w:tcW w:w="212" w:type="pct"/>
            <w:shd w:val="clear" w:color="auto" w:fill="auto"/>
          </w:tcPr>
          <w:p w14:paraId="08FA890C" w14:textId="36066D47" w:rsidR="001A475E" w:rsidRDefault="001A475E" w:rsidP="001A475E">
            <w:pPr>
              <w:pStyle w:val="Table"/>
            </w:pPr>
            <w:r>
              <w:lastRenderedPageBreak/>
              <w:t>6.1.2</w:t>
            </w:r>
          </w:p>
        </w:tc>
        <w:tc>
          <w:tcPr>
            <w:tcW w:w="1154" w:type="pct"/>
            <w:shd w:val="clear" w:color="auto" w:fill="auto"/>
          </w:tcPr>
          <w:p w14:paraId="0E6855D9" w14:textId="73B782D7" w:rsidR="001A475E" w:rsidRPr="004F0E92" w:rsidRDefault="001A475E" w:rsidP="001A475E">
            <w:pPr>
              <w:pStyle w:val="Table"/>
              <w:rPr>
                <w:rFonts w:eastAsia="Times New Roman" w:cs="Arial"/>
                <w:szCs w:val="18"/>
              </w:rPr>
            </w:pPr>
            <w:r>
              <w:rPr>
                <w:rFonts w:eastAsia="Times New Roman" w:cs="Arial"/>
                <w:szCs w:val="18"/>
              </w:rPr>
              <w:t>To provide suitably qualified personnel to deliver PTI services and relevant first aid if required.</w:t>
            </w:r>
          </w:p>
        </w:tc>
        <w:tc>
          <w:tcPr>
            <w:tcW w:w="1168" w:type="pct"/>
            <w:shd w:val="clear" w:color="auto" w:fill="auto"/>
          </w:tcPr>
          <w:p w14:paraId="05C7A0C9" w14:textId="69695BB2" w:rsidR="00716FBE" w:rsidRDefault="001A475E" w:rsidP="0057367E">
            <w:pPr>
              <w:tabs>
                <w:tab w:val="left" w:pos="567"/>
              </w:tabs>
              <w:rPr>
                <w:rFonts w:eastAsia="Times New Roman" w:cs="Arial"/>
                <w:sz w:val="18"/>
                <w:szCs w:val="18"/>
              </w:rPr>
            </w:pPr>
            <w:r w:rsidRPr="004F0E92">
              <w:rPr>
                <w:rFonts w:eastAsia="Times New Roman" w:cs="Arial"/>
                <w:sz w:val="18"/>
                <w:szCs w:val="18"/>
              </w:rPr>
              <w:t xml:space="preserve">All </w:t>
            </w:r>
            <w:r w:rsidR="00927DFD">
              <w:rPr>
                <w:rFonts w:eastAsia="Times New Roman" w:cs="Arial"/>
                <w:sz w:val="18"/>
                <w:szCs w:val="18"/>
              </w:rPr>
              <w:t>Service Provider employees</w:t>
            </w:r>
            <w:r w:rsidRPr="004F0E92">
              <w:rPr>
                <w:rFonts w:eastAsia="Times New Roman" w:cs="Arial"/>
                <w:sz w:val="18"/>
                <w:szCs w:val="18"/>
              </w:rPr>
              <w:t xml:space="preserve"> to maintain their skills &amp; competencies to the current recognised standards</w:t>
            </w:r>
            <w:r w:rsidR="00DE4832">
              <w:rPr>
                <w:rFonts w:eastAsia="Times New Roman" w:cs="Arial"/>
                <w:sz w:val="18"/>
                <w:szCs w:val="18"/>
              </w:rPr>
              <w:t xml:space="preserve"> and a</w:t>
            </w:r>
            <w:r w:rsidRPr="004F0E92">
              <w:rPr>
                <w:rFonts w:eastAsia="Times New Roman" w:cs="Arial"/>
                <w:sz w:val="18"/>
                <w:szCs w:val="18"/>
              </w:rPr>
              <w:t xml:space="preserve">s per the </w:t>
            </w:r>
            <w:r w:rsidR="00DE4832">
              <w:rPr>
                <w:rFonts w:eastAsia="Times New Roman" w:cs="Arial"/>
                <w:sz w:val="18"/>
                <w:szCs w:val="18"/>
              </w:rPr>
              <w:t xml:space="preserve">SQEP document at </w:t>
            </w:r>
            <w:r w:rsidR="0088351C">
              <w:rPr>
                <w:rFonts w:eastAsia="Times New Roman" w:cs="Arial"/>
                <w:sz w:val="18"/>
                <w:szCs w:val="18"/>
              </w:rPr>
              <w:t xml:space="preserve">Ref. </w:t>
            </w:r>
            <w:r w:rsidR="004B3B46">
              <w:rPr>
                <w:rFonts w:eastAsia="Times New Roman" w:cs="Arial"/>
                <w:sz w:val="18"/>
                <w:szCs w:val="18"/>
              </w:rPr>
              <w:t>A</w:t>
            </w:r>
            <w:r w:rsidR="00DE4832">
              <w:rPr>
                <w:rFonts w:eastAsia="Times New Roman" w:cs="Arial"/>
                <w:sz w:val="18"/>
                <w:szCs w:val="18"/>
              </w:rPr>
              <w:t>.</w:t>
            </w:r>
          </w:p>
          <w:p w14:paraId="6CC94253" w14:textId="4F71D2CF" w:rsidR="001A475E" w:rsidRPr="004F0E92" w:rsidRDefault="00DE4832" w:rsidP="0057367E">
            <w:pPr>
              <w:tabs>
                <w:tab w:val="left" w:pos="567"/>
              </w:tabs>
              <w:rPr>
                <w:rFonts w:eastAsia="Times New Roman" w:cs="Arial"/>
                <w:sz w:val="18"/>
                <w:szCs w:val="18"/>
              </w:rPr>
            </w:pPr>
            <w:r>
              <w:rPr>
                <w:rFonts w:eastAsia="Times New Roman" w:cs="Arial"/>
                <w:sz w:val="18"/>
                <w:szCs w:val="18"/>
              </w:rPr>
              <w:t xml:space="preserve"> </w:t>
            </w:r>
          </w:p>
          <w:p w14:paraId="00026989" w14:textId="77777777" w:rsidR="001A475E" w:rsidRDefault="001A475E" w:rsidP="001A475E">
            <w:pPr>
              <w:rPr>
                <w:rFonts w:eastAsia="Times New Roman" w:cs="Arial"/>
                <w:sz w:val="18"/>
                <w:szCs w:val="18"/>
              </w:rPr>
            </w:pPr>
            <w:r w:rsidRPr="004F0E92">
              <w:rPr>
                <w:rFonts w:eastAsia="Times New Roman" w:cs="Arial"/>
                <w:sz w:val="18"/>
                <w:szCs w:val="18"/>
              </w:rPr>
              <w:t xml:space="preserve">Gymnasium to be </w:t>
            </w:r>
            <w:proofErr w:type="gramStart"/>
            <w:r w:rsidRPr="004F0E92">
              <w:rPr>
                <w:rFonts w:eastAsia="Times New Roman" w:cs="Arial"/>
                <w:sz w:val="18"/>
                <w:szCs w:val="18"/>
              </w:rPr>
              <w:t>manned</w:t>
            </w:r>
            <w:proofErr w:type="gramEnd"/>
            <w:r w:rsidRPr="004F0E92">
              <w:rPr>
                <w:rFonts w:eastAsia="Times New Roman" w:cs="Arial"/>
                <w:sz w:val="18"/>
                <w:szCs w:val="18"/>
              </w:rPr>
              <w:t xml:space="preserve"> by qualified personnel throughout all opening hours.</w:t>
            </w:r>
          </w:p>
          <w:p w14:paraId="77975826" w14:textId="77777777" w:rsidR="001A475E" w:rsidRDefault="001A475E" w:rsidP="001A475E">
            <w:pPr>
              <w:rPr>
                <w:rFonts w:eastAsia="Times New Roman" w:cs="Arial"/>
                <w:sz w:val="18"/>
                <w:szCs w:val="18"/>
              </w:rPr>
            </w:pPr>
          </w:p>
          <w:p w14:paraId="041DB088" w14:textId="77777777" w:rsidR="001A475E" w:rsidRDefault="001A475E" w:rsidP="001A475E">
            <w:pPr>
              <w:rPr>
                <w:rFonts w:eastAsia="Times New Roman" w:cs="Arial"/>
                <w:sz w:val="18"/>
                <w:szCs w:val="18"/>
              </w:rPr>
            </w:pPr>
            <w:r>
              <w:rPr>
                <w:rFonts w:eastAsia="Times New Roman" w:cs="Arial"/>
                <w:sz w:val="18"/>
                <w:szCs w:val="18"/>
              </w:rPr>
              <w:t xml:space="preserve">Training to be carried out in accordance with relevant policies, </w:t>
            </w:r>
            <w:proofErr w:type="gramStart"/>
            <w:r>
              <w:rPr>
                <w:rFonts w:eastAsia="Times New Roman" w:cs="Arial"/>
                <w:sz w:val="18"/>
                <w:szCs w:val="18"/>
              </w:rPr>
              <w:t>standards</w:t>
            </w:r>
            <w:proofErr w:type="gramEnd"/>
            <w:r>
              <w:rPr>
                <w:rFonts w:eastAsia="Times New Roman" w:cs="Arial"/>
                <w:sz w:val="18"/>
                <w:szCs w:val="18"/>
              </w:rPr>
              <w:t xml:space="preserve"> and instructions, including recommended Student/Instructor ratios. </w:t>
            </w:r>
          </w:p>
          <w:p w14:paraId="020A0316" w14:textId="77777777" w:rsidR="001A475E" w:rsidRDefault="001A475E" w:rsidP="001A475E">
            <w:pPr>
              <w:rPr>
                <w:rFonts w:eastAsia="Times New Roman" w:cs="Arial"/>
                <w:sz w:val="18"/>
                <w:szCs w:val="18"/>
              </w:rPr>
            </w:pPr>
          </w:p>
          <w:p w14:paraId="552526E0" w14:textId="7AA39417" w:rsidR="001A475E" w:rsidRDefault="001A475E" w:rsidP="001A475E">
            <w:pPr>
              <w:rPr>
                <w:rFonts w:eastAsia="Times New Roman" w:cs="Arial"/>
                <w:sz w:val="18"/>
                <w:szCs w:val="18"/>
              </w:rPr>
            </w:pPr>
            <w:r>
              <w:rPr>
                <w:rFonts w:eastAsia="Times New Roman" w:cs="Arial"/>
                <w:sz w:val="18"/>
                <w:szCs w:val="18"/>
              </w:rPr>
              <w:t>All PTIs are required to maintain</w:t>
            </w:r>
            <w:r w:rsidRPr="00B97BA2">
              <w:rPr>
                <w:rFonts w:eastAsia="Times New Roman" w:cs="Arial"/>
                <w:sz w:val="18"/>
                <w:szCs w:val="18"/>
              </w:rPr>
              <w:t xml:space="preserve"> a PT </w:t>
            </w:r>
            <w:r w:rsidR="00716FBE">
              <w:rPr>
                <w:rFonts w:eastAsia="Times New Roman" w:cs="Arial"/>
                <w:sz w:val="18"/>
                <w:szCs w:val="18"/>
              </w:rPr>
              <w:t>eL</w:t>
            </w:r>
            <w:r w:rsidRPr="00B97BA2">
              <w:rPr>
                <w:rFonts w:eastAsia="Times New Roman" w:cs="Arial"/>
                <w:sz w:val="18"/>
                <w:szCs w:val="18"/>
              </w:rPr>
              <w:t>ogbook in line with policy at</w:t>
            </w:r>
            <w:r w:rsidR="00267979">
              <w:rPr>
                <w:rFonts w:eastAsia="Times New Roman" w:cs="Arial"/>
                <w:sz w:val="18"/>
                <w:szCs w:val="18"/>
              </w:rPr>
              <w:t xml:space="preserve"> Royal Army Physical Training Corps</w:t>
            </w:r>
            <w:r w:rsidRPr="00B97BA2">
              <w:rPr>
                <w:rFonts w:eastAsia="Times New Roman" w:cs="Arial"/>
                <w:sz w:val="18"/>
                <w:szCs w:val="18"/>
              </w:rPr>
              <w:t xml:space="preserve"> </w:t>
            </w:r>
            <w:r w:rsidR="00267979">
              <w:rPr>
                <w:rFonts w:eastAsia="Times New Roman" w:cs="Arial"/>
                <w:sz w:val="18"/>
                <w:szCs w:val="18"/>
              </w:rPr>
              <w:t>(</w:t>
            </w:r>
            <w:r w:rsidRPr="00B97BA2">
              <w:rPr>
                <w:rFonts w:eastAsia="Times New Roman" w:cs="Arial"/>
                <w:sz w:val="18"/>
                <w:szCs w:val="18"/>
              </w:rPr>
              <w:t>RAPTC</w:t>
            </w:r>
            <w:r w:rsidR="00267979">
              <w:rPr>
                <w:rFonts w:eastAsia="Times New Roman" w:cs="Arial"/>
                <w:sz w:val="18"/>
                <w:szCs w:val="18"/>
              </w:rPr>
              <w:t>)</w:t>
            </w:r>
            <w:r>
              <w:rPr>
                <w:rFonts w:eastAsia="Times New Roman" w:cs="Arial"/>
                <w:sz w:val="18"/>
                <w:szCs w:val="18"/>
              </w:rPr>
              <w:t>.</w:t>
            </w:r>
          </w:p>
          <w:p w14:paraId="03760764" w14:textId="77777777" w:rsidR="001A475E" w:rsidRDefault="001A475E" w:rsidP="001A475E">
            <w:pPr>
              <w:rPr>
                <w:rFonts w:eastAsia="Times New Roman" w:cs="Arial"/>
                <w:sz w:val="18"/>
                <w:szCs w:val="18"/>
              </w:rPr>
            </w:pPr>
          </w:p>
          <w:p w14:paraId="53B21A0E" w14:textId="3AE65E36" w:rsidR="001A475E" w:rsidRPr="004F0E92" w:rsidRDefault="001A475E" w:rsidP="001A475E">
            <w:pPr>
              <w:rPr>
                <w:rFonts w:eastAsia="Times New Roman" w:cs="Arial"/>
                <w:sz w:val="18"/>
                <w:szCs w:val="18"/>
              </w:rPr>
            </w:pPr>
            <w:r w:rsidRPr="00DA1131">
              <w:rPr>
                <w:rFonts w:cs="Arial"/>
                <w:sz w:val="18"/>
                <w:szCs w:val="18"/>
              </w:rPr>
              <w:t xml:space="preserve">All incidents to recorded in First Aid Logbook and reported to </w:t>
            </w:r>
            <w:r>
              <w:rPr>
                <w:rFonts w:cs="Arial"/>
                <w:sz w:val="18"/>
                <w:szCs w:val="18"/>
              </w:rPr>
              <w:t>RAPTC staff</w:t>
            </w:r>
            <w:r w:rsidRPr="00DA1131">
              <w:rPr>
                <w:rFonts w:cs="Arial"/>
                <w:sz w:val="18"/>
                <w:szCs w:val="18"/>
              </w:rPr>
              <w:t>.</w:t>
            </w:r>
          </w:p>
        </w:tc>
        <w:tc>
          <w:tcPr>
            <w:tcW w:w="617" w:type="pct"/>
          </w:tcPr>
          <w:p w14:paraId="73E9476D" w14:textId="2F088A72" w:rsidR="005A3F6B" w:rsidRDefault="005A3F6B" w:rsidP="001A475E">
            <w:pPr>
              <w:rPr>
                <w:rFonts w:eastAsia="Times New Roman" w:cs="Arial"/>
                <w:sz w:val="18"/>
                <w:szCs w:val="18"/>
              </w:rPr>
            </w:pPr>
            <w:r>
              <w:rPr>
                <w:rFonts w:eastAsia="Times New Roman" w:cs="Arial"/>
                <w:sz w:val="18"/>
                <w:szCs w:val="18"/>
              </w:rPr>
              <w:t>Included in 6.1.1.</w:t>
            </w:r>
          </w:p>
          <w:p w14:paraId="75B3F0A8" w14:textId="77777777" w:rsidR="005A3F6B" w:rsidRDefault="005A3F6B" w:rsidP="001A475E">
            <w:pPr>
              <w:rPr>
                <w:rFonts w:eastAsia="Times New Roman" w:cs="Arial"/>
                <w:sz w:val="18"/>
                <w:szCs w:val="18"/>
              </w:rPr>
            </w:pPr>
          </w:p>
          <w:p w14:paraId="729E7C13" w14:textId="3CD28947" w:rsidR="001A475E" w:rsidRDefault="001A475E" w:rsidP="001A475E">
            <w:pPr>
              <w:rPr>
                <w:rFonts w:eastAsia="Times New Roman" w:cs="Arial"/>
                <w:sz w:val="18"/>
                <w:szCs w:val="18"/>
              </w:rPr>
            </w:pPr>
            <w:r w:rsidRPr="00754E24">
              <w:rPr>
                <w:rFonts w:eastAsia="Times New Roman" w:cs="Arial"/>
                <w:sz w:val="18"/>
                <w:szCs w:val="18"/>
              </w:rPr>
              <w:t>15 days staff training per annum</w:t>
            </w:r>
          </w:p>
        </w:tc>
        <w:tc>
          <w:tcPr>
            <w:tcW w:w="618" w:type="pct"/>
            <w:shd w:val="clear" w:color="auto" w:fill="auto"/>
          </w:tcPr>
          <w:p w14:paraId="445EAED8" w14:textId="2E2C99DE" w:rsidR="001A475E" w:rsidRDefault="001A475E" w:rsidP="001A475E">
            <w:pPr>
              <w:pStyle w:val="Table"/>
              <w:rPr>
                <w:szCs w:val="18"/>
              </w:rPr>
            </w:pPr>
            <w:r w:rsidRPr="00F434C0">
              <w:rPr>
                <w:szCs w:val="18"/>
              </w:rPr>
              <w:t xml:space="preserve">PTI </w:t>
            </w:r>
            <w:r w:rsidR="00782D89">
              <w:rPr>
                <w:szCs w:val="18"/>
              </w:rPr>
              <w:t>eL</w:t>
            </w:r>
            <w:r w:rsidRPr="00F434C0">
              <w:rPr>
                <w:szCs w:val="18"/>
              </w:rPr>
              <w:t xml:space="preserve">ogbook checks – </w:t>
            </w:r>
            <w:r>
              <w:rPr>
                <w:szCs w:val="18"/>
              </w:rPr>
              <w:t>by</w:t>
            </w:r>
            <w:r w:rsidRPr="00F434C0">
              <w:rPr>
                <w:szCs w:val="18"/>
              </w:rPr>
              <w:t xml:space="preserve"> RAPTCI Trg </w:t>
            </w:r>
            <w:r w:rsidR="00A63034">
              <w:rPr>
                <w:szCs w:val="18"/>
              </w:rPr>
              <w:t>d</w:t>
            </w:r>
            <w:r w:rsidRPr="00F434C0">
              <w:rPr>
                <w:szCs w:val="18"/>
              </w:rPr>
              <w:t>elivery Sg</w:t>
            </w:r>
            <w:r>
              <w:rPr>
                <w:szCs w:val="18"/>
              </w:rPr>
              <w:t>t and monthly by Garrison QMSI.</w:t>
            </w:r>
          </w:p>
          <w:p w14:paraId="450AE1CF" w14:textId="7F667366" w:rsidR="001A475E" w:rsidRPr="00F434C0" w:rsidRDefault="001A475E" w:rsidP="001A475E">
            <w:pPr>
              <w:pStyle w:val="Table"/>
              <w:rPr>
                <w:szCs w:val="18"/>
              </w:rPr>
            </w:pPr>
            <w:r>
              <w:rPr>
                <w:szCs w:val="18"/>
              </w:rPr>
              <w:t>Management checks, as required.</w:t>
            </w:r>
          </w:p>
        </w:tc>
        <w:tc>
          <w:tcPr>
            <w:tcW w:w="616" w:type="pct"/>
          </w:tcPr>
          <w:p w14:paraId="6ECB6A98" w14:textId="7B46AF03" w:rsidR="00ED0297" w:rsidRDefault="00A92819" w:rsidP="002D0F81">
            <w:pPr>
              <w:pStyle w:val="Table"/>
              <w:numPr>
                <w:ilvl w:val="0"/>
                <w:numId w:val="62"/>
              </w:numPr>
              <w:ind w:left="154" w:hanging="191"/>
              <w:rPr>
                <w:rFonts w:cs="Arial"/>
                <w:szCs w:val="18"/>
              </w:rPr>
            </w:pPr>
            <w:r>
              <w:rPr>
                <w:rFonts w:cs="Arial"/>
                <w:szCs w:val="18"/>
              </w:rPr>
              <w:t>SQEP Personnel.</w:t>
            </w:r>
          </w:p>
          <w:p w14:paraId="0CC53E56" w14:textId="47380755" w:rsidR="00ED0297" w:rsidRDefault="00A92819" w:rsidP="002D0F81">
            <w:pPr>
              <w:pStyle w:val="Table"/>
              <w:numPr>
                <w:ilvl w:val="0"/>
                <w:numId w:val="62"/>
              </w:numPr>
              <w:ind w:left="154" w:hanging="191"/>
              <w:rPr>
                <w:rFonts w:cs="Arial"/>
                <w:szCs w:val="18"/>
              </w:rPr>
            </w:pPr>
            <w:r>
              <w:rPr>
                <w:rFonts w:cs="Arial"/>
                <w:szCs w:val="18"/>
              </w:rPr>
              <w:t>Audit Non-compliance.</w:t>
            </w:r>
          </w:p>
          <w:p w14:paraId="05F51920" w14:textId="2DFACB76" w:rsidR="00ED0297" w:rsidRPr="000D578F" w:rsidRDefault="00A92819" w:rsidP="002D0F81">
            <w:pPr>
              <w:pStyle w:val="Table"/>
              <w:numPr>
                <w:ilvl w:val="0"/>
                <w:numId w:val="62"/>
              </w:numPr>
              <w:ind w:left="154" w:hanging="191"/>
              <w:rPr>
                <w:rFonts w:cs="Arial"/>
                <w:szCs w:val="18"/>
              </w:rPr>
            </w:pPr>
            <w:r>
              <w:rPr>
                <w:rFonts w:cs="Arial"/>
                <w:szCs w:val="18"/>
              </w:rPr>
              <w:t xml:space="preserve">Customer Observation </w:t>
            </w:r>
            <w:r w:rsidR="00F82B5D">
              <w:rPr>
                <w:rFonts w:cs="Arial"/>
                <w:szCs w:val="18"/>
              </w:rPr>
              <w:t>Reports</w:t>
            </w:r>
            <w:r>
              <w:rPr>
                <w:rFonts w:cs="Arial"/>
                <w:szCs w:val="18"/>
              </w:rPr>
              <w:t>.</w:t>
            </w:r>
          </w:p>
          <w:p w14:paraId="60A2EDC0" w14:textId="6D764F41" w:rsidR="001A475E" w:rsidRPr="00F434C0" w:rsidRDefault="001A475E" w:rsidP="001A475E">
            <w:pPr>
              <w:pStyle w:val="Table"/>
              <w:rPr>
                <w:szCs w:val="18"/>
              </w:rPr>
            </w:pPr>
          </w:p>
        </w:tc>
        <w:tc>
          <w:tcPr>
            <w:tcW w:w="615" w:type="pct"/>
          </w:tcPr>
          <w:p w14:paraId="31FD0F8D" w14:textId="7E24A99A" w:rsidR="001A475E" w:rsidRPr="00F434C0" w:rsidRDefault="00A92819" w:rsidP="001A475E">
            <w:pPr>
              <w:pStyle w:val="Table"/>
              <w:rPr>
                <w:szCs w:val="18"/>
              </w:rPr>
            </w:pPr>
            <w:r>
              <w:rPr>
                <w:rFonts w:eastAsiaTheme="minorEastAsia" w:cs="Arial"/>
                <w:color w:val="000000" w:themeColor="text1"/>
                <w:kern w:val="24"/>
              </w:rPr>
              <w:t>Physical Trg Sp.</w:t>
            </w:r>
          </w:p>
        </w:tc>
      </w:tr>
      <w:tr w:rsidR="000D62F8" w:rsidRPr="00FF0626" w14:paraId="468A23B9" w14:textId="2CD9944E" w:rsidTr="001A475E">
        <w:tc>
          <w:tcPr>
            <w:tcW w:w="212" w:type="pct"/>
            <w:shd w:val="clear" w:color="auto" w:fill="auto"/>
          </w:tcPr>
          <w:p w14:paraId="210063AD" w14:textId="47CBBE76" w:rsidR="000D62F8" w:rsidRPr="00FF0626" w:rsidRDefault="000D62F8" w:rsidP="000D62F8">
            <w:pPr>
              <w:pStyle w:val="Table"/>
            </w:pPr>
            <w:r>
              <w:t>6.1.3</w:t>
            </w:r>
          </w:p>
        </w:tc>
        <w:tc>
          <w:tcPr>
            <w:tcW w:w="1154" w:type="pct"/>
            <w:shd w:val="clear" w:color="auto" w:fill="auto"/>
          </w:tcPr>
          <w:p w14:paraId="79E7C1C8" w14:textId="10516E7A" w:rsidR="000D62F8" w:rsidRPr="004F0E92" w:rsidRDefault="000D62F8" w:rsidP="000D62F8">
            <w:pPr>
              <w:pStyle w:val="Table"/>
              <w:rPr>
                <w:rFonts w:cs="Arial"/>
                <w:szCs w:val="18"/>
              </w:rPr>
            </w:pPr>
            <w:r>
              <w:rPr>
                <w:rFonts w:cs="Arial"/>
                <w:szCs w:val="18"/>
              </w:rPr>
              <w:t xml:space="preserve">Assist in the production of </w:t>
            </w:r>
            <w:r w:rsidRPr="00900688">
              <w:rPr>
                <w:rFonts w:cs="Arial"/>
                <w:szCs w:val="18"/>
              </w:rPr>
              <w:t xml:space="preserve">lesson plans and Risk Assessments in response to the Physical Training Programme as directed by the Authority and as per </w:t>
            </w:r>
            <w:r w:rsidR="000323C7">
              <w:rPr>
                <w:rFonts w:cs="Arial"/>
                <w:szCs w:val="18"/>
              </w:rPr>
              <w:t>Authority</w:t>
            </w:r>
            <w:r w:rsidRPr="00900688">
              <w:rPr>
                <w:rFonts w:cs="Arial"/>
                <w:szCs w:val="18"/>
              </w:rPr>
              <w:t xml:space="preserve"> policy.</w:t>
            </w:r>
          </w:p>
          <w:p w14:paraId="26FC9839" w14:textId="65F6DF80" w:rsidR="000D62F8" w:rsidRPr="004F0E92" w:rsidRDefault="000D62F8" w:rsidP="000D62F8">
            <w:pPr>
              <w:pStyle w:val="Table"/>
              <w:rPr>
                <w:szCs w:val="18"/>
              </w:rPr>
            </w:pPr>
          </w:p>
        </w:tc>
        <w:tc>
          <w:tcPr>
            <w:tcW w:w="1168" w:type="pct"/>
            <w:shd w:val="clear" w:color="auto" w:fill="auto"/>
          </w:tcPr>
          <w:p w14:paraId="74AA1504" w14:textId="4FE4E221" w:rsidR="008E1EE9" w:rsidRDefault="000D62F8" w:rsidP="000D62F8">
            <w:pPr>
              <w:pStyle w:val="Table"/>
              <w:rPr>
                <w:rFonts w:eastAsia="Times New Roman" w:cs="Arial"/>
                <w:szCs w:val="18"/>
              </w:rPr>
            </w:pPr>
            <w:r>
              <w:rPr>
                <w:rFonts w:cs="Arial"/>
                <w:szCs w:val="18"/>
              </w:rPr>
              <w:t>Assist in the p</w:t>
            </w:r>
            <w:r>
              <w:rPr>
                <w:rFonts w:eastAsia="Times New Roman" w:cs="Arial"/>
                <w:szCs w:val="18"/>
              </w:rPr>
              <w:t>roduction and/or updat</w:t>
            </w:r>
            <w:r w:rsidR="003C4548">
              <w:rPr>
                <w:rFonts w:eastAsia="Times New Roman" w:cs="Arial"/>
                <w:szCs w:val="18"/>
              </w:rPr>
              <w:t>ing of</w:t>
            </w:r>
            <w:r>
              <w:rPr>
                <w:rFonts w:eastAsia="Times New Roman" w:cs="Arial"/>
                <w:szCs w:val="18"/>
              </w:rPr>
              <w:t xml:space="preserve"> lesson plans and risk assessments due to any changing needs, for example, as the training syllabus changes. </w:t>
            </w:r>
            <w:r w:rsidRPr="00690D0B">
              <w:rPr>
                <w:rFonts w:eastAsia="Times New Roman" w:cs="Arial"/>
                <w:szCs w:val="18"/>
              </w:rPr>
              <w:t>Lesson plans are to include but are not restricted to</w:t>
            </w:r>
            <w:r w:rsidR="002A1CDE">
              <w:rPr>
                <w:rFonts w:eastAsia="Times New Roman" w:cs="Arial"/>
                <w:szCs w:val="18"/>
              </w:rPr>
              <w:t>.</w:t>
            </w:r>
          </w:p>
          <w:p w14:paraId="05CB9EA4" w14:textId="6785EA95" w:rsidR="008E1EE9" w:rsidRDefault="008E1EE9" w:rsidP="002D0F81">
            <w:pPr>
              <w:pStyle w:val="Table"/>
              <w:numPr>
                <w:ilvl w:val="0"/>
                <w:numId w:val="66"/>
              </w:numPr>
              <w:ind w:left="446" w:hanging="283"/>
              <w:rPr>
                <w:rFonts w:eastAsia="Times New Roman" w:cs="Arial"/>
                <w:szCs w:val="18"/>
              </w:rPr>
            </w:pPr>
            <w:r w:rsidRPr="00690D0B">
              <w:rPr>
                <w:rFonts w:eastAsia="Times New Roman" w:cs="Arial"/>
                <w:szCs w:val="18"/>
              </w:rPr>
              <w:t>A</w:t>
            </w:r>
            <w:r w:rsidR="000D62F8" w:rsidRPr="00690D0B">
              <w:rPr>
                <w:rFonts w:eastAsia="Times New Roman" w:cs="Arial"/>
                <w:szCs w:val="18"/>
              </w:rPr>
              <w:t>ctivity</w:t>
            </w:r>
            <w:r w:rsidR="002A1CDE">
              <w:rPr>
                <w:rFonts w:eastAsia="Times New Roman" w:cs="Arial"/>
                <w:szCs w:val="18"/>
              </w:rPr>
              <w:t>.</w:t>
            </w:r>
          </w:p>
          <w:p w14:paraId="36E7EBDB" w14:textId="1125077F" w:rsidR="005C5A40" w:rsidRDefault="005C5A40" w:rsidP="002D0F81">
            <w:pPr>
              <w:pStyle w:val="Table"/>
              <w:numPr>
                <w:ilvl w:val="0"/>
                <w:numId w:val="66"/>
              </w:numPr>
              <w:ind w:left="446" w:hanging="283"/>
              <w:rPr>
                <w:rFonts w:eastAsia="Times New Roman" w:cs="Arial"/>
                <w:szCs w:val="18"/>
              </w:rPr>
            </w:pPr>
            <w:r>
              <w:rPr>
                <w:rFonts w:eastAsia="Times New Roman" w:cs="Arial"/>
                <w:szCs w:val="18"/>
              </w:rPr>
              <w:t>T</w:t>
            </w:r>
            <w:r w:rsidR="000D62F8" w:rsidRPr="00690D0B">
              <w:rPr>
                <w:rFonts w:eastAsia="Times New Roman" w:cs="Arial"/>
                <w:szCs w:val="18"/>
              </w:rPr>
              <w:t>imings</w:t>
            </w:r>
            <w:r w:rsidR="00F86911">
              <w:rPr>
                <w:rFonts w:eastAsia="Times New Roman" w:cs="Arial"/>
                <w:szCs w:val="18"/>
              </w:rPr>
              <w:t>.</w:t>
            </w:r>
          </w:p>
          <w:p w14:paraId="24978C2E" w14:textId="0325A4DF" w:rsidR="005C5A40" w:rsidRDefault="005C5A40" w:rsidP="002D0F81">
            <w:pPr>
              <w:pStyle w:val="Table"/>
              <w:numPr>
                <w:ilvl w:val="0"/>
                <w:numId w:val="66"/>
              </w:numPr>
              <w:ind w:left="446" w:hanging="283"/>
              <w:rPr>
                <w:rFonts w:eastAsia="Times New Roman" w:cs="Arial"/>
                <w:szCs w:val="18"/>
              </w:rPr>
            </w:pPr>
            <w:r>
              <w:rPr>
                <w:rFonts w:eastAsia="Times New Roman" w:cs="Arial"/>
                <w:szCs w:val="18"/>
              </w:rPr>
              <w:t>D</w:t>
            </w:r>
            <w:r w:rsidR="000D62F8" w:rsidRPr="00690D0B">
              <w:rPr>
                <w:rFonts w:eastAsia="Times New Roman" w:cs="Arial"/>
                <w:szCs w:val="18"/>
              </w:rPr>
              <w:t>uration</w:t>
            </w:r>
            <w:r w:rsidR="00F86911">
              <w:rPr>
                <w:rFonts w:eastAsia="Times New Roman" w:cs="Arial"/>
                <w:szCs w:val="18"/>
              </w:rPr>
              <w:t>.</w:t>
            </w:r>
          </w:p>
          <w:p w14:paraId="496AEB2B" w14:textId="6A659C2F" w:rsidR="005C5A40" w:rsidRDefault="005C5A40" w:rsidP="002D0F81">
            <w:pPr>
              <w:pStyle w:val="Table"/>
              <w:numPr>
                <w:ilvl w:val="0"/>
                <w:numId w:val="66"/>
              </w:numPr>
              <w:ind w:left="446" w:hanging="283"/>
              <w:rPr>
                <w:rFonts w:eastAsia="Times New Roman" w:cs="Arial"/>
                <w:szCs w:val="18"/>
              </w:rPr>
            </w:pPr>
            <w:r>
              <w:rPr>
                <w:rFonts w:eastAsia="Times New Roman" w:cs="Arial"/>
                <w:szCs w:val="18"/>
              </w:rPr>
              <w:t>L</w:t>
            </w:r>
            <w:r w:rsidR="000D62F8" w:rsidRPr="00690D0B">
              <w:rPr>
                <w:rFonts w:eastAsia="Times New Roman" w:cs="Arial"/>
                <w:szCs w:val="18"/>
              </w:rPr>
              <w:t>ocation</w:t>
            </w:r>
            <w:r w:rsidR="00F86911">
              <w:rPr>
                <w:rFonts w:eastAsia="Times New Roman" w:cs="Arial"/>
                <w:szCs w:val="18"/>
              </w:rPr>
              <w:t>.</w:t>
            </w:r>
          </w:p>
          <w:p w14:paraId="4E8F8BBE" w14:textId="303BD444" w:rsidR="00C07E0C" w:rsidRDefault="005C5A40" w:rsidP="002D0F81">
            <w:pPr>
              <w:pStyle w:val="Table"/>
              <w:numPr>
                <w:ilvl w:val="0"/>
                <w:numId w:val="66"/>
              </w:numPr>
              <w:ind w:left="446" w:hanging="283"/>
              <w:rPr>
                <w:rFonts w:eastAsia="Times New Roman" w:cs="Arial"/>
                <w:szCs w:val="18"/>
              </w:rPr>
            </w:pPr>
            <w:r>
              <w:rPr>
                <w:rFonts w:eastAsia="Times New Roman" w:cs="Arial"/>
                <w:szCs w:val="18"/>
              </w:rPr>
              <w:t>E</w:t>
            </w:r>
            <w:r w:rsidR="000D62F8" w:rsidRPr="00690D0B">
              <w:rPr>
                <w:rFonts w:eastAsia="Times New Roman" w:cs="Arial"/>
                <w:szCs w:val="18"/>
              </w:rPr>
              <w:t xml:space="preserve">quipment required, and </w:t>
            </w:r>
          </w:p>
          <w:p w14:paraId="2D5D46D6" w14:textId="024AFE10" w:rsidR="000D62F8" w:rsidRDefault="00C07E0C" w:rsidP="002D0F81">
            <w:pPr>
              <w:pStyle w:val="Table"/>
              <w:numPr>
                <w:ilvl w:val="0"/>
                <w:numId w:val="66"/>
              </w:numPr>
              <w:ind w:left="446" w:hanging="283"/>
              <w:rPr>
                <w:rFonts w:eastAsia="Times New Roman" w:cs="Arial"/>
                <w:szCs w:val="18"/>
              </w:rPr>
            </w:pPr>
            <w:r>
              <w:rPr>
                <w:rFonts w:eastAsia="Times New Roman" w:cs="Arial"/>
                <w:szCs w:val="18"/>
              </w:rPr>
              <w:t>A</w:t>
            </w:r>
            <w:r w:rsidR="000D62F8" w:rsidRPr="00690D0B">
              <w:rPr>
                <w:rFonts w:eastAsia="Times New Roman" w:cs="Arial"/>
                <w:szCs w:val="18"/>
              </w:rPr>
              <w:t xml:space="preserve">ny other detail </w:t>
            </w:r>
            <w:r w:rsidR="000D62F8">
              <w:rPr>
                <w:rFonts w:eastAsia="Times New Roman" w:cs="Arial"/>
                <w:szCs w:val="18"/>
              </w:rPr>
              <w:t>needed to carry out the plan.</w:t>
            </w:r>
          </w:p>
          <w:p w14:paraId="53E79D66" w14:textId="778E3B7A" w:rsidR="000D62F8" w:rsidRDefault="000D62F8" w:rsidP="000D62F8">
            <w:pPr>
              <w:tabs>
                <w:tab w:val="left" w:pos="567"/>
              </w:tabs>
              <w:rPr>
                <w:rFonts w:eastAsia="Times New Roman" w:cs="Arial"/>
                <w:sz w:val="18"/>
                <w:szCs w:val="18"/>
              </w:rPr>
            </w:pPr>
          </w:p>
          <w:p w14:paraId="43689B46" w14:textId="2FFD46B6" w:rsidR="000D62F8" w:rsidRPr="004F0E92" w:rsidRDefault="000D62F8" w:rsidP="000D62F8">
            <w:pPr>
              <w:tabs>
                <w:tab w:val="left" w:pos="567"/>
              </w:tabs>
              <w:rPr>
                <w:szCs w:val="18"/>
              </w:rPr>
            </w:pPr>
            <w:r>
              <w:rPr>
                <w:rFonts w:eastAsia="Times New Roman" w:cs="Arial"/>
                <w:sz w:val="18"/>
                <w:szCs w:val="18"/>
              </w:rPr>
              <w:t xml:space="preserve">The RAPTC staff will set the standard of the lesson plans required, oversee the changes, review and agreed as required to complete the production of the lesson plans and risk assessments. </w:t>
            </w:r>
          </w:p>
        </w:tc>
        <w:tc>
          <w:tcPr>
            <w:tcW w:w="617" w:type="pct"/>
          </w:tcPr>
          <w:p w14:paraId="7C89952B" w14:textId="77777777" w:rsidR="003D5A96" w:rsidRDefault="003D5A96" w:rsidP="003D5A96">
            <w:pPr>
              <w:rPr>
                <w:rFonts w:eastAsia="Times New Roman" w:cs="Arial"/>
                <w:sz w:val="18"/>
                <w:szCs w:val="18"/>
              </w:rPr>
            </w:pPr>
            <w:r>
              <w:rPr>
                <w:rFonts w:eastAsia="Times New Roman" w:cs="Arial"/>
                <w:sz w:val="18"/>
                <w:szCs w:val="18"/>
              </w:rPr>
              <w:t>Included in 6.1.1.</w:t>
            </w:r>
          </w:p>
          <w:p w14:paraId="0CCF01ED" w14:textId="77777777" w:rsidR="003D5A96" w:rsidRDefault="003D5A96" w:rsidP="000D62F8">
            <w:pPr>
              <w:pStyle w:val="Table"/>
              <w:rPr>
                <w:szCs w:val="18"/>
              </w:rPr>
            </w:pPr>
          </w:p>
          <w:p w14:paraId="238773FC" w14:textId="73E0A962" w:rsidR="000D62F8" w:rsidRPr="00754E24" w:rsidRDefault="000D62F8" w:rsidP="000D62F8">
            <w:pPr>
              <w:pStyle w:val="Table"/>
              <w:rPr>
                <w:szCs w:val="18"/>
              </w:rPr>
            </w:pPr>
            <w:r w:rsidRPr="00754E24">
              <w:rPr>
                <w:szCs w:val="18"/>
              </w:rPr>
              <w:t>80 days per annum lesson planning</w:t>
            </w:r>
            <w:r w:rsidR="00305F2E">
              <w:rPr>
                <w:szCs w:val="18"/>
              </w:rPr>
              <w:t>.</w:t>
            </w:r>
          </w:p>
          <w:p w14:paraId="1E795255" w14:textId="2493BD52" w:rsidR="000D62F8" w:rsidRDefault="000D62F8" w:rsidP="000D62F8">
            <w:pPr>
              <w:pStyle w:val="Table"/>
              <w:rPr>
                <w:szCs w:val="18"/>
              </w:rPr>
            </w:pPr>
            <w:r w:rsidRPr="00754E24">
              <w:rPr>
                <w:szCs w:val="18"/>
              </w:rPr>
              <w:t>30 days per annum risk assessments</w:t>
            </w:r>
            <w:r w:rsidR="00305F2E">
              <w:rPr>
                <w:szCs w:val="18"/>
              </w:rPr>
              <w:t>.</w:t>
            </w:r>
          </w:p>
          <w:p w14:paraId="1F199ABB" w14:textId="4771AEB2" w:rsidR="000D62F8" w:rsidRPr="004F0E92" w:rsidRDefault="000D62F8" w:rsidP="000D62F8">
            <w:pPr>
              <w:pStyle w:val="Table"/>
              <w:rPr>
                <w:szCs w:val="18"/>
              </w:rPr>
            </w:pPr>
          </w:p>
        </w:tc>
        <w:tc>
          <w:tcPr>
            <w:tcW w:w="618" w:type="pct"/>
            <w:shd w:val="clear" w:color="auto" w:fill="auto"/>
          </w:tcPr>
          <w:p w14:paraId="1C87E12A" w14:textId="252689D1" w:rsidR="000D62F8" w:rsidRPr="00690D0B" w:rsidRDefault="000D62F8" w:rsidP="000D62F8">
            <w:pPr>
              <w:pStyle w:val="Table"/>
            </w:pPr>
            <w:r>
              <w:t xml:space="preserve">RAPTC staff </w:t>
            </w:r>
            <w:r w:rsidRPr="00690D0B">
              <w:t xml:space="preserve">checks. </w:t>
            </w:r>
          </w:p>
          <w:p w14:paraId="5DB1BD60" w14:textId="77777777" w:rsidR="000D62F8" w:rsidRPr="00690D0B" w:rsidRDefault="000D62F8" w:rsidP="000D62F8">
            <w:pPr>
              <w:pStyle w:val="Table"/>
            </w:pPr>
          </w:p>
          <w:p w14:paraId="3451CAA8" w14:textId="228E7E4C" w:rsidR="000D62F8" w:rsidRPr="004F0E92" w:rsidRDefault="000D62F8" w:rsidP="000D62F8">
            <w:pPr>
              <w:pStyle w:val="Table"/>
              <w:rPr>
                <w:szCs w:val="18"/>
              </w:rPr>
            </w:pPr>
            <w:r w:rsidRPr="00690D0B">
              <w:t xml:space="preserve">Gym and procedures are reviewed and audited annually by </w:t>
            </w:r>
            <w:r w:rsidR="003C4548">
              <w:t>an external third party</w:t>
            </w:r>
            <w:r>
              <w:rPr>
                <w:color w:val="FF0000"/>
              </w:rPr>
              <w:t>.</w:t>
            </w:r>
          </w:p>
        </w:tc>
        <w:tc>
          <w:tcPr>
            <w:tcW w:w="616" w:type="pct"/>
          </w:tcPr>
          <w:p w14:paraId="0C421FD8" w14:textId="75528482" w:rsidR="00ED0297" w:rsidRDefault="00A92819" w:rsidP="002D0F81">
            <w:pPr>
              <w:pStyle w:val="Table"/>
              <w:numPr>
                <w:ilvl w:val="0"/>
                <w:numId w:val="62"/>
              </w:numPr>
              <w:ind w:left="154" w:hanging="191"/>
              <w:rPr>
                <w:rFonts w:cs="Arial"/>
                <w:szCs w:val="18"/>
              </w:rPr>
            </w:pPr>
            <w:r>
              <w:rPr>
                <w:rFonts w:cs="Arial"/>
                <w:szCs w:val="18"/>
              </w:rPr>
              <w:t>SQEP Personnel.</w:t>
            </w:r>
          </w:p>
          <w:p w14:paraId="5FCC4ECC" w14:textId="32661161" w:rsidR="00ED0297" w:rsidRDefault="00A92819" w:rsidP="002D0F81">
            <w:pPr>
              <w:pStyle w:val="Table"/>
              <w:numPr>
                <w:ilvl w:val="0"/>
                <w:numId w:val="62"/>
              </w:numPr>
              <w:ind w:left="154" w:hanging="191"/>
              <w:rPr>
                <w:rFonts w:cs="Arial"/>
                <w:szCs w:val="18"/>
              </w:rPr>
            </w:pPr>
            <w:r>
              <w:rPr>
                <w:rFonts w:cs="Arial"/>
                <w:szCs w:val="18"/>
              </w:rPr>
              <w:t xml:space="preserve">Customer Observation </w:t>
            </w:r>
            <w:r w:rsidR="00F82B5D">
              <w:rPr>
                <w:rFonts w:cs="Arial"/>
                <w:szCs w:val="18"/>
              </w:rPr>
              <w:t>Reports</w:t>
            </w:r>
            <w:r>
              <w:rPr>
                <w:rFonts w:cs="Arial"/>
                <w:szCs w:val="18"/>
              </w:rPr>
              <w:t>.</w:t>
            </w:r>
          </w:p>
          <w:p w14:paraId="3BF7E431" w14:textId="41591C16" w:rsidR="00ED0297" w:rsidRDefault="00A92819" w:rsidP="002D0F81">
            <w:pPr>
              <w:pStyle w:val="Table"/>
              <w:numPr>
                <w:ilvl w:val="0"/>
                <w:numId w:val="62"/>
              </w:numPr>
              <w:ind w:left="154" w:hanging="191"/>
              <w:rPr>
                <w:rFonts w:cs="Arial"/>
                <w:szCs w:val="18"/>
              </w:rPr>
            </w:pPr>
            <w:r>
              <w:rPr>
                <w:rFonts w:cs="Arial"/>
                <w:szCs w:val="18"/>
              </w:rPr>
              <w:t>Audit Non-compliance.</w:t>
            </w:r>
          </w:p>
          <w:p w14:paraId="4497B980" w14:textId="10D66735" w:rsidR="000D62F8" w:rsidRDefault="000D62F8" w:rsidP="000D62F8">
            <w:pPr>
              <w:pStyle w:val="Table"/>
            </w:pPr>
          </w:p>
        </w:tc>
        <w:tc>
          <w:tcPr>
            <w:tcW w:w="615" w:type="pct"/>
          </w:tcPr>
          <w:p w14:paraId="321B2C62" w14:textId="043D9DEF" w:rsidR="000D62F8" w:rsidRDefault="00A92819" w:rsidP="000D62F8">
            <w:pPr>
              <w:pStyle w:val="Table"/>
            </w:pPr>
            <w:r>
              <w:rPr>
                <w:rFonts w:eastAsiaTheme="minorEastAsia" w:cs="Arial"/>
                <w:color w:val="000000" w:themeColor="text1"/>
                <w:kern w:val="24"/>
              </w:rPr>
              <w:t>Physical Trg Sp.</w:t>
            </w:r>
          </w:p>
        </w:tc>
      </w:tr>
      <w:tr w:rsidR="000D62F8" w:rsidRPr="00FF0626" w14:paraId="36C3B209" w14:textId="616E9F08" w:rsidTr="001A475E">
        <w:tc>
          <w:tcPr>
            <w:tcW w:w="212" w:type="pct"/>
            <w:shd w:val="clear" w:color="auto" w:fill="auto"/>
          </w:tcPr>
          <w:p w14:paraId="4F949815" w14:textId="3FC62552" w:rsidR="000D62F8" w:rsidRDefault="000D62F8" w:rsidP="000D62F8">
            <w:pPr>
              <w:pStyle w:val="Table"/>
            </w:pPr>
            <w:r>
              <w:lastRenderedPageBreak/>
              <w:t>6.1.4</w:t>
            </w:r>
          </w:p>
        </w:tc>
        <w:tc>
          <w:tcPr>
            <w:tcW w:w="1154" w:type="pct"/>
            <w:shd w:val="clear" w:color="auto" w:fill="auto"/>
          </w:tcPr>
          <w:p w14:paraId="129B4F69" w14:textId="332A2E97" w:rsidR="000D62F8" w:rsidRDefault="000D62F8" w:rsidP="000D62F8">
            <w:pPr>
              <w:pStyle w:val="Table"/>
              <w:rPr>
                <w:rFonts w:cs="Arial"/>
                <w:szCs w:val="18"/>
              </w:rPr>
            </w:pPr>
            <w:r w:rsidRPr="004F0E92">
              <w:rPr>
                <w:rFonts w:cs="Arial"/>
                <w:szCs w:val="18"/>
              </w:rPr>
              <w:t xml:space="preserve">Provide support to Primary Care Rehabilitation Facility (PCRF) by </w:t>
            </w:r>
            <w:r w:rsidR="00F465EE">
              <w:rPr>
                <w:rFonts w:cs="Arial"/>
                <w:szCs w:val="18"/>
              </w:rPr>
              <w:t xml:space="preserve">delivering </w:t>
            </w:r>
            <w:r w:rsidRPr="004F0E92">
              <w:rPr>
                <w:rFonts w:cs="Arial"/>
                <w:szCs w:val="18"/>
              </w:rPr>
              <w:t>reconditioning training.</w:t>
            </w:r>
          </w:p>
        </w:tc>
        <w:tc>
          <w:tcPr>
            <w:tcW w:w="1168" w:type="pct"/>
            <w:shd w:val="clear" w:color="auto" w:fill="auto"/>
          </w:tcPr>
          <w:p w14:paraId="6B422EFB" w14:textId="3051EE6D" w:rsidR="000D62F8" w:rsidRDefault="000D62F8" w:rsidP="000D62F8">
            <w:pPr>
              <w:pStyle w:val="Table"/>
              <w:rPr>
                <w:rFonts w:cs="Arial"/>
                <w:szCs w:val="18"/>
              </w:rPr>
            </w:pPr>
            <w:r w:rsidRPr="00612F20">
              <w:rPr>
                <w:rFonts w:cs="Arial"/>
                <w:szCs w:val="18"/>
              </w:rPr>
              <w:t>Deliver</w:t>
            </w:r>
            <w:r w:rsidR="00F465EE">
              <w:rPr>
                <w:rFonts w:cs="Arial"/>
                <w:szCs w:val="18"/>
              </w:rPr>
              <w:t xml:space="preserve">y of </w:t>
            </w:r>
            <w:r w:rsidRPr="00612F20">
              <w:rPr>
                <w:rFonts w:cs="Arial"/>
                <w:szCs w:val="18"/>
              </w:rPr>
              <w:t>recondition</w:t>
            </w:r>
            <w:r>
              <w:rPr>
                <w:rFonts w:cs="Arial"/>
                <w:szCs w:val="18"/>
              </w:rPr>
              <w:t>ing</w:t>
            </w:r>
            <w:r w:rsidRPr="00612F20">
              <w:rPr>
                <w:rFonts w:cs="Arial"/>
                <w:szCs w:val="18"/>
              </w:rPr>
              <w:t xml:space="preserve"> training in accordance with the plan, </w:t>
            </w:r>
            <w:r w:rsidR="00F465EE">
              <w:rPr>
                <w:rFonts w:cs="Arial"/>
                <w:szCs w:val="18"/>
              </w:rPr>
              <w:t xml:space="preserve">provided </w:t>
            </w:r>
            <w:r>
              <w:rPr>
                <w:rFonts w:cs="Arial"/>
                <w:szCs w:val="18"/>
              </w:rPr>
              <w:t xml:space="preserve">by the </w:t>
            </w:r>
            <w:r w:rsidR="00F95750">
              <w:rPr>
                <w:rFonts w:cs="Arial"/>
                <w:szCs w:val="18"/>
              </w:rPr>
              <w:t xml:space="preserve">Authority </w:t>
            </w:r>
            <w:r>
              <w:rPr>
                <w:rFonts w:cs="Arial"/>
                <w:szCs w:val="18"/>
              </w:rPr>
              <w:t>RAPTC staff/on-site Physio.</w:t>
            </w:r>
          </w:p>
        </w:tc>
        <w:tc>
          <w:tcPr>
            <w:tcW w:w="617" w:type="pct"/>
          </w:tcPr>
          <w:p w14:paraId="34813BD6" w14:textId="77777777" w:rsidR="003D5A96" w:rsidRDefault="003D5A96" w:rsidP="003D5A96">
            <w:pPr>
              <w:rPr>
                <w:rFonts w:eastAsia="Times New Roman" w:cs="Arial"/>
                <w:sz w:val="18"/>
                <w:szCs w:val="18"/>
              </w:rPr>
            </w:pPr>
            <w:r>
              <w:rPr>
                <w:rFonts w:eastAsia="Times New Roman" w:cs="Arial"/>
                <w:sz w:val="18"/>
                <w:szCs w:val="18"/>
              </w:rPr>
              <w:t>Included in 6.1.1.</w:t>
            </w:r>
          </w:p>
          <w:p w14:paraId="5B6B0A91" w14:textId="77777777" w:rsidR="003D5A96" w:rsidRDefault="003D5A96" w:rsidP="000D62F8">
            <w:pPr>
              <w:pStyle w:val="Table"/>
              <w:rPr>
                <w:szCs w:val="18"/>
              </w:rPr>
            </w:pPr>
          </w:p>
          <w:p w14:paraId="65114A18" w14:textId="452C9C0A" w:rsidR="000D62F8" w:rsidRPr="00CB5563" w:rsidRDefault="000D62F8" w:rsidP="000D62F8">
            <w:pPr>
              <w:pStyle w:val="Table"/>
              <w:rPr>
                <w:szCs w:val="18"/>
                <w:highlight w:val="yellow"/>
              </w:rPr>
            </w:pPr>
            <w:r w:rsidRPr="00754E24">
              <w:rPr>
                <w:szCs w:val="18"/>
              </w:rPr>
              <w:t xml:space="preserve">104 days per </w:t>
            </w:r>
            <w:r w:rsidR="00CF6AB3">
              <w:rPr>
                <w:szCs w:val="18"/>
              </w:rPr>
              <w:t>a</w:t>
            </w:r>
            <w:r w:rsidRPr="00754E24">
              <w:rPr>
                <w:szCs w:val="18"/>
              </w:rPr>
              <w:t>nnum</w:t>
            </w:r>
            <w:r w:rsidR="00A30DC9">
              <w:rPr>
                <w:szCs w:val="18"/>
              </w:rPr>
              <w:t>.</w:t>
            </w:r>
          </w:p>
        </w:tc>
        <w:tc>
          <w:tcPr>
            <w:tcW w:w="618" w:type="pct"/>
            <w:shd w:val="clear" w:color="auto" w:fill="auto"/>
          </w:tcPr>
          <w:p w14:paraId="63545EBF" w14:textId="5F6E14F7" w:rsidR="000D62F8" w:rsidRDefault="000D62F8" w:rsidP="000D62F8">
            <w:pPr>
              <w:pStyle w:val="Table"/>
            </w:pPr>
            <w:r>
              <w:t>RAPTC staff/PSLO monthly</w:t>
            </w:r>
            <w:r w:rsidRPr="00690D0B">
              <w:t xml:space="preserve"> checks</w:t>
            </w:r>
            <w:r>
              <w:t xml:space="preserve"> via the </w:t>
            </w:r>
            <w:r w:rsidR="00A478A7">
              <w:t>Contractor Management Database</w:t>
            </w:r>
            <w:r w:rsidRPr="00690D0B">
              <w:t xml:space="preserve"> </w:t>
            </w:r>
            <w:r w:rsidR="00A478A7">
              <w:t>(CMD)</w:t>
            </w:r>
            <w:r>
              <w:t>.</w:t>
            </w:r>
          </w:p>
        </w:tc>
        <w:tc>
          <w:tcPr>
            <w:tcW w:w="616" w:type="pct"/>
          </w:tcPr>
          <w:p w14:paraId="76DC2BFE" w14:textId="4E133927" w:rsidR="00ED0297" w:rsidRDefault="00A92819" w:rsidP="002D0F81">
            <w:pPr>
              <w:pStyle w:val="Table"/>
              <w:numPr>
                <w:ilvl w:val="0"/>
                <w:numId w:val="62"/>
              </w:numPr>
              <w:ind w:left="154" w:hanging="191"/>
              <w:rPr>
                <w:rFonts w:cs="Arial"/>
                <w:szCs w:val="18"/>
              </w:rPr>
            </w:pPr>
            <w:r>
              <w:rPr>
                <w:rFonts w:cs="Arial"/>
                <w:szCs w:val="18"/>
              </w:rPr>
              <w:t>SQEP Personnel.</w:t>
            </w:r>
          </w:p>
          <w:p w14:paraId="7790B76A" w14:textId="4F28CCB6" w:rsidR="00ED0297" w:rsidRDefault="00A92819" w:rsidP="002D0F81">
            <w:pPr>
              <w:pStyle w:val="Table"/>
              <w:numPr>
                <w:ilvl w:val="0"/>
                <w:numId w:val="62"/>
              </w:numPr>
              <w:ind w:left="154" w:hanging="191"/>
              <w:rPr>
                <w:rFonts w:cs="Arial"/>
                <w:szCs w:val="18"/>
              </w:rPr>
            </w:pPr>
            <w:r>
              <w:rPr>
                <w:rFonts w:cs="Arial"/>
                <w:szCs w:val="18"/>
              </w:rPr>
              <w:t>Audit Non-compliance.</w:t>
            </w:r>
          </w:p>
          <w:p w14:paraId="05D95F5D" w14:textId="1CE4494A" w:rsidR="00ED0297" w:rsidRPr="000D578F" w:rsidRDefault="00A92819" w:rsidP="002D0F81">
            <w:pPr>
              <w:pStyle w:val="Table"/>
              <w:numPr>
                <w:ilvl w:val="0"/>
                <w:numId w:val="62"/>
              </w:numPr>
              <w:ind w:left="154" w:hanging="191"/>
              <w:rPr>
                <w:rFonts w:cs="Arial"/>
                <w:szCs w:val="18"/>
              </w:rPr>
            </w:pPr>
            <w:r>
              <w:rPr>
                <w:rFonts w:cs="Arial"/>
                <w:szCs w:val="18"/>
              </w:rPr>
              <w:t xml:space="preserve">Customer Observation </w:t>
            </w:r>
            <w:r w:rsidR="00F82B5D">
              <w:rPr>
                <w:rFonts w:cs="Arial"/>
                <w:szCs w:val="18"/>
              </w:rPr>
              <w:t>Reports</w:t>
            </w:r>
            <w:r>
              <w:rPr>
                <w:rFonts w:cs="Arial"/>
                <w:szCs w:val="18"/>
              </w:rPr>
              <w:t>.</w:t>
            </w:r>
          </w:p>
          <w:p w14:paraId="5FD764A3" w14:textId="0CB780FD" w:rsidR="000D62F8" w:rsidRDefault="000D62F8" w:rsidP="000D62F8">
            <w:pPr>
              <w:pStyle w:val="Table"/>
            </w:pPr>
          </w:p>
        </w:tc>
        <w:tc>
          <w:tcPr>
            <w:tcW w:w="615" w:type="pct"/>
          </w:tcPr>
          <w:p w14:paraId="6BD7D104" w14:textId="223244D0" w:rsidR="000D62F8" w:rsidRDefault="00A92819" w:rsidP="000D62F8">
            <w:pPr>
              <w:pStyle w:val="Table"/>
            </w:pPr>
            <w:r>
              <w:rPr>
                <w:rFonts w:eastAsiaTheme="minorEastAsia" w:cs="Arial"/>
                <w:color w:val="000000" w:themeColor="text1"/>
                <w:kern w:val="24"/>
              </w:rPr>
              <w:t>Physical Trg Sp.</w:t>
            </w:r>
          </w:p>
        </w:tc>
      </w:tr>
      <w:tr w:rsidR="002530AC" w:rsidRPr="00FF0626" w14:paraId="089480DE" w14:textId="7232B5A5" w:rsidTr="001A475E">
        <w:tc>
          <w:tcPr>
            <w:tcW w:w="212" w:type="pct"/>
            <w:shd w:val="clear" w:color="auto" w:fill="auto"/>
          </w:tcPr>
          <w:p w14:paraId="172419D6" w14:textId="6B6F38F8" w:rsidR="002530AC" w:rsidRPr="00FF0626" w:rsidRDefault="002530AC" w:rsidP="002530AC">
            <w:pPr>
              <w:pStyle w:val="Table"/>
            </w:pPr>
            <w:r>
              <w:t>6.1.5</w:t>
            </w:r>
          </w:p>
        </w:tc>
        <w:tc>
          <w:tcPr>
            <w:tcW w:w="1154" w:type="pct"/>
            <w:shd w:val="clear" w:color="auto" w:fill="auto"/>
          </w:tcPr>
          <w:p w14:paraId="5EFFD499" w14:textId="176B13AF" w:rsidR="002530AC" w:rsidRPr="004F0E92" w:rsidRDefault="002530AC" w:rsidP="002530AC">
            <w:pPr>
              <w:pStyle w:val="Table"/>
              <w:rPr>
                <w:szCs w:val="18"/>
              </w:rPr>
            </w:pPr>
            <w:r w:rsidRPr="004F0E92">
              <w:rPr>
                <w:rFonts w:cs="Arial"/>
                <w:szCs w:val="18"/>
              </w:rPr>
              <w:t xml:space="preserve">Monitor </w:t>
            </w:r>
            <w:r>
              <w:rPr>
                <w:rFonts w:cs="Arial"/>
                <w:szCs w:val="18"/>
              </w:rPr>
              <w:t xml:space="preserve">the serviceability of </w:t>
            </w:r>
            <w:r w:rsidR="00E317EC">
              <w:rPr>
                <w:rFonts w:cs="Arial"/>
                <w:szCs w:val="18"/>
              </w:rPr>
              <w:t>g</w:t>
            </w:r>
            <w:r w:rsidRPr="004F0E92">
              <w:rPr>
                <w:rFonts w:cs="Arial"/>
                <w:szCs w:val="18"/>
              </w:rPr>
              <w:t xml:space="preserve">ym </w:t>
            </w:r>
            <w:r w:rsidR="00E317EC">
              <w:rPr>
                <w:rFonts w:cs="Arial"/>
                <w:szCs w:val="18"/>
              </w:rPr>
              <w:t>e</w:t>
            </w:r>
            <w:r w:rsidRPr="004F0E92">
              <w:rPr>
                <w:rFonts w:cs="Arial"/>
                <w:szCs w:val="18"/>
              </w:rPr>
              <w:t>quipment</w:t>
            </w:r>
            <w:r w:rsidR="0096140F">
              <w:rPr>
                <w:rFonts w:cs="Arial"/>
                <w:szCs w:val="18"/>
              </w:rPr>
              <w:t xml:space="preserve"> </w:t>
            </w:r>
            <w:r w:rsidR="00141BE1">
              <w:rPr>
                <w:rFonts w:cs="Arial"/>
                <w:szCs w:val="18"/>
              </w:rPr>
              <w:t>(</w:t>
            </w:r>
            <w:r w:rsidR="00E329F2">
              <w:rPr>
                <w:rFonts w:cs="Arial"/>
                <w:szCs w:val="18"/>
              </w:rPr>
              <w:t xml:space="preserve">actual </w:t>
            </w:r>
            <w:r w:rsidR="00141BE1">
              <w:rPr>
                <w:rFonts w:cs="Arial"/>
                <w:szCs w:val="18"/>
              </w:rPr>
              <w:t xml:space="preserve">servicing </w:t>
            </w:r>
            <w:r w:rsidR="0089444F">
              <w:rPr>
                <w:rFonts w:cs="Arial"/>
                <w:szCs w:val="18"/>
              </w:rPr>
              <w:t xml:space="preserve">shall be </w:t>
            </w:r>
            <w:r w:rsidR="00141BE1">
              <w:rPr>
                <w:rFonts w:cs="Arial"/>
                <w:szCs w:val="18"/>
              </w:rPr>
              <w:t xml:space="preserve">completed </w:t>
            </w:r>
            <w:r w:rsidR="00671850">
              <w:rPr>
                <w:rFonts w:cs="Arial"/>
                <w:szCs w:val="18"/>
              </w:rPr>
              <w:t xml:space="preserve">via a different </w:t>
            </w:r>
            <w:r w:rsidR="00141BE1">
              <w:rPr>
                <w:rFonts w:cs="Arial"/>
                <w:szCs w:val="18"/>
              </w:rPr>
              <w:t>Authority Contract)</w:t>
            </w:r>
            <w:r w:rsidRPr="004F0E92">
              <w:rPr>
                <w:rFonts w:cs="Arial"/>
                <w:szCs w:val="18"/>
              </w:rPr>
              <w:t xml:space="preserve">. </w:t>
            </w:r>
          </w:p>
        </w:tc>
        <w:tc>
          <w:tcPr>
            <w:tcW w:w="1168" w:type="pct"/>
            <w:shd w:val="clear" w:color="auto" w:fill="auto"/>
          </w:tcPr>
          <w:p w14:paraId="276C8448" w14:textId="49571D05" w:rsidR="002530AC" w:rsidRPr="004F0E92" w:rsidRDefault="002530AC" w:rsidP="002530AC">
            <w:pPr>
              <w:pStyle w:val="Table"/>
              <w:rPr>
                <w:rFonts w:cs="Arial"/>
                <w:szCs w:val="18"/>
              </w:rPr>
            </w:pPr>
            <w:r w:rsidRPr="004F0E92">
              <w:rPr>
                <w:rFonts w:cs="Arial"/>
                <w:szCs w:val="18"/>
              </w:rPr>
              <w:t xml:space="preserve">Monitor serviceability and cleanliness of all equipment and report any faults to the </w:t>
            </w:r>
            <w:r>
              <w:rPr>
                <w:rFonts w:cs="Arial"/>
                <w:szCs w:val="18"/>
              </w:rPr>
              <w:t>RAPTC staff</w:t>
            </w:r>
            <w:r w:rsidRPr="004F0E92">
              <w:rPr>
                <w:rFonts w:cs="Arial"/>
                <w:szCs w:val="18"/>
              </w:rPr>
              <w:t>.</w:t>
            </w:r>
          </w:p>
          <w:p w14:paraId="178BD1B8" w14:textId="55C18BB8" w:rsidR="002530AC" w:rsidRPr="004F0E92" w:rsidRDefault="002530AC" w:rsidP="002530AC">
            <w:pPr>
              <w:pStyle w:val="Table"/>
              <w:rPr>
                <w:szCs w:val="18"/>
              </w:rPr>
            </w:pPr>
            <w:r w:rsidRPr="004F0E92">
              <w:rPr>
                <w:rFonts w:cs="Arial"/>
                <w:szCs w:val="18"/>
              </w:rPr>
              <w:t xml:space="preserve">Carry out management checks in line with </w:t>
            </w:r>
            <w:r>
              <w:rPr>
                <w:rFonts w:cs="Arial"/>
                <w:szCs w:val="18"/>
              </w:rPr>
              <w:t>RAPTC staff</w:t>
            </w:r>
            <w:r w:rsidRPr="004F0E92">
              <w:rPr>
                <w:rFonts w:cs="Arial"/>
                <w:szCs w:val="18"/>
              </w:rPr>
              <w:t xml:space="preserve"> direction and </w:t>
            </w:r>
            <w:r w:rsidR="00A478A7">
              <w:rPr>
                <w:rFonts w:cs="Arial"/>
                <w:szCs w:val="18"/>
              </w:rPr>
              <w:t>Equipment Care Directive (</w:t>
            </w:r>
            <w:r w:rsidRPr="004F0E92">
              <w:rPr>
                <w:rFonts w:cs="Arial"/>
                <w:szCs w:val="18"/>
              </w:rPr>
              <w:t>ECD</w:t>
            </w:r>
            <w:r w:rsidR="00A478A7">
              <w:rPr>
                <w:rFonts w:cs="Arial"/>
                <w:szCs w:val="18"/>
              </w:rPr>
              <w:t>)</w:t>
            </w:r>
            <w:r w:rsidRPr="004F0E92">
              <w:rPr>
                <w:rFonts w:cs="Arial"/>
                <w:szCs w:val="18"/>
              </w:rPr>
              <w:t xml:space="preserve">. Report any faults to the </w:t>
            </w:r>
            <w:r>
              <w:rPr>
                <w:rFonts w:cs="Arial"/>
                <w:szCs w:val="18"/>
              </w:rPr>
              <w:t>RAPTC staff</w:t>
            </w:r>
            <w:r w:rsidRPr="004F0E92">
              <w:rPr>
                <w:rFonts w:cs="Arial"/>
                <w:szCs w:val="18"/>
              </w:rPr>
              <w:t>.</w:t>
            </w:r>
          </w:p>
        </w:tc>
        <w:tc>
          <w:tcPr>
            <w:tcW w:w="617" w:type="pct"/>
          </w:tcPr>
          <w:p w14:paraId="5840AA93" w14:textId="77777777" w:rsidR="003D5A96" w:rsidRDefault="003D5A96" w:rsidP="003D5A96">
            <w:pPr>
              <w:rPr>
                <w:rFonts w:eastAsia="Times New Roman" w:cs="Arial"/>
                <w:sz w:val="18"/>
                <w:szCs w:val="18"/>
              </w:rPr>
            </w:pPr>
            <w:r>
              <w:rPr>
                <w:rFonts w:eastAsia="Times New Roman" w:cs="Arial"/>
                <w:sz w:val="18"/>
                <w:szCs w:val="18"/>
              </w:rPr>
              <w:t>Included in 6.1.1.</w:t>
            </w:r>
          </w:p>
          <w:p w14:paraId="4A8B2CC0" w14:textId="77777777" w:rsidR="003D5A96" w:rsidRDefault="003D5A96" w:rsidP="002530AC">
            <w:pPr>
              <w:pStyle w:val="Table"/>
              <w:rPr>
                <w:rFonts w:cs="Arial"/>
                <w:szCs w:val="18"/>
              </w:rPr>
            </w:pPr>
          </w:p>
          <w:p w14:paraId="12866D6D" w14:textId="48415C49" w:rsidR="002530AC" w:rsidRDefault="002530AC" w:rsidP="002530AC">
            <w:pPr>
              <w:pStyle w:val="Table"/>
              <w:rPr>
                <w:rFonts w:cs="Arial"/>
                <w:szCs w:val="18"/>
              </w:rPr>
            </w:pPr>
            <w:r w:rsidRPr="00ED3494">
              <w:rPr>
                <w:rFonts w:cs="Arial"/>
                <w:szCs w:val="18"/>
              </w:rPr>
              <w:t xml:space="preserve">A list of major items held is in </w:t>
            </w:r>
            <w:r w:rsidR="0088351C">
              <w:rPr>
                <w:rFonts w:cs="Arial"/>
                <w:szCs w:val="18"/>
              </w:rPr>
              <w:t xml:space="preserve">Ref. </w:t>
            </w:r>
            <w:r w:rsidR="004B3B46">
              <w:rPr>
                <w:rFonts w:cs="Arial"/>
                <w:szCs w:val="18"/>
              </w:rPr>
              <w:t>L</w:t>
            </w:r>
            <w:r w:rsidRPr="00ED3494">
              <w:rPr>
                <w:rFonts w:cs="Arial"/>
                <w:szCs w:val="18"/>
              </w:rPr>
              <w:t>.</w:t>
            </w:r>
          </w:p>
          <w:p w14:paraId="69F9350A" w14:textId="31D6E3CA" w:rsidR="002530AC" w:rsidRPr="004F0E92" w:rsidRDefault="002530AC" w:rsidP="002530AC">
            <w:pPr>
              <w:pStyle w:val="Table"/>
              <w:rPr>
                <w:szCs w:val="18"/>
              </w:rPr>
            </w:pPr>
            <w:r>
              <w:rPr>
                <w:rFonts w:cs="Arial"/>
                <w:szCs w:val="18"/>
              </w:rPr>
              <w:t xml:space="preserve">30 days per </w:t>
            </w:r>
            <w:r w:rsidR="00CF6AB3">
              <w:rPr>
                <w:rFonts w:cs="Arial"/>
                <w:szCs w:val="18"/>
              </w:rPr>
              <w:t>a</w:t>
            </w:r>
            <w:r>
              <w:rPr>
                <w:rFonts w:cs="Arial"/>
                <w:szCs w:val="18"/>
              </w:rPr>
              <w:t>nnum</w:t>
            </w:r>
            <w:r w:rsidR="002E6B3D">
              <w:rPr>
                <w:rFonts w:cs="Arial"/>
                <w:szCs w:val="18"/>
              </w:rPr>
              <w:t>.</w:t>
            </w:r>
          </w:p>
        </w:tc>
        <w:tc>
          <w:tcPr>
            <w:tcW w:w="618" w:type="pct"/>
            <w:shd w:val="clear" w:color="auto" w:fill="auto"/>
          </w:tcPr>
          <w:p w14:paraId="1874BF7D" w14:textId="58730B3F" w:rsidR="002530AC" w:rsidRPr="00170713" w:rsidRDefault="002530AC" w:rsidP="002530AC">
            <w:pPr>
              <w:pStyle w:val="Table"/>
            </w:pPr>
            <w:r>
              <w:rPr>
                <w:rFonts w:cs="Arial"/>
                <w:szCs w:val="18"/>
              </w:rPr>
              <w:t>RAPTC staff</w:t>
            </w:r>
            <w:r w:rsidRPr="00690D0B">
              <w:t xml:space="preserve"> checks. </w:t>
            </w:r>
          </w:p>
        </w:tc>
        <w:tc>
          <w:tcPr>
            <w:tcW w:w="616" w:type="pct"/>
          </w:tcPr>
          <w:p w14:paraId="5A88783C" w14:textId="3C87885D" w:rsidR="00ED0297" w:rsidRDefault="00A92819" w:rsidP="002D0F81">
            <w:pPr>
              <w:pStyle w:val="Table"/>
              <w:numPr>
                <w:ilvl w:val="0"/>
                <w:numId w:val="62"/>
              </w:numPr>
              <w:ind w:left="154" w:hanging="191"/>
              <w:rPr>
                <w:rFonts w:cs="Arial"/>
                <w:szCs w:val="18"/>
              </w:rPr>
            </w:pPr>
            <w:r>
              <w:rPr>
                <w:rFonts w:cs="Arial"/>
                <w:szCs w:val="18"/>
              </w:rPr>
              <w:t>SQEP Personnel.</w:t>
            </w:r>
          </w:p>
          <w:p w14:paraId="40798E82" w14:textId="65BB466B" w:rsidR="00ED0297" w:rsidRDefault="00A92819" w:rsidP="002D0F81">
            <w:pPr>
              <w:pStyle w:val="Table"/>
              <w:numPr>
                <w:ilvl w:val="0"/>
                <w:numId w:val="62"/>
              </w:numPr>
              <w:ind w:left="154" w:hanging="191"/>
              <w:rPr>
                <w:rFonts w:cs="Arial"/>
                <w:szCs w:val="18"/>
              </w:rPr>
            </w:pPr>
            <w:r>
              <w:rPr>
                <w:rFonts w:cs="Arial"/>
                <w:szCs w:val="18"/>
              </w:rPr>
              <w:t>Audit Non-compliance.</w:t>
            </w:r>
          </w:p>
          <w:p w14:paraId="125CDC9C" w14:textId="2DC2ECBB" w:rsidR="00ED0297" w:rsidRPr="000D578F" w:rsidRDefault="00A92819" w:rsidP="002D0F81">
            <w:pPr>
              <w:pStyle w:val="Table"/>
              <w:numPr>
                <w:ilvl w:val="0"/>
                <w:numId w:val="62"/>
              </w:numPr>
              <w:ind w:left="154" w:hanging="191"/>
              <w:rPr>
                <w:rFonts w:cs="Arial"/>
                <w:szCs w:val="18"/>
              </w:rPr>
            </w:pPr>
            <w:r>
              <w:rPr>
                <w:rFonts w:cs="Arial"/>
                <w:szCs w:val="18"/>
              </w:rPr>
              <w:t xml:space="preserve">Customer Observation </w:t>
            </w:r>
            <w:r w:rsidR="00F82B5D">
              <w:rPr>
                <w:rFonts w:cs="Arial"/>
                <w:szCs w:val="18"/>
              </w:rPr>
              <w:t>Reports</w:t>
            </w:r>
            <w:r>
              <w:rPr>
                <w:rFonts w:cs="Arial"/>
                <w:szCs w:val="18"/>
              </w:rPr>
              <w:t>.</w:t>
            </w:r>
          </w:p>
          <w:p w14:paraId="5CFCED4E" w14:textId="7F2C1E04" w:rsidR="002530AC" w:rsidRDefault="002530AC" w:rsidP="002530AC">
            <w:pPr>
              <w:pStyle w:val="Table"/>
              <w:rPr>
                <w:rFonts w:cs="Arial"/>
                <w:szCs w:val="18"/>
              </w:rPr>
            </w:pPr>
          </w:p>
        </w:tc>
        <w:tc>
          <w:tcPr>
            <w:tcW w:w="615" w:type="pct"/>
          </w:tcPr>
          <w:p w14:paraId="1E6F79CC" w14:textId="3127FCC2" w:rsidR="002530AC" w:rsidRDefault="00A92819" w:rsidP="002530AC">
            <w:pPr>
              <w:pStyle w:val="Table"/>
              <w:rPr>
                <w:rFonts w:cs="Arial"/>
                <w:szCs w:val="18"/>
              </w:rPr>
            </w:pPr>
            <w:r>
              <w:rPr>
                <w:rFonts w:eastAsiaTheme="minorEastAsia" w:cs="Arial"/>
                <w:color w:val="000000" w:themeColor="text1"/>
                <w:kern w:val="24"/>
              </w:rPr>
              <w:t>Physical Trg Sp.</w:t>
            </w:r>
          </w:p>
        </w:tc>
      </w:tr>
      <w:tr w:rsidR="00274495" w:rsidRPr="00FF0626" w14:paraId="1F91DE23" w14:textId="74F75190" w:rsidTr="00274495">
        <w:tc>
          <w:tcPr>
            <w:tcW w:w="212" w:type="pct"/>
            <w:shd w:val="clear" w:color="auto" w:fill="auto"/>
          </w:tcPr>
          <w:p w14:paraId="277ACACB" w14:textId="2DB409DF" w:rsidR="00274495" w:rsidRPr="00C157F2" w:rsidRDefault="00274495" w:rsidP="002530AC">
            <w:pPr>
              <w:pStyle w:val="Table"/>
              <w:rPr>
                <w:b/>
                <w:sz w:val="20"/>
              </w:rPr>
            </w:pPr>
            <w:r>
              <w:rPr>
                <w:b/>
                <w:sz w:val="20"/>
              </w:rPr>
              <w:t>6.2</w:t>
            </w:r>
          </w:p>
        </w:tc>
        <w:tc>
          <w:tcPr>
            <w:tcW w:w="4788" w:type="pct"/>
            <w:gridSpan w:val="6"/>
            <w:shd w:val="clear" w:color="auto" w:fill="auto"/>
          </w:tcPr>
          <w:p w14:paraId="4F00E677" w14:textId="58132273" w:rsidR="00274495" w:rsidRPr="00C157F2" w:rsidRDefault="00274495" w:rsidP="002530AC">
            <w:pPr>
              <w:pStyle w:val="Table"/>
              <w:rPr>
                <w:b/>
                <w:sz w:val="20"/>
              </w:rPr>
            </w:pPr>
            <w:r w:rsidRPr="00C157F2">
              <w:rPr>
                <w:b/>
                <w:sz w:val="20"/>
              </w:rPr>
              <w:t>Swimming Pool Services</w:t>
            </w:r>
            <w:r>
              <w:rPr>
                <w:b/>
                <w:sz w:val="20"/>
              </w:rPr>
              <w:t xml:space="preserve"> – The Service Provider shall:</w:t>
            </w:r>
          </w:p>
        </w:tc>
      </w:tr>
      <w:tr w:rsidR="00926922" w:rsidRPr="00FF0626" w14:paraId="797C5800" w14:textId="501D1DE9" w:rsidTr="001A475E">
        <w:tc>
          <w:tcPr>
            <w:tcW w:w="212" w:type="pct"/>
            <w:shd w:val="clear" w:color="auto" w:fill="auto"/>
          </w:tcPr>
          <w:p w14:paraId="27CF2132" w14:textId="5B8A7395" w:rsidR="00926922" w:rsidRPr="00FF0626" w:rsidRDefault="00926922" w:rsidP="00926922">
            <w:pPr>
              <w:pStyle w:val="Table"/>
            </w:pPr>
            <w:r>
              <w:t>6.2.1</w:t>
            </w:r>
          </w:p>
        </w:tc>
        <w:tc>
          <w:tcPr>
            <w:tcW w:w="1154" w:type="pct"/>
            <w:shd w:val="clear" w:color="auto" w:fill="auto"/>
          </w:tcPr>
          <w:p w14:paraId="3E4B9689" w14:textId="26E4EB10" w:rsidR="00926922" w:rsidRPr="004F0E92" w:rsidRDefault="00926922" w:rsidP="00926922">
            <w:pPr>
              <w:pStyle w:val="Table"/>
              <w:rPr>
                <w:rFonts w:cs="Arial"/>
                <w:szCs w:val="18"/>
              </w:rPr>
            </w:pPr>
            <w:r w:rsidRPr="004F0E92">
              <w:rPr>
                <w:rFonts w:cs="Arial"/>
                <w:szCs w:val="18"/>
              </w:rPr>
              <w:t>Supervise the</w:t>
            </w:r>
            <w:r>
              <w:rPr>
                <w:rFonts w:cs="Arial"/>
                <w:szCs w:val="18"/>
              </w:rPr>
              <w:t xml:space="preserve"> use of the</w:t>
            </w:r>
            <w:r w:rsidRPr="004F0E92">
              <w:rPr>
                <w:rFonts w:cs="Arial"/>
                <w:szCs w:val="18"/>
              </w:rPr>
              <w:t xml:space="preserve"> </w:t>
            </w:r>
            <w:r w:rsidR="00E317EC">
              <w:rPr>
                <w:rFonts w:cs="Arial"/>
                <w:szCs w:val="18"/>
              </w:rPr>
              <w:t>s</w:t>
            </w:r>
            <w:r w:rsidRPr="004F0E92">
              <w:rPr>
                <w:rFonts w:cs="Arial"/>
                <w:szCs w:val="18"/>
              </w:rPr>
              <w:t xml:space="preserve">wimming </w:t>
            </w:r>
            <w:r w:rsidR="00E317EC">
              <w:rPr>
                <w:rFonts w:cs="Arial"/>
                <w:szCs w:val="18"/>
              </w:rPr>
              <w:t>p</w:t>
            </w:r>
            <w:r w:rsidRPr="004F0E92">
              <w:rPr>
                <w:rFonts w:cs="Arial"/>
                <w:szCs w:val="18"/>
              </w:rPr>
              <w:t>ool.</w:t>
            </w:r>
          </w:p>
          <w:p w14:paraId="503940EC" w14:textId="147FA4D2" w:rsidR="00926922" w:rsidRPr="004F0E92" w:rsidRDefault="00926922" w:rsidP="00926922">
            <w:pPr>
              <w:pStyle w:val="Table"/>
              <w:ind w:left="-5172"/>
              <w:rPr>
                <w:szCs w:val="18"/>
              </w:rPr>
            </w:pPr>
          </w:p>
        </w:tc>
        <w:tc>
          <w:tcPr>
            <w:tcW w:w="1168" w:type="pct"/>
            <w:shd w:val="clear" w:color="auto" w:fill="auto"/>
          </w:tcPr>
          <w:p w14:paraId="1C169C49" w14:textId="633E0F14" w:rsidR="00926922" w:rsidRPr="004F0E92" w:rsidRDefault="00926922" w:rsidP="00926922">
            <w:pPr>
              <w:pStyle w:val="Table"/>
              <w:rPr>
                <w:rFonts w:cs="Arial"/>
                <w:szCs w:val="18"/>
              </w:rPr>
            </w:pPr>
            <w:r w:rsidRPr="004F0E92">
              <w:rPr>
                <w:rFonts w:cs="Arial"/>
                <w:szCs w:val="18"/>
              </w:rPr>
              <w:t xml:space="preserve">Administer all aspects required for the maintenance and supervision of the military swimming pool, as required by the </w:t>
            </w:r>
            <w:proofErr w:type="gramStart"/>
            <w:r w:rsidR="005372F3">
              <w:rPr>
                <w:rFonts w:cs="Arial"/>
                <w:szCs w:val="18"/>
              </w:rPr>
              <w:t>A</w:t>
            </w:r>
            <w:r w:rsidRPr="004F0E92">
              <w:rPr>
                <w:rFonts w:cs="Arial"/>
                <w:szCs w:val="18"/>
              </w:rPr>
              <w:t>uthority</w:t>
            </w:r>
            <w:proofErr w:type="gramEnd"/>
            <w:r w:rsidRPr="004F0E92">
              <w:rPr>
                <w:rFonts w:cs="Arial"/>
                <w:szCs w:val="18"/>
              </w:rPr>
              <w:t xml:space="preserve"> and requested by the swimming pool manager (</w:t>
            </w:r>
            <w:r>
              <w:rPr>
                <w:rFonts w:cs="Arial"/>
                <w:szCs w:val="18"/>
              </w:rPr>
              <w:t>RAPTC staff</w:t>
            </w:r>
            <w:r w:rsidRPr="004F0E92">
              <w:rPr>
                <w:rFonts w:cs="Arial"/>
                <w:szCs w:val="18"/>
              </w:rPr>
              <w:t>).</w:t>
            </w:r>
          </w:p>
          <w:p w14:paraId="7DAF6A72" w14:textId="77777777" w:rsidR="00926922" w:rsidRDefault="00926922" w:rsidP="00926922">
            <w:pPr>
              <w:pStyle w:val="Table"/>
              <w:rPr>
                <w:rFonts w:cs="Arial"/>
              </w:rPr>
            </w:pPr>
          </w:p>
          <w:p w14:paraId="34A27DC6" w14:textId="0D247E26" w:rsidR="00A01805" w:rsidRDefault="00926922" w:rsidP="00926922">
            <w:pPr>
              <w:pStyle w:val="Table"/>
              <w:rPr>
                <w:rFonts w:cs="Arial"/>
              </w:rPr>
            </w:pPr>
            <w:r w:rsidRPr="00552205">
              <w:rPr>
                <w:rFonts w:cs="Arial"/>
              </w:rPr>
              <w:t>Tasks include but are not restricted to</w:t>
            </w:r>
            <w:r w:rsidR="00A01805">
              <w:rPr>
                <w:rFonts w:cs="Arial"/>
              </w:rPr>
              <w:t>:</w:t>
            </w:r>
          </w:p>
          <w:p w14:paraId="5193CA5B" w14:textId="31D11D70" w:rsidR="00A01805" w:rsidRDefault="00A01805" w:rsidP="002D0F81">
            <w:pPr>
              <w:pStyle w:val="Table"/>
              <w:numPr>
                <w:ilvl w:val="0"/>
                <w:numId w:val="67"/>
              </w:numPr>
              <w:ind w:left="446" w:hanging="283"/>
              <w:rPr>
                <w:rFonts w:cs="Arial"/>
              </w:rPr>
            </w:pPr>
            <w:r>
              <w:rPr>
                <w:rFonts w:cs="Arial"/>
              </w:rPr>
              <w:t>T</w:t>
            </w:r>
            <w:r w:rsidR="00926922" w:rsidRPr="00552205">
              <w:rPr>
                <w:rFonts w:cs="Arial"/>
              </w:rPr>
              <w:t>raining and administration of the lifeguards</w:t>
            </w:r>
            <w:r w:rsidR="00E317EC">
              <w:rPr>
                <w:rFonts w:cs="Arial"/>
              </w:rPr>
              <w:t>.</w:t>
            </w:r>
          </w:p>
          <w:p w14:paraId="1A7F2D90" w14:textId="7B5C04CD" w:rsidR="00926922" w:rsidRPr="004B3DA8" w:rsidRDefault="00A01805" w:rsidP="004B3DA8">
            <w:pPr>
              <w:pStyle w:val="Table"/>
              <w:numPr>
                <w:ilvl w:val="0"/>
                <w:numId w:val="67"/>
              </w:numPr>
              <w:ind w:left="446" w:hanging="283"/>
              <w:rPr>
                <w:rFonts w:cs="Arial"/>
                <w:szCs w:val="18"/>
              </w:rPr>
            </w:pPr>
            <w:r w:rsidRPr="00425F5A">
              <w:rPr>
                <w:rFonts w:cs="Arial"/>
                <w:szCs w:val="18"/>
              </w:rPr>
              <w:t>E</w:t>
            </w:r>
            <w:r w:rsidR="00926922" w:rsidRPr="003668C4">
              <w:rPr>
                <w:rFonts w:cs="Arial"/>
                <w:szCs w:val="18"/>
              </w:rPr>
              <w:t xml:space="preserve">nsuring the pool environment is maintained </w:t>
            </w:r>
            <w:r w:rsidR="00926922" w:rsidRPr="00B40737">
              <w:rPr>
                <w:rFonts w:cs="Arial"/>
                <w:szCs w:val="18"/>
              </w:rPr>
              <w:t xml:space="preserve">to the correct standards </w:t>
            </w:r>
            <w:r w:rsidR="00926922" w:rsidRPr="00833777">
              <w:rPr>
                <w:rFonts w:cs="Arial"/>
                <w:szCs w:val="18"/>
              </w:rPr>
              <w:t xml:space="preserve">and </w:t>
            </w:r>
            <w:r w:rsidR="00AE2096" w:rsidRPr="00FC2B63">
              <w:rPr>
                <w:rFonts w:cs="Arial"/>
                <w:szCs w:val="18"/>
              </w:rPr>
              <w:t>reporting defects to the QMSI</w:t>
            </w:r>
            <w:r w:rsidR="00E317EC" w:rsidRPr="00FC2B63">
              <w:rPr>
                <w:rFonts w:cs="Arial"/>
                <w:szCs w:val="18"/>
              </w:rPr>
              <w:t>.</w:t>
            </w:r>
          </w:p>
          <w:p w14:paraId="1119AD77" w14:textId="21206F0C" w:rsidR="00926922" w:rsidRDefault="00926922" w:rsidP="00926922">
            <w:pPr>
              <w:pStyle w:val="Table"/>
              <w:rPr>
                <w:rFonts w:cs="Arial"/>
              </w:rPr>
            </w:pPr>
          </w:p>
          <w:p w14:paraId="7450D767" w14:textId="60AC1B06" w:rsidR="00926922" w:rsidRDefault="00926922" w:rsidP="00926922">
            <w:pPr>
              <w:pStyle w:val="Table"/>
              <w:rPr>
                <w:rFonts w:cs="Arial"/>
              </w:rPr>
            </w:pPr>
            <w:r>
              <w:rPr>
                <w:rFonts w:cs="Arial"/>
              </w:rPr>
              <w:t xml:space="preserve">All staff training records and qualifications are to be held by the </w:t>
            </w:r>
            <w:r w:rsidR="00E317EC">
              <w:rPr>
                <w:rFonts w:cs="Arial"/>
              </w:rPr>
              <w:t>p</w:t>
            </w:r>
            <w:r>
              <w:rPr>
                <w:rFonts w:cs="Arial"/>
              </w:rPr>
              <w:t xml:space="preserve">ool </w:t>
            </w:r>
            <w:r w:rsidR="00E317EC">
              <w:rPr>
                <w:rFonts w:cs="Arial"/>
              </w:rPr>
              <w:t>s</w:t>
            </w:r>
            <w:r>
              <w:rPr>
                <w:rFonts w:cs="Arial"/>
              </w:rPr>
              <w:t xml:space="preserve">upervisor. </w:t>
            </w:r>
          </w:p>
          <w:p w14:paraId="3F7C7BB2" w14:textId="302BC707" w:rsidR="00926922" w:rsidRPr="00C157F2" w:rsidRDefault="00926922" w:rsidP="00926922">
            <w:pPr>
              <w:pStyle w:val="Table"/>
              <w:rPr>
                <w:rFonts w:cs="Arial"/>
                <w:szCs w:val="18"/>
              </w:rPr>
            </w:pPr>
          </w:p>
        </w:tc>
        <w:tc>
          <w:tcPr>
            <w:tcW w:w="617" w:type="pct"/>
          </w:tcPr>
          <w:p w14:paraId="6E11E61A" w14:textId="0CCF3CBA" w:rsidR="003D5A96" w:rsidRDefault="00E30189" w:rsidP="003D5A96">
            <w:pPr>
              <w:rPr>
                <w:rFonts w:eastAsia="Times New Roman" w:cs="Arial"/>
                <w:sz w:val="18"/>
                <w:szCs w:val="18"/>
              </w:rPr>
            </w:pPr>
            <w:r>
              <w:rPr>
                <w:rFonts w:eastAsia="Times New Roman" w:cs="Arial"/>
                <w:sz w:val="18"/>
                <w:szCs w:val="18"/>
              </w:rPr>
              <w:t>228 days per annum.</w:t>
            </w:r>
          </w:p>
          <w:p w14:paraId="0318EB92" w14:textId="77777777" w:rsidR="003D5A96" w:rsidRDefault="003D5A96" w:rsidP="00926922">
            <w:pPr>
              <w:pStyle w:val="Table"/>
              <w:rPr>
                <w:rFonts w:cs="Arial"/>
                <w:szCs w:val="18"/>
              </w:rPr>
            </w:pPr>
          </w:p>
          <w:p w14:paraId="00A5D05E" w14:textId="77777777" w:rsidR="00926922" w:rsidRDefault="00926922" w:rsidP="00926922">
            <w:pPr>
              <w:pStyle w:val="Table"/>
              <w:rPr>
                <w:rFonts w:cs="Arial"/>
                <w:szCs w:val="18"/>
              </w:rPr>
            </w:pPr>
          </w:p>
          <w:p w14:paraId="25A22CF7" w14:textId="28233F54" w:rsidR="00926922" w:rsidRPr="004F0E92" w:rsidRDefault="00926922" w:rsidP="00926922">
            <w:pPr>
              <w:pStyle w:val="Table"/>
              <w:rPr>
                <w:color w:val="0070C0"/>
                <w:szCs w:val="18"/>
              </w:rPr>
            </w:pPr>
          </w:p>
        </w:tc>
        <w:tc>
          <w:tcPr>
            <w:tcW w:w="618" w:type="pct"/>
            <w:shd w:val="clear" w:color="auto" w:fill="auto"/>
          </w:tcPr>
          <w:p w14:paraId="7E328D1F" w14:textId="2A1CC283" w:rsidR="00926922" w:rsidRPr="00170713" w:rsidRDefault="00926922" w:rsidP="00926922">
            <w:pPr>
              <w:pStyle w:val="Table"/>
            </w:pPr>
            <w:r>
              <w:t>RAPTC staff</w:t>
            </w:r>
            <w:r w:rsidRPr="00170713">
              <w:t xml:space="preserve"> checks. </w:t>
            </w:r>
          </w:p>
          <w:p w14:paraId="59A3B647" w14:textId="745CDB3D" w:rsidR="00926922" w:rsidRPr="004F0E92" w:rsidRDefault="00926922" w:rsidP="00926922">
            <w:pPr>
              <w:pStyle w:val="Table"/>
              <w:rPr>
                <w:szCs w:val="18"/>
              </w:rPr>
            </w:pPr>
          </w:p>
        </w:tc>
        <w:tc>
          <w:tcPr>
            <w:tcW w:w="616" w:type="pct"/>
          </w:tcPr>
          <w:p w14:paraId="248C43B4" w14:textId="7C455042" w:rsidR="00ED0297" w:rsidRDefault="00A92819" w:rsidP="002D0F81">
            <w:pPr>
              <w:pStyle w:val="Table"/>
              <w:numPr>
                <w:ilvl w:val="0"/>
                <w:numId w:val="62"/>
              </w:numPr>
              <w:ind w:left="154" w:hanging="191"/>
              <w:rPr>
                <w:rFonts w:cs="Arial"/>
                <w:szCs w:val="18"/>
              </w:rPr>
            </w:pPr>
            <w:r>
              <w:rPr>
                <w:rFonts w:cs="Arial"/>
                <w:szCs w:val="18"/>
              </w:rPr>
              <w:t>SQEP Personnel.</w:t>
            </w:r>
          </w:p>
          <w:p w14:paraId="340E0A03" w14:textId="70377CB5" w:rsidR="00ED0297" w:rsidRDefault="00A92819" w:rsidP="002D0F81">
            <w:pPr>
              <w:pStyle w:val="Table"/>
              <w:numPr>
                <w:ilvl w:val="0"/>
                <w:numId w:val="62"/>
              </w:numPr>
              <w:ind w:left="154" w:hanging="191"/>
              <w:rPr>
                <w:rFonts w:cs="Arial"/>
                <w:szCs w:val="18"/>
              </w:rPr>
            </w:pPr>
            <w:r>
              <w:rPr>
                <w:rFonts w:cs="Arial"/>
                <w:szCs w:val="18"/>
              </w:rPr>
              <w:t xml:space="preserve">Customer Observation </w:t>
            </w:r>
            <w:r w:rsidR="00F82B5D">
              <w:rPr>
                <w:rFonts w:cs="Arial"/>
                <w:szCs w:val="18"/>
              </w:rPr>
              <w:t>Reports</w:t>
            </w:r>
            <w:r>
              <w:rPr>
                <w:rFonts w:cs="Arial"/>
                <w:szCs w:val="18"/>
              </w:rPr>
              <w:t>.</w:t>
            </w:r>
          </w:p>
          <w:p w14:paraId="19A2E2B8" w14:textId="1C431846" w:rsidR="00ED0297" w:rsidRDefault="00A92819" w:rsidP="002D0F81">
            <w:pPr>
              <w:pStyle w:val="Table"/>
              <w:numPr>
                <w:ilvl w:val="0"/>
                <w:numId w:val="62"/>
              </w:numPr>
              <w:ind w:left="154" w:hanging="191"/>
              <w:rPr>
                <w:rFonts w:cs="Arial"/>
                <w:szCs w:val="18"/>
              </w:rPr>
            </w:pPr>
            <w:r>
              <w:rPr>
                <w:rFonts w:cs="Arial"/>
                <w:szCs w:val="18"/>
              </w:rPr>
              <w:t>Audit Non-compliance.</w:t>
            </w:r>
          </w:p>
          <w:p w14:paraId="0B663249" w14:textId="2FF9FDD9" w:rsidR="00926922" w:rsidRDefault="00926922" w:rsidP="00926922">
            <w:pPr>
              <w:pStyle w:val="Table"/>
            </w:pPr>
          </w:p>
        </w:tc>
        <w:tc>
          <w:tcPr>
            <w:tcW w:w="615" w:type="pct"/>
          </w:tcPr>
          <w:p w14:paraId="08115368" w14:textId="546D85DB" w:rsidR="00926922" w:rsidRDefault="00A92819" w:rsidP="00926922">
            <w:pPr>
              <w:pStyle w:val="Table"/>
            </w:pPr>
            <w:r>
              <w:rPr>
                <w:rFonts w:eastAsiaTheme="minorEastAsia" w:cs="Arial"/>
                <w:color w:val="000000" w:themeColor="text1"/>
                <w:kern w:val="24"/>
              </w:rPr>
              <w:t>Physical Trg Sp.</w:t>
            </w:r>
          </w:p>
        </w:tc>
      </w:tr>
      <w:tr w:rsidR="00926922" w:rsidRPr="00FF0626" w14:paraId="51278032" w14:textId="34CD5F0B" w:rsidTr="001A475E">
        <w:tc>
          <w:tcPr>
            <w:tcW w:w="212" w:type="pct"/>
            <w:shd w:val="clear" w:color="auto" w:fill="auto"/>
          </w:tcPr>
          <w:p w14:paraId="689934C1" w14:textId="5F9CA0E4" w:rsidR="00926922" w:rsidRDefault="00926922" w:rsidP="00926922">
            <w:pPr>
              <w:pStyle w:val="Table"/>
            </w:pPr>
            <w:r>
              <w:t>6.2.2</w:t>
            </w:r>
          </w:p>
        </w:tc>
        <w:tc>
          <w:tcPr>
            <w:tcW w:w="1154" w:type="pct"/>
            <w:shd w:val="clear" w:color="auto" w:fill="auto"/>
          </w:tcPr>
          <w:p w14:paraId="5889AE12" w14:textId="02FAA33B" w:rsidR="00926922" w:rsidRPr="004F0E92" w:rsidRDefault="00926922" w:rsidP="00926922">
            <w:pPr>
              <w:pStyle w:val="Table"/>
              <w:rPr>
                <w:rFonts w:cs="Arial"/>
                <w:szCs w:val="18"/>
              </w:rPr>
            </w:pPr>
            <w:r>
              <w:rPr>
                <w:rFonts w:cs="Arial"/>
                <w:szCs w:val="18"/>
              </w:rPr>
              <w:t>Provide swimming pool lifeguards for life saving cover.</w:t>
            </w:r>
          </w:p>
        </w:tc>
        <w:tc>
          <w:tcPr>
            <w:tcW w:w="1168" w:type="pct"/>
            <w:shd w:val="clear" w:color="auto" w:fill="auto"/>
          </w:tcPr>
          <w:p w14:paraId="07B81C76" w14:textId="515BFFDE" w:rsidR="00926922" w:rsidRDefault="00926922" w:rsidP="00926922">
            <w:pPr>
              <w:pStyle w:val="Table"/>
              <w:rPr>
                <w:rFonts w:cs="Arial"/>
                <w:szCs w:val="18"/>
              </w:rPr>
            </w:pPr>
            <w:r w:rsidRPr="004F0E92">
              <w:rPr>
                <w:rFonts w:cs="Arial"/>
                <w:szCs w:val="18"/>
              </w:rPr>
              <w:t>Staff to be qualified as per the National Pool Lifeguards Qualification</w:t>
            </w:r>
            <w:r>
              <w:rPr>
                <w:rFonts w:cs="Arial"/>
                <w:szCs w:val="18"/>
              </w:rPr>
              <w:t xml:space="preserve">. </w:t>
            </w:r>
          </w:p>
          <w:p w14:paraId="0CD22A32" w14:textId="53B3714D" w:rsidR="00926922" w:rsidRPr="004F0E92" w:rsidRDefault="00926922" w:rsidP="00926922">
            <w:pPr>
              <w:pStyle w:val="Table"/>
              <w:rPr>
                <w:rFonts w:cs="Arial"/>
                <w:szCs w:val="18"/>
              </w:rPr>
            </w:pPr>
            <w:r>
              <w:rPr>
                <w:rFonts w:cs="Arial"/>
                <w:szCs w:val="18"/>
              </w:rPr>
              <w:t>P</w:t>
            </w:r>
            <w:r w:rsidRPr="004F0E92">
              <w:rPr>
                <w:rFonts w:cs="Arial"/>
                <w:szCs w:val="18"/>
              </w:rPr>
              <w:t xml:space="preserve">rovision of </w:t>
            </w:r>
            <w:r w:rsidR="00FA5283">
              <w:rPr>
                <w:rFonts w:cs="Arial"/>
                <w:szCs w:val="18"/>
              </w:rPr>
              <w:t>l</w:t>
            </w:r>
            <w:r w:rsidRPr="004F0E92">
              <w:rPr>
                <w:rFonts w:cs="Arial"/>
                <w:szCs w:val="18"/>
              </w:rPr>
              <w:t xml:space="preserve">ifesaving cover for all </w:t>
            </w:r>
            <w:r w:rsidR="00FA5283">
              <w:rPr>
                <w:rFonts w:cs="Arial"/>
                <w:szCs w:val="18"/>
              </w:rPr>
              <w:t>m</w:t>
            </w:r>
            <w:r w:rsidRPr="004F0E92">
              <w:rPr>
                <w:rFonts w:cs="Arial"/>
                <w:szCs w:val="18"/>
              </w:rPr>
              <w:t xml:space="preserve">ilitary &amp; </w:t>
            </w:r>
            <w:r w:rsidR="0058388D">
              <w:rPr>
                <w:rFonts w:cs="Arial"/>
                <w:szCs w:val="18"/>
              </w:rPr>
              <w:t>c</w:t>
            </w:r>
            <w:r w:rsidR="002439EC">
              <w:rPr>
                <w:rFonts w:cs="Arial"/>
                <w:szCs w:val="18"/>
              </w:rPr>
              <w:t>i</w:t>
            </w:r>
            <w:r w:rsidR="002439EC" w:rsidRPr="004F0E92">
              <w:rPr>
                <w:rFonts w:cs="Arial"/>
                <w:szCs w:val="18"/>
              </w:rPr>
              <w:t>vilian</w:t>
            </w:r>
            <w:r w:rsidRPr="004F0E92">
              <w:rPr>
                <w:rFonts w:cs="Arial"/>
                <w:szCs w:val="18"/>
              </w:rPr>
              <w:t xml:space="preserve"> using the swimming </w:t>
            </w:r>
            <w:r w:rsidRPr="004F0E92">
              <w:rPr>
                <w:rFonts w:cs="Arial"/>
                <w:szCs w:val="18"/>
              </w:rPr>
              <w:lastRenderedPageBreak/>
              <w:t xml:space="preserve">pool for military training, pre-booked groups, </w:t>
            </w:r>
            <w:proofErr w:type="gramStart"/>
            <w:r w:rsidRPr="004F0E92">
              <w:rPr>
                <w:rFonts w:cs="Arial"/>
                <w:szCs w:val="18"/>
              </w:rPr>
              <w:t>clubs</w:t>
            </w:r>
            <w:proofErr w:type="gramEnd"/>
            <w:r w:rsidRPr="004F0E92">
              <w:rPr>
                <w:rFonts w:cs="Arial"/>
                <w:szCs w:val="18"/>
              </w:rPr>
              <w:t xml:space="preserve"> and local schools. Swimming </w:t>
            </w:r>
            <w:r w:rsidR="00FA5283">
              <w:rPr>
                <w:rFonts w:cs="Arial"/>
                <w:szCs w:val="18"/>
              </w:rPr>
              <w:t>p</w:t>
            </w:r>
            <w:r w:rsidRPr="004F0E92">
              <w:rPr>
                <w:rFonts w:cs="Arial"/>
                <w:szCs w:val="18"/>
              </w:rPr>
              <w:t xml:space="preserve">ool to be </w:t>
            </w:r>
            <w:r w:rsidR="001F0A6C">
              <w:rPr>
                <w:rFonts w:cs="Arial"/>
                <w:szCs w:val="18"/>
              </w:rPr>
              <w:t>staffed</w:t>
            </w:r>
            <w:r w:rsidR="001F0A6C" w:rsidRPr="004F0E92">
              <w:rPr>
                <w:rFonts w:cs="Arial"/>
                <w:szCs w:val="18"/>
              </w:rPr>
              <w:t xml:space="preserve"> </w:t>
            </w:r>
            <w:r w:rsidRPr="004F0E92">
              <w:rPr>
                <w:rFonts w:cs="Arial"/>
                <w:szCs w:val="18"/>
              </w:rPr>
              <w:t xml:space="preserve">by qualified </w:t>
            </w:r>
            <w:r>
              <w:rPr>
                <w:rFonts w:cs="Arial"/>
                <w:szCs w:val="18"/>
              </w:rPr>
              <w:t>l</w:t>
            </w:r>
            <w:r w:rsidRPr="004F0E92">
              <w:rPr>
                <w:rFonts w:cs="Arial"/>
                <w:szCs w:val="18"/>
              </w:rPr>
              <w:t>ife</w:t>
            </w:r>
            <w:r>
              <w:rPr>
                <w:rFonts w:cs="Arial"/>
                <w:szCs w:val="18"/>
              </w:rPr>
              <w:t>guards</w:t>
            </w:r>
            <w:r w:rsidRPr="004F0E92">
              <w:rPr>
                <w:rFonts w:cs="Arial"/>
                <w:szCs w:val="18"/>
              </w:rPr>
              <w:t xml:space="preserve"> throughout all opening hours.</w:t>
            </w:r>
          </w:p>
          <w:p w14:paraId="55C988D2" w14:textId="08A14F9B" w:rsidR="00926922" w:rsidRPr="004F0E92" w:rsidRDefault="0056622B" w:rsidP="00926922">
            <w:pPr>
              <w:pStyle w:val="Table"/>
              <w:rPr>
                <w:rFonts w:cs="Arial"/>
                <w:szCs w:val="18"/>
              </w:rPr>
            </w:pPr>
            <w:r>
              <w:rPr>
                <w:rFonts w:cs="Arial"/>
                <w:szCs w:val="18"/>
              </w:rPr>
              <w:t>2</w:t>
            </w:r>
            <w:r w:rsidR="00926922">
              <w:rPr>
                <w:rFonts w:cs="Arial"/>
                <w:szCs w:val="18"/>
              </w:rPr>
              <w:t xml:space="preserve"> Lifeguards to </w:t>
            </w:r>
            <w:proofErr w:type="gramStart"/>
            <w:r w:rsidR="00926922">
              <w:rPr>
                <w:rFonts w:cs="Arial"/>
                <w:szCs w:val="18"/>
              </w:rPr>
              <w:t>be present at all times</w:t>
            </w:r>
            <w:proofErr w:type="gramEnd"/>
            <w:r w:rsidR="00926922">
              <w:rPr>
                <w:rFonts w:cs="Arial"/>
                <w:szCs w:val="18"/>
              </w:rPr>
              <w:t xml:space="preserve"> when pool is being used</w:t>
            </w:r>
            <w:r>
              <w:rPr>
                <w:rFonts w:cs="Arial"/>
                <w:szCs w:val="18"/>
              </w:rPr>
              <w:t xml:space="preserve"> Mon </w:t>
            </w:r>
            <w:r w:rsidR="00720080">
              <w:rPr>
                <w:rFonts w:cs="Arial"/>
                <w:szCs w:val="18"/>
              </w:rPr>
              <w:t>–</w:t>
            </w:r>
            <w:r>
              <w:rPr>
                <w:rFonts w:cs="Arial"/>
                <w:szCs w:val="18"/>
              </w:rPr>
              <w:t xml:space="preserve"> Fri</w:t>
            </w:r>
            <w:r w:rsidR="00720080">
              <w:rPr>
                <w:rFonts w:cs="Arial"/>
                <w:szCs w:val="18"/>
              </w:rPr>
              <w:t xml:space="preserve"> and 3 on Sat – Sun (Duty PTI provides third cover Mon - Fri)</w:t>
            </w:r>
            <w:r w:rsidR="00926922">
              <w:rPr>
                <w:rFonts w:cs="Arial"/>
                <w:szCs w:val="18"/>
              </w:rPr>
              <w:t>.</w:t>
            </w:r>
          </w:p>
          <w:p w14:paraId="34E7E033" w14:textId="3B4A1FBB" w:rsidR="00926922" w:rsidRPr="004F0E92" w:rsidRDefault="00926922" w:rsidP="00926922">
            <w:pPr>
              <w:pStyle w:val="Table"/>
              <w:rPr>
                <w:rFonts w:cs="Arial"/>
                <w:szCs w:val="18"/>
              </w:rPr>
            </w:pPr>
            <w:r w:rsidRPr="00B97BA2">
              <w:rPr>
                <w:rFonts w:cs="Arial"/>
                <w:szCs w:val="18"/>
              </w:rPr>
              <w:t>No inciden</w:t>
            </w:r>
            <w:r w:rsidR="00A24393">
              <w:rPr>
                <w:rFonts w:cs="Arial"/>
                <w:szCs w:val="18"/>
              </w:rPr>
              <w:t>ts</w:t>
            </w:r>
            <w:r w:rsidRPr="00B97BA2">
              <w:rPr>
                <w:rFonts w:cs="Arial"/>
                <w:szCs w:val="18"/>
              </w:rPr>
              <w:t xml:space="preserve"> of swimming pool left unattended when swimmers are present in the immediate area</w:t>
            </w:r>
            <w:r>
              <w:rPr>
                <w:rFonts w:cs="Arial"/>
                <w:szCs w:val="18"/>
              </w:rPr>
              <w:t>.</w:t>
            </w:r>
          </w:p>
        </w:tc>
        <w:tc>
          <w:tcPr>
            <w:tcW w:w="617" w:type="pct"/>
          </w:tcPr>
          <w:p w14:paraId="4B3C5C1E" w14:textId="7CACD5E1" w:rsidR="00926922" w:rsidRDefault="00926922" w:rsidP="00926922">
            <w:pPr>
              <w:pStyle w:val="Table"/>
              <w:rPr>
                <w:rFonts w:cs="Arial"/>
                <w:szCs w:val="18"/>
              </w:rPr>
            </w:pPr>
            <w:r>
              <w:rPr>
                <w:rFonts w:cs="Arial"/>
                <w:szCs w:val="18"/>
              </w:rPr>
              <w:lastRenderedPageBreak/>
              <w:t xml:space="preserve">As per </w:t>
            </w:r>
            <w:r w:rsidR="00FA5283">
              <w:rPr>
                <w:rFonts w:cs="Arial"/>
                <w:szCs w:val="18"/>
              </w:rPr>
              <w:t>s</w:t>
            </w:r>
            <w:r>
              <w:rPr>
                <w:rFonts w:cs="Arial"/>
                <w:szCs w:val="18"/>
              </w:rPr>
              <w:t xml:space="preserve">wimming </w:t>
            </w:r>
            <w:r w:rsidR="00FA5283">
              <w:rPr>
                <w:rFonts w:cs="Arial"/>
                <w:szCs w:val="18"/>
              </w:rPr>
              <w:t>p</w:t>
            </w:r>
            <w:r>
              <w:rPr>
                <w:rFonts w:cs="Arial"/>
                <w:szCs w:val="18"/>
              </w:rPr>
              <w:t>ool opening hours.</w:t>
            </w:r>
          </w:p>
          <w:p w14:paraId="3E90E170" w14:textId="284A87E5" w:rsidR="00926922" w:rsidRDefault="00926922" w:rsidP="00926922">
            <w:pPr>
              <w:pStyle w:val="Table"/>
              <w:rPr>
                <w:rFonts w:cs="Arial"/>
                <w:szCs w:val="18"/>
              </w:rPr>
            </w:pPr>
          </w:p>
        </w:tc>
        <w:tc>
          <w:tcPr>
            <w:tcW w:w="618" w:type="pct"/>
            <w:shd w:val="clear" w:color="auto" w:fill="auto"/>
          </w:tcPr>
          <w:p w14:paraId="4B5FF368" w14:textId="03306B1E" w:rsidR="00926922" w:rsidRPr="00B97BA2" w:rsidRDefault="00926922" w:rsidP="00926922">
            <w:pPr>
              <w:pStyle w:val="Table"/>
            </w:pPr>
            <w:r w:rsidRPr="00B97BA2">
              <w:t xml:space="preserve">Customer Observation </w:t>
            </w:r>
            <w:r w:rsidR="00F82B5D">
              <w:t>Reports</w:t>
            </w:r>
            <w:r w:rsidRPr="00B97BA2">
              <w:t>.</w:t>
            </w:r>
          </w:p>
          <w:p w14:paraId="57256884" w14:textId="6071B1B2" w:rsidR="00926922" w:rsidRPr="00494C0D" w:rsidRDefault="00926922" w:rsidP="00926922">
            <w:pPr>
              <w:pStyle w:val="Table"/>
              <w:rPr>
                <w:color w:val="0070C0"/>
                <w:szCs w:val="18"/>
              </w:rPr>
            </w:pPr>
            <w:r w:rsidRPr="00B97BA2">
              <w:lastRenderedPageBreak/>
              <w:t>Management checks, as required.</w:t>
            </w:r>
            <w:r>
              <w:rPr>
                <w:color w:val="0070C0"/>
                <w:szCs w:val="18"/>
              </w:rPr>
              <w:t xml:space="preserve"> </w:t>
            </w:r>
          </w:p>
        </w:tc>
        <w:tc>
          <w:tcPr>
            <w:tcW w:w="616" w:type="pct"/>
          </w:tcPr>
          <w:p w14:paraId="73E46F8F" w14:textId="4622E12F" w:rsidR="00ED0297" w:rsidRDefault="00A92819" w:rsidP="002D0F81">
            <w:pPr>
              <w:pStyle w:val="Table"/>
              <w:numPr>
                <w:ilvl w:val="0"/>
                <w:numId w:val="62"/>
              </w:numPr>
              <w:ind w:left="154" w:hanging="191"/>
              <w:rPr>
                <w:rFonts w:cs="Arial"/>
                <w:szCs w:val="18"/>
              </w:rPr>
            </w:pPr>
            <w:r>
              <w:rPr>
                <w:rFonts w:cs="Arial"/>
                <w:szCs w:val="18"/>
              </w:rPr>
              <w:lastRenderedPageBreak/>
              <w:t>SQEP Personnel.</w:t>
            </w:r>
          </w:p>
          <w:p w14:paraId="1D98C533" w14:textId="1292C402" w:rsidR="00ED0297" w:rsidRDefault="00A92819" w:rsidP="002D0F81">
            <w:pPr>
              <w:pStyle w:val="Table"/>
              <w:numPr>
                <w:ilvl w:val="0"/>
                <w:numId w:val="62"/>
              </w:numPr>
              <w:ind w:left="154" w:hanging="191"/>
              <w:rPr>
                <w:rFonts w:cs="Arial"/>
                <w:szCs w:val="18"/>
              </w:rPr>
            </w:pPr>
            <w:r>
              <w:rPr>
                <w:rFonts w:cs="Arial"/>
                <w:szCs w:val="18"/>
              </w:rPr>
              <w:lastRenderedPageBreak/>
              <w:t xml:space="preserve">Customer Observation </w:t>
            </w:r>
            <w:r w:rsidR="00F82B5D">
              <w:rPr>
                <w:rFonts w:cs="Arial"/>
                <w:szCs w:val="18"/>
              </w:rPr>
              <w:t>Reports</w:t>
            </w:r>
            <w:r>
              <w:rPr>
                <w:rFonts w:cs="Arial"/>
                <w:szCs w:val="18"/>
              </w:rPr>
              <w:t>.</w:t>
            </w:r>
          </w:p>
          <w:p w14:paraId="08D1FFEF" w14:textId="05B1977E" w:rsidR="00ED0297" w:rsidRDefault="00A92819" w:rsidP="002D0F81">
            <w:pPr>
              <w:pStyle w:val="Table"/>
              <w:numPr>
                <w:ilvl w:val="0"/>
                <w:numId w:val="62"/>
              </w:numPr>
              <w:ind w:left="154" w:hanging="191"/>
              <w:rPr>
                <w:rFonts w:cs="Arial"/>
                <w:szCs w:val="18"/>
              </w:rPr>
            </w:pPr>
            <w:r>
              <w:rPr>
                <w:rFonts w:cs="Arial"/>
                <w:szCs w:val="18"/>
              </w:rPr>
              <w:t>Audit Non-compliance.</w:t>
            </w:r>
          </w:p>
          <w:p w14:paraId="49103C03" w14:textId="18E06737" w:rsidR="00926922" w:rsidRPr="00B97BA2" w:rsidRDefault="00926922" w:rsidP="00926922">
            <w:pPr>
              <w:pStyle w:val="Table"/>
            </w:pPr>
          </w:p>
        </w:tc>
        <w:tc>
          <w:tcPr>
            <w:tcW w:w="615" w:type="pct"/>
          </w:tcPr>
          <w:p w14:paraId="45C3EB15" w14:textId="221B688A" w:rsidR="00926922" w:rsidRPr="00B97BA2" w:rsidRDefault="00A92819" w:rsidP="00926922">
            <w:pPr>
              <w:pStyle w:val="Table"/>
            </w:pPr>
            <w:r>
              <w:rPr>
                <w:rFonts w:eastAsiaTheme="minorEastAsia" w:cs="Arial"/>
                <w:color w:val="000000" w:themeColor="text1"/>
                <w:kern w:val="24"/>
              </w:rPr>
              <w:lastRenderedPageBreak/>
              <w:t>Physical Trg Sp.</w:t>
            </w:r>
          </w:p>
        </w:tc>
      </w:tr>
      <w:tr w:rsidR="00086553" w:rsidRPr="00FF0626" w14:paraId="6D035AFD" w14:textId="1E1B2981" w:rsidTr="001A475E">
        <w:tc>
          <w:tcPr>
            <w:tcW w:w="212" w:type="pct"/>
            <w:shd w:val="clear" w:color="auto" w:fill="auto"/>
          </w:tcPr>
          <w:p w14:paraId="6651C381" w14:textId="0D31002A" w:rsidR="00086553" w:rsidRPr="00FF0626" w:rsidRDefault="00086553" w:rsidP="00086553">
            <w:pPr>
              <w:pStyle w:val="Table"/>
            </w:pPr>
            <w:r>
              <w:t>6.2.3</w:t>
            </w:r>
          </w:p>
        </w:tc>
        <w:tc>
          <w:tcPr>
            <w:tcW w:w="1154" w:type="pct"/>
            <w:shd w:val="clear" w:color="auto" w:fill="auto"/>
          </w:tcPr>
          <w:p w14:paraId="69C607B9" w14:textId="6EBF9D6F" w:rsidR="00086553" w:rsidRPr="004F0E92" w:rsidRDefault="00086553" w:rsidP="00086553">
            <w:pPr>
              <w:pStyle w:val="Table"/>
              <w:rPr>
                <w:szCs w:val="18"/>
              </w:rPr>
            </w:pPr>
            <w:r w:rsidRPr="004F0E92">
              <w:rPr>
                <w:rFonts w:cs="Arial"/>
                <w:szCs w:val="18"/>
              </w:rPr>
              <w:t xml:space="preserve">Provide </w:t>
            </w:r>
            <w:r w:rsidR="00346C28">
              <w:rPr>
                <w:rFonts w:cs="Arial"/>
                <w:szCs w:val="18"/>
              </w:rPr>
              <w:t>s</w:t>
            </w:r>
            <w:r w:rsidRPr="004F0E92">
              <w:rPr>
                <w:rFonts w:cs="Arial"/>
                <w:szCs w:val="18"/>
              </w:rPr>
              <w:t xml:space="preserve">wimming </w:t>
            </w:r>
            <w:r w:rsidR="00346C28">
              <w:rPr>
                <w:rFonts w:cs="Arial"/>
                <w:szCs w:val="18"/>
              </w:rPr>
              <w:t>i</w:t>
            </w:r>
            <w:r w:rsidRPr="004F0E92">
              <w:rPr>
                <w:rFonts w:cs="Arial"/>
                <w:szCs w:val="18"/>
              </w:rPr>
              <w:t>nstruction.</w:t>
            </w:r>
          </w:p>
        </w:tc>
        <w:tc>
          <w:tcPr>
            <w:tcW w:w="1168" w:type="pct"/>
            <w:shd w:val="clear" w:color="auto" w:fill="auto"/>
          </w:tcPr>
          <w:p w14:paraId="6D233891" w14:textId="635AFCBD" w:rsidR="00086553" w:rsidRPr="004F0E92" w:rsidRDefault="00086553" w:rsidP="00086553">
            <w:pPr>
              <w:pStyle w:val="Table"/>
              <w:rPr>
                <w:szCs w:val="18"/>
              </w:rPr>
            </w:pPr>
            <w:r w:rsidRPr="004F0E92">
              <w:rPr>
                <w:rFonts w:cs="Arial"/>
                <w:szCs w:val="18"/>
              </w:rPr>
              <w:t xml:space="preserve">Instruction will be required to teach </w:t>
            </w:r>
            <w:r w:rsidR="00346C28">
              <w:rPr>
                <w:rFonts w:cs="Arial"/>
                <w:szCs w:val="18"/>
              </w:rPr>
              <w:t>s</w:t>
            </w:r>
            <w:r>
              <w:rPr>
                <w:rFonts w:cs="Arial"/>
                <w:szCs w:val="18"/>
              </w:rPr>
              <w:t xml:space="preserve">ervice </w:t>
            </w:r>
            <w:r w:rsidR="00346C28">
              <w:rPr>
                <w:rFonts w:cs="Arial"/>
                <w:szCs w:val="18"/>
              </w:rPr>
              <w:t>p</w:t>
            </w:r>
            <w:r>
              <w:rPr>
                <w:rFonts w:cs="Arial"/>
                <w:szCs w:val="18"/>
              </w:rPr>
              <w:t>ersonnel</w:t>
            </w:r>
            <w:r w:rsidRPr="004F0E92">
              <w:rPr>
                <w:rFonts w:cs="Arial"/>
                <w:szCs w:val="18"/>
              </w:rPr>
              <w:t xml:space="preserve"> to the standard of passing their military swimming test</w:t>
            </w:r>
            <w:r w:rsidR="00340DC5">
              <w:rPr>
                <w:rFonts w:cs="Arial"/>
                <w:szCs w:val="18"/>
              </w:rPr>
              <w:t xml:space="preserve"> advising the RAPTC </w:t>
            </w:r>
            <w:r w:rsidR="00376E4C">
              <w:rPr>
                <w:rFonts w:cs="Arial"/>
                <w:szCs w:val="18"/>
              </w:rPr>
              <w:t>of</w:t>
            </w:r>
            <w:r w:rsidR="00340DC5">
              <w:rPr>
                <w:rFonts w:cs="Arial"/>
                <w:szCs w:val="18"/>
              </w:rPr>
              <w:t xml:space="preserve"> the result</w:t>
            </w:r>
            <w:r w:rsidRPr="004F0E92">
              <w:rPr>
                <w:rFonts w:cs="Arial"/>
                <w:szCs w:val="18"/>
              </w:rPr>
              <w:t>.</w:t>
            </w:r>
            <w:r>
              <w:rPr>
                <w:rFonts w:cs="Arial"/>
                <w:szCs w:val="18"/>
              </w:rPr>
              <w:t xml:space="preserve"> </w:t>
            </w:r>
          </w:p>
        </w:tc>
        <w:tc>
          <w:tcPr>
            <w:tcW w:w="617" w:type="pct"/>
          </w:tcPr>
          <w:p w14:paraId="09C11A42" w14:textId="77777777" w:rsidR="00DA1C37" w:rsidRDefault="00DA1C37" w:rsidP="00DA1C37">
            <w:pPr>
              <w:rPr>
                <w:rFonts w:eastAsia="Times New Roman" w:cs="Arial"/>
                <w:sz w:val="18"/>
                <w:szCs w:val="18"/>
              </w:rPr>
            </w:pPr>
            <w:r>
              <w:rPr>
                <w:rFonts w:eastAsia="Times New Roman" w:cs="Arial"/>
                <w:sz w:val="18"/>
                <w:szCs w:val="18"/>
              </w:rPr>
              <w:t>Included in 6.1.1.</w:t>
            </w:r>
          </w:p>
          <w:p w14:paraId="24090993" w14:textId="77777777" w:rsidR="00DA1C37" w:rsidRDefault="00DA1C37" w:rsidP="00086553">
            <w:pPr>
              <w:pStyle w:val="Table"/>
              <w:rPr>
                <w:rFonts w:cs="Arial"/>
                <w:szCs w:val="18"/>
              </w:rPr>
            </w:pPr>
          </w:p>
          <w:p w14:paraId="4138C58C" w14:textId="356FFB50" w:rsidR="00086553" w:rsidRPr="00AC6FAA" w:rsidRDefault="00086553" w:rsidP="00086553">
            <w:pPr>
              <w:pStyle w:val="Table"/>
              <w:rPr>
                <w:rFonts w:cs="Arial"/>
                <w:szCs w:val="18"/>
              </w:rPr>
            </w:pPr>
            <w:r w:rsidRPr="00AC6FAA">
              <w:rPr>
                <w:rFonts w:cs="Arial"/>
                <w:szCs w:val="18"/>
              </w:rPr>
              <w:t>ITT 50 days per annum</w:t>
            </w:r>
            <w:r w:rsidR="00CF6AB3">
              <w:rPr>
                <w:rFonts w:cs="Arial"/>
                <w:szCs w:val="18"/>
              </w:rPr>
              <w:t>.</w:t>
            </w:r>
          </w:p>
          <w:p w14:paraId="39FF56F0" w14:textId="693FB2F3" w:rsidR="00086553" w:rsidRPr="00571A16" w:rsidRDefault="00086553" w:rsidP="00086553">
            <w:pPr>
              <w:pStyle w:val="Table"/>
              <w:rPr>
                <w:rFonts w:cs="Arial"/>
                <w:szCs w:val="18"/>
              </w:rPr>
            </w:pPr>
            <w:r w:rsidRPr="00AC6FAA">
              <w:rPr>
                <w:rFonts w:cs="Arial"/>
                <w:szCs w:val="18"/>
              </w:rPr>
              <w:t>STT &amp; Perm Staff 90 days per annum</w:t>
            </w:r>
            <w:r w:rsidR="00F2540B">
              <w:rPr>
                <w:rFonts w:cs="Arial"/>
                <w:szCs w:val="18"/>
              </w:rPr>
              <w:t>.</w:t>
            </w:r>
            <w:r>
              <w:rPr>
                <w:rFonts w:cs="Arial"/>
                <w:szCs w:val="18"/>
              </w:rPr>
              <w:t xml:space="preserve"> </w:t>
            </w:r>
          </w:p>
          <w:p w14:paraId="7B3E163F" w14:textId="3EEC33BF" w:rsidR="00086553" w:rsidRPr="006D2420" w:rsidRDefault="00086553" w:rsidP="00086553">
            <w:pPr>
              <w:pStyle w:val="Table"/>
              <w:rPr>
                <w:strike/>
                <w:color w:val="0070C0"/>
                <w:szCs w:val="18"/>
              </w:rPr>
            </w:pPr>
          </w:p>
        </w:tc>
        <w:tc>
          <w:tcPr>
            <w:tcW w:w="618" w:type="pct"/>
            <w:shd w:val="clear" w:color="auto" w:fill="auto"/>
          </w:tcPr>
          <w:p w14:paraId="17E86D98" w14:textId="6319ECCE" w:rsidR="00086553" w:rsidRPr="00170713" w:rsidRDefault="00086553" w:rsidP="00086553">
            <w:pPr>
              <w:pStyle w:val="Table"/>
            </w:pPr>
            <w:r>
              <w:t>RAPTC staff</w:t>
            </w:r>
            <w:r w:rsidRPr="00690D0B">
              <w:t xml:space="preserve"> checks. </w:t>
            </w:r>
          </w:p>
        </w:tc>
        <w:tc>
          <w:tcPr>
            <w:tcW w:w="616" w:type="pct"/>
          </w:tcPr>
          <w:p w14:paraId="6893CE33" w14:textId="145A0FD9" w:rsidR="00ED0297" w:rsidRDefault="00A92819" w:rsidP="002D0F81">
            <w:pPr>
              <w:pStyle w:val="Table"/>
              <w:numPr>
                <w:ilvl w:val="0"/>
                <w:numId w:val="62"/>
              </w:numPr>
              <w:ind w:left="154" w:hanging="191"/>
              <w:rPr>
                <w:rFonts w:cs="Arial"/>
                <w:szCs w:val="18"/>
              </w:rPr>
            </w:pPr>
            <w:r>
              <w:rPr>
                <w:rFonts w:cs="Arial"/>
                <w:szCs w:val="18"/>
              </w:rPr>
              <w:t>SQEP Personnel.</w:t>
            </w:r>
          </w:p>
          <w:p w14:paraId="095A6EBF" w14:textId="0C5B16EC" w:rsidR="00ED0297" w:rsidRDefault="00A92819" w:rsidP="002D0F81">
            <w:pPr>
              <w:pStyle w:val="Table"/>
              <w:numPr>
                <w:ilvl w:val="0"/>
                <w:numId w:val="62"/>
              </w:numPr>
              <w:ind w:left="154" w:hanging="191"/>
              <w:rPr>
                <w:rFonts w:cs="Arial"/>
                <w:szCs w:val="18"/>
              </w:rPr>
            </w:pPr>
            <w:r>
              <w:rPr>
                <w:rFonts w:cs="Arial"/>
                <w:szCs w:val="18"/>
              </w:rPr>
              <w:t xml:space="preserve">Customer Observation </w:t>
            </w:r>
            <w:r w:rsidR="00F82B5D">
              <w:rPr>
                <w:rFonts w:cs="Arial"/>
                <w:szCs w:val="18"/>
              </w:rPr>
              <w:t>Reports</w:t>
            </w:r>
            <w:r>
              <w:rPr>
                <w:rFonts w:cs="Arial"/>
                <w:szCs w:val="18"/>
              </w:rPr>
              <w:t>.</w:t>
            </w:r>
          </w:p>
          <w:p w14:paraId="6D573E4C" w14:textId="6164B245" w:rsidR="00ED0297" w:rsidRDefault="00A92819" w:rsidP="002D0F81">
            <w:pPr>
              <w:pStyle w:val="Table"/>
              <w:numPr>
                <w:ilvl w:val="0"/>
                <w:numId w:val="62"/>
              </w:numPr>
              <w:ind w:left="154" w:hanging="191"/>
              <w:rPr>
                <w:rFonts w:cs="Arial"/>
                <w:szCs w:val="18"/>
              </w:rPr>
            </w:pPr>
            <w:r>
              <w:rPr>
                <w:rFonts w:cs="Arial"/>
                <w:szCs w:val="18"/>
              </w:rPr>
              <w:t>Audit Non-compliance.</w:t>
            </w:r>
          </w:p>
          <w:p w14:paraId="012DDF68" w14:textId="7B543575" w:rsidR="00086553" w:rsidRDefault="00086553" w:rsidP="00086553">
            <w:pPr>
              <w:pStyle w:val="Table"/>
            </w:pPr>
          </w:p>
        </w:tc>
        <w:tc>
          <w:tcPr>
            <w:tcW w:w="615" w:type="pct"/>
          </w:tcPr>
          <w:p w14:paraId="13140971" w14:textId="08CB76C2" w:rsidR="00086553" w:rsidRDefault="00A92819" w:rsidP="00086553">
            <w:pPr>
              <w:pStyle w:val="Table"/>
            </w:pPr>
            <w:r>
              <w:rPr>
                <w:rFonts w:eastAsiaTheme="minorEastAsia" w:cs="Arial"/>
                <w:color w:val="000000" w:themeColor="text1"/>
                <w:kern w:val="24"/>
              </w:rPr>
              <w:t>Physical Trg Sp.</w:t>
            </w:r>
          </w:p>
        </w:tc>
      </w:tr>
    </w:tbl>
    <w:p w14:paraId="5588B11B" w14:textId="23ACCFB8" w:rsidR="00E161EA" w:rsidRDefault="00ED299B" w:rsidP="00ED299B">
      <w:pPr>
        <w:pStyle w:val="Caption"/>
        <w:sectPr w:rsidR="00E161EA" w:rsidSect="0006280D">
          <w:headerReference w:type="even" r:id="rId41"/>
          <w:headerReference w:type="default" r:id="rId42"/>
          <w:footerReference w:type="even" r:id="rId43"/>
          <w:footerReference w:type="default" r:id="rId44"/>
          <w:headerReference w:type="first" r:id="rId45"/>
          <w:footerReference w:type="first" r:id="rId46"/>
          <w:type w:val="continuous"/>
          <w:pgSz w:w="16840" w:h="11900" w:orient="landscape" w:code="9"/>
          <w:pgMar w:top="1134" w:right="1134" w:bottom="1134" w:left="1134" w:header="567" w:footer="567" w:gutter="0"/>
          <w:cols w:space="708"/>
          <w:docGrid w:linePitch="360"/>
        </w:sectPr>
      </w:pPr>
      <w:bookmarkStart w:id="83" w:name="_Ref39213970"/>
      <w:r>
        <w:t xml:space="preserve">Table </w:t>
      </w:r>
      <w:bookmarkEnd w:id="83"/>
      <w:r w:rsidR="00F36ADB">
        <w:t>8</w:t>
      </w:r>
      <w:r>
        <w:t xml:space="preserve">: </w:t>
      </w:r>
      <w:r w:rsidR="001D1517" w:rsidRPr="001D1517">
        <w:t xml:space="preserve">Physical Training and Gym </w:t>
      </w:r>
      <w:r w:rsidRPr="00963DF2">
        <w:t>Services Requirements</w:t>
      </w:r>
      <w:r w:rsidR="00BE2451">
        <w:t xml:space="preserve"> </w:t>
      </w:r>
    </w:p>
    <w:p w14:paraId="77FF2C6D" w14:textId="7619EB05" w:rsidR="00E161EA" w:rsidRPr="00DE37D0" w:rsidRDefault="00E161EA" w:rsidP="00E161EA">
      <w:pPr>
        <w:pStyle w:val="Heading1"/>
      </w:pPr>
      <w:bookmarkStart w:id="84" w:name="_Toc39590364"/>
      <w:bookmarkStart w:id="85" w:name="_Toc81307423"/>
      <w:r>
        <w:lastRenderedPageBreak/>
        <w:t xml:space="preserve">SECTION </w:t>
      </w:r>
      <w:r w:rsidR="00337AFB">
        <w:t>7</w:t>
      </w:r>
      <w:r>
        <w:t xml:space="preserve"> – </w:t>
      </w:r>
      <w:r w:rsidR="005773BC">
        <w:t>A</w:t>
      </w:r>
      <w:r w:rsidR="00306DF1">
        <w:t xml:space="preserve">rmoured </w:t>
      </w:r>
      <w:r w:rsidR="005773BC">
        <w:t>F</w:t>
      </w:r>
      <w:r w:rsidR="00306DF1">
        <w:t xml:space="preserve">ighting </w:t>
      </w:r>
      <w:r w:rsidR="005773BC">
        <w:t>V</w:t>
      </w:r>
      <w:r w:rsidR="007E650E">
        <w:t>ehicle</w:t>
      </w:r>
      <w:r w:rsidR="0022797D">
        <w:t>s -</w:t>
      </w:r>
      <w:r w:rsidR="005773BC">
        <w:t xml:space="preserve"> VEHICLE SUPPORT</w:t>
      </w:r>
      <w:bookmarkEnd w:id="84"/>
      <w:bookmarkEnd w:id="85"/>
    </w:p>
    <w:p w14:paraId="64524C89" w14:textId="77777777" w:rsidR="00414338" w:rsidRDefault="00414338" w:rsidP="00414338">
      <w:pPr>
        <w:pStyle w:val="Heading2"/>
      </w:pPr>
      <w:bookmarkStart w:id="86" w:name="_Toc39590365"/>
      <w:bookmarkStart w:id="87" w:name="_Toc81307424"/>
      <w:r>
        <w:t>Section Overview</w:t>
      </w:r>
      <w:bookmarkEnd w:id="86"/>
      <w:bookmarkEnd w:id="87"/>
    </w:p>
    <w:p w14:paraId="444EFF08" w14:textId="36F3F949" w:rsidR="00414338" w:rsidRDefault="00AB00E1" w:rsidP="00414338">
      <w:pPr>
        <w:pStyle w:val="Paragraph1"/>
      </w:pPr>
      <w:r>
        <w:t>S</w:t>
      </w:r>
      <w:r w:rsidRPr="002910B8">
        <w:t xml:space="preserve">ection </w:t>
      </w:r>
      <w:r w:rsidR="00337AFB">
        <w:t>7</w:t>
      </w:r>
      <w:r w:rsidRPr="002910B8">
        <w:t xml:space="preserve"> covers the requirements for </w:t>
      </w:r>
      <w:r>
        <w:t>A</w:t>
      </w:r>
      <w:r w:rsidR="0069125F">
        <w:t>rmoured Fighting Vehicle (</w:t>
      </w:r>
      <w:r>
        <w:t>AFV</w:t>
      </w:r>
      <w:r w:rsidR="0069125F">
        <w:t>)</w:t>
      </w:r>
      <w:r>
        <w:t xml:space="preserve"> Vehicle Support. </w:t>
      </w:r>
      <w:r w:rsidR="001924F7">
        <w:t>ARMCEN</w:t>
      </w:r>
      <w:r>
        <w:t xml:space="preserve"> delivers </w:t>
      </w:r>
      <w:r w:rsidDel="0069125F">
        <w:t>M</w:t>
      </w:r>
      <w:r w:rsidR="0069125F" w:rsidDel="0069125F">
        <w:t xml:space="preserve">ounted </w:t>
      </w:r>
      <w:r w:rsidR="0069125F">
        <w:t>Close Combat (</w:t>
      </w:r>
      <w:r>
        <w:t>MCC</w:t>
      </w:r>
      <w:r w:rsidR="00617CC1">
        <w:t>)</w:t>
      </w:r>
      <w:r>
        <w:t xml:space="preserve"> </w:t>
      </w:r>
      <w:r w:rsidR="00617CC1">
        <w:t>Initial Trade Training (</w:t>
      </w:r>
      <w:r>
        <w:t>ITT</w:t>
      </w:r>
      <w:r w:rsidR="00617CC1">
        <w:t>)</w:t>
      </w:r>
      <w:r>
        <w:t xml:space="preserve"> and </w:t>
      </w:r>
      <w:r w:rsidR="008B2914">
        <w:t>Subsequent Trade Training (</w:t>
      </w:r>
      <w:r>
        <w:t>STT</w:t>
      </w:r>
      <w:r w:rsidR="008B2914">
        <w:t>)</w:t>
      </w:r>
      <w:r>
        <w:t xml:space="preserve"> to the Field Army and other </w:t>
      </w:r>
      <w:r w:rsidR="008B2914">
        <w:t>D</w:t>
      </w:r>
      <w:r>
        <w:t xml:space="preserve">efence customers. This is achieved primarily </w:t>
      </w:r>
      <w:proofErr w:type="gramStart"/>
      <w:r>
        <w:t>through the use of</w:t>
      </w:r>
      <w:proofErr w:type="gramEnd"/>
      <w:r>
        <w:t xml:space="preserve"> a large and diverse </w:t>
      </w:r>
      <w:r w:rsidR="00725305">
        <w:t>a</w:t>
      </w:r>
      <w:r>
        <w:t>rmoured</w:t>
      </w:r>
      <w:r w:rsidR="007E650E">
        <w:t xml:space="preserve"> and non-armoured</w:t>
      </w:r>
      <w:r>
        <w:t xml:space="preserve"> and B Vehicle Fleet, in addition to a wide array of enabling equipment. Unl</w:t>
      </w:r>
      <w:r w:rsidR="000E4119">
        <w:t xml:space="preserve">ike most Field Army units, </w:t>
      </w:r>
      <w:r w:rsidR="001924F7">
        <w:t>ARMCEN</w:t>
      </w:r>
      <w:r>
        <w:t xml:space="preserve"> has no organic </w:t>
      </w:r>
      <w:r w:rsidR="00273693">
        <w:t>Royal Electrical Mechanical Engineering (</w:t>
      </w:r>
      <w:r>
        <w:t>REME</w:t>
      </w:r>
      <w:r w:rsidR="00273693">
        <w:t>)</w:t>
      </w:r>
      <w:r>
        <w:t xml:space="preserve"> Equipment Support (ES) capability and is reliant upon internal and contracted resources to deliver all elements of management, </w:t>
      </w:r>
      <w:proofErr w:type="gramStart"/>
      <w:r>
        <w:t>supply</w:t>
      </w:r>
      <w:proofErr w:type="gramEnd"/>
      <w:r>
        <w:t xml:space="preserve"> and support to its equipment. </w:t>
      </w:r>
      <w:r w:rsidR="001924F7">
        <w:t>ARMCEN</w:t>
      </w:r>
      <w:r>
        <w:t xml:space="preserve"> retains the control of the delivery of user (Level 1) ES. All Level 2 and above ES is delivered through the </w:t>
      </w:r>
      <w:r w:rsidR="00273693">
        <w:t>D</w:t>
      </w:r>
      <w:r>
        <w:t xml:space="preserve">efence-wide Service Provision </w:t>
      </w:r>
      <w:r w:rsidR="00B06EB8">
        <w:t xml:space="preserve">Transformation </w:t>
      </w:r>
      <w:r>
        <w:t>Contract (SP</w:t>
      </w:r>
      <w:r w:rsidR="00B06EB8">
        <w:t>T</w:t>
      </w:r>
      <w:r>
        <w:t>C)</w:t>
      </w:r>
      <w:r w:rsidR="004B48C9">
        <w:t xml:space="preserve"> deliv</w:t>
      </w:r>
      <w:r w:rsidR="002C2F1E">
        <w:t>ered</w:t>
      </w:r>
      <w:r>
        <w:t xml:space="preserve"> by Babcock </w:t>
      </w:r>
      <w:r w:rsidR="008C0B08">
        <w:t>Defence Support Group (</w:t>
      </w:r>
      <w:r>
        <w:t>DSG</w:t>
      </w:r>
      <w:r w:rsidR="008C0B08">
        <w:t>)</w:t>
      </w:r>
      <w:r>
        <w:t>.</w:t>
      </w:r>
    </w:p>
    <w:p w14:paraId="259AB8E3" w14:textId="7D8C6F93" w:rsidR="00414338" w:rsidRDefault="00414338" w:rsidP="00414338">
      <w:pPr>
        <w:pStyle w:val="Heading2"/>
      </w:pPr>
      <w:bookmarkStart w:id="88" w:name="_Toc39590366"/>
      <w:bookmarkStart w:id="89" w:name="_Toc81307425"/>
      <w:r>
        <w:t xml:space="preserve">Scope of </w:t>
      </w:r>
      <w:r w:rsidR="00993CAF">
        <w:t>W</w:t>
      </w:r>
      <w:r>
        <w:t>ork</w:t>
      </w:r>
      <w:bookmarkEnd w:id="88"/>
      <w:bookmarkEnd w:id="89"/>
    </w:p>
    <w:p w14:paraId="7D0B58EC" w14:textId="552A5BE2" w:rsidR="00DE19F5" w:rsidRDefault="007C730C" w:rsidP="00DE19F5">
      <w:pPr>
        <w:pStyle w:val="Paragraph1"/>
      </w:pPr>
      <w:r>
        <w:t xml:space="preserve">From the </w:t>
      </w:r>
      <w:r w:rsidRPr="00EC05DE">
        <w:t>Vesting Date</w:t>
      </w:r>
      <w:r>
        <w:t xml:space="preserve"> and for the Contract Term (unless stated otherwise), the Service Provider shall ensure th</w:t>
      </w:r>
      <w:r w:rsidR="00DE19F5" w:rsidRPr="00DE19F5">
        <w:t xml:space="preserve">e provision </w:t>
      </w:r>
      <w:r w:rsidR="00DE19F5" w:rsidRPr="00956ABF">
        <w:t xml:space="preserve">of </w:t>
      </w:r>
      <w:r w:rsidR="002C2F1E">
        <w:t xml:space="preserve">support </w:t>
      </w:r>
      <w:r w:rsidR="00DE19F5" w:rsidRPr="00956ABF">
        <w:t xml:space="preserve">to </w:t>
      </w:r>
      <w:r w:rsidR="00AB00E1" w:rsidRPr="00956ABF">
        <w:t>vehicles a</w:t>
      </w:r>
      <w:r w:rsidR="00AB00E1">
        <w:t xml:space="preserve">nd associated equipment </w:t>
      </w:r>
      <w:r w:rsidR="00DE19F5">
        <w:t>within Bovington Garrison</w:t>
      </w:r>
      <w:r w:rsidR="00AB00E1">
        <w:t xml:space="preserve"> to enable training</w:t>
      </w:r>
      <w:r w:rsidR="00AB00E1" w:rsidRPr="00AB00E1">
        <w:t xml:space="preserve">, in accordance with the </w:t>
      </w:r>
      <w:r w:rsidR="00AB00E1" w:rsidRPr="00AF1532">
        <w:t>Equipment Care Directive (ECD</w:t>
      </w:r>
      <w:r w:rsidR="00AB00E1" w:rsidRPr="00AB00E1">
        <w:t>).</w:t>
      </w:r>
      <w:r w:rsidR="00351DC6">
        <w:rPr>
          <w:color w:val="0070C0"/>
        </w:rPr>
        <w:t xml:space="preserve"> </w:t>
      </w:r>
      <w:r w:rsidR="00DE19F5" w:rsidRPr="00DE19F5">
        <w:t xml:space="preserve">This includes the provision and documentation of maintenance, </w:t>
      </w:r>
      <w:proofErr w:type="gramStart"/>
      <w:r w:rsidR="00DE19F5" w:rsidRPr="00DE19F5">
        <w:t>servicing</w:t>
      </w:r>
      <w:proofErr w:type="gramEnd"/>
      <w:r w:rsidR="00DE19F5" w:rsidRPr="00DE19F5">
        <w:t xml:space="preserve"> and </w:t>
      </w:r>
      <w:r w:rsidR="00AF1532">
        <w:t>Level 1</w:t>
      </w:r>
      <w:r w:rsidR="00DE19F5" w:rsidRPr="00DE19F5">
        <w:t xml:space="preserve"> repair</w:t>
      </w:r>
      <w:r w:rsidR="00AF1532">
        <w:t>s</w:t>
      </w:r>
      <w:r w:rsidR="00DE19F5" w:rsidRPr="00DE19F5">
        <w:t xml:space="preserve"> in accordance with the information contained within Equipment Managers Policy Statements (EMPS), Army Equipment Support Publications (AESPs) and</w:t>
      </w:r>
      <w:r w:rsidR="00D01B95">
        <w:t xml:space="preserve"> all other Authority policies</w:t>
      </w:r>
      <w:r w:rsidR="00DE19F5" w:rsidRPr="00DE19F5">
        <w:t>.</w:t>
      </w:r>
    </w:p>
    <w:p w14:paraId="5F517753" w14:textId="05582705" w:rsidR="00DE19F5" w:rsidRPr="00DE19F5" w:rsidRDefault="00307581" w:rsidP="00DE19F5">
      <w:pPr>
        <w:pStyle w:val="Paragraph1"/>
      </w:pPr>
      <w:r>
        <w:t>The Service Provider shall ensure the</w:t>
      </w:r>
      <w:r w:rsidR="00DE19F5" w:rsidRPr="00DE19F5">
        <w:t xml:space="preserve"> provision of </w:t>
      </w:r>
      <w:proofErr w:type="gramStart"/>
      <w:r w:rsidR="00DE19F5" w:rsidRPr="00DE19F5">
        <w:t>manned</w:t>
      </w:r>
      <w:proofErr w:type="gramEnd"/>
      <w:r w:rsidR="00DE19F5" w:rsidRPr="00DE19F5">
        <w:t xml:space="preserve"> vehicle support for authorised </w:t>
      </w:r>
      <w:r w:rsidR="00DE19F5" w:rsidRPr="00AF1532">
        <w:t>static lines</w:t>
      </w:r>
      <w:r w:rsidR="00DE19F5" w:rsidRPr="00DE19F5">
        <w:t xml:space="preserve">, demonstrations, recruiting and trials as directed by </w:t>
      </w:r>
      <w:r w:rsidR="001924F7">
        <w:t>ARMCEN</w:t>
      </w:r>
      <w:r w:rsidR="00DE19F5" w:rsidRPr="00DE19F5">
        <w:t xml:space="preserve">. </w:t>
      </w:r>
    </w:p>
    <w:p w14:paraId="57D4D0A3" w14:textId="3D02F1A2" w:rsidR="00002CB2" w:rsidRDefault="00372DAE" w:rsidP="00DE19F5">
      <w:pPr>
        <w:pStyle w:val="Heading2"/>
      </w:pPr>
      <w:bookmarkStart w:id="90" w:name="_Toc81307426"/>
      <w:r>
        <w:t>Additional Background Information</w:t>
      </w:r>
      <w:bookmarkEnd w:id="90"/>
    </w:p>
    <w:p w14:paraId="2567EF57" w14:textId="505BBA68" w:rsidR="00002CB2" w:rsidRPr="00AF1532" w:rsidRDefault="00002CB2" w:rsidP="0029769A">
      <w:pPr>
        <w:pStyle w:val="Paragraph1"/>
      </w:pPr>
      <w:r w:rsidRPr="00AF1532">
        <w:t xml:space="preserve">Support operations are controlled from </w:t>
      </w:r>
      <w:r w:rsidR="00D01B95">
        <w:t xml:space="preserve">the </w:t>
      </w:r>
      <w:r w:rsidR="001924F7">
        <w:t>ARMCEN</w:t>
      </w:r>
      <w:r w:rsidR="0043238E" w:rsidRPr="00AF1532">
        <w:t xml:space="preserve"> Joint Ops Cell</w:t>
      </w:r>
      <w:r w:rsidR="00534828" w:rsidRPr="00AF1532">
        <w:t xml:space="preserve"> </w:t>
      </w:r>
      <w:r w:rsidR="00D01B95">
        <w:t xml:space="preserve">(JOC) </w:t>
      </w:r>
      <w:r w:rsidR="00534828" w:rsidRPr="00AF1532">
        <w:t xml:space="preserve">in Allenby Barracks. </w:t>
      </w:r>
      <w:r w:rsidRPr="00AF1532">
        <w:t>Current facilities consist of servicing bays, wash downs and garages at both Bovington and Lulworth. Current</w:t>
      </w:r>
      <w:r w:rsidR="00D1341D">
        <w:t xml:space="preserve"> armoured vehicle</w:t>
      </w:r>
      <w:r w:rsidRPr="00AF1532">
        <w:t xml:space="preserve"> holdings are detailed in </w:t>
      </w:r>
      <w:r w:rsidR="0088351C" w:rsidRPr="00AF1532">
        <w:t>Ref</w:t>
      </w:r>
      <w:r w:rsidR="00EC0CA1" w:rsidRPr="00AF1532">
        <w:t xml:space="preserve">. </w:t>
      </w:r>
      <w:r w:rsidR="004B3B46">
        <w:t>G</w:t>
      </w:r>
      <w:r w:rsidRPr="00AF1532">
        <w:t>.</w:t>
      </w:r>
    </w:p>
    <w:p w14:paraId="3561EF4E" w14:textId="16EAC6C7" w:rsidR="00002CB2" w:rsidRPr="004756F9" w:rsidRDefault="00002CB2" w:rsidP="00002CB2">
      <w:pPr>
        <w:pStyle w:val="Paragraph1"/>
      </w:pPr>
      <w:r w:rsidRPr="004756F9">
        <w:t xml:space="preserve">Vehicles and equipment are used principally in direct support </w:t>
      </w:r>
      <w:r w:rsidR="00DE19F5">
        <w:t xml:space="preserve">of </w:t>
      </w:r>
      <w:r w:rsidR="004C476C">
        <w:t>AFV</w:t>
      </w:r>
      <w:r w:rsidR="00B17E50">
        <w:t xml:space="preserve"> Schools Regiment (</w:t>
      </w:r>
      <w:r w:rsidR="004C476C">
        <w:t>AFVSR</w:t>
      </w:r>
      <w:r w:rsidR="00402E5B">
        <w:t>)</w:t>
      </w:r>
      <w:r w:rsidRPr="00002CB2">
        <w:rPr>
          <w:color w:val="FF0000"/>
        </w:rPr>
        <w:t xml:space="preserve"> </w:t>
      </w:r>
      <w:r w:rsidR="00534828">
        <w:t>and C</w:t>
      </w:r>
      <w:r w:rsidR="00DD368C">
        <w:t>ombat (</w:t>
      </w:r>
      <w:proofErr w:type="spellStart"/>
      <w:r w:rsidR="00534828">
        <w:t>Cbt</w:t>
      </w:r>
      <w:proofErr w:type="spellEnd"/>
      <w:r w:rsidR="00DD368C">
        <w:t>)</w:t>
      </w:r>
      <w:r w:rsidR="00534828">
        <w:t xml:space="preserve"> </w:t>
      </w:r>
      <w:r w:rsidR="00DD368C">
        <w:t>Communication Information System (</w:t>
      </w:r>
      <w:r w:rsidRPr="00534828">
        <w:t>CIS</w:t>
      </w:r>
      <w:r w:rsidR="00DD368C">
        <w:t xml:space="preserve">) </w:t>
      </w:r>
      <w:r w:rsidRPr="004756F9">
        <w:t xml:space="preserve">School </w:t>
      </w:r>
      <w:r w:rsidR="00C948E6">
        <w:t xml:space="preserve">Statement of Training Task (SOTT) </w:t>
      </w:r>
      <w:r w:rsidRPr="004756F9">
        <w:t xml:space="preserve">training within Bovington Garrison. </w:t>
      </w:r>
      <w:r w:rsidRPr="00AF1532">
        <w:t xml:space="preserve">Support is also provided to authorised </w:t>
      </w:r>
      <w:r w:rsidR="00C948E6">
        <w:t>n</w:t>
      </w:r>
      <w:r w:rsidRPr="00AF1532">
        <w:t>on-SOT</w:t>
      </w:r>
      <w:r w:rsidR="00C948E6">
        <w:t>T</w:t>
      </w:r>
      <w:r w:rsidRPr="00AF1532">
        <w:t xml:space="preserve"> training activities.</w:t>
      </w:r>
      <w:r w:rsidRPr="004756F9">
        <w:t xml:space="preserve"> </w:t>
      </w:r>
    </w:p>
    <w:p w14:paraId="1CCC1BD0" w14:textId="3BF167F1" w:rsidR="00002CB2" w:rsidRPr="00002CB2" w:rsidRDefault="00002CB2" w:rsidP="00002CB2">
      <w:pPr>
        <w:pStyle w:val="Paragraph1"/>
      </w:pPr>
      <w:r w:rsidRPr="004756F9">
        <w:t xml:space="preserve">Specialist </w:t>
      </w:r>
      <w:r w:rsidR="00570C8E" w:rsidRPr="004756F9">
        <w:t>inspections</w:t>
      </w:r>
      <w:r w:rsidR="00570C8E">
        <w:t>,</w:t>
      </w:r>
      <w:r w:rsidR="00570C8E" w:rsidRPr="004756F9">
        <w:t xml:space="preserve"> </w:t>
      </w:r>
      <w:r w:rsidRPr="004756F9">
        <w:t>repairs</w:t>
      </w:r>
      <w:r w:rsidR="006027F1">
        <w:t xml:space="preserve"> and </w:t>
      </w:r>
      <w:r w:rsidRPr="004756F9">
        <w:t xml:space="preserve">servicing are carried out by the Level 2 </w:t>
      </w:r>
      <w:r w:rsidR="00B71F15">
        <w:t xml:space="preserve">third party </w:t>
      </w:r>
      <w:r w:rsidR="0006226A" w:rsidRPr="0006226A">
        <w:t>Service Provider</w:t>
      </w:r>
      <w:r w:rsidRPr="004756F9">
        <w:t xml:space="preserve"> for most AFVs and equipment</w:t>
      </w:r>
      <w:r w:rsidR="0046176A">
        <w:t>,</w:t>
      </w:r>
      <w:r w:rsidRPr="004756F9">
        <w:t xml:space="preserve"> le</w:t>
      </w:r>
      <w:r w:rsidR="00534828">
        <w:t xml:space="preserve">ss certain Engineer Resources. </w:t>
      </w:r>
      <w:r w:rsidRPr="004756F9">
        <w:t>Special to Role (STR) equipment specific to engineer AFVs is carried out by the Inspectorate of Engineer R</w:t>
      </w:r>
      <w:r w:rsidR="00534828">
        <w:t xml:space="preserve">esources (IER) Team (Army HQ). </w:t>
      </w:r>
      <w:r w:rsidRPr="004756F9">
        <w:t xml:space="preserve">Responsibility for levels of servicing, maintenance and repair for each vehicle/equipment is defined in its associated documentation, Equipment Management Policy Statement (EMPS), Ease of Maintenance Assessment (EMA), Army Equipment Support Publications (AESPs) and </w:t>
      </w:r>
      <w:r w:rsidR="00677213">
        <w:t>all other Authority policies</w:t>
      </w:r>
      <w:r w:rsidRPr="004756F9">
        <w:t>.</w:t>
      </w:r>
      <w:r w:rsidR="005F6852" w:rsidRPr="76347C19">
        <w:rPr>
          <w:color w:val="000000" w:themeColor="text1"/>
        </w:rPr>
        <w:t xml:space="preserve"> </w:t>
      </w:r>
    </w:p>
    <w:p w14:paraId="6D9EEEEF" w14:textId="4E5276FF" w:rsidR="00002CB2" w:rsidRPr="004756F9" w:rsidRDefault="00002CB2" w:rsidP="00002CB2">
      <w:pPr>
        <w:pStyle w:val="Paragraph1"/>
      </w:pPr>
      <w:r w:rsidRPr="004756F9">
        <w:lastRenderedPageBreak/>
        <w:t>Vehicle fuel, lubricants and spares are provided by the</w:t>
      </w:r>
      <w:r w:rsidR="00A06F82">
        <w:t xml:space="preserve"> A</w:t>
      </w:r>
      <w:r w:rsidR="00534828">
        <w:t xml:space="preserve">uthority. </w:t>
      </w:r>
      <w:r w:rsidRPr="004756F9">
        <w:t xml:space="preserve">Tools and equipment other than those provided with the vehicle are </w:t>
      </w:r>
      <w:r w:rsidR="00677213">
        <w:t>also provided by the Authority</w:t>
      </w:r>
      <w:r w:rsidRPr="004756F9">
        <w:t xml:space="preserve">. Individuals are to sign for and are then responsible for the custody </w:t>
      </w:r>
      <w:r w:rsidR="00534828">
        <w:t xml:space="preserve">and safe return of all items </w:t>
      </w:r>
      <w:r w:rsidRPr="004756F9">
        <w:t>after use.</w:t>
      </w:r>
    </w:p>
    <w:p w14:paraId="7AC85FA7" w14:textId="75B4B9BC" w:rsidR="00E161EA" w:rsidRDefault="00DE19F5" w:rsidP="00E161EA">
      <w:pPr>
        <w:pStyle w:val="Heading2"/>
      </w:pPr>
      <w:bookmarkStart w:id="91" w:name="_Toc39590368"/>
      <w:bookmarkStart w:id="92" w:name="_Toc81307427"/>
      <w:r>
        <w:t>Hours of Operation</w:t>
      </w:r>
      <w:bookmarkEnd w:id="91"/>
      <w:bookmarkEnd w:id="92"/>
    </w:p>
    <w:p w14:paraId="3E0772E9" w14:textId="2476FC59" w:rsidR="00DE19F5" w:rsidRDefault="00DE19F5" w:rsidP="00DE19F5">
      <w:pPr>
        <w:pStyle w:val="Paragraph1"/>
      </w:pPr>
      <w:r>
        <w:t xml:space="preserve">The </w:t>
      </w:r>
      <w:r w:rsidR="0012651B">
        <w:t>S</w:t>
      </w:r>
      <w:r>
        <w:t xml:space="preserve">ervice is provided all year round; official Bank Holidays for England and Wales are usually observed. </w:t>
      </w:r>
    </w:p>
    <w:p w14:paraId="49E3D72D" w14:textId="5E772D62" w:rsidR="00DE19F5" w:rsidRDefault="00DE19F5" w:rsidP="00292522">
      <w:pPr>
        <w:pStyle w:val="Paragraph2"/>
        <w:tabs>
          <w:tab w:val="clear" w:pos="1417"/>
          <w:tab w:val="num" w:pos="1134"/>
        </w:tabs>
      </w:pPr>
      <w:r>
        <w:t>At Bovington normal hours of operation are Mon to Fri 07</w:t>
      </w:r>
      <w:r w:rsidR="006255CC">
        <w:t>:</w:t>
      </w:r>
      <w:r>
        <w:t xml:space="preserve">30 </w:t>
      </w:r>
      <w:r w:rsidR="006255CC">
        <w:t>–</w:t>
      </w:r>
      <w:r>
        <w:t xml:space="preserve"> 17</w:t>
      </w:r>
      <w:r w:rsidR="006255CC">
        <w:t>:</w:t>
      </w:r>
      <w:r>
        <w:t xml:space="preserve">00.  </w:t>
      </w:r>
    </w:p>
    <w:p w14:paraId="4735EEB1" w14:textId="5BD50EFB" w:rsidR="00DE19F5" w:rsidRDefault="00DE19F5" w:rsidP="00292522">
      <w:pPr>
        <w:pStyle w:val="Paragraph2"/>
        <w:tabs>
          <w:tab w:val="clear" w:pos="1417"/>
          <w:tab w:val="num" w:pos="1134"/>
        </w:tabs>
      </w:pPr>
      <w:r>
        <w:t xml:space="preserve">At Lulworth normal hours of operation are </w:t>
      </w:r>
      <w:r w:rsidRPr="00C948E6">
        <w:t>Mon to Thurs 08</w:t>
      </w:r>
      <w:r w:rsidR="006255CC" w:rsidRPr="00C948E6">
        <w:t>:</w:t>
      </w:r>
      <w:r w:rsidRPr="00C948E6">
        <w:t>30 – 16</w:t>
      </w:r>
      <w:r w:rsidR="006255CC" w:rsidRPr="00C948E6">
        <w:t>:</w:t>
      </w:r>
      <w:r w:rsidRPr="00C948E6">
        <w:t>30 and Fri 07</w:t>
      </w:r>
      <w:r w:rsidR="006255CC" w:rsidRPr="00C948E6">
        <w:t>:</w:t>
      </w:r>
      <w:r w:rsidRPr="00C948E6">
        <w:t>30 – 13</w:t>
      </w:r>
      <w:r w:rsidR="006255CC" w:rsidRPr="00C948E6">
        <w:t>:</w:t>
      </w:r>
      <w:r w:rsidRPr="00C948E6">
        <w:t>30.</w:t>
      </w:r>
      <w:r>
        <w:t xml:space="preserve"> </w:t>
      </w:r>
      <w:r w:rsidRPr="00C948E6">
        <w:t>Hours of work can be variable due to problems such as vehicle availability and to guarantee the full usage of available range time</w:t>
      </w:r>
      <w:r>
        <w:t xml:space="preserve">. Weekend work may occur at the discretion of the Authority to support Army Reserve and others. </w:t>
      </w:r>
    </w:p>
    <w:p w14:paraId="514439C2" w14:textId="1C2AAE79" w:rsidR="00E161EA" w:rsidRPr="00C948E6" w:rsidRDefault="00DE19F5" w:rsidP="00DE19F5">
      <w:pPr>
        <w:pStyle w:val="Paragraph1"/>
      </w:pPr>
      <w:r w:rsidRPr="00C948E6">
        <w:t>Appropriately supervised crews are required to undertake preparatory work before commencement of vehicle deliveries/collections until normal start of work and after normal work h</w:t>
      </w:r>
      <w:r w:rsidR="00D86C3C" w:rsidRPr="00C948E6">
        <w:t>ou</w:t>
      </w:r>
      <w:r w:rsidRPr="00C948E6">
        <w:t>rs until all vehicles return from tasking/recovery.</w:t>
      </w:r>
    </w:p>
    <w:p w14:paraId="2283199A" w14:textId="3C62D52D" w:rsidR="00DE19F5" w:rsidRPr="00351DC6" w:rsidRDefault="003B0A9C" w:rsidP="00B16BE4">
      <w:pPr>
        <w:pStyle w:val="Heading2"/>
      </w:pPr>
      <w:bookmarkStart w:id="93" w:name="_Toc39590369"/>
      <w:bookmarkStart w:id="94" w:name="_Toc81307428"/>
      <w:r>
        <w:softHyphen/>
      </w:r>
      <w:r w:rsidR="005773BC">
        <w:t>AFV Vehicle Support</w:t>
      </w:r>
      <w:r w:rsidR="00B214EC">
        <w:t xml:space="preserve"> Requirements</w:t>
      </w:r>
      <w:bookmarkEnd w:id="93"/>
      <w:bookmarkEnd w:id="94"/>
    </w:p>
    <w:p w14:paraId="1B9701B5" w14:textId="2C982920" w:rsidR="00E161EA" w:rsidRDefault="00246168" w:rsidP="00E161EA">
      <w:pPr>
        <w:pStyle w:val="Paragraph1"/>
      </w:pPr>
      <w:r>
        <w:t xml:space="preserve">Table </w:t>
      </w:r>
      <w:r w:rsidR="00F36ADB">
        <w:t>9</w:t>
      </w:r>
      <w:r w:rsidR="00E161EA">
        <w:t xml:space="preserve"> outline</w:t>
      </w:r>
      <w:r w:rsidR="005773BC">
        <w:t xml:space="preserve">s the </w:t>
      </w:r>
      <w:r w:rsidR="00B5460D">
        <w:t>s</w:t>
      </w:r>
      <w:r w:rsidR="005773BC">
        <w:t xml:space="preserve">ervice </w:t>
      </w:r>
      <w:r w:rsidR="00B5460D">
        <w:t>r</w:t>
      </w:r>
      <w:r w:rsidR="005773BC">
        <w:t>equirements for AFV Vehicle Support.</w:t>
      </w:r>
    </w:p>
    <w:tbl>
      <w:tblPr>
        <w:tblW w:w="49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1065"/>
        <w:gridCol w:w="2756"/>
        <w:gridCol w:w="3696"/>
        <w:gridCol w:w="1897"/>
        <w:gridCol w:w="1957"/>
        <w:gridCol w:w="1471"/>
        <w:gridCol w:w="1484"/>
      </w:tblGrid>
      <w:tr w:rsidR="002E2230" w:rsidRPr="00FF0626" w14:paraId="61C7884D" w14:textId="7BB0062C" w:rsidTr="002E2230">
        <w:trPr>
          <w:trHeight w:val="262"/>
          <w:tblHeader/>
        </w:trPr>
        <w:tc>
          <w:tcPr>
            <w:tcW w:w="372" w:type="pct"/>
            <w:shd w:val="clear" w:color="auto" w:fill="D9D9D9" w:themeFill="background1" w:themeFillShade="D9"/>
          </w:tcPr>
          <w:p w14:paraId="79178B54" w14:textId="77777777" w:rsidR="00007E14" w:rsidRPr="00FF0626" w:rsidRDefault="00007E14" w:rsidP="00C75145">
            <w:pPr>
              <w:pStyle w:val="Table"/>
              <w:rPr>
                <w:b/>
              </w:rPr>
            </w:pPr>
            <w:r w:rsidRPr="00FF0626">
              <w:rPr>
                <w:b/>
              </w:rPr>
              <w:t xml:space="preserve">ID </w:t>
            </w:r>
          </w:p>
        </w:tc>
        <w:tc>
          <w:tcPr>
            <w:tcW w:w="962" w:type="pct"/>
            <w:shd w:val="clear" w:color="auto" w:fill="D9D9D9" w:themeFill="background1" w:themeFillShade="D9"/>
          </w:tcPr>
          <w:p w14:paraId="1749053D" w14:textId="77777777" w:rsidR="00007E14" w:rsidRPr="00FF0626" w:rsidRDefault="00007E14" w:rsidP="00C75145">
            <w:pPr>
              <w:pStyle w:val="Table"/>
              <w:rPr>
                <w:b/>
              </w:rPr>
            </w:pPr>
            <w:r>
              <w:rPr>
                <w:b/>
              </w:rPr>
              <w:t>Requirement</w:t>
            </w:r>
          </w:p>
        </w:tc>
        <w:tc>
          <w:tcPr>
            <w:tcW w:w="1290" w:type="pct"/>
            <w:shd w:val="clear" w:color="auto" w:fill="D9D9D9" w:themeFill="background1" w:themeFillShade="D9"/>
          </w:tcPr>
          <w:p w14:paraId="675AA20A" w14:textId="77777777" w:rsidR="00007E14" w:rsidRPr="00FF0626" w:rsidRDefault="00007E14" w:rsidP="00C75145">
            <w:pPr>
              <w:pStyle w:val="Table"/>
              <w:rPr>
                <w:b/>
              </w:rPr>
            </w:pPr>
            <w:r>
              <w:rPr>
                <w:b/>
              </w:rPr>
              <w:t>Performance Level Required</w:t>
            </w:r>
          </w:p>
        </w:tc>
        <w:tc>
          <w:tcPr>
            <w:tcW w:w="662" w:type="pct"/>
            <w:shd w:val="clear" w:color="auto" w:fill="D9D9D9" w:themeFill="background1" w:themeFillShade="D9"/>
          </w:tcPr>
          <w:p w14:paraId="1B075245" w14:textId="77777777" w:rsidR="00007E14" w:rsidRPr="00FF0626" w:rsidRDefault="00007E14" w:rsidP="00C75145">
            <w:pPr>
              <w:pStyle w:val="Table"/>
              <w:rPr>
                <w:b/>
              </w:rPr>
            </w:pPr>
            <w:r>
              <w:rPr>
                <w:b/>
              </w:rPr>
              <w:t>Quantity</w:t>
            </w:r>
          </w:p>
        </w:tc>
        <w:tc>
          <w:tcPr>
            <w:tcW w:w="683" w:type="pct"/>
            <w:shd w:val="clear" w:color="auto" w:fill="D9D9D9" w:themeFill="background1" w:themeFillShade="D9"/>
          </w:tcPr>
          <w:p w14:paraId="02EBE57B" w14:textId="77777777" w:rsidR="00007E14" w:rsidRPr="00FF0626" w:rsidRDefault="00007E14" w:rsidP="00C75145">
            <w:pPr>
              <w:pStyle w:val="Table"/>
              <w:rPr>
                <w:b/>
              </w:rPr>
            </w:pPr>
            <w:r w:rsidRPr="00FF0626">
              <w:rPr>
                <w:b/>
              </w:rPr>
              <w:t>Validation</w:t>
            </w:r>
          </w:p>
        </w:tc>
        <w:tc>
          <w:tcPr>
            <w:tcW w:w="513" w:type="pct"/>
            <w:shd w:val="clear" w:color="auto" w:fill="D9D9D9" w:themeFill="background1" w:themeFillShade="D9"/>
          </w:tcPr>
          <w:p w14:paraId="72BABE9A" w14:textId="5F085DD7" w:rsidR="00007E14" w:rsidRDefault="00007E14" w:rsidP="00C75145">
            <w:pPr>
              <w:pStyle w:val="Table"/>
              <w:rPr>
                <w:b/>
              </w:rPr>
            </w:pPr>
            <w:r>
              <w:rPr>
                <w:b/>
              </w:rPr>
              <w:t>PI</w:t>
            </w:r>
          </w:p>
        </w:tc>
        <w:tc>
          <w:tcPr>
            <w:tcW w:w="518" w:type="pct"/>
            <w:shd w:val="clear" w:color="auto" w:fill="D9D9D9" w:themeFill="background1" w:themeFillShade="D9"/>
          </w:tcPr>
          <w:p w14:paraId="2AE9B5A1" w14:textId="36E0ED2F" w:rsidR="00007E14" w:rsidRPr="00FF0626" w:rsidRDefault="00007E14" w:rsidP="00C75145">
            <w:pPr>
              <w:pStyle w:val="Table"/>
              <w:rPr>
                <w:b/>
              </w:rPr>
            </w:pPr>
            <w:r>
              <w:rPr>
                <w:b/>
              </w:rPr>
              <w:t>KPI</w:t>
            </w:r>
          </w:p>
        </w:tc>
      </w:tr>
      <w:tr w:rsidR="00274495" w:rsidRPr="00FF0626" w14:paraId="2118E0FC" w14:textId="6CCF3181" w:rsidTr="00C84C1F">
        <w:tc>
          <w:tcPr>
            <w:tcW w:w="372" w:type="pct"/>
            <w:shd w:val="clear" w:color="auto" w:fill="auto"/>
          </w:tcPr>
          <w:p w14:paraId="07F37B1E" w14:textId="756CC331" w:rsidR="00274495" w:rsidRPr="00133510" w:rsidRDefault="00274495" w:rsidP="00C75145">
            <w:pPr>
              <w:pStyle w:val="Table"/>
              <w:rPr>
                <w:b/>
              </w:rPr>
            </w:pPr>
            <w:r>
              <w:rPr>
                <w:b/>
                <w:sz w:val="20"/>
              </w:rPr>
              <w:t>7</w:t>
            </w:r>
            <w:r w:rsidRPr="000C171C">
              <w:rPr>
                <w:b/>
                <w:sz w:val="20"/>
              </w:rPr>
              <w:t>.1</w:t>
            </w:r>
          </w:p>
        </w:tc>
        <w:tc>
          <w:tcPr>
            <w:tcW w:w="4628" w:type="pct"/>
            <w:gridSpan w:val="6"/>
            <w:shd w:val="clear" w:color="auto" w:fill="auto"/>
          </w:tcPr>
          <w:p w14:paraId="63AB1FBE" w14:textId="27E082DC" w:rsidR="00274495" w:rsidRPr="00480C8C" w:rsidRDefault="00C87797" w:rsidP="00C75145">
            <w:pPr>
              <w:pStyle w:val="Table"/>
              <w:rPr>
                <w:b/>
                <w:sz w:val="20"/>
              </w:rPr>
            </w:pPr>
            <w:r>
              <w:rPr>
                <w:b/>
                <w:sz w:val="20"/>
              </w:rPr>
              <w:t>Vehicle Maintenance and Inspection</w:t>
            </w:r>
            <w:r w:rsidR="00274495">
              <w:rPr>
                <w:b/>
                <w:sz w:val="20"/>
              </w:rPr>
              <w:t xml:space="preserve"> – The Service Provider shall:</w:t>
            </w:r>
          </w:p>
        </w:tc>
      </w:tr>
      <w:tr w:rsidR="000E18DA" w:rsidRPr="00FF0626" w14:paraId="4BC6EA4A" w14:textId="74E777A5" w:rsidTr="00C84C1F">
        <w:tc>
          <w:tcPr>
            <w:tcW w:w="372" w:type="pct"/>
            <w:shd w:val="clear" w:color="auto" w:fill="auto"/>
          </w:tcPr>
          <w:p w14:paraId="62135523" w14:textId="61B58A5A" w:rsidR="001600DF" w:rsidRPr="00292522" w:rsidRDefault="00D37662" w:rsidP="001600DF">
            <w:pPr>
              <w:pStyle w:val="Table"/>
            </w:pPr>
            <w:r>
              <w:t>7.1.1</w:t>
            </w:r>
          </w:p>
        </w:tc>
        <w:tc>
          <w:tcPr>
            <w:tcW w:w="962" w:type="pct"/>
            <w:shd w:val="clear" w:color="auto" w:fill="auto"/>
          </w:tcPr>
          <w:p w14:paraId="4A760682" w14:textId="431924A2" w:rsidR="001600DF" w:rsidRPr="006411DB" w:rsidRDefault="001600DF" w:rsidP="001600DF">
            <w:pPr>
              <w:rPr>
                <w:rFonts w:cs="Arial"/>
                <w:sz w:val="18"/>
                <w:szCs w:val="18"/>
              </w:rPr>
            </w:pPr>
            <w:r>
              <w:rPr>
                <w:rFonts w:cs="Arial"/>
                <w:sz w:val="18"/>
                <w:szCs w:val="18"/>
              </w:rPr>
              <w:t xml:space="preserve">Carry out daily inspection, maintenance and preparation of Authority supplied vehicles and miscellaneous equipment before, during (when applicable) and after use in the support of training delivery and other </w:t>
            </w:r>
            <w:r w:rsidR="001924F7">
              <w:rPr>
                <w:rFonts w:cs="Arial"/>
                <w:sz w:val="18"/>
                <w:szCs w:val="18"/>
              </w:rPr>
              <w:t>ARMCEN</w:t>
            </w:r>
            <w:r>
              <w:rPr>
                <w:rFonts w:cs="Arial"/>
                <w:sz w:val="18"/>
                <w:szCs w:val="18"/>
              </w:rPr>
              <w:t xml:space="preserve"> activity.</w:t>
            </w:r>
          </w:p>
          <w:p w14:paraId="2CE48B02" w14:textId="77777777" w:rsidR="001600DF" w:rsidRPr="006411DB" w:rsidRDefault="001600DF" w:rsidP="001600DF">
            <w:pPr>
              <w:rPr>
                <w:rFonts w:cs="Arial"/>
                <w:sz w:val="18"/>
                <w:szCs w:val="18"/>
              </w:rPr>
            </w:pPr>
          </w:p>
          <w:p w14:paraId="56B5A723" w14:textId="77777777" w:rsidR="001600DF" w:rsidRPr="006411DB" w:rsidRDefault="001600DF" w:rsidP="001600DF">
            <w:pPr>
              <w:rPr>
                <w:rFonts w:cs="Arial"/>
                <w:sz w:val="18"/>
                <w:szCs w:val="18"/>
              </w:rPr>
            </w:pPr>
          </w:p>
          <w:p w14:paraId="1AB619DA" w14:textId="77777777" w:rsidR="001600DF" w:rsidRPr="006411DB" w:rsidRDefault="001600DF" w:rsidP="001600DF">
            <w:pPr>
              <w:pStyle w:val="Table"/>
              <w:rPr>
                <w:szCs w:val="18"/>
              </w:rPr>
            </w:pPr>
          </w:p>
        </w:tc>
        <w:tc>
          <w:tcPr>
            <w:tcW w:w="1290" w:type="pct"/>
            <w:shd w:val="clear" w:color="auto" w:fill="auto"/>
          </w:tcPr>
          <w:p w14:paraId="7E44B442" w14:textId="13A42843" w:rsidR="001600DF" w:rsidRDefault="001600DF" w:rsidP="001600DF">
            <w:pPr>
              <w:rPr>
                <w:rFonts w:cs="Arial"/>
                <w:sz w:val="18"/>
                <w:szCs w:val="18"/>
              </w:rPr>
            </w:pPr>
            <w:r>
              <w:rPr>
                <w:rFonts w:cs="Arial"/>
                <w:sz w:val="18"/>
                <w:szCs w:val="18"/>
              </w:rPr>
              <w:t xml:space="preserve">Prepare and deliver vehicles for hand-over to </w:t>
            </w:r>
            <w:r w:rsidR="001924F7">
              <w:rPr>
                <w:rFonts w:cs="Arial"/>
                <w:sz w:val="18"/>
                <w:szCs w:val="18"/>
              </w:rPr>
              <w:t>ARMCEN</w:t>
            </w:r>
            <w:r>
              <w:rPr>
                <w:rFonts w:cs="Arial"/>
                <w:sz w:val="18"/>
                <w:szCs w:val="18"/>
              </w:rPr>
              <w:t xml:space="preserve"> school courses as per the </w:t>
            </w:r>
            <w:r w:rsidR="00620221">
              <w:rPr>
                <w:rFonts w:cs="Arial"/>
                <w:sz w:val="18"/>
                <w:szCs w:val="18"/>
              </w:rPr>
              <w:t>p</w:t>
            </w:r>
            <w:r>
              <w:rPr>
                <w:rFonts w:cs="Arial"/>
                <w:sz w:val="18"/>
                <w:szCs w:val="18"/>
              </w:rPr>
              <w:t xml:space="preserve">rogramme of </w:t>
            </w:r>
            <w:r w:rsidR="00620221">
              <w:rPr>
                <w:rFonts w:cs="Arial"/>
                <w:sz w:val="18"/>
                <w:szCs w:val="18"/>
              </w:rPr>
              <w:t>c</w:t>
            </w:r>
            <w:r>
              <w:rPr>
                <w:rFonts w:cs="Arial"/>
                <w:sz w:val="18"/>
                <w:szCs w:val="18"/>
              </w:rPr>
              <w:t>ourses and takeover vehicles on completion of the course.</w:t>
            </w:r>
          </w:p>
          <w:p w14:paraId="2CC4408A" w14:textId="77777777" w:rsidR="001600DF" w:rsidRPr="006411DB" w:rsidRDefault="001600DF" w:rsidP="001600DF">
            <w:pPr>
              <w:rPr>
                <w:rFonts w:cs="Arial"/>
                <w:sz w:val="18"/>
                <w:szCs w:val="18"/>
              </w:rPr>
            </w:pPr>
          </w:p>
          <w:p w14:paraId="7FECABA5" w14:textId="77777777" w:rsidR="001600DF" w:rsidRDefault="001600DF" w:rsidP="001600DF">
            <w:pPr>
              <w:rPr>
                <w:rFonts w:cs="Arial"/>
                <w:sz w:val="18"/>
                <w:szCs w:val="18"/>
              </w:rPr>
            </w:pPr>
            <w:r>
              <w:rPr>
                <w:rFonts w:cs="Arial"/>
                <w:sz w:val="18"/>
                <w:szCs w:val="18"/>
              </w:rPr>
              <w:t xml:space="preserve">Inspect, </w:t>
            </w:r>
            <w:proofErr w:type="gramStart"/>
            <w:r>
              <w:rPr>
                <w:rFonts w:cs="Arial"/>
                <w:sz w:val="18"/>
                <w:szCs w:val="18"/>
              </w:rPr>
              <w:t>maintain</w:t>
            </w:r>
            <w:proofErr w:type="gramEnd"/>
            <w:r>
              <w:rPr>
                <w:rFonts w:cs="Arial"/>
                <w:sz w:val="18"/>
                <w:szCs w:val="18"/>
              </w:rPr>
              <w:t xml:space="preserve"> and deliver Authority supplied vehicles.</w:t>
            </w:r>
          </w:p>
          <w:p w14:paraId="3581DE04" w14:textId="77777777" w:rsidR="001600DF" w:rsidRDefault="001600DF" w:rsidP="001600DF">
            <w:pPr>
              <w:rPr>
                <w:rFonts w:cs="Arial"/>
                <w:sz w:val="18"/>
                <w:szCs w:val="18"/>
              </w:rPr>
            </w:pPr>
          </w:p>
          <w:p w14:paraId="20C3C5B4" w14:textId="002616D4" w:rsidR="00D432C5" w:rsidRDefault="00893907" w:rsidP="001600DF">
            <w:pPr>
              <w:rPr>
                <w:rFonts w:cs="Arial"/>
                <w:sz w:val="18"/>
                <w:szCs w:val="18"/>
              </w:rPr>
            </w:pPr>
            <w:r>
              <w:rPr>
                <w:rFonts w:cs="Arial"/>
                <w:sz w:val="18"/>
                <w:szCs w:val="18"/>
              </w:rPr>
              <w:t>Example key t</w:t>
            </w:r>
            <w:r w:rsidR="001600DF" w:rsidRPr="006411DB">
              <w:rPr>
                <w:rFonts w:cs="Arial"/>
                <w:sz w:val="18"/>
                <w:szCs w:val="18"/>
              </w:rPr>
              <w:t>asks to include</w:t>
            </w:r>
            <w:r w:rsidR="007C3A0A">
              <w:rPr>
                <w:rFonts w:cs="Arial"/>
                <w:sz w:val="18"/>
                <w:szCs w:val="18"/>
              </w:rPr>
              <w:t>:</w:t>
            </w:r>
            <w:r w:rsidR="001600DF">
              <w:rPr>
                <w:rFonts w:cs="Arial"/>
                <w:sz w:val="18"/>
                <w:szCs w:val="18"/>
              </w:rPr>
              <w:t xml:space="preserve"> </w:t>
            </w:r>
          </w:p>
          <w:p w14:paraId="190FA1C8" w14:textId="77777777" w:rsidR="00D432C5" w:rsidRDefault="00D432C5" w:rsidP="001600DF">
            <w:pPr>
              <w:rPr>
                <w:rFonts w:cs="Arial"/>
                <w:sz w:val="18"/>
                <w:szCs w:val="18"/>
              </w:rPr>
            </w:pPr>
          </w:p>
          <w:p w14:paraId="7438C33F" w14:textId="7D1733CD" w:rsidR="0004587E" w:rsidRDefault="0004587E" w:rsidP="002D0F81">
            <w:pPr>
              <w:pStyle w:val="ListParagraph"/>
              <w:numPr>
                <w:ilvl w:val="0"/>
                <w:numId w:val="76"/>
              </w:numPr>
              <w:rPr>
                <w:rFonts w:cs="Arial"/>
                <w:sz w:val="18"/>
              </w:rPr>
            </w:pPr>
            <w:r>
              <w:rPr>
                <w:rFonts w:cs="Arial"/>
                <w:sz w:val="18"/>
              </w:rPr>
              <w:t>O</w:t>
            </w:r>
            <w:r w:rsidRPr="005A4C2E">
              <w:rPr>
                <w:rFonts w:cs="Arial"/>
                <w:sz w:val="18"/>
              </w:rPr>
              <w:t>pening/closing hangars at start and end of work</w:t>
            </w:r>
            <w:r>
              <w:rPr>
                <w:rFonts w:cs="Arial"/>
                <w:sz w:val="18"/>
              </w:rPr>
              <w:t xml:space="preserve"> drawing keys from guardroom</w:t>
            </w:r>
            <w:r w:rsidRPr="005A4C2E">
              <w:rPr>
                <w:rFonts w:cs="Arial"/>
                <w:sz w:val="18"/>
              </w:rPr>
              <w:t>.</w:t>
            </w:r>
          </w:p>
          <w:p w14:paraId="14262D0B" w14:textId="1B7DBFC7" w:rsidR="00D432C5" w:rsidRPr="00CC06D5" w:rsidRDefault="0004587E" w:rsidP="002D0F81">
            <w:pPr>
              <w:pStyle w:val="ListParagraph"/>
              <w:numPr>
                <w:ilvl w:val="0"/>
                <w:numId w:val="76"/>
              </w:numPr>
              <w:rPr>
                <w:rFonts w:cs="Arial"/>
                <w:sz w:val="18"/>
                <w:szCs w:val="18"/>
              </w:rPr>
            </w:pPr>
            <w:r>
              <w:rPr>
                <w:rFonts w:cs="Arial"/>
                <w:sz w:val="18"/>
                <w:szCs w:val="18"/>
              </w:rPr>
              <w:t>D</w:t>
            </w:r>
            <w:r w:rsidR="001600DF" w:rsidRPr="00CC06D5">
              <w:rPr>
                <w:rFonts w:cs="Arial"/>
                <w:sz w:val="18"/>
                <w:szCs w:val="18"/>
              </w:rPr>
              <w:t>aily before and after use inspections/servicing</w:t>
            </w:r>
            <w:r w:rsidR="008612B0" w:rsidRPr="00CC06D5">
              <w:rPr>
                <w:rFonts w:cs="Arial"/>
                <w:sz w:val="18"/>
                <w:szCs w:val="18"/>
              </w:rPr>
              <w:t>.</w:t>
            </w:r>
          </w:p>
          <w:p w14:paraId="5608F5D7" w14:textId="5AA1D5B1" w:rsidR="00D432C5" w:rsidRPr="00CC06D5" w:rsidRDefault="0004587E" w:rsidP="002D0F81">
            <w:pPr>
              <w:pStyle w:val="ListParagraph"/>
              <w:numPr>
                <w:ilvl w:val="0"/>
                <w:numId w:val="76"/>
              </w:numPr>
              <w:rPr>
                <w:rFonts w:cs="Arial"/>
                <w:sz w:val="18"/>
                <w:szCs w:val="18"/>
              </w:rPr>
            </w:pPr>
            <w:r>
              <w:rPr>
                <w:rFonts w:cs="Arial"/>
                <w:sz w:val="18"/>
                <w:szCs w:val="18"/>
              </w:rPr>
              <w:t>E</w:t>
            </w:r>
            <w:r w:rsidR="001600DF" w:rsidRPr="00CC06D5">
              <w:rPr>
                <w:rFonts w:cs="Arial"/>
                <w:sz w:val="18"/>
                <w:szCs w:val="18"/>
              </w:rPr>
              <w:t xml:space="preserve">nsuring the vehicle interior/exterior is in a clean and tidy condition. </w:t>
            </w:r>
          </w:p>
          <w:p w14:paraId="5F3ABE80" w14:textId="4E1D5314" w:rsidR="0098124F" w:rsidRPr="00CC06D5" w:rsidRDefault="001600DF" w:rsidP="002D0F81">
            <w:pPr>
              <w:pStyle w:val="ListParagraph"/>
              <w:numPr>
                <w:ilvl w:val="0"/>
                <w:numId w:val="76"/>
              </w:numPr>
              <w:rPr>
                <w:rFonts w:cs="Arial"/>
                <w:sz w:val="18"/>
                <w:szCs w:val="18"/>
              </w:rPr>
            </w:pPr>
            <w:r w:rsidRPr="00CC06D5">
              <w:rPr>
                <w:rFonts w:cs="Arial"/>
                <w:sz w:val="18"/>
                <w:szCs w:val="18"/>
              </w:rPr>
              <w:lastRenderedPageBreak/>
              <w:t>Physical examination of all vehicles to include vehicle fitted items as per the Authority Complete Equipment Schedule.  All items must be accounted for, either with the vehicle or demanded.</w:t>
            </w:r>
          </w:p>
          <w:p w14:paraId="2029050D" w14:textId="4A124307" w:rsidR="001600DF" w:rsidRDefault="001600DF" w:rsidP="002D0F81">
            <w:pPr>
              <w:pStyle w:val="ListParagraph"/>
              <w:numPr>
                <w:ilvl w:val="0"/>
                <w:numId w:val="76"/>
              </w:numPr>
              <w:rPr>
                <w:rFonts w:cs="Arial"/>
                <w:sz w:val="18"/>
                <w:szCs w:val="18"/>
              </w:rPr>
            </w:pPr>
            <w:r w:rsidRPr="00CC06D5">
              <w:rPr>
                <w:rFonts w:cs="Arial"/>
                <w:sz w:val="18"/>
                <w:szCs w:val="18"/>
              </w:rPr>
              <w:t xml:space="preserve">All discrepancies and replacement action </w:t>
            </w:r>
            <w:r w:rsidR="002C15A5" w:rsidRPr="00CC06D5">
              <w:rPr>
                <w:rFonts w:cs="Arial"/>
                <w:sz w:val="18"/>
                <w:szCs w:val="18"/>
              </w:rPr>
              <w:t>are</w:t>
            </w:r>
            <w:r w:rsidRPr="00CC06D5">
              <w:rPr>
                <w:rFonts w:cs="Arial"/>
                <w:sz w:val="18"/>
                <w:szCs w:val="18"/>
              </w:rPr>
              <w:t xml:space="preserve"> to be brought to the attention of the AM(T) or his representative before handover/takeover is complete. </w:t>
            </w:r>
          </w:p>
          <w:p w14:paraId="78AD220A" w14:textId="77777777" w:rsidR="00B57942" w:rsidRPr="005A4C2E" w:rsidRDefault="00B57942" w:rsidP="002D0F81">
            <w:pPr>
              <w:pStyle w:val="ListParagraph"/>
              <w:numPr>
                <w:ilvl w:val="0"/>
                <w:numId w:val="76"/>
              </w:numPr>
              <w:rPr>
                <w:rFonts w:cs="Arial"/>
                <w:sz w:val="18"/>
              </w:rPr>
            </w:pPr>
            <w:r w:rsidRPr="005A4C2E">
              <w:rPr>
                <w:rFonts w:cs="Arial"/>
                <w:sz w:val="18"/>
              </w:rPr>
              <w:t xml:space="preserve">Provide maintenance cover </w:t>
            </w:r>
            <w:r>
              <w:rPr>
                <w:rFonts w:cs="Arial"/>
                <w:sz w:val="18"/>
              </w:rPr>
              <w:t>for all</w:t>
            </w:r>
            <w:r w:rsidRPr="005A4C2E">
              <w:rPr>
                <w:rFonts w:cs="Arial"/>
                <w:sz w:val="18"/>
              </w:rPr>
              <w:t xml:space="preserve"> lunch and other break periods.</w:t>
            </w:r>
          </w:p>
          <w:p w14:paraId="02D67758" w14:textId="77777777" w:rsidR="00B57942" w:rsidRPr="0089558B" w:rsidRDefault="00B57942" w:rsidP="0089558B">
            <w:pPr>
              <w:pStyle w:val="ListParagraph"/>
              <w:rPr>
                <w:rFonts w:cs="Arial"/>
                <w:sz w:val="18"/>
                <w:szCs w:val="18"/>
              </w:rPr>
            </w:pPr>
          </w:p>
          <w:p w14:paraId="60B380CA" w14:textId="77777777" w:rsidR="001600DF" w:rsidRPr="006411DB" w:rsidRDefault="001600DF" w:rsidP="001600DF">
            <w:pPr>
              <w:rPr>
                <w:rFonts w:cs="Arial"/>
                <w:sz w:val="18"/>
                <w:szCs w:val="18"/>
              </w:rPr>
            </w:pPr>
          </w:p>
          <w:p w14:paraId="6160A0A5" w14:textId="3530F5BF" w:rsidR="001600DF" w:rsidRDefault="001600DF" w:rsidP="001600DF">
            <w:pPr>
              <w:pStyle w:val="Table"/>
              <w:rPr>
                <w:rFonts w:cs="Arial"/>
                <w:szCs w:val="18"/>
              </w:rPr>
            </w:pPr>
            <w:r>
              <w:rPr>
                <w:rFonts w:cs="Arial"/>
                <w:szCs w:val="18"/>
              </w:rPr>
              <w:t>Procedure to be followed for b</w:t>
            </w:r>
            <w:r w:rsidR="0098124F">
              <w:rPr>
                <w:rFonts w:cs="Arial"/>
                <w:szCs w:val="18"/>
              </w:rPr>
              <w:t>o</w:t>
            </w:r>
            <w:r>
              <w:rPr>
                <w:rFonts w:cs="Arial"/>
                <w:szCs w:val="18"/>
              </w:rPr>
              <w:t>th internal and external handover/takeover is documented in the ECD.</w:t>
            </w:r>
          </w:p>
          <w:p w14:paraId="52FFBCEC" w14:textId="77777777" w:rsidR="001600DF" w:rsidRDefault="001600DF" w:rsidP="001600DF">
            <w:pPr>
              <w:pStyle w:val="Table"/>
              <w:rPr>
                <w:rFonts w:cs="Arial"/>
                <w:szCs w:val="18"/>
              </w:rPr>
            </w:pPr>
          </w:p>
          <w:p w14:paraId="37FF818D" w14:textId="77777777" w:rsidR="001600DF" w:rsidRDefault="001600DF" w:rsidP="001600DF">
            <w:pPr>
              <w:pStyle w:val="Table"/>
              <w:rPr>
                <w:rFonts w:cs="Arial"/>
                <w:szCs w:val="18"/>
              </w:rPr>
            </w:pPr>
            <w:r>
              <w:rPr>
                <w:rFonts w:cs="Arial"/>
                <w:szCs w:val="18"/>
              </w:rPr>
              <w:t>Vehicles/equipment operative by the Service Provider require mandatory inspections and servicing as detailed in the appropriated servicing references.</w:t>
            </w:r>
          </w:p>
          <w:p w14:paraId="6019D390" w14:textId="77777777" w:rsidR="001600DF" w:rsidRDefault="001600DF" w:rsidP="001600DF">
            <w:pPr>
              <w:pStyle w:val="Table"/>
              <w:rPr>
                <w:rFonts w:cs="Arial"/>
                <w:szCs w:val="18"/>
              </w:rPr>
            </w:pPr>
          </w:p>
          <w:p w14:paraId="59D6373E" w14:textId="77777777" w:rsidR="001600DF" w:rsidRDefault="001600DF" w:rsidP="001600DF">
            <w:pPr>
              <w:pStyle w:val="Table"/>
              <w:rPr>
                <w:rFonts w:cs="Arial"/>
                <w:szCs w:val="18"/>
              </w:rPr>
            </w:pPr>
            <w:r>
              <w:rPr>
                <w:rFonts w:cs="Arial"/>
                <w:szCs w:val="18"/>
              </w:rPr>
              <w:t>Vehicle maintenance regimes to be extracted from current Army Equipment Support Publications (AESPs).</w:t>
            </w:r>
          </w:p>
          <w:p w14:paraId="0A123000" w14:textId="77777777" w:rsidR="001600DF" w:rsidRDefault="001600DF" w:rsidP="001600DF">
            <w:pPr>
              <w:pStyle w:val="Table"/>
              <w:rPr>
                <w:rFonts w:cs="Arial"/>
                <w:szCs w:val="18"/>
              </w:rPr>
            </w:pPr>
          </w:p>
          <w:p w14:paraId="76C827BE" w14:textId="457D98EE" w:rsidR="001600DF" w:rsidRDefault="001600DF" w:rsidP="001600DF">
            <w:pPr>
              <w:pStyle w:val="Table"/>
              <w:rPr>
                <w:rFonts w:cs="Arial"/>
                <w:szCs w:val="18"/>
              </w:rPr>
            </w:pPr>
            <w:r>
              <w:rPr>
                <w:rFonts w:cs="Arial"/>
                <w:szCs w:val="18"/>
              </w:rPr>
              <w:t>Vehicles to be available not later than 5 mins before time requested.  Return vehicles with</w:t>
            </w:r>
            <w:r w:rsidR="0098124F">
              <w:rPr>
                <w:rFonts w:cs="Arial"/>
                <w:szCs w:val="18"/>
              </w:rPr>
              <w:t>in</w:t>
            </w:r>
            <w:r>
              <w:rPr>
                <w:rFonts w:cs="Arial"/>
                <w:szCs w:val="18"/>
              </w:rPr>
              <w:t xml:space="preserve"> 1 hour scheduled completion time.</w:t>
            </w:r>
          </w:p>
          <w:p w14:paraId="77A9A99E" w14:textId="77777777" w:rsidR="001600DF" w:rsidRDefault="001600DF" w:rsidP="001600DF">
            <w:pPr>
              <w:pStyle w:val="Table"/>
              <w:rPr>
                <w:rFonts w:cs="Arial"/>
                <w:szCs w:val="18"/>
              </w:rPr>
            </w:pPr>
          </w:p>
          <w:p w14:paraId="42DD0D81" w14:textId="77777777" w:rsidR="001600DF" w:rsidRDefault="001600DF" w:rsidP="001600DF">
            <w:pPr>
              <w:pStyle w:val="Table"/>
              <w:rPr>
                <w:rFonts w:cs="Arial"/>
                <w:szCs w:val="18"/>
              </w:rPr>
            </w:pPr>
            <w:r>
              <w:rPr>
                <w:rFonts w:cs="Arial"/>
                <w:szCs w:val="18"/>
              </w:rPr>
              <w:t>Not more than 1 validated customer complaint per quarter.</w:t>
            </w:r>
          </w:p>
          <w:p w14:paraId="355BF87D" w14:textId="77777777" w:rsidR="001600DF" w:rsidRDefault="001600DF" w:rsidP="001600DF">
            <w:pPr>
              <w:pStyle w:val="Table"/>
              <w:rPr>
                <w:rFonts w:cs="Arial"/>
                <w:szCs w:val="18"/>
              </w:rPr>
            </w:pPr>
          </w:p>
          <w:p w14:paraId="570A7684" w14:textId="2ECD1BA4" w:rsidR="001600DF" w:rsidRPr="00AA3392" w:rsidRDefault="001600DF" w:rsidP="001600DF">
            <w:pPr>
              <w:pStyle w:val="Table"/>
              <w:rPr>
                <w:rFonts w:cs="Arial"/>
                <w:szCs w:val="18"/>
              </w:rPr>
            </w:pPr>
            <w:r>
              <w:rPr>
                <w:rFonts w:cs="Arial"/>
                <w:szCs w:val="18"/>
              </w:rPr>
              <w:t xml:space="preserve">Crew to be not less than Commander and driver or </w:t>
            </w:r>
            <w:r w:rsidR="002C15A5">
              <w:rPr>
                <w:rFonts w:cs="Arial"/>
                <w:szCs w:val="18"/>
              </w:rPr>
              <w:t>g</w:t>
            </w:r>
            <w:r>
              <w:rPr>
                <w:rFonts w:cs="Arial"/>
                <w:szCs w:val="18"/>
              </w:rPr>
              <w:t xml:space="preserve">round </w:t>
            </w:r>
            <w:r w:rsidR="002C15A5">
              <w:rPr>
                <w:rFonts w:cs="Arial"/>
                <w:szCs w:val="18"/>
              </w:rPr>
              <w:t>g</w:t>
            </w:r>
            <w:r>
              <w:rPr>
                <w:rFonts w:cs="Arial"/>
                <w:szCs w:val="18"/>
              </w:rPr>
              <w:t>uide and driver.</w:t>
            </w:r>
          </w:p>
        </w:tc>
        <w:tc>
          <w:tcPr>
            <w:tcW w:w="662" w:type="pct"/>
          </w:tcPr>
          <w:p w14:paraId="7C5698AB" w14:textId="7A1F8F88" w:rsidR="001600DF" w:rsidRDefault="001600DF" w:rsidP="001600DF">
            <w:pPr>
              <w:rPr>
                <w:rFonts w:cs="Arial"/>
                <w:sz w:val="18"/>
                <w:szCs w:val="18"/>
              </w:rPr>
            </w:pPr>
            <w:r>
              <w:rPr>
                <w:rFonts w:cs="Arial"/>
                <w:sz w:val="18"/>
                <w:szCs w:val="18"/>
              </w:rPr>
              <w:lastRenderedPageBreak/>
              <w:t>12,540 days per annum.</w:t>
            </w:r>
          </w:p>
          <w:p w14:paraId="277EB7B3" w14:textId="27D2574F" w:rsidR="001600DF" w:rsidRDefault="001600DF" w:rsidP="001600DF">
            <w:pPr>
              <w:rPr>
                <w:rFonts w:cs="Arial"/>
                <w:sz w:val="18"/>
                <w:szCs w:val="18"/>
              </w:rPr>
            </w:pPr>
          </w:p>
          <w:p w14:paraId="42D13099" w14:textId="0590E43F" w:rsidR="001600DF" w:rsidRPr="006411DB" w:rsidRDefault="00C555AC" w:rsidP="001600DF">
            <w:pPr>
              <w:rPr>
                <w:rFonts w:cs="Arial"/>
                <w:sz w:val="18"/>
                <w:szCs w:val="18"/>
              </w:rPr>
            </w:pPr>
            <w:r>
              <w:rPr>
                <w:rFonts w:cs="Arial"/>
                <w:sz w:val="18"/>
                <w:szCs w:val="18"/>
              </w:rPr>
              <w:t>As per Ref</w:t>
            </w:r>
            <w:r w:rsidR="009F3B02">
              <w:rPr>
                <w:rFonts w:cs="Arial"/>
                <w:sz w:val="18"/>
                <w:szCs w:val="18"/>
              </w:rPr>
              <w:t xml:space="preserve">. </w:t>
            </w:r>
            <w:r w:rsidR="004B3B46">
              <w:rPr>
                <w:rFonts w:cs="Arial"/>
                <w:sz w:val="18"/>
                <w:szCs w:val="18"/>
              </w:rPr>
              <w:t>G</w:t>
            </w:r>
            <w:r w:rsidR="001C5B13">
              <w:rPr>
                <w:rFonts w:cs="Arial"/>
                <w:sz w:val="18"/>
                <w:szCs w:val="18"/>
              </w:rPr>
              <w:t xml:space="preserve"> &amp; </w:t>
            </w:r>
            <w:r w:rsidR="004B3B46">
              <w:rPr>
                <w:rFonts w:cs="Arial"/>
                <w:sz w:val="18"/>
                <w:szCs w:val="18"/>
              </w:rPr>
              <w:t>I</w:t>
            </w:r>
            <w:r w:rsidR="009F3B02">
              <w:rPr>
                <w:rFonts w:cs="Arial"/>
                <w:sz w:val="18"/>
                <w:szCs w:val="18"/>
              </w:rPr>
              <w:t xml:space="preserve"> </w:t>
            </w:r>
            <w:r>
              <w:rPr>
                <w:rFonts w:cs="Arial"/>
                <w:sz w:val="18"/>
                <w:szCs w:val="18"/>
              </w:rPr>
              <w:t>vehicle holdings.</w:t>
            </w:r>
          </w:p>
          <w:p w14:paraId="6E424175" w14:textId="507953F2" w:rsidR="001600DF" w:rsidRPr="006411DB" w:rsidRDefault="001600DF" w:rsidP="001600DF">
            <w:pPr>
              <w:rPr>
                <w:rFonts w:cs="Arial"/>
                <w:sz w:val="18"/>
                <w:szCs w:val="18"/>
              </w:rPr>
            </w:pPr>
          </w:p>
          <w:p w14:paraId="77BCE0AF" w14:textId="208D4C3F" w:rsidR="001600DF" w:rsidRDefault="001600DF" w:rsidP="001600DF">
            <w:pPr>
              <w:rPr>
                <w:rFonts w:cs="Arial"/>
                <w:sz w:val="18"/>
                <w:szCs w:val="18"/>
              </w:rPr>
            </w:pPr>
            <w:r w:rsidRPr="006411DB">
              <w:rPr>
                <w:rFonts w:cs="Arial"/>
                <w:sz w:val="18"/>
                <w:szCs w:val="18"/>
              </w:rPr>
              <w:t xml:space="preserve">. </w:t>
            </w:r>
          </w:p>
          <w:p w14:paraId="24049595" w14:textId="7907EBC2" w:rsidR="001600DF" w:rsidRPr="006411DB" w:rsidRDefault="001600DF" w:rsidP="001600DF">
            <w:pPr>
              <w:rPr>
                <w:rFonts w:cs="Arial"/>
                <w:sz w:val="18"/>
                <w:szCs w:val="18"/>
              </w:rPr>
            </w:pPr>
          </w:p>
          <w:p w14:paraId="16B9DDB7" w14:textId="3FEC6398" w:rsidR="001600DF" w:rsidRPr="006411DB" w:rsidRDefault="001600DF" w:rsidP="001600DF">
            <w:pPr>
              <w:rPr>
                <w:rFonts w:cs="Arial"/>
                <w:sz w:val="18"/>
                <w:szCs w:val="18"/>
              </w:rPr>
            </w:pPr>
          </w:p>
          <w:p w14:paraId="47719A3E" w14:textId="77777777" w:rsidR="001600DF" w:rsidRPr="006411DB" w:rsidRDefault="001600DF" w:rsidP="001600DF">
            <w:pPr>
              <w:pStyle w:val="Table"/>
              <w:rPr>
                <w:szCs w:val="18"/>
              </w:rPr>
            </w:pPr>
          </w:p>
        </w:tc>
        <w:tc>
          <w:tcPr>
            <w:tcW w:w="683" w:type="pct"/>
            <w:shd w:val="clear" w:color="auto" w:fill="auto"/>
          </w:tcPr>
          <w:p w14:paraId="5E808CC7" w14:textId="77777777" w:rsidR="001600DF" w:rsidRDefault="001600DF" w:rsidP="001600DF">
            <w:pPr>
              <w:pStyle w:val="Table"/>
            </w:pPr>
            <w:r>
              <w:t xml:space="preserve">Customer Observation Reports. </w:t>
            </w:r>
          </w:p>
          <w:p w14:paraId="04A596BF" w14:textId="204CF564" w:rsidR="001600DF" w:rsidRDefault="001600DF" w:rsidP="001600DF">
            <w:pPr>
              <w:pStyle w:val="Table"/>
            </w:pPr>
            <w:r>
              <w:t xml:space="preserve">Management </w:t>
            </w:r>
            <w:r w:rsidR="005628D3">
              <w:t>S</w:t>
            </w:r>
            <w:r>
              <w:t xml:space="preserve">nap </w:t>
            </w:r>
            <w:r w:rsidR="005628D3">
              <w:t>C</w:t>
            </w:r>
            <w:r>
              <w:t>hecks.</w:t>
            </w:r>
          </w:p>
          <w:p w14:paraId="6C3712C3" w14:textId="46A2BF1A" w:rsidR="001600DF" w:rsidRPr="00FF0626" w:rsidRDefault="001600DF" w:rsidP="001600DF">
            <w:pPr>
              <w:pStyle w:val="Table"/>
            </w:pPr>
            <w:r>
              <w:t>Mandated Policy Inspections.</w:t>
            </w:r>
          </w:p>
        </w:tc>
        <w:tc>
          <w:tcPr>
            <w:tcW w:w="513" w:type="pct"/>
          </w:tcPr>
          <w:p w14:paraId="0C37F3C2" w14:textId="7D1DC1E7" w:rsidR="001600DF" w:rsidRDefault="001600DF" w:rsidP="002D0F81">
            <w:pPr>
              <w:pStyle w:val="Table"/>
              <w:numPr>
                <w:ilvl w:val="0"/>
                <w:numId w:val="62"/>
              </w:numPr>
              <w:ind w:left="154" w:hanging="191"/>
              <w:rPr>
                <w:rFonts w:cs="Arial"/>
                <w:szCs w:val="18"/>
              </w:rPr>
            </w:pPr>
            <w:r w:rsidRPr="000D578F">
              <w:rPr>
                <w:rFonts w:cs="Arial"/>
                <w:szCs w:val="18"/>
              </w:rPr>
              <w:t xml:space="preserve">Customer Observation </w:t>
            </w:r>
            <w:r w:rsidR="00F82B5D">
              <w:rPr>
                <w:rFonts w:cs="Arial"/>
                <w:szCs w:val="18"/>
              </w:rPr>
              <w:t>Reports</w:t>
            </w:r>
            <w:r>
              <w:rPr>
                <w:rFonts w:cs="Arial"/>
                <w:szCs w:val="18"/>
              </w:rPr>
              <w:t>.</w:t>
            </w:r>
          </w:p>
          <w:p w14:paraId="598F00E3" w14:textId="77777777" w:rsidR="001600DF" w:rsidRDefault="001600DF" w:rsidP="002D0F81">
            <w:pPr>
              <w:pStyle w:val="Table"/>
              <w:numPr>
                <w:ilvl w:val="0"/>
                <w:numId w:val="62"/>
              </w:numPr>
              <w:ind w:left="154" w:hanging="191"/>
              <w:rPr>
                <w:rFonts w:cs="Arial"/>
                <w:szCs w:val="18"/>
              </w:rPr>
            </w:pPr>
            <w:r w:rsidRPr="00830199">
              <w:rPr>
                <w:rFonts w:cs="Arial"/>
                <w:szCs w:val="18"/>
              </w:rPr>
              <w:t xml:space="preserve">SQEP </w:t>
            </w:r>
            <w:r>
              <w:rPr>
                <w:rFonts w:cs="Arial"/>
                <w:szCs w:val="18"/>
              </w:rPr>
              <w:t>Personnel.</w:t>
            </w:r>
          </w:p>
          <w:p w14:paraId="5E21F322" w14:textId="77777777" w:rsidR="001600DF" w:rsidRPr="009A2BF1" w:rsidRDefault="001600DF" w:rsidP="002D0F81">
            <w:pPr>
              <w:pStyle w:val="Table"/>
              <w:numPr>
                <w:ilvl w:val="0"/>
                <w:numId w:val="62"/>
              </w:numPr>
              <w:ind w:left="154" w:hanging="191"/>
              <w:rPr>
                <w:rFonts w:cs="Arial"/>
                <w:szCs w:val="18"/>
              </w:rPr>
            </w:pPr>
            <w:r w:rsidRPr="009A2BF1">
              <w:rPr>
                <w:rFonts w:cs="Arial"/>
                <w:szCs w:val="18"/>
              </w:rPr>
              <w:t xml:space="preserve">Vehicle </w:t>
            </w:r>
            <w:r>
              <w:rPr>
                <w:rFonts w:cs="Arial"/>
                <w:szCs w:val="18"/>
              </w:rPr>
              <w:t>Availability.</w:t>
            </w:r>
          </w:p>
          <w:p w14:paraId="29CBC24E" w14:textId="23144913" w:rsidR="001600DF" w:rsidRDefault="001600DF" w:rsidP="001600DF">
            <w:pPr>
              <w:pStyle w:val="Table"/>
            </w:pPr>
          </w:p>
        </w:tc>
        <w:tc>
          <w:tcPr>
            <w:tcW w:w="518" w:type="pct"/>
          </w:tcPr>
          <w:p w14:paraId="6234ABB8" w14:textId="77777777" w:rsidR="001600DF" w:rsidRDefault="001600DF" w:rsidP="001600DF">
            <w:pPr>
              <w:pStyle w:val="Table"/>
              <w:rPr>
                <w:rFonts w:cs="Arial"/>
                <w:szCs w:val="18"/>
              </w:rPr>
            </w:pPr>
            <w:r w:rsidRPr="006952D3">
              <w:rPr>
                <w:rFonts w:cs="Arial"/>
                <w:szCs w:val="18"/>
              </w:rPr>
              <w:t xml:space="preserve">Vehicle </w:t>
            </w:r>
            <w:r>
              <w:rPr>
                <w:rFonts w:cs="Arial"/>
                <w:szCs w:val="18"/>
              </w:rPr>
              <w:t>Availability.</w:t>
            </w:r>
          </w:p>
          <w:p w14:paraId="6EE5E123" w14:textId="6180FDAF" w:rsidR="001600DF" w:rsidRDefault="001600DF" w:rsidP="001600DF">
            <w:pPr>
              <w:pStyle w:val="Table"/>
            </w:pPr>
          </w:p>
        </w:tc>
      </w:tr>
      <w:tr w:rsidR="00AA1A10" w:rsidRPr="00FF0626" w14:paraId="78C9632F" w14:textId="77777777" w:rsidTr="00C84C1F">
        <w:tc>
          <w:tcPr>
            <w:tcW w:w="372" w:type="pct"/>
            <w:shd w:val="clear" w:color="auto" w:fill="auto"/>
          </w:tcPr>
          <w:p w14:paraId="6E4C742A" w14:textId="0642AC13" w:rsidR="00FB3DF0" w:rsidRPr="00FF0626" w:rsidRDefault="00262972" w:rsidP="006858AF">
            <w:pPr>
              <w:pStyle w:val="Table"/>
            </w:pPr>
            <w:r>
              <w:lastRenderedPageBreak/>
              <w:t>7.1.2</w:t>
            </w:r>
          </w:p>
        </w:tc>
        <w:tc>
          <w:tcPr>
            <w:tcW w:w="962" w:type="pct"/>
            <w:shd w:val="clear" w:color="auto" w:fill="auto"/>
          </w:tcPr>
          <w:p w14:paraId="06114EDF" w14:textId="674AC41F" w:rsidR="00FB3DF0" w:rsidRPr="00357752" w:rsidRDefault="00FB3DF0" w:rsidP="006858AF">
            <w:pPr>
              <w:rPr>
                <w:rFonts w:cs="Arial"/>
                <w:sz w:val="18"/>
              </w:rPr>
            </w:pPr>
            <w:r w:rsidRPr="00357752">
              <w:rPr>
                <w:rFonts w:cs="Arial"/>
                <w:sz w:val="18"/>
              </w:rPr>
              <w:t xml:space="preserve">Maintain </w:t>
            </w:r>
            <w:r w:rsidR="0073680B">
              <w:rPr>
                <w:rFonts w:cs="Arial"/>
                <w:sz w:val="18"/>
              </w:rPr>
              <w:t xml:space="preserve">all </w:t>
            </w:r>
            <w:r>
              <w:rPr>
                <w:rFonts w:cs="Arial"/>
                <w:sz w:val="18"/>
              </w:rPr>
              <w:t>A</w:t>
            </w:r>
            <w:r w:rsidRPr="00357752">
              <w:rPr>
                <w:rFonts w:cs="Arial"/>
                <w:sz w:val="18"/>
              </w:rPr>
              <w:t>uthority supplied vehicles.</w:t>
            </w:r>
          </w:p>
          <w:p w14:paraId="610B6BCB" w14:textId="77777777" w:rsidR="00FB3DF0" w:rsidRPr="00357752" w:rsidRDefault="00FB3DF0" w:rsidP="006858AF">
            <w:pPr>
              <w:pStyle w:val="Table"/>
              <w:rPr>
                <w:color w:val="0070C0"/>
              </w:rPr>
            </w:pPr>
          </w:p>
        </w:tc>
        <w:tc>
          <w:tcPr>
            <w:tcW w:w="1290" w:type="pct"/>
            <w:shd w:val="clear" w:color="auto" w:fill="auto"/>
          </w:tcPr>
          <w:p w14:paraId="0E334016" w14:textId="3D6F8161" w:rsidR="00FB3DF0" w:rsidRDefault="0071525B" w:rsidP="006858AF">
            <w:pPr>
              <w:rPr>
                <w:rFonts w:cs="Arial"/>
                <w:sz w:val="18"/>
              </w:rPr>
            </w:pPr>
            <w:r>
              <w:rPr>
                <w:rFonts w:cs="Arial"/>
                <w:sz w:val="18"/>
              </w:rPr>
              <w:t>Example key tasks include:</w:t>
            </w:r>
          </w:p>
          <w:p w14:paraId="5F2E50B3" w14:textId="77777777" w:rsidR="00FB3DF0" w:rsidRDefault="00FB3DF0" w:rsidP="006858AF">
            <w:pPr>
              <w:rPr>
                <w:rFonts w:cs="Arial"/>
                <w:sz w:val="18"/>
              </w:rPr>
            </w:pPr>
          </w:p>
          <w:p w14:paraId="0EDAD286" w14:textId="19A845AC" w:rsidR="00FB3DF0" w:rsidRDefault="00FB3DF0" w:rsidP="002D0F81">
            <w:pPr>
              <w:pStyle w:val="ListParagraph"/>
              <w:numPr>
                <w:ilvl w:val="0"/>
                <w:numId w:val="57"/>
              </w:numPr>
              <w:ind w:left="601" w:hanging="425"/>
              <w:rPr>
                <w:rFonts w:cs="Arial"/>
                <w:sz w:val="18"/>
              </w:rPr>
            </w:pPr>
            <w:r w:rsidRPr="0033625E">
              <w:rPr>
                <w:rFonts w:cs="Arial"/>
                <w:sz w:val="18"/>
              </w:rPr>
              <w:t>Periodic maintenance</w:t>
            </w:r>
            <w:r w:rsidR="002C15A5">
              <w:rPr>
                <w:rFonts w:cs="Arial"/>
                <w:sz w:val="18"/>
              </w:rPr>
              <w:t>.</w:t>
            </w:r>
          </w:p>
          <w:p w14:paraId="7BCB1CF1" w14:textId="33D1F034" w:rsidR="00FB3DF0" w:rsidRDefault="00FB3DF0" w:rsidP="002D0F81">
            <w:pPr>
              <w:pStyle w:val="ListParagraph"/>
              <w:numPr>
                <w:ilvl w:val="0"/>
                <w:numId w:val="57"/>
              </w:numPr>
              <w:ind w:left="601" w:hanging="425"/>
              <w:rPr>
                <w:rFonts w:cs="Arial"/>
                <w:sz w:val="18"/>
              </w:rPr>
            </w:pPr>
            <w:r w:rsidRPr="0033625E">
              <w:rPr>
                <w:rFonts w:cs="Arial"/>
                <w:sz w:val="18"/>
              </w:rPr>
              <w:t>Scheduled maintenance</w:t>
            </w:r>
            <w:r w:rsidR="002C15A5">
              <w:rPr>
                <w:rFonts w:cs="Arial"/>
                <w:sz w:val="18"/>
              </w:rPr>
              <w:t>.</w:t>
            </w:r>
          </w:p>
          <w:p w14:paraId="3A224795" w14:textId="2A22B0FA" w:rsidR="00FB3DF0" w:rsidRDefault="00FB3DF0" w:rsidP="002D0F81">
            <w:pPr>
              <w:pStyle w:val="ListParagraph"/>
              <w:numPr>
                <w:ilvl w:val="0"/>
                <w:numId w:val="57"/>
              </w:numPr>
              <w:ind w:left="601" w:hanging="425"/>
              <w:rPr>
                <w:rFonts w:cs="Arial"/>
                <w:sz w:val="18"/>
              </w:rPr>
            </w:pPr>
            <w:r w:rsidRPr="0033625E">
              <w:rPr>
                <w:rFonts w:cs="Arial"/>
                <w:sz w:val="18"/>
              </w:rPr>
              <w:t>Crew task repair</w:t>
            </w:r>
            <w:r w:rsidR="002C15A5">
              <w:rPr>
                <w:rFonts w:cs="Arial"/>
                <w:sz w:val="18"/>
              </w:rPr>
              <w:t>.</w:t>
            </w:r>
          </w:p>
          <w:p w14:paraId="5020E6AF" w14:textId="7705F160" w:rsidR="00FB3DF0" w:rsidRDefault="00FB3DF0" w:rsidP="002D0F81">
            <w:pPr>
              <w:pStyle w:val="ListParagraph"/>
              <w:numPr>
                <w:ilvl w:val="0"/>
                <w:numId w:val="57"/>
              </w:numPr>
              <w:ind w:left="601" w:hanging="425"/>
              <w:rPr>
                <w:rFonts w:cs="Arial"/>
                <w:sz w:val="18"/>
              </w:rPr>
            </w:pPr>
            <w:r w:rsidRPr="0033625E">
              <w:rPr>
                <w:rFonts w:cs="Arial"/>
                <w:sz w:val="18"/>
              </w:rPr>
              <w:t>Demanding</w:t>
            </w:r>
            <w:r w:rsidR="0073680B">
              <w:rPr>
                <w:rFonts w:cs="Arial"/>
                <w:sz w:val="18"/>
              </w:rPr>
              <w:t xml:space="preserve"> spares; and </w:t>
            </w:r>
          </w:p>
          <w:p w14:paraId="193EB353" w14:textId="558137AA" w:rsidR="00FB3DF0" w:rsidRDefault="00FB3DF0" w:rsidP="002D0F81">
            <w:pPr>
              <w:pStyle w:val="ListParagraph"/>
              <w:numPr>
                <w:ilvl w:val="0"/>
                <w:numId w:val="57"/>
              </w:numPr>
              <w:ind w:left="601" w:hanging="425"/>
              <w:rPr>
                <w:rFonts w:cs="Arial"/>
                <w:sz w:val="18"/>
              </w:rPr>
            </w:pPr>
            <w:r w:rsidRPr="0033625E">
              <w:rPr>
                <w:rFonts w:cs="Arial"/>
                <w:sz w:val="18"/>
              </w:rPr>
              <w:t xml:space="preserve">Controlling and issuing of spares and or replacement of items/modifications for all vehicles and associated equipment. </w:t>
            </w:r>
          </w:p>
          <w:p w14:paraId="15723246" w14:textId="77777777" w:rsidR="00FB3DF0" w:rsidRDefault="00FB3DF0" w:rsidP="006858AF">
            <w:pPr>
              <w:rPr>
                <w:rFonts w:cs="Arial"/>
                <w:sz w:val="18"/>
              </w:rPr>
            </w:pPr>
          </w:p>
          <w:p w14:paraId="58FF66F8" w14:textId="4B23374D" w:rsidR="00FB3DF0" w:rsidRPr="00FF435A" w:rsidRDefault="00FB3DF0" w:rsidP="006858AF">
            <w:pPr>
              <w:rPr>
                <w:rFonts w:cs="Arial"/>
                <w:sz w:val="18"/>
              </w:rPr>
            </w:pPr>
            <w:r w:rsidRPr="00FF435A">
              <w:rPr>
                <w:rFonts w:cs="Arial"/>
                <w:sz w:val="18"/>
              </w:rPr>
              <w:t xml:space="preserve">Quartermaster Technical (QM(T)) department is the point of contact for </w:t>
            </w:r>
            <w:r w:rsidR="00243EEC">
              <w:rPr>
                <w:rFonts w:cs="Arial"/>
                <w:sz w:val="18"/>
              </w:rPr>
              <w:t xml:space="preserve">all </w:t>
            </w:r>
            <w:r w:rsidRPr="00FF435A">
              <w:rPr>
                <w:rFonts w:cs="Arial"/>
                <w:sz w:val="18"/>
              </w:rPr>
              <w:t>demands.</w:t>
            </w:r>
          </w:p>
          <w:p w14:paraId="591E1321" w14:textId="77777777" w:rsidR="00FB3DF0" w:rsidRDefault="00FB3DF0" w:rsidP="006858AF">
            <w:pPr>
              <w:rPr>
                <w:rFonts w:cs="Arial"/>
                <w:sz w:val="18"/>
              </w:rPr>
            </w:pPr>
          </w:p>
          <w:p w14:paraId="71D0CD6D" w14:textId="1430F3A5" w:rsidR="00FB3DF0" w:rsidRPr="00687C7F" w:rsidRDefault="007740A8" w:rsidP="006858AF">
            <w:pPr>
              <w:rPr>
                <w:rFonts w:cs="Arial"/>
                <w:sz w:val="18"/>
              </w:rPr>
            </w:pPr>
            <w:r>
              <w:rPr>
                <w:rFonts w:cs="Arial"/>
                <w:sz w:val="18"/>
                <w:szCs w:val="18"/>
              </w:rPr>
              <w:t xml:space="preserve">The Service Provider is to meet 100% </w:t>
            </w:r>
            <w:r w:rsidR="00CA1050">
              <w:rPr>
                <w:rFonts w:cs="Arial"/>
                <w:sz w:val="18"/>
                <w:szCs w:val="18"/>
              </w:rPr>
              <w:t>vehicle availability having completed Level 1 tasks</w:t>
            </w:r>
            <w:r w:rsidR="00EA4099">
              <w:rPr>
                <w:rFonts w:cs="Arial"/>
                <w:sz w:val="18"/>
                <w:szCs w:val="18"/>
              </w:rPr>
              <w:t xml:space="preserve">, </w:t>
            </w:r>
            <w:r w:rsidR="00FB3DF0" w:rsidRPr="00301E0E">
              <w:rPr>
                <w:rFonts w:cs="Arial"/>
                <w:sz w:val="18"/>
                <w:szCs w:val="18"/>
              </w:rPr>
              <w:t>excepting outstanding ES materiel.</w:t>
            </w:r>
          </w:p>
        </w:tc>
        <w:tc>
          <w:tcPr>
            <w:tcW w:w="662" w:type="pct"/>
          </w:tcPr>
          <w:p w14:paraId="7265B2C6" w14:textId="4EF8163F" w:rsidR="00FB3DF0" w:rsidRDefault="00C555AC" w:rsidP="006858AF">
            <w:pPr>
              <w:rPr>
                <w:rFonts w:cs="Arial"/>
                <w:sz w:val="18"/>
                <w:szCs w:val="18"/>
              </w:rPr>
            </w:pPr>
            <w:r>
              <w:rPr>
                <w:rFonts w:cs="Arial"/>
                <w:sz w:val="18"/>
                <w:szCs w:val="18"/>
              </w:rPr>
              <w:t>Included</w:t>
            </w:r>
            <w:r w:rsidR="00FB3DF0">
              <w:rPr>
                <w:rFonts w:cs="Arial"/>
                <w:sz w:val="18"/>
                <w:szCs w:val="18"/>
              </w:rPr>
              <w:t xml:space="preserve"> in 7.1.1.</w:t>
            </w:r>
          </w:p>
          <w:p w14:paraId="42885096" w14:textId="77777777" w:rsidR="00FB3DF0" w:rsidRDefault="00FB3DF0" w:rsidP="006858AF">
            <w:pPr>
              <w:pStyle w:val="Table"/>
              <w:rPr>
                <w:highlight w:val="yellow"/>
              </w:rPr>
            </w:pPr>
          </w:p>
          <w:p w14:paraId="028871AC" w14:textId="65C89C87" w:rsidR="00FB3DF0" w:rsidRPr="00D73535" w:rsidRDefault="00FB3DF0" w:rsidP="006858AF">
            <w:pPr>
              <w:pStyle w:val="Table"/>
              <w:rPr>
                <w:highlight w:val="cyan"/>
              </w:rPr>
            </w:pPr>
            <w:r w:rsidRPr="00FB49C4">
              <w:t xml:space="preserve">As per Ref. </w:t>
            </w:r>
            <w:r w:rsidR="004B3B46">
              <w:t>G &amp; I</w:t>
            </w:r>
            <w:r>
              <w:t xml:space="preserve"> </w:t>
            </w:r>
            <w:r w:rsidRPr="00FB49C4">
              <w:t>vehicle holdings</w:t>
            </w:r>
          </w:p>
        </w:tc>
        <w:tc>
          <w:tcPr>
            <w:tcW w:w="683" w:type="pct"/>
            <w:shd w:val="clear" w:color="auto" w:fill="auto"/>
          </w:tcPr>
          <w:p w14:paraId="477D8B88" w14:textId="4018A118" w:rsidR="00FB3DF0" w:rsidRDefault="00FB3DF0" w:rsidP="006858AF">
            <w:pPr>
              <w:pStyle w:val="Table"/>
            </w:pPr>
            <w:r>
              <w:t xml:space="preserve">Customer Observation </w:t>
            </w:r>
            <w:r w:rsidR="00F82B5D">
              <w:t>Reports</w:t>
            </w:r>
            <w:r>
              <w:t xml:space="preserve"> </w:t>
            </w:r>
          </w:p>
          <w:p w14:paraId="19FCCB6C" w14:textId="77777777" w:rsidR="005628D3" w:rsidRDefault="005628D3" w:rsidP="005628D3">
            <w:pPr>
              <w:pStyle w:val="Table"/>
            </w:pPr>
            <w:r>
              <w:t>Management Snap Checks.</w:t>
            </w:r>
          </w:p>
          <w:p w14:paraId="6A58745A" w14:textId="77777777" w:rsidR="00FB3DF0" w:rsidRPr="00FF0626" w:rsidRDefault="00FB3DF0" w:rsidP="006858AF">
            <w:pPr>
              <w:pStyle w:val="Table"/>
            </w:pPr>
            <w:r>
              <w:t>Mandatory</w:t>
            </w:r>
            <w:r w:rsidRPr="00301E0E">
              <w:t xml:space="preserve"> </w:t>
            </w:r>
            <w:r>
              <w:t xml:space="preserve">Equipment </w:t>
            </w:r>
            <w:r w:rsidRPr="00301E0E">
              <w:t>Inspections</w:t>
            </w:r>
            <w:r>
              <w:t xml:space="preserve"> </w:t>
            </w:r>
          </w:p>
        </w:tc>
        <w:tc>
          <w:tcPr>
            <w:tcW w:w="513" w:type="pct"/>
          </w:tcPr>
          <w:p w14:paraId="5E74A312" w14:textId="77777777" w:rsidR="00FB3DF0" w:rsidRDefault="00FB3DF0" w:rsidP="002D0F81">
            <w:pPr>
              <w:pStyle w:val="Table"/>
              <w:numPr>
                <w:ilvl w:val="0"/>
                <w:numId w:val="62"/>
              </w:numPr>
              <w:ind w:left="154" w:hanging="191"/>
              <w:rPr>
                <w:rFonts w:cs="Arial"/>
                <w:szCs w:val="18"/>
              </w:rPr>
            </w:pPr>
            <w:r>
              <w:rPr>
                <w:rFonts w:cs="Arial"/>
                <w:szCs w:val="18"/>
              </w:rPr>
              <w:t>Vehicle Availability.</w:t>
            </w:r>
          </w:p>
          <w:p w14:paraId="3BA0C57A" w14:textId="02BF4CAD" w:rsidR="00FB3DF0" w:rsidRDefault="00FB3DF0" w:rsidP="002D0F81">
            <w:pPr>
              <w:pStyle w:val="Table"/>
              <w:numPr>
                <w:ilvl w:val="0"/>
                <w:numId w:val="62"/>
              </w:numPr>
              <w:ind w:left="154" w:hanging="191"/>
              <w:rPr>
                <w:rFonts w:cs="Arial"/>
                <w:szCs w:val="18"/>
              </w:rPr>
            </w:pPr>
            <w:r>
              <w:rPr>
                <w:rFonts w:cs="Arial"/>
                <w:szCs w:val="18"/>
              </w:rPr>
              <w:t xml:space="preserve">Customer Observation </w:t>
            </w:r>
            <w:r w:rsidR="00F82B5D">
              <w:rPr>
                <w:rFonts w:cs="Arial"/>
                <w:szCs w:val="18"/>
              </w:rPr>
              <w:t>Reports</w:t>
            </w:r>
            <w:r>
              <w:rPr>
                <w:rFonts w:cs="Arial"/>
                <w:szCs w:val="18"/>
              </w:rPr>
              <w:t>.</w:t>
            </w:r>
          </w:p>
          <w:p w14:paraId="21C4AE4B" w14:textId="77777777" w:rsidR="00FB3DF0" w:rsidRDefault="00FB3DF0" w:rsidP="002D0F81">
            <w:pPr>
              <w:pStyle w:val="Table"/>
              <w:numPr>
                <w:ilvl w:val="0"/>
                <w:numId w:val="62"/>
              </w:numPr>
              <w:ind w:left="154" w:hanging="191"/>
              <w:rPr>
                <w:rFonts w:cs="Arial"/>
                <w:szCs w:val="18"/>
              </w:rPr>
            </w:pPr>
            <w:r>
              <w:rPr>
                <w:rFonts w:cs="Arial"/>
                <w:szCs w:val="18"/>
              </w:rPr>
              <w:t>SQEP Personnel.</w:t>
            </w:r>
          </w:p>
          <w:p w14:paraId="115F25FA" w14:textId="77777777" w:rsidR="00FB3DF0" w:rsidRDefault="00FB3DF0" w:rsidP="002D0F81">
            <w:pPr>
              <w:pStyle w:val="Table"/>
              <w:numPr>
                <w:ilvl w:val="0"/>
                <w:numId w:val="62"/>
              </w:numPr>
              <w:ind w:left="114" w:hanging="142"/>
              <w:rPr>
                <w:rFonts w:cs="Arial"/>
                <w:szCs w:val="18"/>
              </w:rPr>
            </w:pPr>
            <w:r w:rsidRPr="000D578F">
              <w:rPr>
                <w:rFonts w:cs="Arial"/>
                <w:szCs w:val="18"/>
              </w:rPr>
              <w:t>Audit</w:t>
            </w:r>
            <w:r>
              <w:rPr>
                <w:rFonts w:cs="Arial"/>
                <w:szCs w:val="18"/>
              </w:rPr>
              <w:t xml:space="preserve"> Non-compli</w:t>
            </w:r>
            <w:r w:rsidDel="0000163E">
              <w:rPr>
                <w:rFonts w:cs="Arial"/>
                <w:szCs w:val="18"/>
              </w:rPr>
              <w:t>a</w:t>
            </w:r>
            <w:r>
              <w:rPr>
                <w:rFonts w:cs="Arial"/>
                <w:szCs w:val="18"/>
              </w:rPr>
              <w:t>nce.</w:t>
            </w:r>
          </w:p>
          <w:p w14:paraId="0A409A2D" w14:textId="77777777" w:rsidR="00FB3DF0" w:rsidRDefault="00FB3DF0" w:rsidP="006858AF">
            <w:pPr>
              <w:pStyle w:val="Table"/>
            </w:pPr>
            <w:r>
              <w:t xml:space="preserve"> </w:t>
            </w:r>
          </w:p>
        </w:tc>
        <w:tc>
          <w:tcPr>
            <w:tcW w:w="518" w:type="pct"/>
          </w:tcPr>
          <w:p w14:paraId="6B676638" w14:textId="77777777" w:rsidR="00FB3DF0" w:rsidRDefault="00FB3DF0" w:rsidP="006858AF">
            <w:pPr>
              <w:pStyle w:val="Table"/>
            </w:pPr>
            <w:r>
              <w:t>Vehicle Availability.</w:t>
            </w:r>
          </w:p>
        </w:tc>
      </w:tr>
      <w:tr w:rsidR="00AA1A10" w:rsidRPr="00FF0626" w14:paraId="4BC92F6B" w14:textId="77777777" w:rsidTr="00C84C1F">
        <w:trPr>
          <w:trHeight w:val="2402"/>
        </w:trPr>
        <w:tc>
          <w:tcPr>
            <w:tcW w:w="372" w:type="pct"/>
            <w:shd w:val="clear" w:color="auto" w:fill="auto"/>
          </w:tcPr>
          <w:p w14:paraId="60EEF131" w14:textId="46D5D7E6" w:rsidR="00FB3DF0" w:rsidRPr="00FF0626" w:rsidRDefault="00FB3DF0" w:rsidP="006858AF">
            <w:pPr>
              <w:pStyle w:val="Table"/>
            </w:pPr>
            <w:r>
              <w:t>7</w:t>
            </w:r>
            <w:r w:rsidR="00262972">
              <w:t>.1</w:t>
            </w:r>
            <w:r w:rsidR="00281B8B">
              <w:t>.3</w:t>
            </w:r>
          </w:p>
        </w:tc>
        <w:tc>
          <w:tcPr>
            <w:tcW w:w="962" w:type="pct"/>
            <w:shd w:val="clear" w:color="auto" w:fill="auto"/>
          </w:tcPr>
          <w:p w14:paraId="49A7CD07" w14:textId="77777777" w:rsidR="00FB3DF0" w:rsidRPr="001D3FBE" w:rsidRDefault="00FB3DF0" w:rsidP="006858AF">
            <w:pPr>
              <w:rPr>
                <w:rFonts w:cs="Arial"/>
                <w:sz w:val="18"/>
              </w:rPr>
            </w:pPr>
            <w:r w:rsidRPr="00D73535">
              <w:rPr>
                <w:rFonts w:cs="Arial"/>
                <w:sz w:val="18"/>
              </w:rPr>
              <w:t xml:space="preserve">Prepare and conduct Level 1 inspections on </w:t>
            </w:r>
            <w:r>
              <w:rPr>
                <w:rFonts w:cs="Arial"/>
                <w:sz w:val="18"/>
              </w:rPr>
              <w:t>A</w:t>
            </w:r>
            <w:r w:rsidRPr="00D73535">
              <w:rPr>
                <w:rFonts w:cs="Arial"/>
                <w:sz w:val="18"/>
              </w:rPr>
              <w:t>uthority supplied vehicles and supplementary equipment</w:t>
            </w:r>
            <w:r>
              <w:rPr>
                <w:rFonts w:cs="Arial"/>
                <w:sz w:val="18"/>
              </w:rPr>
              <w:t>.</w:t>
            </w:r>
          </w:p>
        </w:tc>
        <w:tc>
          <w:tcPr>
            <w:tcW w:w="1290" w:type="pct"/>
            <w:shd w:val="clear" w:color="auto" w:fill="auto"/>
          </w:tcPr>
          <w:p w14:paraId="4571526B" w14:textId="51D4615E" w:rsidR="00FB3DF0" w:rsidRDefault="00FB3DF0" w:rsidP="006858AF">
            <w:pPr>
              <w:pStyle w:val="Table"/>
            </w:pPr>
            <w:r w:rsidRPr="00D73535">
              <w:t>Prepare vehicles</w:t>
            </w:r>
            <w:r w:rsidR="00196CDC">
              <w:t>/</w:t>
            </w:r>
            <w:r w:rsidRPr="00D73535">
              <w:t>equipment</w:t>
            </w:r>
            <w:r w:rsidR="00196CDC">
              <w:t>/</w:t>
            </w:r>
            <w:r w:rsidRPr="00D73535">
              <w:rPr>
                <w:rFonts w:cs="Arial"/>
              </w:rPr>
              <w:t>supplementary equipment (including communications equipment)</w:t>
            </w:r>
            <w:r w:rsidR="00D20CE9">
              <w:rPr>
                <w:rFonts w:cs="Arial"/>
              </w:rPr>
              <w:t xml:space="preserve"> for all mandatory Level 1 inspections, as directed by the Authority a</w:t>
            </w:r>
            <w:r w:rsidR="007F732C">
              <w:rPr>
                <w:rFonts w:cs="Arial"/>
              </w:rPr>
              <w:t xml:space="preserve">s </w:t>
            </w:r>
            <w:r w:rsidR="007F732C" w:rsidRPr="00D73535">
              <w:rPr>
                <w:rFonts w:cs="Arial"/>
              </w:rPr>
              <w:t>listed in the relevant autho</w:t>
            </w:r>
            <w:r w:rsidR="007F732C">
              <w:rPr>
                <w:rFonts w:cs="Arial"/>
              </w:rPr>
              <w:t>rised maintenance documentation</w:t>
            </w:r>
            <w:r w:rsidR="007F732C" w:rsidRPr="00D73535">
              <w:t>.</w:t>
            </w:r>
            <w:r w:rsidR="007F732C">
              <w:t xml:space="preserve"> </w:t>
            </w:r>
            <w:r w:rsidR="00D20CE9">
              <w:rPr>
                <w:rFonts w:cs="Arial"/>
              </w:rPr>
              <w:t xml:space="preserve">  </w:t>
            </w:r>
            <w:r w:rsidRPr="00D73535">
              <w:rPr>
                <w:rFonts w:cs="Arial"/>
              </w:rPr>
              <w:t xml:space="preserve"> </w:t>
            </w:r>
          </w:p>
          <w:p w14:paraId="2773BAA6" w14:textId="77777777" w:rsidR="00FB3DF0" w:rsidRDefault="00FB3DF0" w:rsidP="006858AF">
            <w:pPr>
              <w:pStyle w:val="Table"/>
            </w:pPr>
          </w:p>
          <w:p w14:paraId="5F0649BE" w14:textId="77777777" w:rsidR="007F732C" w:rsidRDefault="00FB3DF0" w:rsidP="006858AF">
            <w:pPr>
              <w:pStyle w:val="Table"/>
            </w:pPr>
            <w:r w:rsidRPr="00D73535">
              <w:t xml:space="preserve">No </w:t>
            </w:r>
            <w:r>
              <w:t>incidents</w:t>
            </w:r>
            <w:r w:rsidRPr="00D73535">
              <w:t xml:space="preserve"> of vehicle or equipment failure </w:t>
            </w:r>
            <w:proofErr w:type="gramStart"/>
            <w:r w:rsidRPr="00D73535">
              <w:t>as a result of</w:t>
            </w:r>
            <w:proofErr w:type="gramEnd"/>
            <w:r w:rsidRPr="00D73535">
              <w:t xml:space="preserve"> poor or inadequate preparation and inspection at Level 1. </w:t>
            </w:r>
          </w:p>
          <w:p w14:paraId="583CF952" w14:textId="77777777" w:rsidR="007D7F26" w:rsidRDefault="007D7F26" w:rsidP="006858AF">
            <w:pPr>
              <w:pStyle w:val="Table"/>
            </w:pPr>
          </w:p>
          <w:p w14:paraId="1DCC3BBD" w14:textId="50188897" w:rsidR="00FB3DF0" w:rsidRPr="00D73535" w:rsidRDefault="00FB3DF0" w:rsidP="006858AF">
            <w:pPr>
              <w:pStyle w:val="Table"/>
            </w:pPr>
            <w:r w:rsidRPr="00D73535">
              <w:t>Not more than 1 validated customer complaint per quarter.</w:t>
            </w:r>
            <w:r>
              <w:t xml:space="preserve"> </w:t>
            </w:r>
          </w:p>
        </w:tc>
        <w:tc>
          <w:tcPr>
            <w:tcW w:w="662" w:type="pct"/>
          </w:tcPr>
          <w:p w14:paraId="4BE599BA" w14:textId="77777777" w:rsidR="00C555AC" w:rsidRDefault="00C555AC" w:rsidP="00C555AC">
            <w:pPr>
              <w:rPr>
                <w:rFonts w:cs="Arial"/>
                <w:sz w:val="18"/>
                <w:szCs w:val="18"/>
              </w:rPr>
            </w:pPr>
            <w:r>
              <w:rPr>
                <w:rFonts w:cs="Arial"/>
                <w:sz w:val="18"/>
                <w:szCs w:val="18"/>
              </w:rPr>
              <w:t>Included in 7.1.1.</w:t>
            </w:r>
          </w:p>
          <w:p w14:paraId="41D210DF" w14:textId="151F6380" w:rsidR="00FB3DF0" w:rsidRPr="000F4B70" w:rsidRDefault="00FB3DF0" w:rsidP="006858AF">
            <w:pPr>
              <w:rPr>
                <w:rFonts w:cs="Arial"/>
                <w:sz w:val="18"/>
                <w:szCs w:val="18"/>
              </w:rPr>
            </w:pPr>
            <w:r w:rsidRPr="00FB49C4">
              <w:rPr>
                <w:sz w:val="18"/>
                <w:szCs w:val="18"/>
              </w:rPr>
              <w:t>As per Ref.</w:t>
            </w:r>
            <w:r w:rsidR="001C5B13">
              <w:rPr>
                <w:sz w:val="18"/>
                <w:szCs w:val="18"/>
              </w:rPr>
              <w:t xml:space="preserve"> </w:t>
            </w:r>
            <w:r w:rsidR="004B3B46">
              <w:rPr>
                <w:sz w:val="18"/>
                <w:szCs w:val="18"/>
              </w:rPr>
              <w:t>G</w:t>
            </w:r>
            <w:r w:rsidR="001C5B13">
              <w:rPr>
                <w:sz w:val="18"/>
                <w:szCs w:val="18"/>
              </w:rPr>
              <w:t xml:space="preserve"> &amp;</w:t>
            </w:r>
            <w:r w:rsidRPr="00FB49C4">
              <w:rPr>
                <w:sz w:val="18"/>
                <w:szCs w:val="18"/>
              </w:rPr>
              <w:t xml:space="preserve"> </w:t>
            </w:r>
            <w:r w:rsidR="004B3B46">
              <w:rPr>
                <w:sz w:val="18"/>
                <w:szCs w:val="18"/>
              </w:rPr>
              <w:t>I</w:t>
            </w:r>
            <w:r w:rsidRPr="00FB49C4">
              <w:rPr>
                <w:sz w:val="18"/>
                <w:szCs w:val="18"/>
              </w:rPr>
              <w:t xml:space="preserve"> vehicle holdings.</w:t>
            </w:r>
          </w:p>
        </w:tc>
        <w:tc>
          <w:tcPr>
            <w:tcW w:w="683" w:type="pct"/>
            <w:shd w:val="clear" w:color="auto" w:fill="auto"/>
          </w:tcPr>
          <w:p w14:paraId="32DE03EB" w14:textId="27018507" w:rsidR="00FB3DF0" w:rsidRDefault="00FB3DF0" w:rsidP="006858AF">
            <w:pPr>
              <w:pStyle w:val="Table"/>
            </w:pPr>
            <w:r>
              <w:t xml:space="preserve">Customer Observation </w:t>
            </w:r>
            <w:r w:rsidR="00177691">
              <w:t>R</w:t>
            </w:r>
            <w:r>
              <w:t>eport</w:t>
            </w:r>
            <w:r w:rsidR="005628D3">
              <w:t>s.</w:t>
            </w:r>
            <w:r>
              <w:t xml:space="preserve"> </w:t>
            </w:r>
          </w:p>
          <w:p w14:paraId="0A491E19" w14:textId="5996EB62" w:rsidR="00FB3DF0" w:rsidRDefault="00FB3DF0" w:rsidP="006858AF">
            <w:pPr>
              <w:pStyle w:val="Table"/>
            </w:pPr>
            <w:r>
              <w:t xml:space="preserve">Management </w:t>
            </w:r>
            <w:r w:rsidR="005628D3">
              <w:t>S</w:t>
            </w:r>
            <w:r>
              <w:t xml:space="preserve">nap </w:t>
            </w:r>
            <w:r w:rsidR="005628D3">
              <w:t>C</w:t>
            </w:r>
            <w:r>
              <w:t>hecks</w:t>
            </w:r>
            <w:r w:rsidR="005628D3">
              <w:t>.</w:t>
            </w:r>
          </w:p>
          <w:p w14:paraId="321462C0" w14:textId="0DD0F5DB" w:rsidR="00FB3DF0" w:rsidRPr="00FF0626" w:rsidRDefault="00FB3DF0" w:rsidP="006858AF">
            <w:pPr>
              <w:pStyle w:val="Table"/>
            </w:pPr>
            <w:r>
              <w:t>Mandated Policy Inspections</w:t>
            </w:r>
            <w:r w:rsidR="005628D3">
              <w:t>.</w:t>
            </w:r>
          </w:p>
        </w:tc>
        <w:tc>
          <w:tcPr>
            <w:tcW w:w="513" w:type="pct"/>
          </w:tcPr>
          <w:p w14:paraId="531D2608" w14:textId="77777777" w:rsidR="00FB3DF0" w:rsidRDefault="00FB3DF0" w:rsidP="002D0F81">
            <w:pPr>
              <w:pStyle w:val="Table"/>
              <w:numPr>
                <w:ilvl w:val="0"/>
                <w:numId w:val="62"/>
              </w:numPr>
              <w:ind w:left="154" w:hanging="191"/>
              <w:rPr>
                <w:rFonts w:cs="Arial"/>
                <w:szCs w:val="18"/>
              </w:rPr>
            </w:pPr>
            <w:r>
              <w:rPr>
                <w:rFonts w:cs="Arial"/>
                <w:szCs w:val="18"/>
              </w:rPr>
              <w:t>Vehicle Availability.</w:t>
            </w:r>
          </w:p>
          <w:p w14:paraId="2048E949" w14:textId="4B750AB9" w:rsidR="00FB3DF0" w:rsidRDefault="00FB3DF0" w:rsidP="002D0F81">
            <w:pPr>
              <w:pStyle w:val="Table"/>
              <w:numPr>
                <w:ilvl w:val="0"/>
                <w:numId w:val="62"/>
              </w:numPr>
              <w:ind w:left="154" w:hanging="191"/>
              <w:rPr>
                <w:rFonts w:cs="Arial"/>
                <w:szCs w:val="18"/>
              </w:rPr>
            </w:pPr>
            <w:r>
              <w:rPr>
                <w:rFonts w:cs="Arial"/>
                <w:szCs w:val="18"/>
              </w:rPr>
              <w:t xml:space="preserve">Customer Observation </w:t>
            </w:r>
            <w:r w:rsidR="00F82B5D">
              <w:rPr>
                <w:rFonts w:cs="Arial"/>
                <w:szCs w:val="18"/>
              </w:rPr>
              <w:t>Reports</w:t>
            </w:r>
            <w:r>
              <w:rPr>
                <w:rFonts w:cs="Arial"/>
                <w:szCs w:val="18"/>
              </w:rPr>
              <w:t>.</w:t>
            </w:r>
          </w:p>
          <w:p w14:paraId="282A49F9" w14:textId="77777777" w:rsidR="00FB3DF0" w:rsidRDefault="00FB3DF0" w:rsidP="002D0F81">
            <w:pPr>
              <w:pStyle w:val="Table"/>
              <w:numPr>
                <w:ilvl w:val="0"/>
                <w:numId w:val="62"/>
              </w:numPr>
              <w:ind w:left="154" w:hanging="191"/>
              <w:rPr>
                <w:rFonts w:cs="Arial"/>
                <w:szCs w:val="18"/>
              </w:rPr>
            </w:pPr>
            <w:r>
              <w:rPr>
                <w:rFonts w:cs="Arial"/>
                <w:szCs w:val="18"/>
              </w:rPr>
              <w:t>SQEP Personnel.</w:t>
            </w:r>
          </w:p>
          <w:p w14:paraId="79648EA0" w14:textId="77777777" w:rsidR="00FB3DF0" w:rsidRDefault="00FB3DF0" w:rsidP="002D0F81">
            <w:pPr>
              <w:pStyle w:val="Table"/>
              <w:numPr>
                <w:ilvl w:val="0"/>
                <w:numId w:val="62"/>
              </w:numPr>
              <w:ind w:left="154" w:hanging="191"/>
              <w:rPr>
                <w:rFonts w:cs="Arial"/>
                <w:szCs w:val="18"/>
              </w:rPr>
            </w:pPr>
            <w:r w:rsidRPr="000D578F">
              <w:rPr>
                <w:rFonts w:cs="Arial"/>
                <w:szCs w:val="18"/>
              </w:rPr>
              <w:t>Audit</w:t>
            </w:r>
            <w:r>
              <w:rPr>
                <w:rFonts w:cs="Arial"/>
                <w:szCs w:val="18"/>
              </w:rPr>
              <w:t xml:space="preserve"> Non-compliance.</w:t>
            </w:r>
          </w:p>
          <w:p w14:paraId="21C080AB" w14:textId="77777777" w:rsidR="00FB3DF0" w:rsidRDefault="00FB3DF0" w:rsidP="006858AF">
            <w:pPr>
              <w:pStyle w:val="Table"/>
            </w:pPr>
          </w:p>
        </w:tc>
        <w:tc>
          <w:tcPr>
            <w:tcW w:w="518" w:type="pct"/>
          </w:tcPr>
          <w:p w14:paraId="7114F35D" w14:textId="77777777" w:rsidR="00FB3DF0" w:rsidRDefault="00FB3DF0" w:rsidP="006858AF">
            <w:pPr>
              <w:pStyle w:val="Table"/>
            </w:pPr>
            <w:r>
              <w:t>Vehicle Availability.</w:t>
            </w:r>
          </w:p>
        </w:tc>
      </w:tr>
      <w:tr w:rsidR="00AA1A10" w:rsidRPr="00FF0626" w14:paraId="45C0F528" w14:textId="77777777" w:rsidTr="00C84C1F">
        <w:tc>
          <w:tcPr>
            <w:tcW w:w="372" w:type="pct"/>
            <w:shd w:val="clear" w:color="auto" w:fill="auto"/>
          </w:tcPr>
          <w:p w14:paraId="002D06CC" w14:textId="00F39D64" w:rsidR="00FB3DF0" w:rsidRPr="00FF0626" w:rsidRDefault="00FB3DF0" w:rsidP="006858AF">
            <w:pPr>
              <w:pStyle w:val="Table"/>
            </w:pPr>
            <w:r>
              <w:t>7.</w:t>
            </w:r>
            <w:r w:rsidR="00281B8B">
              <w:t>1.4</w:t>
            </w:r>
          </w:p>
        </w:tc>
        <w:tc>
          <w:tcPr>
            <w:tcW w:w="962" w:type="pct"/>
            <w:shd w:val="clear" w:color="auto" w:fill="auto"/>
          </w:tcPr>
          <w:p w14:paraId="24F0A89A" w14:textId="7CB923E0" w:rsidR="0008420F" w:rsidRDefault="00FB3DF0" w:rsidP="006858AF">
            <w:pPr>
              <w:rPr>
                <w:rFonts w:cs="Arial"/>
                <w:sz w:val="18"/>
                <w:szCs w:val="18"/>
              </w:rPr>
            </w:pPr>
            <w:r w:rsidRPr="00677B46">
              <w:rPr>
                <w:rFonts w:cs="Arial"/>
                <w:sz w:val="18"/>
                <w:szCs w:val="18"/>
              </w:rPr>
              <w:t>Manage the provision of replacement vehicles/equipment</w:t>
            </w:r>
            <w:r w:rsidR="0083420E">
              <w:rPr>
                <w:rFonts w:cs="Arial"/>
                <w:sz w:val="18"/>
                <w:szCs w:val="18"/>
              </w:rPr>
              <w:t xml:space="preserve"> when being used.</w:t>
            </w:r>
          </w:p>
          <w:p w14:paraId="420925D8" w14:textId="77777777" w:rsidR="00FB3DF0" w:rsidRPr="00677B46" w:rsidRDefault="00FB3DF0" w:rsidP="006858AF">
            <w:pPr>
              <w:rPr>
                <w:sz w:val="18"/>
              </w:rPr>
            </w:pPr>
          </w:p>
        </w:tc>
        <w:tc>
          <w:tcPr>
            <w:tcW w:w="1290" w:type="pct"/>
            <w:shd w:val="clear" w:color="auto" w:fill="auto"/>
          </w:tcPr>
          <w:p w14:paraId="07F2BA3A" w14:textId="6638AF82" w:rsidR="00C864B2" w:rsidRDefault="00460E31" w:rsidP="00C864B2">
            <w:pPr>
              <w:pStyle w:val="Table"/>
              <w:rPr>
                <w:rFonts w:cs="Arial"/>
              </w:rPr>
            </w:pPr>
            <w:r>
              <w:rPr>
                <w:rFonts w:cs="Arial"/>
              </w:rPr>
              <w:t>Service Provider</w:t>
            </w:r>
            <w:r w:rsidRPr="00D73535">
              <w:rPr>
                <w:rFonts w:cs="Arial"/>
              </w:rPr>
              <w:t xml:space="preserve"> will be advised of vehicle/equipment problems as they occur</w:t>
            </w:r>
            <w:r>
              <w:rPr>
                <w:rFonts w:cs="Arial"/>
              </w:rPr>
              <w:t xml:space="preserve"> </w:t>
            </w:r>
            <w:r w:rsidRPr="00677B46">
              <w:rPr>
                <w:rFonts w:cs="Arial"/>
                <w:szCs w:val="18"/>
              </w:rPr>
              <w:t>in the event of mechanical failure</w:t>
            </w:r>
            <w:r>
              <w:rPr>
                <w:rFonts w:cs="Arial"/>
                <w:szCs w:val="18"/>
              </w:rPr>
              <w:t>,</w:t>
            </w:r>
            <w:r w:rsidRPr="00677B46">
              <w:rPr>
                <w:rFonts w:cs="Arial"/>
                <w:szCs w:val="18"/>
              </w:rPr>
              <w:t xml:space="preserve"> or traffic accident</w:t>
            </w:r>
            <w:r>
              <w:rPr>
                <w:rFonts w:cs="Arial"/>
                <w:szCs w:val="18"/>
              </w:rPr>
              <w:t xml:space="preserve">, </w:t>
            </w:r>
            <w:r w:rsidRPr="00677B46">
              <w:rPr>
                <w:rFonts w:cs="Arial"/>
                <w:szCs w:val="18"/>
              </w:rPr>
              <w:t xml:space="preserve">and declared non-task worthy by the </w:t>
            </w:r>
            <w:r>
              <w:rPr>
                <w:rFonts w:cs="Arial"/>
                <w:szCs w:val="18"/>
              </w:rPr>
              <w:t>L</w:t>
            </w:r>
            <w:r w:rsidRPr="00677B46">
              <w:rPr>
                <w:rFonts w:cs="Arial"/>
                <w:szCs w:val="18"/>
              </w:rPr>
              <w:t>evel 2</w:t>
            </w:r>
            <w:r w:rsidR="00B71F15">
              <w:rPr>
                <w:rFonts w:cs="Arial"/>
                <w:szCs w:val="18"/>
              </w:rPr>
              <w:t xml:space="preserve"> third party</w:t>
            </w:r>
            <w:r w:rsidRPr="00677B46">
              <w:rPr>
                <w:rFonts w:cs="Arial"/>
                <w:szCs w:val="18"/>
              </w:rPr>
              <w:t xml:space="preserve"> Service Provider or when obviously unrepairable to the user.</w:t>
            </w:r>
            <w:r w:rsidR="00C864B2">
              <w:rPr>
                <w:rFonts w:cs="Arial"/>
                <w:szCs w:val="18"/>
              </w:rPr>
              <w:t xml:space="preserve">  </w:t>
            </w:r>
            <w:r w:rsidR="00C864B2">
              <w:t xml:space="preserve">Provide the </w:t>
            </w:r>
            <w:r w:rsidR="00C864B2" w:rsidRPr="00D73535">
              <w:rPr>
                <w:rFonts w:cs="Arial"/>
              </w:rPr>
              <w:t xml:space="preserve">replacement vehicle/equipment within </w:t>
            </w:r>
            <w:r w:rsidR="00C864B2">
              <w:rPr>
                <w:rFonts w:cs="Arial"/>
              </w:rPr>
              <w:t>2</w:t>
            </w:r>
            <w:r w:rsidR="00C864B2" w:rsidRPr="00D73535">
              <w:rPr>
                <w:rFonts w:cs="Arial"/>
              </w:rPr>
              <w:t xml:space="preserve"> hrs</w:t>
            </w:r>
            <w:r w:rsidR="00C864B2">
              <w:rPr>
                <w:rFonts w:cs="Arial"/>
              </w:rPr>
              <w:t>.</w:t>
            </w:r>
            <w:r w:rsidR="00C864B2" w:rsidRPr="00D73535">
              <w:rPr>
                <w:rFonts w:cs="Arial"/>
              </w:rPr>
              <w:t xml:space="preserve"> </w:t>
            </w:r>
          </w:p>
          <w:p w14:paraId="5579A046" w14:textId="77777777" w:rsidR="00460E31" w:rsidRDefault="00460E31" w:rsidP="006858AF">
            <w:pPr>
              <w:rPr>
                <w:rFonts w:cs="Arial"/>
                <w:sz w:val="18"/>
              </w:rPr>
            </w:pPr>
          </w:p>
          <w:p w14:paraId="5143592D" w14:textId="125A1E90" w:rsidR="00FE7506" w:rsidRDefault="00FB3DF0" w:rsidP="006858AF">
            <w:pPr>
              <w:rPr>
                <w:rFonts w:cs="Arial"/>
                <w:sz w:val="18"/>
              </w:rPr>
            </w:pPr>
            <w:r w:rsidRPr="00D73535">
              <w:rPr>
                <w:rFonts w:cs="Arial"/>
                <w:sz w:val="18"/>
              </w:rPr>
              <w:t xml:space="preserve">Replacement vehicle to have correct documentation and Complete Equipment </w:t>
            </w:r>
            <w:r w:rsidRPr="00D73535">
              <w:rPr>
                <w:rFonts w:cs="Arial"/>
                <w:sz w:val="18"/>
              </w:rPr>
              <w:lastRenderedPageBreak/>
              <w:t xml:space="preserve">Schedule (CES) items. </w:t>
            </w:r>
            <w:r w:rsidR="002A0554" w:rsidRPr="00D73535">
              <w:rPr>
                <w:rFonts w:cs="Arial"/>
                <w:sz w:val="18"/>
              </w:rPr>
              <w:t>Faults taking longer than 4 hrs to rectify</w:t>
            </w:r>
            <w:r w:rsidR="00090961">
              <w:rPr>
                <w:rFonts w:cs="Arial"/>
                <w:sz w:val="18"/>
              </w:rPr>
              <w:t>,</w:t>
            </w:r>
            <w:r w:rsidR="002A0554" w:rsidRPr="00D73535">
              <w:rPr>
                <w:rFonts w:cs="Arial"/>
                <w:sz w:val="18"/>
              </w:rPr>
              <w:t xml:space="preserve"> require vehicle replacement.</w:t>
            </w:r>
          </w:p>
          <w:p w14:paraId="47F634FF" w14:textId="77777777" w:rsidR="00FE7506" w:rsidRDefault="00FE7506" w:rsidP="006858AF">
            <w:pPr>
              <w:rPr>
                <w:rFonts w:cs="Arial"/>
                <w:sz w:val="18"/>
              </w:rPr>
            </w:pPr>
          </w:p>
          <w:p w14:paraId="73FDB4C5" w14:textId="570AFE8A" w:rsidR="00FB3DF0" w:rsidRDefault="00FB3DF0" w:rsidP="006858AF">
            <w:pPr>
              <w:rPr>
                <w:rFonts w:cs="Arial"/>
                <w:sz w:val="18"/>
              </w:rPr>
            </w:pPr>
            <w:r>
              <w:rPr>
                <w:rFonts w:cs="Arial"/>
                <w:sz w:val="18"/>
              </w:rPr>
              <w:t>All</w:t>
            </w:r>
            <w:r w:rsidRPr="00D73535">
              <w:rPr>
                <w:rFonts w:cs="Arial"/>
                <w:sz w:val="18"/>
              </w:rPr>
              <w:t xml:space="preserve"> vehicle faults </w:t>
            </w:r>
            <w:r w:rsidR="002A0554">
              <w:rPr>
                <w:rFonts w:cs="Arial"/>
                <w:sz w:val="18"/>
              </w:rPr>
              <w:t>to be</w:t>
            </w:r>
            <w:r w:rsidRPr="00D73535">
              <w:rPr>
                <w:rFonts w:cs="Arial"/>
                <w:sz w:val="18"/>
              </w:rPr>
              <w:t xml:space="preserve"> identified on completion of daily training</w:t>
            </w:r>
            <w:r w:rsidR="002A0554">
              <w:rPr>
                <w:rFonts w:cs="Arial"/>
                <w:sz w:val="18"/>
              </w:rPr>
              <w:t xml:space="preserve">, especially those requiring </w:t>
            </w:r>
            <w:r w:rsidRPr="00D73535">
              <w:rPr>
                <w:rFonts w:cs="Arial"/>
                <w:sz w:val="18"/>
              </w:rPr>
              <w:t>out of normal hrs replacement action</w:t>
            </w:r>
            <w:r w:rsidR="0071293A">
              <w:rPr>
                <w:rFonts w:cs="Arial"/>
                <w:sz w:val="18"/>
              </w:rPr>
              <w:t>,</w:t>
            </w:r>
            <w:r w:rsidRPr="00D73535">
              <w:rPr>
                <w:rFonts w:cs="Arial"/>
                <w:sz w:val="18"/>
              </w:rPr>
              <w:t xml:space="preserve"> </w:t>
            </w:r>
            <w:proofErr w:type="gramStart"/>
            <w:r w:rsidRPr="00D73535">
              <w:rPr>
                <w:rFonts w:cs="Arial"/>
                <w:sz w:val="18"/>
              </w:rPr>
              <w:t>in order to</w:t>
            </w:r>
            <w:proofErr w:type="gramEnd"/>
            <w:r w:rsidRPr="00D73535">
              <w:rPr>
                <w:rFonts w:cs="Arial"/>
                <w:sz w:val="18"/>
              </w:rPr>
              <w:t xml:space="preserve"> prevent loss of training time.</w:t>
            </w:r>
            <w:r>
              <w:rPr>
                <w:rFonts w:cs="Arial"/>
                <w:sz w:val="18"/>
              </w:rPr>
              <w:t xml:space="preserve"> </w:t>
            </w:r>
          </w:p>
          <w:p w14:paraId="6AB6808E" w14:textId="77777777" w:rsidR="003C5925" w:rsidRPr="00D73535" w:rsidRDefault="003C5925" w:rsidP="006858AF">
            <w:pPr>
              <w:rPr>
                <w:rFonts w:cs="Arial"/>
                <w:sz w:val="18"/>
              </w:rPr>
            </w:pPr>
          </w:p>
          <w:p w14:paraId="7304183F" w14:textId="5638FF6A" w:rsidR="00FB3DF0" w:rsidRDefault="00FB3DF0" w:rsidP="006858AF">
            <w:pPr>
              <w:pStyle w:val="Table"/>
              <w:rPr>
                <w:rFonts w:cs="Arial"/>
              </w:rPr>
            </w:pPr>
            <w:r w:rsidRPr="00D73535">
              <w:rPr>
                <w:rFonts w:cs="Arial"/>
              </w:rPr>
              <w:t xml:space="preserve">One </w:t>
            </w:r>
            <w:r>
              <w:rPr>
                <w:rFonts w:cs="Arial"/>
              </w:rPr>
              <w:t>replacement</w:t>
            </w:r>
            <w:r w:rsidRPr="00D73535">
              <w:rPr>
                <w:rFonts w:cs="Arial"/>
              </w:rPr>
              <w:t xml:space="preserve"> vehicle </w:t>
            </w:r>
            <w:r>
              <w:rPr>
                <w:rFonts w:cs="Arial"/>
              </w:rPr>
              <w:t xml:space="preserve">for every 4 vehicles </w:t>
            </w:r>
            <w:r w:rsidRPr="00D73535">
              <w:rPr>
                <w:rFonts w:cs="Arial"/>
              </w:rPr>
              <w:t xml:space="preserve">of each variant </w:t>
            </w:r>
            <w:r>
              <w:rPr>
                <w:rFonts w:cs="Arial"/>
              </w:rPr>
              <w:t>(</w:t>
            </w:r>
            <w:r w:rsidRPr="00D73535">
              <w:rPr>
                <w:rFonts w:cs="Arial"/>
              </w:rPr>
              <w:t>currently in Authority use</w:t>
            </w:r>
            <w:r>
              <w:rPr>
                <w:rFonts w:cs="Arial"/>
              </w:rPr>
              <w:t>)</w:t>
            </w:r>
            <w:r w:rsidRPr="00D73535">
              <w:rPr>
                <w:rFonts w:cs="Arial"/>
              </w:rPr>
              <w:t xml:space="preserve"> to be ready to replace those with mechanical failure or involved in traffic accident.</w:t>
            </w:r>
            <w:r>
              <w:rPr>
                <w:rFonts w:cs="Arial"/>
              </w:rPr>
              <w:t xml:space="preserve"> (Ratio 1</w:t>
            </w:r>
            <w:r w:rsidR="00E33A8B">
              <w:rPr>
                <w:rFonts w:cs="Arial"/>
              </w:rPr>
              <w:t>:</w:t>
            </w:r>
            <w:r>
              <w:rPr>
                <w:rFonts w:cs="Arial"/>
              </w:rPr>
              <w:t>4).</w:t>
            </w:r>
          </w:p>
          <w:p w14:paraId="72A9C3D8" w14:textId="77777777" w:rsidR="00FB3DF0" w:rsidRDefault="00FB3DF0" w:rsidP="006858AF">
            <w:pPr>
              <w:pStyle w:val="Table"/>
            </w:pPr>
          </w:p>
          <w:p w14:paraId="6B9F4C71" w14:textId="4EB0F1EB" w:rsidR="0071293A" w:rsidRDefault="00FB3DF0" w:rsidP="006858AF">
            <w:pPr>
              <w:pStyle w:val="Table"/>
            </w:pPr>
            <w:r w:rsidRPr="00D73535">
              <w:t xml:space="preserve">No loss of training time or failure to perform any requirement </w:t>
            </w:r>
            <w:proofErr w:type="gramStart"/>
            <w:r w:rsidRPr="00D73535">
              <w:t>as a result of</w:t>
            </w:r>
            <w:proofErr w:type="gramEnd"/>
            <w:r w:rsidRPr="00D73535">
              <w:t xml:space="preserve"> non-availability of vehicles or equipment for Level 1 tasks. </w:t>
            </w:r>
            <w:r w:rsidR="00932B85" w:rsidRPr="00932B85">
              <w:rPr>
                <w:sz w:val="20"/>
                <w:szCs w:val="20"/>
              </w:rPr>
              <w:t>Within limitations of materiel availability, the armoured training fleet is to be 100% Level 1 available for training delivery.   </w:t>
            </w:r>
          </w:p>
          <w:p w14:paraId="75CB23AF" w14:textId="5BD3E905" w:rsidR="00FB3DF0" w:rsidRPr="00D73535" w:rsidRDefault="00FB3DF0" w:rsidP="006858AF">
            <w:pPr>
              <w:pStyle w:val="Table"/>
            </w:pPr>
            <w:r w:rsidRPr="00D73535">
              <w:t>Not more than 1 validated customer complaint per quarter.</w:t>
            </w:r>
          </w:p>
        </w:tc>
        <w:tc>
          <w:tcPr>
            <w:tcW w:w="662" w:type="pct"/>
          </w:tcPr>
          <w:p w14:paraId="1804D775" w14:textId="77777777" w:rsidR="00C555AC" w:rsidRDefault="00C555AC" w:rsidP="00C555AC">
            <w:pPr>
              <w:rPr>
                <w:rFonts w:cs="Arial"/>
                <w:sz w:val="18"/>
                <w:szCs w:val="18"/>
              </w:rPr>
            </w:pPr>
            <w:r>
              <w:rPr>
                <w:rFonts w:cs="Arial"/>
                <w:sz w:val="18"/>
                <w:szCs w:val="18"/>
              </w:rPr>
              <w:lastRenderedPageBreak/>
              <w:t>Included in 7.1.1.</w:t>
            </w:r>
          </w:p>
          <w:p w14:paraId="5E55471B" w14:textId="77777777" w:rsidR="00FB3DF0" w:rsidRDefault="00FB3DF0" w:rsidP="006858AF">
            <w:pPr>
              <w:rPr>
                <w:sz w:val="18"/>
                <w:szCs w:val="18"/>
              </w:rPr>
            </w:pPr>
          </w:p>
          <w:p w14:paraId="0895C110" w14:textId="7DB8E09D" w:rsidR="00FB3DF0" w:rsidRPr="00F07B1C" w:rsidRDefault="00FB3DF0" w:rsidP="006858AF">
            <w:pPr>
              <w:rPr>
                <w:rFonts w:cs="Arial"/>
                <w:sz w:val="18"/>
                <w:szCs w:val="18"/>
              </w:rPr>
            </w:pPr>
          </w:p>
        </w:tc>
        <w:tc>
          <w:tcPr>
            <w:tcW w:w="683" w:type="pct"/>
            <w:shd w:val="clear" w:color="auto" w:fill="auto"/>
          </w:tcPr>
          <w:p w14:paraId="741C25A7" w14:textId="1BF61E42" w:rsidR="00FB3DF0" w:rsidRDefault="00FB3DF0" w:rsidP="006858AF">
            <w:pPr>
              <w:pStyle w:val="Table"/>
            </w:pPr>
            <w:r>
              <w:t xml:space="preserve">Customer Observation </w:t>
            </w:r>
            <w:r w:rsidR="00F82B5D">
              <w:t>Reports</w:t>
            </w:r>
            <w:r>
              <w:t xml:space="preserve"> </w:t>
            </w:r>
          </w:p>
          <w:p w14:paraId="76DD6343" w14:textId="77777777" w:rsidR="00FB3DF0" w:rsidRPr="00FF0626" w:rsidRDefault="00FB3DF0" w:rsidP="006858AF">
            <w:pPr>
              <w:pStyle w:val="Table"/>
            </w:pPr>
          </w:p>
        </w:tc>
        <w:tc>
          <w:tcPr>
            <w:tcW w:w="513" w:type="pct"/>
          </w:tcPr>
          <w:p w14:paraId="2635FB40" w14:textId="77777777" w:rsidR="00FB3DF0" w:rsidRDefault="00FB3DF0" w:rsidP="002D0F81">
            <w:pPr>
              <w:pStyle w:val="Table"/>
              <w:numPr>
                <w:ilvl w:val="0"/>
                <w:numId w:val="62"/>
              </w:numPr>
              <w:ind w:left="154" w:hanging="191"/>
              <w:rPr>
                <w:rFonts w:cs="Arial"/>
                <w:szCs w:val="18"/>
              </w:rPr>
            </w:pPr>
            <w:r>
              <w:rPr>
                <w:rFonts w:cs="Arial"/>
                <w:szCs w:val="18"/>
              </w:rPr>
              <w:t>Vehicle Availability.</w:t>
            </w:r>
          </w:p>
          <w:p w14:paraId="7FF48E1A" w14:textId="591A860D" w:rsidR="00FB3DF0" w:rsidRDefault="00FB3DF0" w:rsidP="002D0F81">
            <w:pPr>
              <w:pStyle w:val="Table"/>
              <w:numPr>
                <w:ilvl w:val="0"/>
                <w:numId w:val="62"/>
              </w:numPr>
              <w:ind w:left="154" w:hanging="191"/>
              <w:rPr>
                <w:rFonts w:cs="Arial"/>
                <w:szCs w:val="18"/>
              </w:rPr>
            </w:pPr>
            <w:r>
              <w:rPr>
                <w:rFonts w:cs="Arial"/>
                <w:szCs w:val="18"/>
              </w:rPr>
              <w:t xml:space="preserve">Customer Observation </w:t>
            </w:r>
            <w:r w:rsidR="00F82B5D">
              <w:rPr>
                <w:rFonts w:cs="Arial"/>
                <w:szCs w:val="18"/>
              </w:rPr>
              <w:t>Reports</w:t>
            </w:r>
            <w:r>
              <w:rPr>
                <w:rFonts w:cs="Arial"/>
                <w:szCs w:val="18"/>
              </w:rPr>
              <w:t>.</w:t>
            </w:r>
          </w:p>
          <w:p w14:paraId="63FC8310" w14:textId="77777777" w:rsidR="00FB3DF0" w:rsidRDefault="00FB3DF0" w:rsidP="002D0F81">
            <w:pPr>
              <w:pStyle w:val="Table"/>
              <w:numPr>
                <w:ilvl w:val="0"/>
                <w:numId w:val="62"/>
              </w:numPr>
              <w:ind w:left="154" w:hanging="191"/>
              <w:rPr>
                <w:rFonts w:cs="Arial"/>
                <w:szCs w:val="18"/>
              </w:rPr>
            </w:pPr>
            <w:r>
              <w:rPr>
                <w:rFonts w:cs="Arial"/>
                <w:szCs w:val="18"/>
              </w:rPr>
              <w:t>SQEP Personnel.</w:t>
            </w:r>
          </w:p>
          <w:p w14:paraId="693CF452" w14:textId="77777777" w:rsidR="00FB3DF0" w:rsidRDefault="00FB3DF0" w:rsidP="002D0F81">
            <w:pPr>
              <w:pStyle w:val="Table"/>
              <w:numPr>
                <w:ilvl w:val="0"/>
                <w:numId w:val="62"/>
              </w:numPr>
              <w:ind w:left="154" w:hanging="191"/>
              <w:rPr>
                <w:rFonts w:cs="Arial"/>
                <w:szCs w:val="18"/>
              </w:rPr>
            </w:pPr>
            <w:r w:rsidRPr="000D578F">
              <w:rPr>
                <w:rFonts w:cs="Arial"/>
                <w:szCs w:val="18"/>
              </w:rPr>
              <w:t>Audit</w:t>
            </w:r>
            <w:r>
              <w:rPr>
                <w:rFonts w:cs="Arial"/>
                <w:szCs w:val="18"/>
              </w:rPr>
              <w:t xml:space="preserve"> Non-compliance.</w:t>
            </w:r>
          </w:p>
          <w:p w14:paraId="6275E320" w14:textId="77777777" w:rsidR="00FB3DF0" w:rsidRDefault="00FB3DF0" w:rsidP="006858AF">
            <w:pPr>
              <w:pStyle w:val="Table"/>
            </w:pPr>
          </w:p>
        </w:tc>
        <w:tc>
          <w:tcPr>
            <w:tcW w:w="518" w:type="pct"/>
          </w:tcPr>
          <w:p w14:paraId="5F972DB2" w14:textId="77777777" w:rsidR="00FB3DF0" w:rsidRDefault="00FB3DF0" w:rsidP="006858AF">
            <w:pPr>
              <w:pStyle w:val="Table"/>
            </w:pPr>
            <w:r>
              <w:lastRenderedPageBreak/>
              <w:t>Vehicle Availability.</w:t>
            </w:r>
          </w:p>
        </w:tc>
      </w:tr>
      <w:tr w:rsidR="00AA1A10" w:rsidRPr="00FF0626" w14:paraId="40FDE72E" w14:textId="77777777" w:rsidTr="00C84C1F">
        <w:tc>
          <w:tcPr>
            <w:tcW w:w="372" w:type="pct"/>
            <w:tcBorders>
              <w:top w:val="single" w:sz="4" w:space="0" w:color="auto"/>
              <w:left w:val="single" w:sz="4" w:space="0" w:color="auto"/>
              <w:bottom w:val="single" w:sz="4" w:space="0" w:color="auto"/>
              <w:right w:val="single" w:sz="4" w:space="0" w:color="auto"/>
            </w:tcBorders>
            <w:shd w:val="clear" w:color="auto" w:fill="auto"/>
          </w:tcPr>
          <w:p w14:paraId="64AD8B74" w14:textId="2DA0043C" w:rsidR="001815AA" w:rsidRDefault="001815AA" w:rsidP="006858AF">
            <w:pPr>
              <w:pStyle w:val="Table"/>
            </w:pPr>
            <w:r>
              <w:t>7.</w:t>
            </w:r>
            <w:r w:rsidR="00281B8B">
              <w:t>1.5</w:t>
            </w:r>
          </w:p>
          <w:p w14:paraId="70CBBBCD" w14:textId="77777777" w:rsidR="001815AA" w:rsidRPr="00FF0626" w:rsidRDefault="001815AA" w:rsidP="006858AF">
            <w:pPr>
              <w:pStyle w:val="Table"/>
            </w:pP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1521226C" w14:textId="274838B7" w:rsidR="00791735" w:rsidRDefault="00CB2E37" w:rsidP="006858AF">
            <w:pPr>
              <w:rPr>
                <w:rFonts w:cs="Arial"/>
                <w:sz w:val="18"/>
                <w:szCs w:val="18"/>
              </w:rPr>
            </w:pPr>
            <w:r>
              <w:rPr>
                <w:rFonts w:cs="Arial"/>
                <w:sz w:val="18"/>
                <w:szCs w:val="18"/>
              </w:rPr>
              <w:t xml:space="preserve">Breakdown support to </w:t>
            </w:r>
            <w:r w:rsidR="005C2A51">
              <w:rPr>
                <w:rFonts w:cs="Arial"/>
                <w:sz w:val="18"/>
                <w:szCs w:val="18"/>
              </w:rPr>
              <w:t>n</w:t>
            </w:r>
            <w:r>
              <w:rPr>
                <w:rFonts w:cs="Arial"/>
                <w:sz w:val="18"/>
                <w:szCs w:val="18"/>
              </w:rPr>
              <w:t xml:space="preserve">ight </w:t>
            </w:r>
            <w:r w:rsidR="005C2A51">
              <w:rPr>
                <w:rFonts w:cs="Arial"/>
                <w:sz w:val="18"/>
                <w:szCs w:val="18"/>
              </w:rPr>
              <w:t>f</w:t>
            </w:r>
            <w:r>
              <w:rPr>
                <w:rFonts w:cs="Arial"/>
                <w:sz w:val="18"/>
                <w:szCs w:val="18"/>
              </w:rPr>
              <w:t>iring at Lulworth.</w:t>
            </w:r>
          </w:p>
          <w:p w14:paraId="280B1268" w14:textId="77777777" w:rsidR="00791735" w:rsidRDefault="00791735" w:rsidP="006858AF">
            <w:pPr>
              <w:rPr>
                <w:rFonts w:cs="Arial"/>
                <w:sz w:val="18"/>
                <w:szCs w:val="18"/>
              </w:rPr>
            </w:pPr>
          </w:p>
          <w:p w14:paraId="742137D1" w14:textId="77777777" w:rsidR="001815AA" w:rsidRPr="001815AA" w:rsidRDefault="001815AA" w:rsidP="00CB2E37">
            <w:pPr>
              <w:rPr>
                <w:rFonts w:cs="Arial"/>
                <w:sz w:val="18"/>
                <w:szCs w:val="18"/>
              </w:rPr>
            </w:pPr>
          </w:p>
        </w:tc>
        <w:tc>
          <w:tcPr>
            <w:tcW w:w="1290" w:type="pct"/>
            <w:tcBorders>
              <w:top w:val="single" w:sz="4" w:space="0" w:color="auto"/>
              <w:left w:val="single" w:sz="4" w:space="0" w:color="auto"/>
              <w:bottom w:val="single" w:sz="4" w:space="0" w:color="auto"/>
              <w:right w:val="single" w:sz="4" w:space="0" w:color="auto"/>
            </w:tcBorders>
            <w:shd w:val="clear" w:color="auto" w:fill="auto"/>
          </w:tcPr>
          <w:p w14:paraId="54F638E5" w14:textId="47F44BC1" w:rsidR="00B235AA" w:rsidRPr="00AA3392" w:rsidRDefault="00CB2E37" w:rsidP="006858AF">
            <w:pPr>
              <w:rPr>
                <w:rFonts w:cs="Arial"/>
                <w:sz w:val="18"/>
                <w:szCs w:val="18"/>
              </w:rPr>
            </w:pPr>
            <w:r w:rsidRPr="001815AA">
              <w:rPr>
                <w:rFonts w:cs="Arial"/>
                <w:sz w:val="18"/>
                <w:szCs w:val="18"/>
              </w:rPr>
              <w:t xml:space="preserve">Provide sufficient </w:t>
            </w:r>
            <w:r>
              <w:rPr>
                <w:rFonts w:cs="Arial"/>
                <w:sz w:val="18"/>
                <w:szCs w:val="18"/>
              </w:rPr>
              <w:t xml:space="preserve">qualified </w:t>
            </w:r>
            <w:proofErr w:type="gramStart"/>
            <w:r w:rsidRPr="001815AA">
              <w:rPr>
                <w:rFonts w:cs="Arial"/>
                <w:sz w:val="18"/>
                <w:szCs w:val="18"/>
              </w:rPr>
              <w:t>manpower</w:t>
            </w:r>
            <w:proofErr w:type="gramEnd"/>
            <w:r w:rsidRPr="001815AA">
              <w:rPr>
                <w:rFonts w:cs="Arial"/>
                <w:sz w:val="18"/>
                <w:szCs w:val="18"/>
              </w:rPr>
              <w:t xml:space="preserve"> cover (including </w:t>
            </w:r>
            <w:r>
              <w:rPr>
                <w:rFonts w:cs="Arial"/>
                <w:sz w:val="18"/>
                <w:szCs w:val="18"/>
              </w:rPr>
              <w:t xml:space="preserve">a </w:t>
            </w:r>
            <w:r w:rsidRPr="001815AA">
              <w:rPr>
                <w:rFonts w:cs="Arial"/>
                <w:sz w:val="18"/>
                <w:szCs w:val="18"/>
              </w:rPr>
              <w:t>Team Leader) for Lulworth during night firing periods in order to respond to vehicle breakdowns and co-ordinate immediate vehicle replacement action.</w:t>
            </w:r>
          </w:p>
          <w:p w14:paraId="41115202" w14:textId="77777777" w:rsidR="00B235AA" w:rsidRDefault="00B235AA" w:rsidP="006858AF">
            <w:pPr>
              <w:rPr>
                <w:rFonts w:cs="Arial"/>
                <w:sz w:val="18"/>
              </w:rPr>
            </w:pPr>
          </w:p>
          <w:p w14:paraId="39674C9B" w14:textId="04F18894" w:rsidR="001815AA" w:rsidRPr="00BC72DD" w:rsidRDefault="001815AA" w:rsidP="006858AF">
            <w:pPr>
              <w:rPr>
                <w:rFonts w:cs="Arial"/>
                <w:sz w:val="18"/>
              </w:rPr>
            </w:pPr>
            <w:r w:rsidRPr="00BC72DD">
              <w:rPr>
                <w:rFonts w:cs="Arial"/>
                <w:sz w:val="18"/>
              </w:rPr>
              <w:t xml:space="preserve">All enquiries and bookings to be accurately recorded and maintained </w:t>
            </w:r>
            <w:r>
              <w:rPr>
                <w:rFonts w:cs="Arial"/>
                <w:sz w:val="18"/>
              </w:rPr>
              <w:t xml:space="preserve">electronically </w:t>
            </w:r>
            <w:r w:rsidRPr="00BC72DD">
              <w:rPr>
                <w:rFonts w:cs="Arial"/>
                <w:sz w:val="18"/>
              </w:rPr>
              <w:t>by the main Customer Support Desk (CSD).</w:t>
            </w:r>
            <w:r>
              <w:rPr>
                <w:rFonts w:cs="Arial"/>
                <w:sz w:val="18"/>
              </w:rPr>
              <w:t xml:space="preserve"> </w:t>
            </w:r>
          </w:p>
          <w:p w14:paraId="4B1EC963" w14:textId="77777777" w:rsidR="00B235AA" w:rsidRDefault="00B235AA" w:rsidP="006858AF">
            <w:pPr>
              <w:rPr>
                <w:rFonts w:cs="Arial"/>
                <w:sz w:val="18"/>
              </w:rPr>
            </w:pPr>
          </w:p>
          <w:p w14:paraId="14F07CC2" w14:textId="77777777" w:rsidR="00B235AA" w:rsidRDefault="00B235AA" w:rsidP="006858AF">
            <w:pPr>
              <w:rPr>
                <w:rFonts w:cs="Arial"/>
                <w:sz w:val="18"/>
              </w:rPr>
            </w:pPr>
          </w:p>
          <w:p w14:paraId="2BC89D06" w14:textId="6F6952EF" w:rsidR="00B235AA" w:rsidRDefault="0073680B" w:rsidP="006858AF">
            <w:pPr>
              <w:rPr>
                <w:rFonts w:cs="Arial"/>
                <w:sz w:val="18"/>
              </w:rPr>
            </w:pPr>
            <w:r>
              <w:rPr>
                <w:rFonts w:cs="Arial"/>
                <w:sz w:val="18"/>
              </w:rPr>
              <w:t>The Service Provider is to provide cover for the following:</w:t>
            </w:r>
          </w:p>
          <w:p w14:paraId="369F8706" w14:textId="77777777" w:rsidR="0073680B" w:rsidRDefault="0073680B" w:rsidP="006858AF">
            <w:pPr>
              <w:rPr>
                <w:rFonts w:cs="Arial"/>
                <w:sz w:val="18"/>
              </w:rPr>
            </w:pPr>
          </w:p>
          <w:p w14:paraId="5861FF90" w14:textId="46C286B5" w:rsidR="0073680B" w:rsidRPr="00262972" w:rsidRDefault="00CB2E37" w:rsidP="002D0F81">
            <w:pPr>
              <w:pStyle w:val="ListParagraph"/>
              <w:numPr>
                <w:ilvl w:val="0"/>
                <w:numId w:val="78"/>
              </w:numPr>
              <w:rPr>
                <w:rFonts w:cs="Arial"/>
                <w:sz w:val="18"/>
              </w:rPr>
            </w:pPr>
            <w:r w:rsidRPr="00262972">
              <w:rPr>
                <w:rFonts w:cs="Arial"/>
                <w:sz w:val="18"/>
              </w:rPr>
              <w:t xml:space="preserve">Winter </w:t>
            </w:r>
            <w:r w:rsidR="00793219">
              <w:rPr>
                <w:rFonts w:cs="Arial"/>
                <w:sz w:val="18"/>
              </w:rPr>
              <w:t>ni</w:t>
            </w:r>
            <w:r w:rsidRPr="00262972">
              <w:rPr>
                <w:rFonts w:cs="Arial"/>
                <w:sz w:val="18"/>
              </w:rPr>
              <w:t xml:space="preserve">ght </w:t>
            </w:r>
            <w:r w:rsidR="00793219">
              <w:rPr>
                <w:rFonts w:cs="Arial"/>
                <w:sz w:val="18"/>
              </w:rPr>
              <w:t>f</w:t>
            </w:r>
            <w:r w:rsidRPr="00262972">
              <w:rPr>
                <w:rFonts w:cs="Arial"/>
                <w:sz w:val="18"/>
              </w:rPr>
              <w:t xml:space="preserve">iring: 18:00 – 23:59 (Sept to Apr inclusive). </w:t>
            </w:r>
          </w:p>
          <w:p w14:paraId="4AF29D91" w14:textId="3B27F2A1" w:rsidR="001815AA" w:rsidRPr="00262972" w:rsidRDefault="00CB2E37" w:rsidP="002D0F81">
            <w:pPr>
              <w:pStyle w:val="ListParagraph"/>
              <w:numPr>
                <w:ilvl w:val="0"/>
                <w:numId w:val="78"/>
              </w:numPr>
              <w:rPr>
                <w:rFonts w:cs="Arial"/>
                <w:sz w:val="18"/>
              </w:rPr>
            </w:pPr>
            <w:r w:rsidRPr="00262972">
              <w:rPr>
                <w:rFonts w:cs="Arial"/>
                <w:sz w:val="18"/>
              </w:rPr>
              <w:lastRenderedPageBreak/>
              <w:t xml:space="preserve">Summer </w:t>
            </w:r>
            <w:r w:rsidR="00793219">
              <w:rPr>
                <w:rFonts w:cs="Arial"/>
                <w:sz w:val="18"/>
              </w:rPr>
              <w:t>n</w:t>
            </w:r>
            <w:r w:rsidRPr="00262972">
              <w:rPr>
                <w:rFonts w:cs="Arial"/>
                <w:sz w:val="18"/>
              </w:rPr>
              <w:t xml:space="preserve">ight </w:t>
            </w:r>
            <w:r w:rsidR="00793219">
              <w:rPr>
                <w:rFonts w:cs="Arial"/>
                <w:sz w:val="18"/>
              </w:rPr>
              <w:t>f</w:t>
            </w:r>
            <w:r w:rsidRPr="00262972">
              <w:rPr>
                <w:rFonts w:cs="Arial"/>
                <w:sz w:val="18"/>
              </w:rPr>
              <w:t>iring: 21:00 – 23:59. (May to Aug inclusive).</w:t>
            </w:r>
          </w:p>
          <w:p w14:paraId="3E71613D" w14:textId="0A8D3AE9" w:rsidR="00B235AA" w:rsidRDefault="00B235AA" w:rsidP="006858AF">
            <w:pPr>
              <w:rPr>
                <w:rFonts w:cs="Arial"/>
                <w:sz w:val="18"/>
              </w:rPr>
            </w:pPr>
          </w:p>
          <w:p w14:paraId="6719C33A" w14:textId="14D8AA4F" w:rsidR="0073680B" w:rsidRDefault="0073680B" w:rsidP="006858AF">
            <w:pPr>
              <w:rPr>
                <w:rFonts w:cs="Arial"/>
                <w:sz w:val="18"/>
              </w:rPr>
            </w:pPr>
            <w:r>
              <w:rPr>
                <w:rFonts w:cs="Arial"/>
                <w:sz w:val="18"/>
              </w:rPr>
              <w:t>Night firing normally takes place on Tue and Thurs.</w:t>
            </w:r>
          </w:p>
          <w:p w14:paraId="570A50D2" w14:textId="77777777" w:rsidR="0073680B" w:rsidRPr="00BC72DD" w:rsidRDefault="0073680B" w:rsidP="006858AF">
            <w:pPr>
              <w:rPr>
                <w:rFonts w:cs="Arial"/>
                <w:sz w:val="18"/>
              </w:rPr>
            </w:pPr>
          </w:p>
          <w:p w14:paraId="5893938C" w14:textId="77777777" w:rsidR="001815AA" w:rsidRPr="001815AA" w:rsidRDefault="001815AA" w:rsidP="001815AA">
            <w:pPr>
              <w:rPr>
                <w:rFonts w:cs="Arial"/>
                <w:sz w:val="18"/>
              </w:rPr>
            </w:pPr>
            <w:r w:rsidRPr="001815AA">
              <w:rPr>
                <w:rFonts w:cs="Arial"/>
                <w:sz w:val="18"/>
              </w:rPr>
              <w:t>No incidents of failure to provide cover. Not more than 1 validated customer complaint per quarter.</w:t>
            </w:r>
          </w:p>
        </w:tc>
        <w:tc>
          <w:tcPr>
            <w:tcW w:w="662" w:type="pct"/>
            <w:tcBorders>
              <w:top w:val="single" w:sz="4" w:space="0" w:color="auto"/>
              <w:left w:val="single" w:sz="4" w:space="0" w:color="auto"/>
              <w:bottom w:val="single" w:sz="4" w:space="0" w:color="auto"/>
              <w:right w:val="single" w:sz="4" w:space="0" w:color="auto"/>
            </w:tcBorders>
          </w:tcPr>
          <w:p w14:paraId="5B6CD441" w14:textId="77777777" w:rsidR="00C555AC" w:rsidRDefault="00C555AC" w:rsidP="00C555AC">
            <w:pPr>
              <w:rPr>
                <w:rFonts w:cs="Arial"/>
                <w:sz w:val="18"/>
                <w:szCs w:val="18"/>
              </w:rPr>
            </w:pPr>
            <w:r>
              <w:rPr>
                <w:rFonts w:cs="Arial"/>
                <w:sz w:val="18"/>
                <w:szCs w:val="18"/>
              </w:rPr>
              <w:lastRenderedPageBreak/>
              <w:t>Included in 7.1.1.</w:t>
            </w:r>
          </w:p>
          <w:p w14:paraId="2BECAA0F" w14:textId="77777777" w:rsidR="001815AA" w:rsidRPr="001815AA" w:rsidRDefault="001815AA" w:rsidP="006858AF">
            <w:pPr>
              <w:rPr>
                <w:sz w:val="18"/>
                <w:szCs w:val="18"/>
              </w:rPr>
            </w:pPr>
          </w:p>
          <w:p w14:paraId="36281F63" w14:textId="77777777" w:rsidR="001815AA" w:rsidRPr="001815AA" w:rsidRDefault="001815AA" w:rsidP="000E18DA">
            <w:pPr>
              <w:rPr>
                <w:sz w:val="18"/>
                <w:szCs w:val="18"/>
              </w:rPr>
            </w:pPr>
          </w:p>
        </w:tc>
        <w:tc>
          <w:tcPr>
            <w:tcW w:w="683" w:type="pct"/>
            <w:tcBorders>
              <w:top w:val="single" w:sz="4" w:space="0" w:color="auto"/>
              <w:left w:val="single" w:sz="4" w:space="0" w:color="auto"/>
              <w:bottom w:val="single" w:sz="4" w:space="0" w:color="auto"/>
              <w:right w:val="single" w:sz="4" w:space="0" w:color="auto"/>
            </w:tcBorders>
            <w:shd w:val="clear" w:color="auto" w:fill="auto"/>
          </w:tcPr>
          <w:p w14:paraId="3C48F5A7" w14:textId="77777777" w:rsidR="001815AA" w:rsidRDefault="001815AA" w:rsidP="006858AF">
            <w:pPr>
              <w:pStyle w:val="Table"/>
            </w:pPr>
            <w:r>
              <w:t xml:space="preserve">Customer Observation Reports. </w:t>
            </w:r>
          </w:p>
          <w:p w14:paraId="16BA48FC" w14:textId="77777777" w:rsidR="005628D3" w:rsidRDefault="005628D3" w:rsidP="005628D3">
            <w:pPr>
              <w:pStyle w:val="Table"/>
            </w:pPr>
            <w:r>
              <w:t>Management Snap Checks.</w:t>
            </w:r>
          </w:p>
          <w:p w14:paraId="1282FE77" w14:textId="77777777" w:rsidR="001815AA" w:rsidRDefault="001815AA" w:rsidP="006858AF">
            <w:pPr>
              <w:pStyle w:val="Table"/>
            </w:pPr>
            <w:r>
              <w:t>PSLO Audit Programme.</w:t>
            </w:r>
          </w:p>
          <w:p w14:paraId="4668D154" w14:textId="77777777" w:rsidR="001815AA" w:rsidRPr="00FF0626" w:rsidRDefault="001815AA" w:rsidP="006858AF">
            <w:pPr>
              <w:pStyle w:val="Table"/>
            </w:pPr>
          </w:p>
        </w:tc>
        <w:tc>
          <w:tcPr>
            <w:tcW w:w="513" w:type="pct"/>
            <w:tcBorders>
              <w:top w:val="single" w:sz="4" w:space="0" w:color="auto"/>
              <w:left w:val="single" w:sz="4" w:space="0" w:color="auto"/>
              <w:bottom w:val="single" w:sz="4" w:space="0" w:color="auto"/>
              <w:right w:val="single" w:sz="4" w:space="0" w:color="auto"/>
            </w:tcBorders>
          </w:tcPr>
          <w:p w14:paraId="3E3362E6" w14:textId="2704728E" w:rsidR="001815AA" w:rsidRDefault="001815AA" w:rsidP="002D0F81">
            <w:pPr>
              <w:pStyle w:val="Table"/>
              <w:numPr>
                <w:ilvl w:val="0"/>
                <w:numId w:val="62"/>
              </w:numPr>
              <w:ind w:left="154" w:hanging="191"/>
              <w:rPr>
                <w:rFonts w:cs="Arial"/>
                <w:szCs w:val="18"/>
              </w:rPr>
            </w:pPr>
            <w:r>
              <w:rPr>
                <w:rFonts w:cs="Arial"/>
                <w:szCs w:val="18"/>
              </w:rPr>
              <w:t xml:space="preserve">Customer Observation </w:t>
            </w:r>
            <w:r w:rsidR="00F82B5D">
              <w:rPr>
                <w:rFonts w:cs="Arial"/>
                <w:szCs w:val="18"/>
              </w:rPr>
              <w:t>Reports</w:t>
            </w:r>
            <w:r>
              <w:rPr>
                <w:rFonts w:cs="Arial"/>
                <w:szCs w:val="18"/>
              </w:rPr>
              <w:t>.</w:t>
            </w:r>
          </w:p>
          <w:p w14:paraId="5465F429" w14:textId="77777777" w:rsidR="001815AA" w:rsidRDefault="001815AA" w:rsidP="002D0F81">
            <w:pPr>
              <w:pStyle w:val="Table"/>
              <w:numPr>
                <w:ilvl w:val="0"/>
                <w:numId w:val="62"/>
              </w:numPr>
              <w:ind w:left="154" w:hanging="191"/>
              <w:rPr>
                <w:rFonts w:cs="Arial"/>
                <w:szCs w:val="18"/>
              </w:rPr>
            </w:pPr>
            <w:r w:rsidRPr="000D578F">
              <w:rPr>
                <w:rFonts w:cs="Arial"/>
                <w:szCs w:val="18"/>
              </w:rPr>
              <w:t>Audit</w:t>
            </w:r>
            <w:r>
              <w:rPr>
                <w:rFonts w:cs="Arial"/>
                <w:szCs w:val="18"/>
              </w:rPr>
              <w:t xml:space="preserve"> Non-compliance.</w:t>
            </w:r>
          </w:p>
          <w:p w14:paraId="6654A43B" w14:textId="77777777" w:rsidR="001815AA" w:rsidRDefault="001815AA" w:rsidP="002D0F81">
            <w:pPr>
              <w:pStyle w:val="Table"/>
              <w:numPr>
                <w:ilvl w:val="0"/>
                <w:numId w:val="62"/>
              </w:numPr>
              <w:ind w:left="154" w:hanging="191"/>
              <w:rPr>
                <w:rFonts w:cs="Arial"/>
                <w:szCs w:val="18"/>
              </w:rPr>
            </w:pPr>
            <w:r w:rsidRPr="004A0893">
              <w:rPr>
                <w:rFonts w:cs="Arial"/>
                <w:szCs w:val="18"/>
              </w:rPr>
              <w:t>Training Delivery</w:t>
            </w:r>
            <w:r>
              <w:rPr>
                <w:rFonts w:cs="Arial"/>
                <w:szCs w:val="18"/>
              </w:rPr>
              <w:t>.</w:t>
            </w:r>
          </w:p>
          <w:p w14:paraId="582D5562" w14:textId="77777777" w:rsidR="001815AA" w:rsidRDefault="001815AA" w:rsidP="002D0F81">
            <w:pPr>
              <w:pStyle w:val="Table"/>
              <w:numPr>
                <w:ilvl w:val="0"/>
                <w:numId w:val="62"/>
              </w:numPr>
              <w:ind w:left="154" w:hanging="191"/>
              <w:rPr>
                <w:rFonts w:cs="Arial"/>
                <w:szCs w:val="18"/>
              </w:rPr>
            </w:pPr>
            <w:r>
              <w:rPr>
                <w:rFonts w:cs="Arial"/>
                <w:szCs w:val="18"/>
              </w:rPr>
              <w:t>Vehicle Availability.</w:t>
            </w:r>
          </w:p>
          <w:p w14:paraId="5E31644C" w14:textId="77777777" w:rsidR="001815AA" w:rsidRDefault="001815AA" w:rsidP="002D0F81">
            <w:pPr>
              <w:pStyle w:val="Table"/>
              <w:numPr>
                <w:ilvl w:val="0"/>
                <w:numId w:val="62"/>
              </w:numPr>
              <w:ind w:left="154" w:hanging="191"/>
              <w:rPr>
                <w:rFonts w:cs="Arial"/>
                <w:szCs w:val="18"/>
              </w:rPr>
            </w:pPr>
            <w:r>
              <w:rPr>
                <w:rFonts w:cs="Arial"/>
                <w:szCs w:val="18"/>
              </w:rPr>
              <w:t>SQEP Personnel.</w:t>
            </w:r>
          </w:p>
          <w:p w14:paraId="27E18D54" w14:textId="77777777" w:rsidR="001815AA" w:rsidRPr="001815AA" w:rsidRDefault="001815AA" w:rsidP="001815AA">
            <w:pPr>
              <w:pStyle w:val="Table"/>
              <w:ind w:left="154" w:hanging="191"/>
              <w:rPr>
                <w:rFonts w:cs="Arial"/>
                <w:szCs w:val="18"/>
              </w:rPr>
            </w:pPr>
          </w:p>
        </w:tc>
        <w:tc>
          <w:tcPr>
            <w:tcW w:w="518" w:type="pct"/>
            <w:tcBorders>
              <w:top w:val="single" w:sz="4" w:space="0" w:color="auto"/>
              <w:left w:val="single" w:sz="4" w:space="0" w:color="auto"/>
              <w:bottom w:val="single" w:sz="4" w:space="0" w:color="auto"/>
              <w:right w:val="single" w:sz="4" w:space="0" w:color="auto"/>
            </w:tcBorders>
          </w:tcPr>
          <w:p w14:paraId="12F7A191" w14:textId="77777777" w:rsidR="001815AA" w:rsidRDefault="001815AA" w:rsidP="006858AF">
            <w:pPr>
              <w:pStyle w:val="Table"/>
            </w:pPr>
            <w:r>
              <w:t xml:space="preserve"> Vehicle Availability.</w:t>
            </w:r>
          </w:p>
        </w:tc>
      </w:tr>
      <w:tr w:rsidR="00AA1A10" w:rsidRPr="00FF0626" w14:paraId="665DC1AE" w14:textId="77777777" w:rsidTr="00C84C1F">
        <w:tc>
          <w:tcPr>
            <w:tcW w:w="372" w:type="pct"/>
            <w:shd w:val="clear" w:color="auto" w:fill="auto"/>
          </w:tcPr>
          <w:p w14:paraId="1689E42A" w14:textId="7573E735" w:rsidR="00FB3DF0" w:rsidRPr="00FF0626" w:rsidRDefault="00FB3DF0" w:rsidP="006858AF">
            <w:pPr>
              <w:pStyle w:val="Table"/>
            </w:pPr>
            <w:r>
              <w:t>7.</w:t>
            </w:r>
            <w:r w:rsidR="00281B8B">
              <w:t>1.6</w:t>
            </w:r>
          </w:p>
        </w:tc>
        <w:tc>
          <w:tcPr>
            <w:tcW w:w="962" w:type="pct"/>
            <w:shd w:val="clear" w:color="auto" w:fill="auto"/>
          </w:tcPr>
          <w:p w14:paraId="4302D090" w14:textId="7C5846D9" w:rsidR="00FB3DF0" w:rsidRPr="00D73535" w:rsidRDefault="00FB3DF0" w:rsidP="006858AF">
            <w:pPr>
              <w:rPr>
                <w:rFonts w:cs="Arial"/>
                <w:sz w:val="18"/>
              </w:rPr>
            </w:pPr>
            <w:r w:rsidRPr="00D73535">
              <w:rPr>
                <w:rFonts w:cs="Arial"/>
                <w:sz w:val="18"/>
              </w:rPr>
              <w:t xml:space="preserve">Initiate vehicle/equipment repair action with the Level 2 </w:t>
            </w:r>
            <w:r w:rsidR="00B71F15">
              <w:rPr>
                <w:rFonts w:cs="Arial"/>
                <w:sz w:val="18"/>
              </w:rPr>
              <w:t xml:space="preserve">third party </w:t>
            </w:r>
            <w:r>
              <w:rPr>
                <w:rFonts w:cs="Arial"/>
                <w:sz w:val="18"/>
              </w:rPr>
              <w:t>Service Provider</w:t>
            </w:r>
            <w:r w:rsidRPr="00D73535">
              <w:rPr>
                <w:rFonts w:cs="Arial"/>
                <w:sz w:val="18"/>
              </w:rPr>
              <w:t>.</w:t>
            </w:r>
          </w:p>
          <w:p w14:paraId="5E07EBB8" w14:textId="77777777" w:rsidR="00FB3DF0" w:rsidRPr="00D73535" w:rsidRDefault="00FB3DF0" w:rsidP="006858AF">
            <w:pPr>
              <w:rPr>
                <w:rFonts w:cs="Arial"/>
                <w:sz w:val="18"/>
              </w:rPr>
            </w:pPr>
          </w:p>
          <w:p w14:paraId="70EACFA7" w14:textId="72F93514" w:rsidR="00FB3DF0" w:rsidRPr="00D73535" w:rsidRDefault="00FB3DF0" w:rsidP="006858AF">
            <w:pPr>
              <w:rPr>
                <w:rFonts w:cs="Arial"/>
                <w:sz w:val="18"/>
              </w:rPr>
            </w:pPr>
            <w:r w:rsidRPr="00D73535">
              <w:rPr>
                <w:rFonts w:cs="Arial"/>
                <w:sz w:val="18"/>
              </w:rPr>
              <w:t xml:space="preserve">Deliver vehicles/equipment prepared for Level 2 </w:t>
            </w:r>
            <w:r w:rsidR="00B71F15">
              <w:rPr>
                <w:rFonts w:cs="Arial"/>
                <w:sz w:val="18"/>
              </w:rPr>
              <w:t xml:space="preserve">third party </w:t>
            </w:r>
            <w:r>
              <w:rPr>
                <w:rFonts w:cs="Arial"/>
                <w:sz w:val="18"/>
              </w:rPr>
              <w:t>Service Provider</w:t>
            </w:r>
            <w:r w:rsidRPr="00D73535">
              <w:rPr>
                <w:rFonts w:cs="Arial"/>
                <w:sz w:val="18"/>
              </w:rPr>
              <w:t xml:space="preserve"> repair action. </w:t>
            </w:r>
          </w:p>
          <w:p w14:paraId="7B2D2363" w14:textId="77777777" w:rsidR="00FB3DF0" w:rsidRPr="00D73535" w:rsidRDefault="00FB3DF0" w:rsidP="006858AF">
            <w:pPr>
              <w:pStyle w:val="Table"/>
            </w:pPr>
          </w:p>
        </w:tc>
        <w:tc>
          <w:tcPr>
            <w:tcW w:w="1290" w:type="pct"/>
            <w:shd w:val="clear" w:color="auto" w:fill="auto"/>
          </w:tcPr>
          <w:p w14:paraId="0DB3988F" w14:textId="17C2DA19" w:rsidR="00FB3DF0" w:rsidRPr="00D73535" w:rsidRDefault="00FB3DF0" w:rsidP="006858AF">
            <w:pPr>
              <w:rPr>
                <w:rFonts w:cs="Arial"/>
                <w:sz w:val="18"/>
              </w:rPr>
            </w:pPr>
            <w:r w:rsidRPr="00D73535">
              <w:rPr>
                <w:rFonts w:cs="Arial"/>
                <w:sz w:val="18"/>
              </w:rPr>
              <w:t xml:space="preserve">Task includes preparation of appropriate </w:t>
            </w:r>
            <w:r w:rsidR="00B671A0">
              <w:rPr>
                <w:rFonts w:cs="Arial"/>
                <w:sz w:val="18"/>
              </w:rPr>
              <w:t>Auth</w:t>
            </w:r>
            <w:r w:rsidR="00B56940">
              <w:rPr>
                <w:rFonts w:cs="Arial"/>
                <w:sz w:val="18"/>
              </w:rPr>
              <w:t xml:space="preserve">ority </w:t>
            </w:r>
            <w:r w:rsidRPr="00D73535">
              <w:rPr>
                <w:rFonts w:cs="Arial"/>
                <w:sz w:val="18"/>
              </w:rPr>
              <w:t>repair request documentation (</w:t>
            </w:r>
            <w:r w:rsidR="00B56940">
              <w:rPr>
                <w:rFonts w:cs="Arial"/>
                <w:sz w:val="18"/>
              </w:rPr>
              <w:t xml:space="preserve">Form </w:t>
            </w:r>
            <w:r w:rsidRPr="00D73535">
              <w:rPr>
                <w:rFonts w:cs="Arial"/>
                <w:sz w:val="18"/>
              </w:rPr>
              <w:t xml:space="preserve">AF G8800) on behalf of the </w:t>
            </w:r>
            <w:r>
              <w:rPr>
                <w:rFonts w:cs="Arial"/>
                <w:sz w:val="18"/>
              </w:rPr>
              <w:t>A</w:t>
            </w:r>
            <w:r w:rsidRPr="00D73535">
              <w:rPr>
                <w:rFonts w:cs="Arial"/>
                <w:sz w:val="18"/>
              </w:rPr>
              <w:t>uthority.</w:t>
            </w:r>
          </w:p>
          <w:p w14:paraId="3DF068B6" w14:textId="77777777" w:rsidR="00FB3DF0" w:rsidRPr="00D73535" w:rsidRDefault="00FB3DF0" w:rsidP="006858AF">
            <w:pPr>
              <w:rPr>
                <w:rFonts w:cs="Arial"/>
                <w:sz w:val="18"/>
              </w:rPr>
            </w:pPr>
          </w:p>
          <w:p w14:paraId="515D0897" w14:textId="77777777" w:rsidR="00B56940" w:rsidRDefault="00FB3DF0" w:rsidP="006858AF">
            <w:pPr>
              <w:rPr>
                <w:rFonts w:cs="Arial"/>
                <w:sz w:val="18"/>
              </w:rPr>
            </w:pPr>
            <w:r w:rsidRPr="00D73535">
              <w:rPr>
                <w:rFonts w:cs="Arial"/>
                <w:sz w:val="18"/>
              </w:rPr>
              <w:t xml:space="preserve">Crew to remain on standby to conduct </w:t>
            </w:r>
            <w:r w:rsidR="00B56940">
              <w:rPr>
                <w:rFonts w:cs="Arial"/>
                <w:sz w:val="18"/>
              </w:rPr>
              <w:t xml:space="preserve">Level 1 </w:t>
            </w:r>
            <w:r w:rsidRPr="00D73535">
              <w:rPr>
                <w:rFonts w:cs="Arial"/>
                <w:sz w:val="18"/>
              </w:rPr>
              <w:t xml:space="preserve">tasks as required. </w:t>
            </w:r>
          </w:p>
          <w:p w14:paraId="47A0AFBA" w14:textId="77777777" w:rsidR="00B56940" w:rsidRDefault="00FB3DF0" w:rsidP="006858AF">
            <w:pPr>
              <w:rPr>
                <w:rFonts w:cs="Arial"/>
                <w:sz w:val="18"/>
              </w:rPr>
            </w:pPr>
            <w:r w:rsidRPr="00D73535">
              <w:rPr>
                <w:rFonts w:cs="Arial"/>
                <w:sz w:val="18"/>
              </w:rPr>
              <w:t>Provide crew for return of vehicle within 10 minutes of notification time.</w:t>
            </w:r>
            <w:r>
              <w:rPr>
                <w:rFonts w:cs="Arial"/>
                <w:sz w:val="18"/>
              </w:rPr>
              <w:t xml:space="preserve"> </w:t>
            </w:r>
          </w:p>
          <w:p w14:paraId="753598BE" w14:textId="77777777" w:rsidR="00B56940" w:rsidRDefault="00B56940" w:rsidP="006858AF">
            <w:pPr>
              <w:rPr>
                <w:rFonts w:cs="Arial"/>
                <w:sz w:val="18"/>
              </w:rPr>
            </w:pPr>
          </w:p>
          <w:p w14:paraId="4AEDE1E3" w14:textId="06C17770" w:rsidR="00FB3DF0" w:rsidRPr="00687C7F" w:rsidRDefault="00FB3DF0" w:rsidP="006858AF">
            <w:pPr>
              <w:rPr>
                <w:rFonts w:cs="Arial"/>
                <w:sz w:val="18"/>
              </w:rPr>
            </w:pPr>
            <w:r w:rsidRPr="00D73535">
              <w:rPr>
                <w:rFonts w:cs="Arial"/>
                <w:sz w:val="18"/>
              </w:rPr>
              <w:t xml:space="preserve">Whilst in the Level 2 </w:t>
            </w:r>
            <w:r w:rsidR="00306675">
              <w:rPr>
                <w:rFonts w:cs="Arial"/>
                <w:sz w:val="18"/>
              </w:rPr>
              <w:t xml:space="preserve">third party </w:t>
            </w:r>
            <w:r>
              <w:rPr>
                <w:rFonts w:cs="Arial"/>
                <w:sz w:val="18"/>
              </w:rPr>
              <w:t>Service Provider</w:t>
            </w:r>
            <w:r w:rsidRPr="00D73535">
              <w:rPr>
                <w:rFonts w:cs="Arial"/>
                <w:sz w:val="18"/>
              </w:rPr>
              <w:t xml:space="preserve">s premises crews are to adhere to local </w:t>
            </w:r>
            <w:r w:rsidR="005E1DAD">
              <w:rPr>
                <w:rFonts w:cs="Arial"/>
                <w:sz w:val="18"/>
              </w:rPr>
              <w:t xml:space="preserve">HS&amp;EP </w:t>
            </w:r>
            <w:r w:rsidRPr="00D73535">
              <w:rPr>
                <w:rFonts w:cs="Arial"/>
                <w:sz w:val="18"/>
              </w:rPr>
              <w:t>policies and instructions.</w:t>
            </w:r>
          </w:p>
        </w:tc>
        <w:tc>
          <w:tcPr>
            <w:tcW w:w="662" w:type="pct"/>
          </w:tcPr>
          <w:p w14:paraId="3598F48D" w14:textId="77777777" w:rsidR="00C555AC" w:rsidRDefault="00C555AC" w:rsidP="00C555AC">
            <w:pPr>
              <w:rPr>
                <w:rFonts w:cs="Arial"/>
                <w:sz w:val="18"/>
                <w:szCs w:val="18"/>
              </w:rPr>
            </w:pPr>
            <w:r>
              <w:rPr>
                <w:rFonts w:cs="Arial"/>
                <w:sz w:val="18"/>
                <w:szCs w:val="18"/>
              </w:rPr>
              <w:t>Included in 7.1.1.</w:t>
            </w:r>
          </w:p>
          <w:p w14:paraId="49D3CAF6" w14:textId="77777777" w:rsidR="00FB3DF0" w:rsidRPr="00D73535" w:rsidRDefault="00FB3DF0" w:rsidP="00C81E57"/>
        </w:tc>
        <w:tc>
          <w:tcPr>
            <w:tcW w:w="683" w:type="pct"/>
            <w:shd w:val="clear" w:color="auto" w:fill="auto"/>
          </w:tcPr>
          <w:p w14:paraId="5D1E1BD4" w14:textId="77777777" w:rsidR="00FB3DF0" w:rsidRDefault="00FB3DF0" w:rsidP="006858AF">
            <w:pPr>
              <w:pStyle w:val="Table"/>
            </w:pPr>
            <w:r>
              <w:t xml:space="preserve">Customer Observation Reports. </w:t>
            </w:r>
          </w:p>
          <w:p w14:paraId="44F9FA9C" w14:textId="77777777" w:rsidR="005628D3" w:rsidRDefault="005628D3" w:rsidP="005628D3">
            <w:pPr>
              <w:pStyle w:val="Table"/>
            </w:pPr>
            <w:r>
              <w:t>Management Snap Checks.</w:t>
            </w:r>
          </w:p>
          <w:p w14:paraId="163DF2AA" w14:textId="77777777" w:rsidR="00FB3DF0" w:rsidRPr="00FF0626" w:rsidRDefault="00FB3DF0" w:rsidP="006858AF">
            <w:pPr>
              <w:pStyle w:val="Table"/>
            </w:pPr>
          </w:p>
        </w:tc>
        <w:tc>
          <w:tcPr>
            <w:tcW w:w="513" w:type="pct"/>
          </w:tcPr>
          <w:p w14:paraId="619318BB" w14:textId="7D0E48ED" w:rsidR="00FB3DF0" w:rsidRDefault="00FB3DF0" w:rsidP="002D0F81">
            <w:pPr>
              <w:pStyle w:val="Table"/>
              <w:numPr>
                <w:ilvl w:val="0"/>
                <w:numId w:val="62"/>
              </w:numPr>
              <w:ind w:left="154" w:hanging="191"/>
              <w:rPr>
                <w:rFonts w:cs="Arial"/>
                <w:szCs w:val="18"/>
              </w:rPr>
            </w:pPr>
            <w:r>
              <w:rPr>
                <w:rFonts w:cs="Arial"/>
                <w:szCs w:val="18"/>
              </w:rPr>
              <w:t xml:space="preserve">Customer Observation </w:t>
            </w:r>
            <w:r w:rsidR="00F82B5D">
              <w:rPr>
                <w:rFonts w:cs="Arial"/>
                <w:szCs w:val="18"/>
              </w:rPr>
              <w:t>Reports</w:t>
            </w:r>
            <w:r>
              <w:rPr>
                <w:rFonts w:cs="Arial"/>
                <w:szCs w:val="18"/>
              </w:rPr>
              <w:t>.</w:t>
            </w:r>
          </w:p>
          <w:p w14:paraId="6328A7E1" w14:textId="77777777" w:rsidR="00FB3DF0" w:rsidRDefault="00FB3DF0" w:rsidP="002D0F81">
            <w:pPr>
              <w:pStyle w:val="Table"/>
              <w:numPr>
                <w:ilvl w:val="0"/>
                <w:numId w:val="62"/>
              </w:numPr>
              <w:ind w:left="154" w:hanging="191"/>
              <w:rPr>
                <w:rFonts w:cs="Arial"/>
                <w:szCs w:val="18"/>
              </w:rPr>
            </w:pPr>
            <w:r w:rsidRPr="000D578F">
              <w:rPr>
                <w:rFonts w:cs="Arial"/>
                <w:szCs w:val="18"/>
              </w:rPr>
              <w:t>Audit</w:t>
            </w:r>
            <w:r>
              <w:rPr>
                <w:rFonts w:cs="Arial"/>
                <w:szCs w:val="18"/>
              </w:rPr>
              <w:t xml:space="preserve"> Non-compliance.</w:t>
            </w:r>
          </w:p>
          <w:p w14:paraId="29BD5CCC" w14:textId="77777777" w:rsidR="00FB3DF0" w:rsidRDefault="00FB3DF0" w:rsidP="002D0F81">
            <w:pPr>
              <w:pStyle w:val="Table"/>
              <w:numPr>
                <w:ilvl w:val="0"/>
                <w:numId w:val="62"/>
              </w:numPr>
              <w:ind w:left="154" w:hanging="191"/>
              <w:rPr>
                <w:rFonts w:cs="Arial"/>
                <w:szCs w:val="18"/>
              </w:rPr>
            </w:pPr>
            <w:r>
              <w:rPr>
                <w:rFonts w:cs="Arial"/>
                <w:szCs w:val="18"/>
              </w:rPr>
              <w:t>Vehicle Availability.</w:t>
            </w:r>
          </w:p>
          <w:p w14:paraId="609DD3D3" w14:textId="77777777" w:rsidR="00FB3DF0" w:rsidRDefault="00FB3DF0" w:rsidP="006858AF">
            <w:pPr>
              <w:pStyle w:val="Table"/>
            </w:pPr>
          </w:p>
        </w:tc>
        <w:tc>
          <w:tcPr>
            <w:tcW w:w="518" w:type="pct"/>
          </w:tcPr>
          <w:p w14:paraId="21D43E10" w14:textId="77777777" w:rsidR="00FB3DF0" w:rsidRDefault="00FB3DF0" w:rsidP="006858AF">
            <w:pPr>
              <w:pStyle w:val="Table"/>
            </w:pPr>
            <w:r>
              <w:t>Vehicle Availability.</w:t>
            </w:r>
          </w:p>
        </w:tc>
      </w:tr>
      <w:tr w:rsidR="00AA1A10" w:rsidRPr="00FF0626" w14:paraId="09041615" w14:textId="77777777" w:rsidTr="00C84C1F">
        <w:tc>
          <w:tcPr>
            <w:tcW w:w="372" w:type="pct"/>
            <w:tcBorders>
              <w:top w:val="single" w:sz="4" w:space="0" w:color="auto"/>
              <w:left w:val="single" w:sz="4" w:space="0" w:color="auto"/>
              <w:bottom w:val="single" w:sz="4" w:space="0" w:color="auto"/>
              <w:right w:val="single" w:sz="4" w:space="0" w:color="auto"/>
            </w:tcBorders>
            <w:shd w:val="clear" w:color="auto" w:fill="auto"/>
          </w:tcPr>
          <w:p w14:paraId="614BD87C" w14:textId="5F959076" w:rsidR="00332A94" w:rsidRDefault="00332A94" w:rsidP="006858AF">
            <w:pPr>
              <w:pStyle w:val="Table"/>
            </w:pPr>
            <w:r>
              <w:t>7.</w:t>
            </w:r>
            <w:r w:rsidR="00281B8B">
              <w:t>1.7</w:t>
            </w:r>
          </w:p>
          <w:p w14:paraId="35BCF799" w14:textId="77777777" w:rsidR="00332A94" w:rsidRPr="00FF0626" w:rsidRDefault="00332A94" w:rsidP="006858AF">
            <w:pPr>
              <w:pStyle w:val="Table"/>
            </w:pP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2D73674C" w14:textId="31B23270" w:rsidR="00332A94" w:rsidRPr="00332A94" w:rsidRDefault="00332A94" w:rsidP="006858AF">
            <w:pPr>
              <w:rPr>
                <w:rFonts w:cs="Arial"/>
                <w:sz w:val="18"/>
              </w:rPr>
            </w:pPr>
            <w:r w:rsidRPr="00332A94">
              <w:rPr>
                <w:rFonts w:cs="Arial"/>
                <w:sz w:val="18"/>
              </w:rPr>
              <w:t xml:space="preserve">Prepare and deliver vehicles to Level 2 </w:t>
            </w:r>
            <w:r w:rsidR="005820BA">
              <w:rPr>
                <w:rFonts w:cs="Arial"/>
                <w:sz w:val="18"/>
              </w:rPr>
              <w:t xml:space="preserve">third party </w:t>
            </w:r>
            <w:r w:rsidRPr="00332A94">
              <w:rPr>
                <w:rFonts w:cs="Arial"/>
                <w:sz w:val="18"/>
              </w:rPr>
              <w:t>Service Provider at Lulworth.</w:t>
            </w:r>
          </w:p>
          <w:p w14:paraId="3F4EA9B9" w14:textId="77777777" w:rsidR="00332A94" w:rsidRPr="00332A94" w:rsidRDefault="00332A94" w:rsidP="00332A94">
            <w:pPr>
              <w:rPr>
                <w:rFonts w:cs="Arial"/>
                <w:sz w:val="18"/>
              </w:rPr>
            </w:pPr>
          </w:p>
        </w:tc>
        <w:tc>
          <w:tcPr>
            <w:tcW w:w="1290" w:type="pct"/>
            <w:tcBorders>
              <w:top w:val="single" w:sz="4" w:space="0" w:color="auto"/>
              <w:left w:val="single" w:sz="4" w:space="0" w:color="auto"/>
              <w:bottom w:val="single" w:sz="4" w:space="0" w:color="auto"/>
              <w:right w:val="single" w:sz="4" w:space="0" w:color="auto"/>
            </w:tcBorders>
            <w:shd w:val="clear" w:color="auto" w:fill="auto"/>
          </w:tcPr>
          <w:p w14:paraId="47D1F340" w14:textId="1043DF5E" w:rsidR="00332A94" w:rsidRPr="00332A94" w:rsidRDefault="00332A94" w:rsidP="006858AF">
            <w:pPr>
              <w:rPr>
                <w:rFonts w:cs="Arial"/>
                <w:sz w:val="18"/>
              </w:rPr>
            </w:pPr>
            <w:r w:rsidRPr="00332A94">
              <w:rPr>
                <w:rFonts w:cs="Arial"/>
                <w:sz w:val="18"/>
              </w:rPr>
              <w:t xml:space="preserve">Crew to remain with vehicles to conduct Level 1 tasks if required. If no Level 1 tasks required, the Level 2 </w:t>
            </w:r>
            <w:r w:rsidR="005820BA">
              <w:rPr>
                <w:rFonts w:cs="Arial"/>
                <w:sz w:val="18"/>
              </w:rPr>
              <w:t xml:space="preserve">third party </w:t>
            </w:r>
            <w:r w:rsidRPr="00332A94">
              <w:rPr>
                <w:rFonts w:cs="Arial"/>
                <w:sz w:val="18"/>
              </w:rPr>
              <w:t xml:space="preserve">Service Provider will notify Level 1 Service Provider of estimated completion time. </w:t>
            </w:r>
          </w:p>
          <w:p w14:paraId="5C6DBE4F" w14:textId="77777777" w:rsidR="00332A94" w:rsidRPr="00332A94" w:rsidRDefault="00332A94" w:rsidP="006858AF">
            <w:pPr>
              <w:rPr>
                <w:rFonts w:cs="Arial"/>
                <w:sz w:val="18"/>
              </w:rPr>
            </w:pPr>
            <w:r w:rsidRPr="00332A94">
              <w:rPr>
                <w:rFonts w:cs="Arial"/>
                <w:sz w:val="18"/>
              </w:rPr>
              <w:t xml:space="preserve">Provide crew for return of vehicle within 10 minutes of notification time. </w:t>
            </w:r>
          </w:p>
          <w:p w14:paraId="792AB14A" w14:textId="299757D4" w:rsidR="00332A94" w:rsidRPr="00332A94" w:rsidRDefault="00332A94" w:rsidP="006858AF">
            <w:pPr>
              <w:rPr>
                <w:rFonts w:cs="Arial"/>
                <w:sz w:val="18"/>
              </w:rPr>
            </w:pPr>
            <w:r w:rsidRPr="00332A94">
              <w:rPr>
                <w:rFonts w:cs="Arial"/>
                <w:sz w:val="18"/>
              </w:rPr>
              <w:t xml:space="preserve">Whilst in the Level 2 </w:t>
            </w:r>
            <w:r w:rsidR="005820BA">
              <w:rPr>
                <w:rFonts w:cs="Arial"/>
                <w:sz w:val="18"/>
              </w:rPr>
              <w:t xml:space="preserve">third party </w:t>
            </w:r>
            <w:r w:rsidRPr="00332A94">
              <w:rPr>
                <w:rFonts w:cs="Arial"/>
                <w:sz w:val="18"/>
              </w:rPr>
              <w:t xml:space="preserve">Service Provider premises crews are to adhere to local </w:t>
            </w:r>
            <w:r w:rsidR="005E1DAD">
              <w:rPr>
                <w:rFonts w:cs="Arial"/>
                <w:sz w:val="18"/>
                <w:szCs w:val="18"/>
              </w:rPr>
              <w:t>H</w:t>
            </w:r>
            <w:r w:rsidR="005E1DAD" w:rsidRPr="00F14044">
              <w:rPr>
                <w:rFonts w:cs="Arial"/>
                <w:sz w:val="18"/>
                <w:szCs w:val="18"/>
              </w:rPr>
              <w:t xml:space="preserve">ealth, </w:t>
            </w:r>
            <w:r w:rsidR="005E1DAD">
              <w:rPr>
                <w:rFonts w:cs="Arial"/>
                <w:sz w:val="18"/>
                <w:szCs w:val="18"/>
              </w:rPr>
              <w:t>Safety and E</w:t>
            </w:r>
            <w:r w:rsidR="005E1DAD" w:rsidRPr="00F14044">
              <w:rPr>
                <w:rFonts w:cs="Arial"/>
                <w:sz w:val="18"/>
                <w:szCs w:val="18"/>
              </w:rPr>
              <w:t>nvironment</w:t>
            </w:r>
            <w:r w:rsidR="005E1DAD">
              <w:rPr>
                <w:rFonts w:cs="Arial"/>
                <w:sz w:val="18"/>
                <w:szCs w:val="18"/>
              </w:rPr>
              <w:t>al</w:t>
            </w:r>
            <w:r w:rsidR="005E1DAD" w:rsidRPr="00F14044">
              <w:rPr>
                <w:rFonts w:cs="Arial"/>
                <w:sz w:val="18"/>
                <w:szCs w:val="18"/>
              </w:rPr>
              <w:t xml:space="preserve"> </w:t>
            </w:r>
            <w:r w:rsidR="005E1DAD">
              <w:rPr>
                <w:rFonts w:cs="Arial"/>
                <w:sz w:val="18"/>
                <w:szCs w:val="18"/>
              </w:rPr>
              <w:t xml:space="preserve">Protection </w:t>
            </w:r>
            <w:r w:rsidR="005E1DAD" w:rsidRPr="00F14044">
              <w:rPr>
                <w:rFonts w:cs="Arial"/>
                <w:sz w:val="18"/>
                <w:szCs w:val="18"/>
              </w:rPr>
              <w:t>(H</w:t>
            </w:r>
            <w:r w:rsidR="005E1DAD">
              <w:rPr>
                <w:rFonts w:cs="Arial"/>
                <w:sz w:val="18"/>
                <w:szCs w:val="18"/>
              </w:rPr>
              <w:t>S&amp;EP</w:t>
            </w:r>
            <w:r w:rsidR="005E1DAD" w:rsidRPr="00F14044">
              <w:rPr>
                <w:rFonts w:cs="Arial"/>
                <w:sz w:val="18"/>
                <w:szCs w:val="18"/>
              </w:rPr>
              <w:t>)</w:t>
            </w:r>
            <w:r w:rsidRPr="00332A94">
              <w:rPr>
                <w:rFonts w:cs="Arial"/>
                <w:sz w:val="18"/>
              </w:rPr>
              <w:t xml:space="preserve"> policies and instructions. </w:t>
            </w:r>
          </w:p>
          <w:p w14:paraId="75E066DB" w14:textId="77777777" w:rsidR="00332A94" w:rsidRPr="00332A94" w:rsidRDefault="00332A94" w:rsidP="006858AF">
            <w:pPr>
              <w:rPr>
                <w:rFonts w:cs="Arial"/>
                <w:sz w:val="18"/>
              </w:rPr>
            </w:pPr>
          </w:p>
          <w:p w14:paraId="3CD6CCE1" w14:textId="77777777" w:rsidR="00332A94" w:rsidRPr="00332A94" w:rsidRDefault="00332A94" w:rsidP="006858AF">
            <w:pPr>
              <w:rPr>
                <w:rFonts w:cs="Arial"/>
                <w:sz w:val="18"/>
              </w:rPr>
            </w:pPr>
            <w:r w:rsidRPr="00332A94">
              <w:rPr>
                <w:rFonts w:cs="Arial"/>
                <w:sz w:val="18"/>
              </w:rPr>
              <w:t xml:space="preserve">Vehicles to be delivered 5 minutes before time requested. </w:t>
            </w:r>
          </w:p>
          <w:p w14:paraId="177EAE2E" w14:textId="2D90F6C4" w:rsidR="00332A94" w:rsidRPr="00332A94" w:rsidRDefault="00332A94" w:rsidP="00332A94">
            <w:pPr>
              <w:rPr>
                <w:rFonts w:cs="Arial"/>
                <w:sz w:val="18"/>
              </w:rPr>
            </w:pPr>
            <w:r w:rsidRPr="00332A94">
              <w:rPr>
                <w:rFonts w:cs="Arial"/>
                <w:sz w:val="18"/>
              </w:rPr>
              <w:t xml:space="preserve">Crew to be not less than Commander and driver or </w:t>
            </w:r>
            <w:r w:rsidR="006F5FE0">
              <w:rPr>
                <w:rFonts w:cs="Arial"/>
                <w:sz w:val="18"/>
              </w:rPr>
              <w:t>g</w:t>
            </w:r>
            <w:r w:rsidRPr="00332A94">
              <w:rPr>
                <w:rFonts w:cs="Arial"/>
                <w:sz w:val="18"/>
              </w:rPr>
              <w:t xml:space="preserve">round </w:t>
            </w:r>
            <w:r w:rsidR="006F5FE0">
              <w:rPr>
                <w:rFonts w:cs="Arial"/>
                <w:sz w:val="18"/>
              </w:rPr>
              <w:t>g</w:t>
            </w:r>
            <w:r w:rsidRPr="00332A94">
              <w:rPr>
                <w:rFonts w:cs="Arial"/>
                <w:sz w:val="18"/>
              </w:rPr>
              <w:t>uide and driver.</w:t>
            </w:r>
          </w:p>
          <w:p w14:paraId="71ECD766" w14:textId="77777777" w:rsidR="00332A94" w:rsidRPr="00332A94" w:rsidRDefault="00332A94" w:rsidP="006858AF">
            <w:pPr>
              <w:rPr>
                <w:rFonts w:cs="Arial"/>
                <w:sz w:val="18"/>
              </w:rPr>
            </w:pPr>
          </w:p>
          <w:p w14:paraId="26106934" w14:textId="77777777" w:rsidR="00332A94" w:rsidRPr="00332A94" w:rsidRDefault="00332A94" w:rsidP="006858AF">
            <w:pPr>
              <w:rPr>
                <w:rFonts w:cs="Arial"/>
                <w:sz w:val="18"/>
              </w:rPr>
            </w:pPr>
            <w:r w:rsidRPr="00332A94">
              <w:rPr>
                <w:rFonts w:cs="Arial"/>
                <w:sz w:val="18"/>
              </w:rPr>
              <w:t xml:space="preserve">Not more than 1 validated customer complaint per quarter. </w:t>
            </w:r>
          </w:p>
        </w:tc>
        <w:tc>
          <w:tcPr>
            <w:tcW w:w="662" w:type="pct"/>
            <w:tcBorders>
              <w:top w:val="single" w:sz="4" w:space="0" w:color="auto"/>
              <w:left w:val="single" w:sz="4" w:space="0" w:color="auto"/>
              <w:bottom w:val="single" w:sz="4" w:space="0" w:color="auto"/>
              <w:right w:val="single" w:sz="4" w:space="0" w:color="auto"/>
            </w:tcBorders>
          </w:tcPr>
          <w:p w14:paraId="0FBC90CA" w14:textId="77777777" w:rsidR="00C555AC" w:rsidRDefault="00C555AC" w:rsidP="00C555AC">
            <w:pPr>
              <w:rPr>
                <w:rFonts w:cs="Arial"/>
                <w:sz w:val="18"/>
                <w:szCs w:val="18"/>
              </w:rPr>
            </w:pPr>
            <w:r>
              <w:rPr>
                <w:rFonts w:cs="Arial"/>
                <w:sz w:val="18"/>
                <w:szCs w:val="18"/>
              </w:rPr>
              <w:t>Included in 7.1.1.</w:t>
            </w:r>
          </w:p>
          <w:p w14:paraId="5EA0C130" w14:textId="07D3F2DC" w:rsidR="00332A94" w:rsidRPr="00332A94" w:rsidRDefault="00332A94" w:rsidP="006858AF">
            <w:pPr>
              <w:rPr>
                <w:rFonts w:cs="Arial"/>
                <w:sz w:val="18"/>
                <w:szCs w:val="18"/>
              </w:rPr>
            </w:pPr>
          </w:p>
        </w:tc>
        <w:tc>
          <w:tcPr>
            <w:tcW w:w="683" w:type="pct"/>
            <w:tcBorders>
              <w:top w:val="single" w:sz="4" w:space="0" w:color="auto"/>
              <w:left w:val="single" w:sz="4" w:space="0" w:color="auto"/>
              <w:bottom w:val="single" w:sz="4" w:space="0" w:color="auto"/>
              <w:right w:val="single" w:sz="4" w:space="0" w:color="auto"/>
            </w:tcBorders>
            <w:shd w:val="clear" w:color="auto" w:fill="auto"/>
          </w:tcPr>
          <w:p w14:paraId="58202B59" w14:textId="3B3E18E7" w:rsidR="00332A94" w:rsidRDefault="00332A94" w:rsidP="006858AF">
            <w:pPr>
              <w:pStyle w:val="Table"/>
            </w:pPr>
            <w:r>
              <w:t>Customer Observation Report</w:t>
            </w:r>
            <w:r w:rsidR="00B16BE4">
              <w:t>s.</w:t>
            </w:r>
          </w:p>
          <w:p w14:paraId="11C8A5C4" w14:textId="77777777" w:rsidR="005628D3" w:rsidRDefault="005628D3" w:rsidP="005628D3">
            <w:pPr>
              <w:pStyle w:val="Table"/>
            </w:pPr>
            <w:r>
              <w:t>Management Snap Checks.</w:t>
            </w:r>
          </w:p>
          <w:p w14:paraId="652BD829" w14:textId="450FFF79" w:rsidR="00332A94" w:rsidRPr="00FF0626" w:rsidRDefault="00332A94" w:rsidP="006858AF">
            <w:pPr>
              <w:pStyle w:val="Table"/>
            </w:pPr>
          </w:p>
        </w:tc>
        <w:tc>
          <w:tcPr>
            <w:tcW w:w="513" w:type="pct"/>
            <w:tcBorders>
              <w:top w:val="single" w:sz="4" w:space="0" w:color="auto"/>
              <w:left w:val="single" w:sz="4" w:space="0" w:color="auto"/>
              <w:bottom w:val="single" w:sz="4" w:space="0" w:color="auto"/>
              <w:right w:val="single" w:sz="4" w:space="0" w:color="auto"/>
            </w:tcBorders>
          </w:tcPr>
          <w:p w14:paraId="5E108D23" w14:textId="216CE635" w:rsidR="00332A94" w:rsidRDefault="00332A94" w:rsidP="002D0F81">
            <w:pPr>
              <w:pStyle w:val="Table"/>
              <w:numPr>
                <w:ilvl w:val="0"/>
                <w:numId w:val="62"/>
              </w:numPr>
              <w:ind w:left="154" w:hanging="191"/>
              <w:rPr>
                <w:rFonts w:cs="Arial"/>
                <w:szCs w:val="18"/>
              </w:rPr>
            </w:pPr>
            <w:r>
              <w:rPr>
                <w:rFonts w:cs="Arial"/>
                <w:szCs w:val="18"/>
              </w:rPr>
              <w:t xml:space="preserve">Customer Observation </w:t>
            </w:r>
            <w:r w:rsidR="00F82B5D">
              <w:rPr>
                <w:rFonts w:cs="Arial"/>
                <w:szCs w:val="18"/>
              </w:rPr>
              <w:t>Reports</w:t>
            </w:r>
            <w:r>
              <w:rPr>
                <w:rFonts w:cs="Arial"/>
                <w:szCs w:val="18"/>
              </w:rPr>
              <w:t>.</w:t>
            </w:r>
          </w:p>
          <w:p w14:paraId="3C03554D" w14:textId="77777777" w:rsidR="00332A94" w:rsidRDefault="00332A94" w:rsidP="002D0F81">
            <w:pPr>
              <w:pStyle w:val="Table"/>
              <w:numPr>
                <w:ilvl w:val="0"/>
                <w:numId w:val="62"/>
              </w:numPr>
              <w:ind w:left="154" w:hanging="191"/>
              <w:rPr>
                <w:rFonts w:cs="Arial"/>
                <w:szCs w:val="18"/>
              </w:rPr>
            </w:pPr>
            <w:r w:rsidRPr="000D578F">
              <w:rPr>
                <w:rFonts w:cs="Arial"/>
                <w:szCs w:val="18"/>
              </w:rPr>
              <w:t>Audit</w:t>
            </w:r>
            <w:r>
              <w:rPr>
                <w:rFonts w:cs="Arial"/>
                <w:szCs w:val="18"/>
              </w:rPr>
              <w:t xml:space="preserve"> Non-compliance.</w:t>
            </w:r>
          </w:p>
          <w:p w14:paraId="66EC3FCA" w14:textId="77777777" w:rsidR="00332A94" w:rsidRDefault="00332A94" w:rsidP="002D0F81">
            <w:pPr>
              <w:pStyle w:val="Table"/>
              <w:numPr>
                <w:ilvl w:val="0"/>
                <w:numId w:val="62"/>
              </w:numPr>
              <w:ind w:left="154" w:hanging="191"/>
              <w:rPr>
                <w:rFonts w:cs="Arial"/>
                <w:szCs w:val="18"/>
              </w:rPr>
            </w:pPr>
            <w:r>
              <w:rPr>
                <w:rFonts w:cs="Arial"/>
                <w:szCs w:val="18"/>
              </w:rPr>
              <w:t>SQEP Personnel.</w:t>
            </w:r>
          </w:p>
          <w:p w14:paraId="105819E7" w14:textId="77777777" w:rsidR="00332A94" w:rsidRPr="00332A94" w:rsidRDefault="00332A94" w:rsidP="00332A94">
            <w:pPr>
              <w:pStyle w:val="Table"/>
              <w:ind w:left="154" w:hanging="191"/>
              <w:rPr>
                <w:rFonts w:cs="Arial"/>
                <w:szCs w:val="18"/>
              </w:rPr>
            </w:pPr>
          </w:p>
        </w:tc>
        <w:tc>
          <w:tcPr>
            <w:tcW w:w="518" w:type="pct"/>
            <w:tcBorders>
              <w:top w:val="single" w:sz="4" w:space="0" w:color="auto"/>
              <w:left w:val="single" w:sz="4" w:space="0" w:color="auto"/>
              <w:bottom w:val="single" w:sz="4" w:space="0" w:color="auto"/>
              <w:right w:val="single" w:sz="4" w:space="0" w:color="auto"/>
            </w:tcBorders>
          </w:tcPr>
          <w:p w14:paraId="1EE66D84" w14:textId="77777777" w:rsidR="00332A94" w:rsidRDefault="00332A94" w:rsidP="006858AF">
            <w:pPr>
              <w:pStyle w:val="Table"/>
            </w:pPr>
            <w:r>
              <w:t>Vehicle Availability.</w:t>
            </w:r>
          </w:p>
        </w:tc>
      </w:tr>
      <w:tr w:rsidR="00AA1A10" w:rsidRPr="00FF0626" w14:paraId="6EF60030" w14:textId="77777777" w:rsidTr="00C84C1F">
        <w:tc>
          <w:tcPr>
            <w:tcW w:w="372" w:type="pct"/>
            <w:shd w:val="clear" w:color="auto" w:fill="auto"/>
          </w:tcPr>
          <w:p w14:paraId="35DC1032" w14:textId="7030AFD3" w:rsidR="00FB3DF0" w:rsidRPr="00FF0626" w:rsidRDefault="00FB3DF0" w:rsidP="006858AF">
            <w:pPr>
              <w:pStyle w:val="Table"/>
            </w:pPr>
            <w:r>
              <w:lastRenderedPageBreak/>
              <w:t>7.</w:t>
            </w:r>
            <w:r w:rsidR="00281B8B">
              <w:t>1.8</w:t>
            </w:r>
          </w:p>
        </w:tc>
        <w:tc>
          <w:tcPr>
            <w:tcW w:w="962" w:type="pct"/>
            <w:shd w:val="clear" w:color="auto" w:fill="auto"/>
          </w:tcPr>
          <w:p w14:paraId="56661BCA" w14:textId="020AFEAA" w:rsidR="00FB3DF0" w:rsidRPr="00D73535" w:rsidRDefault="00FB3DF0" w:rsidP="006858AF">
            <w:pPr>
              <w:rPr>
                <w:rFonts w:cs="Arial"/>
                <w:sz w:val="18"/>
              </w:rPr>
            </w:pPr>
            <w:r w:rsidRPr="00D73535">
              <w:rPr>
                <w:rFonts w:cs="Arial"/>
                <w:sz w:val="18"/>
              </w:rPr>
              <w:t>Provide a system to maintain, service and inspect all radio systems and ancillary equipment (to include</w:t>
            </w:r>
            <w:r w:rsidR="00C81E57">
              <w:rPr>
                <w:rFonts w:cs="Arial"/>
                <w:sz w:val="18"/>
              </w:rPr>
              <w:t xml:space="preserve"> all Authority vehicles</w:t>
            </w:r>
            <w:r w:rsidRPr="00D73535">
              <w:rPr>
                <w:rFonts w:cs="Arial"/>
                <w:sz w:val="18"/>
              </w:rPr>
              <w:t xml:space="preserve"> as required)</w:t>
            </w:r>
            <w:r w:rsidR="00C81E57">
              <w:rPr>
                <w:rFonts w:cs="Arial"/>
                <w:sz w:val="18"/>
              </w:rPr>
              <w:t>.</w:t>
            </w:r>
            <w:r w:rsidRPr="00D73535">
              <w:rPr>
                <w:rFonts w:cs="Arial"/>
                <w:sz w:val="18"/>
              </w:rPr>
              <w:t xml:space="preserve"> </w:t>
            </w:r>
          </w:p>
          <w:p w14:paraId="2644F51E" w14:textId="77777777" w:rsidR="00FB3DF0" w:rsidRPr="00D73535" w:rsidRDefault="00FB3DF0" w:rsidP="006858AF">
            <w:pPr>
              <w:pStyle w:val="Table"/>
            </w:pPr>
          </w:p>
        </w:tc>
        <w:tc>
          <w:tcPr>
            <w:tcW w:w="1290" w:type="pct"/>
            <w:shd w:val="clear" w:color="auto" w:fill="auto"/>
          </w:tcPr>
          <w:p w14:paraId="1970E5CF" w14:textId="389F5E13" w:rsidR="000656F7" w:rsidRDefault="000656F7" w:rsidP="006858AF">
            <w:pPr>
              <w:rPr>
                <w:rFonts w:cs="Arial"/>
                <w:sz w:val="18"/>
              </w:rPr>
            </w:pPr>
            <w:r w:rsidRPr="00F4430A">
              <w:rPr>
                <w:rFonts w:cs="Arial"/>
                <w:sz w:val="18"/>
                <w:szCs w:val="18"/>
              </w:rPr>
              <w:t>Maintain and service communications systems as scheduled.</w:t>
            </w:r>
          </w:p>
          <w:p w14:paraId="276068C0" w14:textId="77777777" w:rsidR="000656F7" w:rsidRDefault="000656F7" w:rsidP="006858AF">
            <w:pPr>
              <w:rPr>
                <w:rFonts w:cs="Arial"/>
                <w:sz w:val="18"/>
              </w:rPr>
            </w:pPr>
          </w:p>
          <w:p w14:paraId="63782781" w14:textId="547FF245" w:rsidR="0076122D" w:rsidRDefault="0076122D" w:rsidP="0076122D">
            <w:pPr>
              <w:rPr>
                <w:rFonts w:cs="Arial"/>
                <w:sz w:val="18"/>
              </w:rPr>
            </w:pPr>
            <w:r>
              <w:rPr>
                <w:rFonts w:cs="Arial"/>
                <w:sz w:val="18"/>
              </w:rPr>
              <w:t>Example key tasks include:</w:t>
            </w:r>
          </w:p>
          <w:p w14:paraId="4B7E2A7D" w14:textId="77777777" w:rsidR="00E704DA" w:rsidRDefault="00E704DA" w:rsidP="0076122D">
            <w:pPr>
              <w:rPr>
                <w:rFonts w:cs="Arial"/>
                <w:sz w:val="18"/>
              </w:rPr>
            </w:pPr>
          </w:p>
          <w:p w14:paraId="1B8E8250" w14:textId="23C81360" w:rsidR="00205FC6" w:rsidRPr="00433B99" w:rsidRDefault="000656F7" w:rsidP="002D0F81">
            <w:pPr>
              <w:pStyle w:val="ListParagraph"/>
              <w:numPr>
                <w:ilvl w:val="0"/>
                <w:numId w:val="79"/>
              </w:numPr>
              <w:rPr>
                <w:rFonts w:cs="Arial"/>
                <w:sz w:val="18"/>
              </w:rPr>
            </w:pPr>
            <w:r>
              <w:rPr>
                <w:rFonts w:cs="Arial"/>
                <w:sz w:val="18"/>
              </w:rPr>
              <w:t>I</w:t>
            </w:r>
            <w:r w:rsidR="00FB3DF0" w:rsidRPr="00433B99">
              <w:rPr>
                <w:rFonts w:cs="Arial"/>
                <w:sz w:val="18"/>
              </w:rPr>
              <w:t xml:space="preserve">nspections, </w:t>
            </w:r>
          </w:p>
          <w:p w14:paraId="78F149EF" w14:textId="38AE51F0" w:rsidR="00205FC6" w:rsidRPr="00433B99" w:rsidRDefault="000656F7" w:rsidP="002D0F81">
            <w:pPr>
              <w:pStyle w:val="ListParagraph"/>
              <w:numPr>
                <w:ilvl w:val="0"/>
                <w:numId w:val="79"/>
              </w:numPr>
              <w:rPr>
                <w:rFonts w:cs="Arial"/>
                <w:sz w:val="18"/>
              </w:rPr>
            </w:pPr>
            <w:r w:rsidRPr="000656F7">
              <w:rPr>
                <w:rFonts w:cs="Arial"/>
                <w:sz w:val="18"/>
              </w:rPr>
              <w:t xml:space="preserve">Maintenance, </w:t>
            </w:r>
          </w:p>
          <w:p w14:paraId="47BFF7F7" w14:textId="5A46FD90" w:rsidR="00205FC6" w:rsidRPr="00433B99" w:rsidRDefault="000656F7" w:rsidP="002D0F81">
            <w:pPr>
              <w:pStyle w:val="ListParagraph"/>
              <w:numPr>
                <w:ilvl w:val="0"/>
                <w:numId w:val="79"/>
              </w:numPr>
              <w:rPr>
                <w:rFonts w:cs="Arial"/>
                <w:sz w:val="18"/>
              </w:rPr>
            </w:pPr>
            <w:r w:rsidRPr="000656F7">
              <w:rPr>
                <w:rFonts w:cs="Arial"/>
                <w:sz w:val="18"/>
              </w:rPr>
              <w:t>Unit repair</w:t>
            </w:r>
            <w:r w:rsidR="00FB3DF0" w:rsidRPr="00433B99">
              <w:rPr>
                <w:rFonts w:cs="Arial"/>
                <w:sz w:val="18"/>
              </w:rPr>
              <w:t xml:space="preserve">, </w:t>
            </w:r>
          </w:p>
          <w:p w14:paraId="3C0AC03C" w14:textId="16C59BD3" w:rsidR="00205FC6" w:rsidRPr="00433B99" w:rsidRDefault="000656F7" w:rsidP="002D0F81">
            <w:pPr>
              <w:pStyle w:val="ListParagraph"/>
              <w:numPr>
                <w:ilvl w:val="0"/>
                <w:numId w:val="79"/>
              </w:numPr>
              <w:rPr>
                <w:rFonts w:cs="Arial"/>
                <w:sz w:val="18"/>
              </w:rPr>
            </w:pPr>
            <w:r w:rsidRPr="000656F7">
              <w:rPr>
                <w:rFonts w:cs="Arial"/>
                <w:sz w:val="18"/>
              </w:rPr>
              <w:t>Demanding</w:t>
            </w:r>
            <w:r w:rsidR="00DE6043" w:rsidRPr="00433B99">
              <w:rPr>
                <w:rFonts w:cs="Arial"/>
                <w:sz w:val="18"/>
              </w:rPr>
              <w:t xml:space="preserve"> spares</w:t>
            </w:r>
            <w:r w:rsidR="0002359F" w:rsidRPr="00433B99">
              <w:rPr>
                <w:rFonts w:cs="Arial"/>
                <w:sz w:val="18"/>
              </w:rPr>
              <w:t>.</w:t>
            </w:r>
            <w:r w:rsidR="00FB3DF0" w:rsidRPr="00433B99">
              <w:rPr>
                <w:rFonts w:cs="Arial"/>
                <w:sz w:val="18"/>
              </w:rPr>
              <w:t xml:space="preserve"> </w:t>
            </w:r>
          </w:p>
          <w:p w14:paraId="75889823" w14:textId="1B893178" w:rsidR="000656F7" w:rsidRPr="00433B99" w:rsidRDefault="000656F7" w:rsidP="002D0F81">
            <w:pPr>
              <w:pStyle w:val="ListParagraph"/>
              <w:numPr>
                <w:ilvl w:val="0"/>
                <w:numId w:val="79"/>
              </w:numPr>
              <w:rPr>
                <w:rFonts w:cs="Arial"/>
                <w:sz w:val="18"/>
              </w:rPr>
            </w:pPr>
            <w:r w:rsidRPr="000656F7">
              <w:rPr>
                <w:rFonts w:cs="Arial"/>
                <w:sz w:val="18"/>
              </w:rPr>
              <w:t>Controlling and issuing of spares</w:t>
            </w:r>
            <w:r w:rsidR="00DE6043" w:rsidRPr="00433B99">
              <w:rPr>
                <w:rFonts w:cs="Arial"/>
                <w:sz w:val="18"/>
              </w:rPr>
              <w:t>;</w:t>
            </w:r>
            <w:r w:rsidR="00FB3DF0" w:rsidRPr="00433B99">
              <w:rPr>
                <w:rFonts w:cs="Arial"/>
                <w:sz w:val="18"/>
              </w:rPr>
              <w:t xml:space="preserve"> and</w:t>
            </w:r>
            <w:r w:rsidR="00DE6043" w:rsidRPr="00433B99">
              <w:rPr>
                <w:rFonts w:cs="Arial"/>
                <w:sz w:val="18"/>
              </w:rPr>
              <w:t>/</w:t>
            </w:r>
            <w:r w:rsidR="00FB3DF0" w:rsidRPr="00433B99">
              <w:rPr>
                <w:rFonts w:cs="Arial"/>
                <w:sz w:val="18"/>
              </w:rPr>
              <w:t>or</w:t>
            </w:r>
          </w:p>
          <w:p w14:paraId="3E7C467B" w14:textId="3AF1442E" w:rsidR="00FB3DF0" w:rsidRDefault="000656F7" w:rsidP="002D0F81">
            <w:pPr>
              <w:pStyle w:val="ListParagraph"/>
              <w:numPr>
                <w:ilvl w:val="0"/>
                <w:numId w:val="79"/>
              </w:numPr>
              <w:rPr>
                <w:rFonts w:cs="Arial"/>
                <w:sz w:val="18"/>
              </w:rPr>
            </w:pPr>
            <w:r w:rsidRPr="000656F7">
              <w:rPr>
                <w:rFonts w:cs="Arial"/>
                <w:sz w:val="18"/>
              </w:rPr>
              <w:t xml:space="preserve">Replacement of items/modifications for all vehicles </w:t>
            </w:r>
            <w:r w:rsidR="00FB3DF0" w:rsidRPr="00433B99">
              <w:rPr>
                <w:rFonts w:cs="Arial"/>
                <w:sz w:val="18"/>
              </w:rPr>
              <w:t xml:space="preserve">and associated equipment as required. </w:t>
            </w:r>
          </w:p>
          <w:p w14:paraId="1CC28725" w14:textId="77777777" w:rsidR="00433B99" w:rsidRDefault="00433B99" w:rsidP="00433B99">
            <w:pPr>
              <w:rPr>
                <w:rFonts w:cs="Arial"/>
                <w:sz w:val="18"/>
              </w:rPr>
            </w:pPr>
          </w:p>
          <w:p w14:paraId="75B6B6A3" w14:textId="7D89710A" w:rsidR="00433B99" w:rsidRPr="00D73535" w:rsidRDefault="00433B99" w:rsidP="00433B99">
            <w:pPr>
              <w:rPr>
                <w:rFonts w:cs="Arial"/>
                <w:sz w:val="18"/>
              </w:rPr>
            </w:pPr>
            <w:r w:rsidRPr="00D73535">
              <w:rPr>
                <w:rFonts w:cs="Arial"/>
                <w:sz w:val="18"/>
              </w:rPr>
              <w:t>Inspection and maintenance interval references are as per current AESPs.</w:t>
            </w:r>
            <w:r>
              <w:rPr>
                <w:rFonts w:cs="Arial"/>
                <w:sz w:val="18"/>
              </w:rPr>
              <w:t xml:space="preserve"> </w:t>
            </w:r>
          </w:p>
          <w:p w14:paraId="54D16CEE" w14:textId="77777777" w:rsidR="000656F7" w:rsidRPr="00433B99" w:rsidRDefault="000656F7" w:rsidP="00433B99">
            <w:pPr>
              <w:pStyle w:val="ListParagraph"/>
              <w:rPr>
                <w:rFonts w:cs="Arial"/>
                <w:sz w:val="18"/>
              </w:rPr>
            </w:pPr>
          </w:p>
          <w:p w14:paraId="2828BDC9" w14:textId="77777777" w:rsidR="00F6351A" w:rsidRDefault="000656F7" w:rsidP="006858AF">
            <w:pPr>
              <w:rPr>
                <w:rFonts w:cs="Arial"/>
                <w:sz w:val="18"/>
                <w:szCs w:val="18"/>
              </w:rPr>
            </w:pPr>
            <w:r w:rsidRPr="00F4430A">
              <w:rPr>
                <w:rFonts w:cs="Arial"/>
                <w:sz w:val="18"/>
                <w:szCs w:val="18"/>
              </w:rPr>
              <w:t xml:space="preserve">No </w:t>
            </w:r>
            <w:r>
              <w:rPr>
                <w:rFonts w:cs="Arial"/>
                <w:sz w:val="18"/>
                <w:szCs w:val="18"/>
              </w:rPr>
              <w:t>incidents</w:t>
            </w:r>
            <w:r w:rsidRPr="00F4430A">
              <w:rPr>
                <w:rFonts w:cs="Arial"/>
                <w:sz w:val="18"/>
                <w:szCs w:val="18"/>
              </w:rPr>
              <w:t xml:space="preserve"> of failure of communications systems due to poor or inadequate maintenance or servicing </w:t>
            </w:r>
            <w:proofErr w:type="gramStart"/>
            <w:r w:rsidRPr="00F4430A">
              <w:rPr>
                <w:rFonts w:cs="Arial"/>
                <w:sz w:val="18"/>
                <w:szCs w:val="18"/>
              </w:rPr>
              <w:t>as a result of</w:t>
            </w:r>
            <w:proofErr w:type="gramEnd"/>
            <w:r w:rsidRPr="00F4430A">
              <w:rPr>
                <w:rFonts w:cs="Arial"/>
                <w:sz w:val="18"/>
                <w:szCs w:val="18"/>
              </w:rPr>
              <w:t xml:space="preserve"> non-availability of a suitably qualified communications technician.</w:t>
            </w:r>
            <w:r>
              <w:rPr>
                <w:rFonts w:cs="Arial"/>
                <w:sz w:val="18"/>
                <w:szCs w:val="18"/>
              </w:rPr>
              <w:t xml:space="preserve"> </w:t>
            </w:r>
          </w:p>
          <w:p w14:paraId="7636C816" w14:textId="77777777" w:rsidR="00F6351A" w:rsidRDefault="00F6351A" w:rsidP="006858AF">
            <w:pPr>
              <w:rPr>
                <w:rFonts w:cs="Arial"/>
                <w:sz w:val="18"/>
                <w:szCs w:val="18"/>
              </w:rPr>
            </w:pPr>
          </w:p>
          <w:p w14:paraId="40A8BA92" w14:textId="4904C7CB" w:rsidR="00FB3DF0" w:rsidRDefault="00205FC6" w:rsidP="006858AF">
            <w:pPr>
              <w:rPr>
                <w:rFonts w:cs="Arial"/>
                <w:sz w:val="18"/>
              </w:rPr>
            </w:pPr>
            <w:r>
              <w:rPr>
                <w:rFonts w:cs="Arial"/>
                <w:sz w:val="18"/>
              </w:rPr>
              <w:t>R</w:t>
            </w:r>
            <w:r w:rsidRPr="00D73535">
              <w:rPr>
                <w:rFonts w:cs="Arial"/>
                <w:sz w:val="18"/>
              </w:rPr>
              <w:t xml:space="preserve">emain on-call to attend all authorised </w:t>
            </w:r>
            <w:r w:rsidR="001924F7">
              <w:rPr>
                <w:rFonts w:cs="Arial"/>
                <w:sz w:val="18"/>
              </w:rPr>
              <w:t>ARMCEN</w:t>
            </w:r>
            <w:r w:rsidRPr="00D73535">
              <w:rPr>
                <w:rFonts w:cs="Arial"/>
                <w:sz w:val="18"/>
              </w:rPr>
              <w:t xml:space="preserve"> scheduled training</w:t>
            </w:r>
            <w:r w:rsidR="00F6351A">
              <w:rPr>
                <w:rFonts w:cs="Arial"/>
                <w:sz w:val="18"/>
              </w:rPr>
              <w:t xml:space="preserve"> in the event of</w:t>
            </w:r>
            <w:r w:rsidRPr="00D73535">
              <w:rPr>
                <w:rFonts w:cs="Arial"/>
                <w:sz w:val="18"/>
              </w:rPr>
              <w:t xml:space="preserve"> related Communications failures.</w:t>
            </w:r>
          </w:p>
          <w:p w14:paraId="0C6FE001" w14:textId="6C54BA56" w:rsidR="000656F7" w:rsidRDefault="000656F7" w:rsidP="006858AF">
            <w:pPr>
              <w:rPr>
                <w:rFonts w:cs="Arial"/>
                <w:sz w:val="18"/>
                <w:szCs w:val="18"/>
              </w:rPr>
            </w:pPr>
            <w:r w:rsidRPr="00F4430A">
              <w:rPr>
                <w:rFonts w:cs="Arial"/>
                <w:sz w:val="18"/>
                <w:szCs w:val="18"/>
              </w:rPr>
              <w:t xml:space="preserve"> </w:t>
            </w:r>
          </w:p>
          <w:p w14:paraId="729638BF" w14:textId="47CA0671" w:rsidR="00F6351A" w:rsidRDefault="000656F7" w:rsidP="006858AF">
            <w:pPr>
              <w:rPr>
                <w:rFonts w:cs="Arial"/>
                <w:sz w:val="18"/>
              </w:rPr>
            </w:pPr>
            <w:r w:rsidRPr="00F4430A">
              <w:rPr>
                <w:rFonts w:cs="Arial"/>
                <w:sz w:val="18"/>
                <w:szCs w:val="18"/>
              </w:rPr>
              <w:t>Not more than 1 validated customer complaint per quarter.</w:t>
            </w:r>
          </w:p>
          <w:p w14:paraId="2C389C5D" w14:textId="77777777" w:rsidR="00433B99" w:rsidRDefault="00FB3DF0" w:rsidP="006858AF">
            <w:pPr>
              <w:rPr>
                <w:rFonts w:cs="Arial"/>
                <w:sz w:val="18"/>
              </w:rPr>
            </w:pPr>
            <w:r w:rsidRPr="00D73535">
              <w:rPr>
                <w:rFonts w:cs="Arial"/>
                <w:sz w:val="18"/>
              </w:rPr>
              <w:t xml:space="preserve">QM(T) department is the point of contact for </w:t>
            </w:r>
            <w:r w:rsidR="00433B99">
              <w:rPr>
                <w:rFonts w:cs="Arial"/>
                <w:sz w:val="18"/>
              </w:rPr>
              <w:t xml:space="preserve">all </w:t>
            </w:r>
            <w:r w:rsidRPr="00D73535">
              <w:rPr>
                <w:rFonts w:cs="Arial"/>
                <w:sz w:val="18"/>
              </w:rPr>
              <w:t xml:space="preserve">demands. </w:t>
            </w:r>
          </w:p>
          <w:p w14:paraId="54125B48" w14:textId="77777777" w:rsidR="00433B99" w:rsidRDefault="00433B99" w:rsidP="006858AF">
            <w:pPr>
              <w:rPr>
                <w:rFonts w:cs="Arial"/>
                <w:sz w:val="18"/>
              </w:rPr>
            </w:pPr>
          </w:p>
          <w:p w14:paraId="552EAA05" w14:textId="2CE78247" w:rsidR="00FB3DF0" w:rsidRPr="000F60EE" w:rsidRDefault="00E704DA" w:rsidP="00B16BE4">
            <w:pPr>
              <w:rPr>
                <w:rFonts w:cs="Arial"/>
                <w:sz w:val="18"/>
                <w:szCs w:val="18"/>
              </w:rPr>
            </w:pPr>
            <w:r>
              <w:rPr>
                <w:rFonts w:cs="Arial"/>
                <w:sz w:val="18"/>
              </w:rPr>
              <w:t>Example equipment includes</w:t>
            </w:r>
            <w:r w:rsidR="00FB3DF0" w:rsidRPr="00D73535">
              <w:rPr>
                <w:rFonts w:cs="Arial"/>
                <w:sz w:val="18"/>
              </w:rPr>
              <w:t xml:space="preserve"> radios and installations (including Bowman and Active Noise Reduction (ANR)) held for vehicle use and those held in stores</w:t>
            </w:r>
            <w:r w:rsidR="00B16BE4">
              <w:rPr>
                <w:rFonts w:cs="Arial"/>
                <w:sz w:val="18"/>
              </w:rPr>
              <w:t>.</w:t>
            </w:r>
          </w:p>
        </w:tc>
        <w:tc>
          <w:tcPr>
            <w:tcW w:w="662" w:type="pct"/>
          </w:tcPr>
          <w:p w14:paraId="7A3D7401" w14:textId="3FBE6D7E" w:rsidR="00FB3DF0" w:rsidRDefault="00941893" w:rsidP="006858AF">
            <w:pPr>
              <w:rPr>
                <w:rFonts w:cs="Arial"/>
                <w:sz w:val="18"/>
                <w:szCs w:val="18"/>
              </w:rPr>
            </w:pPr>
            <w:r>
              <w:rPr>
                <w:rFonts w:cs="Arial"/>
                <w:sz w:val="18"/>
                <w:szCs w:val="18"/>
              </w:rPr>
              <w:t>I</w:t>
            </w:r>
            <w:r w:rsidR="00FB3DF0">
              <w:rPr>
                <w:rFonts w:cs="Arial"/>
                <w:sz w:val="18"/>
                <w:szCs w:val="18"/>
              </w:rPr>
              <w:t>ncluded in 7.1.1.</w:t>
            </w:r>
          </w:p>
          <w:p w14:paraId="229843AD" w14:textId="77777777" w:rsidR="00FB3DF0" w:rsidRDefault="00FB3DF0" w:rsidP="006858AF">
            <w:pPr>
              <w:rPr>
                <w:rFonts w:cs="Arial"/>
                <w:sz w:val="18"/>
              </w:rPr>
            </w:pPr>
          </w:p>
          <w:p w14:paraId="4457F7A7" w14:textId="77777777" w:rsidR="00FB3DF0" w:rsidRPr="00D73535" w:rsidRDefault="00FB3DF0" w:rsidP="00433B99"/>
        </w:tc>
        <w:tc>
          <w:tcPr>
            <w:tcW w:w="683" w:type="pct"/>
            <w:shd w:val="clear" w:color="auto" w:fill="auto"/>
          </w:tcPr>
          <w:p w14:paraId="7DC48FAA" w14:textId="09ED7F4B" w:rsidR="00FB3DF0" w:rsidRDefault="00FB3DF0" w:rsidP="006858AF">
            <w:pPr>
              <w:pStyle w:val="Table"/>
            </w:pPr>
            <w:r>
              <w:t xml:space="preserve">Customer Observation </w:t>
            </w:r>
            <w:r w:rsidR="00177691">
              <w:t>R</w:t>
            </w:r>
            <w:r>
              <w:t>eport</w:t>
            </w:r>
            <w:r w:rsidR="00B16BE4">
              <w:t>s.</w:t>
            </w:r>
            <w:r>
              <w:t xml:space="preserve"> </w:t>
            </w:r>
          </w:p>
          <w:p w14:paraId="1004D872" w14:textId="77777777" w:rsidR="005628D3" w:rsidRDefault="005628D3" w:rsidP="005628D3">
            <w:pPr>
              <w:pStyle w:val="Table"/>
            </w:pPr>
            <w:r>
              <w:t>Management Snap Checks.</w:t>
            </w:r>
          </w:p>
          <w:p w14:paraId="3C8A4538" w14:textId="77777777" w:rsidR="00FB3DF0" w:rsidRPr="00FF0626" w:rsidRDefault="00FB3DF0" w:rsidP="006858AF">
            <w:pPr>
              <w:pStyle w:val="Table"/>
            </w:pPr>
            <w:r>
              <w:t>Mandated Policy Inspections</w:t>
            </w:r>
          </w:p>
        </w:tc>
        <w:tc>
          <w:tcPr>
            <w:tcW w:w="513" w:type="pct"/>
          </w:tcPr>
          <w:p w14:paraId="1F8E552E" w14:textId="41771449" w:rsidR="00FB3DF0" w:rsidRDefault="00FB3DF0" w:rsidP="002D0F81">
            <w:pPr>
              <w:pStyle w:val="Table"/>
              <w:numPr>
                <w:ilvl w:val="0"/>
                <w:numId w:val="62"/>
              </w:numPr>
              <w:ind w:left="154" w:hanging="191"/>
              <w:rPr>
                <w:rFonts w:cs="Arial"/>
                <w:szCs w:val="18"/>
              </w:rPr>
            </w:pPr>
            <w:r>
              <w:rPr>
                <w:rFonts w:cs="Arial"/>
                <w:szCs w:val="18"/>
              </w:rPr>
              <w:t xml:space="preserve">Customer Observation </w:t>
            </w:r>
            <w:r w:rsidR="00F82B5D">
              <w:rPr>
                <w:rFonts w:cs="Arial"/>
                <w:szCs w:val="18"/>
              </w:rPr>
              <w:t>Reports</w:t>
            </w:r>
            <w:r>
              <w:rPr>
                <w:rFonts w:cs="Arial"/>
                <w:szCs w:val="18"/>
              </w:rPr>
              <w:t>.</w:t>
            </w:r>
          </w:p>
          <w:p w14:paraId="32668567" w14:textId="77777777" w:rsidR="00FB3DF0" w:rsidRDefault="00FB3DF0" w:rsidP="002D0F81">
            <w:pPr>
              <w:pStyle w:val="Table"/>
              <w:numPr>
                <w:ilvl w:val="0"/>
                <w:numId w:val="62"/>
              </w:numPr>
              <w:ind w:left="154" w:hanging="191"/>
              <w:rPr>
                <w:rFonts w:cs="Arial"/>
                <w:szCs w:val="18"/>
              </w:rPr>
            </w:pPr>
            <w:r w:rsidRPr="000D578F">
              <w:rPr>
                <w:rFonts w:cs="Arial"/>
                <w:szCs w:val="18"/>
              </w:rPr>
              <w:t>Audit</w:t>
            </w:r>
            <w:r>
              <w:rPr>
                <w:rFonts w:cs="Arial"/>
                <w:szCs w:val="18"/>
              </w:rPr>
              <w:t xml:space="preserve"> Non-compliance.</w:t>
            </w:r>
          </w:p>
          <w:p w14:paraId="22188308" w14:textId="77777777" w:rsidR="00FB3DF0" w:rsidRDefault="00FB3DF0" w:rsidP="002D0F81">
            <w:pPr>
              <w:pStyle w:val="Table"/>
              <w:numPr>
                <w:ilvl w:val="0"/>
                <w:numId w:val="62"/>
              </w:numPr>
              <w:ind w:left="154" w:hanging="191"/>
              <w:rPr>
                <w:rFonts w:cs="Arial"/>
                <w:szCs w:val="18"/>
              </w:rPr>
            </w:pPr>
            <w:r>
              <w:rPr>
                <w:rFonts w:cs="Arial"/>
                <w:szCs w:val="18"/>
              </w:rPr>
              <w:t>Vehicle Availability.</w:t>
            </w:r>
          </w:p>
          <w:p w14:paraId="21678FBE" w14:textId="77777777" w:rsidR="00FB3DF0" w:rsidRDefault="00FB3DF0" w:rsidP="006858AF">
            <w:pPr>
              <w:pStyle w:val="Table"/>
            </w:pPr>
          </w:p>
        </w:tc>
        <w:tc>
          <w:tcPr>
            <w:tcW w:w="518" w:type="pct"/>
          </w:tcPr>
          <w:p w14:paraId="1D022A97" w14:textId="77777777" w:rsidR="00FB3DF0" w:rsidRPr="00F44B03" w:rsidRDefault="00FB3DF0" w:rsidP="002D0F81">
            <w:pPr>
              <w:pStyle w:val="Table"/>
              <w:numPr>
                <w:ilvl w:val="0"/>
                <w:numId w:val="62"/>
              </w:numPr>
              <w:ind w:left="154" w:hanging="191"/>
            </w:pPr>
            <w:r>
              <w:t>Vehicle Availability.</w:t>
            </w:r>
          </w:p>
          <w:p w14:paraId="7728B007" w14:textId="77777777" w:rsidR="00FB3DF0" w:rsidRDefault="00FB3DF0" w:rsidP="002D0F81">
            <w:pPr>
              <w:pStyle w:val="Table"/>
              <w:numPr>
                <w:ilvl w:val="0"/>
                <w:numId w:val="62"/>
              </w:numPr>
              <w:ind w:left="154" w:hanging="191"/>
            </w:pPr>
            <w:r>
              <w:t>Equipment Availability.</w:t>
            </w:r>
          </w:p>
        </w:tc>
      </w:tr>
      <w:tr w:rsidR="007611AA" w:rsidRPr="00FF0626" w14:paraId="0C561582" w14:textId="77777777" w:rsidTr="00C84C1F">
        <w:tc>
          <w:tcPr>
            <w:tcW w:w="372" w:type="pct"/>
            <w:shd w:val="clear" w:color="auto" w:fill="auto"/>
          </w:tcPr>
          <w:p w14:paraId="5614C825" w14:textId="3D4FC6EE" w:rsidR="007611AA" w:rsidRDefault="00281B8B" w:rsidP="006858AF">
            <w:pPr>
              <w:pStyle w:val="Table"/>
            </w:pPr>
            <w:r>
              <w:t>7.1.9</w:t>
            </w:r>
          </w:p>
        </w:tc>
        <w:tc>
          <w:tcPr>
            <w:tcW w:w="962" w:type="pct"/>
            <w:shd w:val="clear" w:color="auto" w:fill="auto"/>
          </w:tcPr>
          <w:p w14:paraId="764F2195" w14:textId="3F5FD264" w:rsidR="007611AA" w:rsidRPr="00D73535" w:rsidRDefault="00B36FE4" w:rsidP="006858AF">
            <w:pPr>
              <w:rPr>
                <w:rFonts w:cs="Arial"/>
                <w:sz w:val="18"/>
              </w:rPr>
            </w:pPr>
            <w:r>
              <w:rPr>
                <w:rFonts w:cs="Arial"/>
                <w:sz w:val="18"/>
              </w:rPr>
              <w:t xml:space="preserve">Provide a system to inspect, monitor, charge, test and replace all batteries as required. </w:t>
            </w:r>
          </w:p>
        </w:tc>
        <w:tc>
          <w:tcPr>
            <w:tcW w:w="1290" w:type="pct"/>
            <w:shd w:val="clear" w:color="auto" w:fill="auto"/>
          </w:tcPr>
          <w:p w14:paraId="23B5F313" w14:textId="163AF732" w:rsidR="008161DA" w:rsidRDefault="008161DA" w:rsidP="008161DA">
            <w:pPr>
              <w:rPr>
                <w:rFonts w:cs="Arial"/>
                <w:sz w:val="18"/>
              </w:rPr>
            </w:pPr>
            <w:r>
              <w:rPr>
                <w:rFonts w:cs="Arial"/>
                <w:sz w:val="18"/>
              </w:rPr>
              <w:t>Example key tasks include:</w:t>
            </w:r>
          </w:p>
          <w:p w14:paraId="6F2A0417" w14:textId="77777777" w:rsidR="008161DA" w:rsidRDefault="008161DA" w:rsidP="008161DA">
            <w:pPr>
              <w:rPr>
                <w:rFonts w:cs="Arial"/>
                <w:sz w:val="18"/>
              </w:rPr>
            </w:pPr>
          </w:p>
          <w:p w14:paraId="3DD81B4E" w14:textId="7A1807B2" w:rsidR="00E0609F" w:rsidRPr="00DC36A5" w:rsidRDefault="00E0609F" w:rsidP="002D0F81">
            <w:pPr>
              <w:pStyle w:val="ListParagraph"/>
              <w:numPr>
                <w:ilvl w:val="0"/>
                <w:numId w:val="82"/>
              </w:numPr>
              <w:rPr>
                <w:rFonts w:cs="Arial"/>
                <w:sz w:val="18"/>
                <w:szCs w:val="18"/>
              </w:rPr>
            </w:pPr>
            <w:r w:rsidRPr="00DC36A5">
              <w:rPr>
                <w:rFonts w:cs="Arial"/>
                <w:sz w:val="18"/>
                <w:szCs w:val="18"/>
              </w:rPr>
              <w:t>Inspecting</w:t>
            </w:r>
            <w:r w:rsidR="0002359F" w:rsidRPr="00DC36A5">
              <w:rPr>
                <w:rFonts w:cs="Arial"/>
                <w:sz w:val="18"/>
                <w:szCs w:val="18"/>
              </w:rPr>
              <w:t>.</w:t>
            </w:r>
          </w:p>
          <w:p w14:paraId="1224607E" w14:textId="6D2BAADD" w:rsidR="00E0609F" w:rsidRPr="00DC36A5" w:rsidRDefault="00E0609F" w:rsidP="002D0F81">
            <w:pPr>
              <w:pStyle w:val="ListParagraph"/>
              <w:numPr>
                <w:ilvl w:val="0"/>
                <w:numId w:val="82"/>
              </w:numPr>
              <w:rPr>
                <w:rFonts w:cs="Arial"/>
                <w:sz w:val="18"/>
                <w:szCs w:val="18"/>
              </w:rPr>
            </w:pPr>
            <w:r w:rsidRPr="00DC36A5">
              <w:rPr>
                <w:rFonts w:cs="Arial"/>
                <w:sz w:val="18"/>
                <w:szCs w:val="18"/>
              </w:rPr>
              <w:t>Mon</w:t>
            </w:r>
            <w:r w:rsidR="00A44E2E" w:rsidRPr="00DC36A5">
              <w:rPr>
                <w:rFonts w:cs="Arial"/>
                <w:sz w:val="18"/>
                <w:szCs w:val="18"/>
              </w:rPr>
              <w:t>itoring</w:t>
            </w:r>
            <w:r w:rsidR="002F7930" w:rsidRPr="00DC36A5">
              <w:rPr>
                <w:rFonts w:cs="Arial"/>
                <w:sz w:val="18"/>
                <w:szCs w:val="18"/>
              </w:rPr>
              <w:t>.</w:t>
            </w:r>
          </w:p>
          <w:p w14:paraId="2E064897" w14:textId="1D3B3F99" w:rsidR="00E0609F" w:rsidRPr="00DC36A5" w:rsidRDefault="00E0609F" w:rsidP="002D0F81">
            <w:pPr>
              <w:pStyle w:val="ListParagraph"/>
              <w:numPr>
                <w:ilvl w:val="0"/>
                <w:numId w:val="82"/>
              </w:numPr>
              <w:rPr>
                <w:rFonts w:cs="Arial"/>
                <w:sz w:val="18"/>
                <w:szCs w:val="18"/>
              </w:rPr>
            </w:pPr>
            <w:r w:rsidRPr="00DC36A5">
              <w:rPr>
                <w:rFonts w:cs="Arial"/>
                <w:sz w:val="18"/>
                <w:szCs w:val="18"/>
              </w:rPr>
              <w:t>Remova</w:t>
            </w:r>
            <w:r w:rsidR="00A44E2E" w:rsidRPr="00DC36A5">
              <w:rPr>
                <w:rFonts w:cs="Arial"/>
                <w:sz w:val="18"/>
                <w:szCs w:val="18"/>
              </w:rPr>
              <w:t>l</w:t>
            </w:r>
            <w:r w:rsidR="0002359F" w:rsidRPr="00DC36A5">
              <w:rPr>
                <w:rFonts w:cs="Arial"/>
                <w:sz w:val="18"/>
                <w:szCs w:val="18"/>
              </w:rPr>
              <w:t>.</w:t>
            </w:r>
          </w:p>
          <w:p w14:paraId="1157382B" w14:textId="01BBBDBC" w:rsidR="00E0609F" w:rsidRPr="00DC36A5" w:rsidRDefault="00E0609F" w:rsidP="002D0F81">
            <w:pPr>
              <w:pStyle w:val="ListParagraph"/>
              <w:numPr>
                <w:ilvl w:val="0"/>
                <w:numId w:val="82"/>
              </w:numPr>
              <w:rPr>
                <w:rFonts w:cs="Arial"/>
                <w:sz w:val="18"/>
                <w:szCs w:val="18"/>
              </w:rPr>
            </w:pPr>
            <w:r w:rsidRPr="00DC36A5">
              <w:rPr>
                <w:rFonts w:cs="Arial"/>
                <w:sz w:val="18"/>
                <w:szCs w:val="18"/>
              </w:rPr>
              <w:t>Replacing</w:t>
            </w:r>
            <w:r w:rsidR="002F7930" w:rsidRPr="00DC36A5">
              <w:rPr>
                <w:rFonts w:cs="Arial"/>
                <w:sz w:val="18"/>
                <w:szCs w:val="18"/>
              </w:rPr>
              <w:t>.</w:t>
            </w:r>
          </w:p>
          <w:p w14:paraId="01D89BD1" w14:textId="6378FD85" w:rsidR="00E0609F" w:rsidRPr="00DC36A5" w:rsidRDefault="00E0609F" w:rsidP="002D0F81">
            <w:pPr>
              <w:pStyle w:val="ListParagraph"/>
              <w:numPr>
                <w:ilvl w:val="0"/>
                <w:numId w:val="82"/>
              </w:numPr>
              <w:rPr>
                <w:rFonts w:cs="Arial"/>
                <w:sz w:val="18"/>
                <w:szCs w:val="18"/>
              </w:rPr>
            </w:pPr>
            <w:r w:rsidRPr="00DC36A5">
              <w:rPr>
                <w:rFonts w:cs="Arial"/>
                <w:sz w:val="18"/>
                <w:szCs w:val="18"/>
              </w:rPr>
              <w:lastRenderedPageBreak/>
              <w:t>C</w:t>
            </w:r>
            <w:r w:rsidR="00A44E2E" w:rsidRPr="00DC36A5">
              <w:rPr>
                <w:rFonts w:cs="Arial"/>
                <w:sz w:val="18"/>
                <w:szCs w:val="18"/>
              </w:rPr>
              <w:t>harging</w:t>
            </w:r>
            <w:r w:rsidR="002F7930" w:rsidRPr="00DC36A5">
              <w:rPr>
                <w:rFonts w:cs="Arial"/>
                <w:sz w:val="18"/>
                <w:szCs w:val="18"/>
              </w:rPr>
              <w:t>.</w:t>
            </w:r>
          </w:p>
          <w:p w14:paraId="455472FF" w14:textId="0BC02E92" w:rsidR="00E0609F" w:rsidRPr="00DC36A5" w:rsidRDefault="00E0609F" w:rsidP="002D0F81">
            <w:pPr>
              <w:pStyle w:val="ListParagraph"/>
              <w:numPr>
                <w:ilvl w:val="0"/>
                <w:numId w:val="82"/>
              </w:numPr>
              <w:rPr>
                <w:rFonts w:cs="Arial"/>
                <w:sz w:val="18"/>
                <w:szCs w:val="18"/>
              </w:rPr>
            </w:pPr>
            <w:r w:rsidRPr="00DC36A5">
              <w:rPr>
                <w:rFonts w:cs="Arial"/>
                <w:sz w:val="18"/>
                <w:szCs w:val="18"/>
              </w:rPr>
              <w:t>Testing batteries</w:t>
            </w:r>
            <w:r w:rsidR="00A44E2E" w:rsidRPr="00DC36A5">
              <w:rPr>
                <w:rFonts w:cs="Arial"/>
                <w:sz w:val="18"/>
                <w:szCs w:val="18"/>
              </w:rPr>
              <w:t>;</w:t>
            </w:r>
            <w:r w:rsidRPr="00DC36A5">
              <w:rPr>
                <w:rFonts w:cs="Arial"/>
                <w:sz w:val="18"/>
                <w:szCs w:val="18"/>
              </w:rPr>
              <w:t xml:space="preserve"> and</w:t>
            </w:r>
          </w:p>
          <w:p w14:paraId="163D1EC5" w14:textId="77777777" w:rsidR="00E0609F" w:rsidRPr="00DC36A5" w:rsidRDefault="00E0609F" w:rsidP="002D0F81">
            <w:pPr>
              <w:pStyle w:val="ListParagraph"/>
              <w:numPr>
                <w:ilvl w:val="0"/>
                <w:numId w:val="82"/>
              </w:numPr>
              <w:rPr>
                <w:rFonts w:cs="Arial"/>
                <w:sz w:val="18"/>
                <w:szCs w:val="18"/>
              </w:rPr>
            </w:pPr>
            <w:r w:rsidRPr="00DC36A5">
              <w:rPr>
                <w:rFonts w:cs="Arial"/>
                <w:sz w:val="18"/>
                <w:szCs w:val="18"/>
              </w:rPr>
              <w:t>Completion of all associated paperwork.</w:t>
            </w:r>
          </w:p>
          <w:p w14:paraId="37F49887" w14:textId="77777777" w:rsidR="00E0609F" w:rsidRDefault="00E0609F" w:rsidP="006858AF">
            <w:pPr>
              <w:rPr>
                <w:rFonts w:cs="Arial"/>
                <w:sz w:val="18"/>
                <w:szCs w:val="18"/>
              </w:rPr>
            </w:pPr>
          </w:p>
          <w:p w14:paraId="686CC9CE" w14:textId="77777777" w:rsidR="00E0609F" w:rsidRDefault="00E0609F" w:rsidP="006858AF">
            <w:pPr>
              <w:rPr>
                <w:rFonts w:cs="Arial"/>
                <w:sz w:val="18"/>
                <w:szCs w:val="18"/>
              </w:rPr>
            </w:pPr>
            <w:r>
              <w:rPr>
                <w:rFonts w:cs="Arial"/>
                <w:sz w:val="18"/>
                <w:szCs w:val="18"/>
              </w:rPr>
              <w:t>To be completed for all vehicle batteries held that require maintenance.</w:t>
            </w:r>
          </w:p>
          <w:p w14:paraId="3E5ACE2C" w14:textId="77777777" w:rsidR="00E0609F" w:rsidRDefault="00E0609F" w:rsidP="006858AF">
            <w:pPr>
              <w:rPr>
                <w:rFonts w:cs="Arial"/>
                <w:sz w:val="18"/>
                <w:szCs w:val="18"/>
              </w:rPr>
            </w:pPr>
          </w:p>
          <w:p w14:paraId="4EEEBF28" w14:textId="27A93DF2" w:rsidR="00E0609F" w:rsidRDefault="00E0609F" w:rsidP="006858AF">
            <w:pPr>
              <w:rPr>
                <w:rFonts w:cs="Arial"/>
                <w:sz w:val="18"/>
                <w:szCs w:val="18"/>
              </w:rPr>
            </w:pPr>
            <w:r>
              <w:rPr>
                <w:rFonts w:cs="Arial"/>
                <w:sz w:val="18"/>
                <w:szCs w:val="18"/>
              </w:rPr>
              <w:t xml:space="preserve">No incidents of </w:t>
            </w:r>
            <w:r w:rsidR="00AA3392">
              <w:rPr>
                <w:rFonts w:cs="Arial"/>
                <w:sz w:val="18"/>
                <w:szCs w:val="18"/>
              </w:rPr>
              <w:t>failure</w:t>
            </w:r>
            <w:r>
              <w:rPr>
                <w:rFonts w:cs="Arial"/>
                <w:sz w:val="18"/>
                <w:szCs w:val="18"/>
              </w:rPr>
              <w:t xml:space="preserve"> of </w:t>
            </w:r>
            <w:r w:rsidR="00AA3392">
              <w:rPr>
                <w:rFonts w:cs="Arial"/>
                <w:sz w:val="18"/>
                <w:szCs w:val="18"/>
              </w:rPr>
              <w:t>batteries</w:t>
            </w:r>
            <w:r>
              <w:rPr>
                <w:rFonts w:cs="Arial"/>
                <w:sz w:val="18"/>
                <w:szCs w:val="18"/>
              </w:rPr>
              <w:t xml:space="preserve"> due to poor or inadequate maintenance or servicing.</w:t>
            </w:r>
          </w:p>
          <w:p w14:paraId="7C99C4BD" w14:textId="77777777" w:rsidR="00E0609F" w:rsidRDefault="00E0609F" w:rsidP="006858AF">
            <w:pPr>
              <w:rPr>
                <w:rFonts w:cs="Arial"/>
                <w:sz w:val="18"/>
                <w:szCs w:val="18"/>
              </w:rPr>
            </w:pPr>
          </w:p>
          <w:p w14:paraId="54C851C8" w14:textId="7BF4F15B" w:rsidR="00E0609F" w:rsidRPr="00F4430A" w:rsidRDefault="00E0609F" w:rsidP="006858AF">
            <w:pPr>
              <w:rPr>
                <w:rFonts w:cs="Arial"/>
                <w:sz w:val="18"/>
                <w:szCs w:val="18"/>
              </w:rPr>
            </w:pPr>
            <w:r>
              <w:rPr>
                <w:rFonts w:cs="Arial"/>
                <w:sz w:val="18"/>
                <w:szCs w:val="18"/>
              </w:rPr>
              <w:t xml:space="preserve">No more than 1 </w:t>
            </w:r>
            <w:r w:rsidR="00AA3392">
              <w:rPr>
                <w:rFonts w:cs="Arial"/>
                <w:sz w:val="18"/>
                <w:szCs w:val="18"/>
              </w:rPr>
              <w:t>validated</w:t>
            </w:r>
            <w:r>
              <w:rPr>
                <w:rFonts w:cs="Arial"/>
                <w:sz w:val="18"/>
                <w:szCs w:val="18"/>
              </w:rPr>
              <w:t xml:space="preserve"> </w:t>
            </w:r>
            <w:r w:rsidR="00AA3392">
              <w:rPr>
                <w:rFonts w:cs="Arial"/>
                <w:sz w:val="18"/>
                <w:szCs w:val="18"/>
              </w:rPr>
              <w:t>customer</w:t>
            </w:r>
            <w:r>
              <w:rPr>
                <w:rFonts w:cs="Arial"/>
                <w:sz w:val="18"/>
                <w:szCs w:val="18"/>
              </w:rPr>
              <w:t xml:space="preserve"> complaint per quarter.</w:t>
            </w:r>
          </w:p>
        </w:tc>
        <w:tc>
          <w:tcPr>
            <w:tcW w:w="662" w:type="pct"/>
          </w:tcPr>
          <w:p w14:paraId="213690CD" w14:textId="77777777" w:rsidR="00C555AC" w:rsidRDefault="00C555AC" w:rsidP="00C555AC">
            <w:pPr>
              <w:rPr>
                <w:rFonts w:cs="Arial"/>
                <w:sz w:val="18"/>
                <w:szCs w:val="18"/>
              </w:rPr>
            </w:pPr>
            <w:r>
              <w:rPr>
                <w:rFonts w:cs="Arial"/>
                <w:sz w:val="18"/>
                <w:szCs w:val="18"/>
              </w:rPr>
              <w:lastRenderedPageBreak/>
              <w:t>Included in 7.1.1.</w:t>
            </w:r>
          </w:p>
          <w:p w14:paraId="23F63ADA" w14:textId="17FEB370" w:rsidR="007611AA" w:rsidRDefault="007611AA" w:rsidP="006858AF">
            <w:pPr>
              <w:rPr>
                <w:rFonts w:cs="Arial"/>
                <w:sz w:val="18"/>
                <w:szCs w:val="18"/>
              </w:rPr>
            </w:pPr>
          </w:p>
        </w:tc>
        <w:tc>
          <w:tcPr>
            <w:tcW w:w="683" w:type="pct"/>
            <w:shd w:val="clear" w:color="auto" w:fill="auto"/>
          </w:tcPr>
          <w:p w14:paraId="29B43AFC" w14:textId="52AAF87C" w:rsidR="007611AA" w:rsidRDefault="00E0609F" w:rsidP="006858AF">
            <w:pPr>
              <w:pStyle w:val="Table"/>
            </w:pPr>
            <w:r>
              <w:t>Customer Observation Reports</w:t>
            </w:r>
            <w:r w:rsidR="0081438E">
              <w:t>.</w:t>
            </w:r>
          </w:p>
          <w:p w14:paraId="383C84D4" w14:textId="66D58DF7" w:rsidR="00E0609F" w:rsidRDefault="00E0609F" w:rsidP="006858AF">
            <w:pPr>
              <w:pStyle w:val="Table"/>
            </w:pPr>
          </w:p>
        </w:tc>
        <w:tc>
          <w:tcPr>
            <w:tcW w:w="513" w:type="pct"/>
          </w:tcPr>
          <w:p w14:paraId="4C27D087" w14:textId="368D9623" w:rsidR="00A44E2E" w:rsidRDefault="00A44E2E" w:rsidP="002D0F81">
            <w:pPr>
              <w:pStyle w:val="Table"/>
              <w:numPr>
                <w:ilvl w:val="0"/>
                <w:numId w:val="83"/>
              </w:numPr>
              <w:ind w:left="240" w:hanging="240"/>
            </w:pPr>
            <w:r>
              <w:t xml:space="preserve">Customer Observation </w:t>
            </w:r>
            <w:r w:rsidR="00F82B5D">
              <w:t>Reports</w:t>
            </w:r>
            <w:r w:rsidR="00FF16CD">
              <w:t>.</w:t>
            </w:r>
          </w:p>
          <w:p w14:paraId="04C0855F" w14:textId="6B52E1F7" w:rsidR="007611AA" w:rsidRDefault="00A44E2E" w:rsidP="002D0F81">
            <w:pPr>
              <w:pStyle w:val="Table"/>
              <w:numPr>
                <w:ilvl w:val="0"/>
                <w:numId w:val="83"/>
              </w:numPr>
              <w:ind w:left="203" w:hanging="203"/>
              <w:rPr>
                <w:rFonts w:cs="Arial"/>
                <w:szCs w:val="18"/>
              </w:rPr>
            </w:pPr>
            <w:r>
              <w:rPr>
                <w:rFonts w:cs="Arial"/>
                <w:szCs w:val="18"/>
              </w:rPr>
              <w:t>Vehicle Availability</w:t>
            </w:r>
            <w:r w:rsidR="007D7D1B">
              <w:rPr>
                <w:rFonts w:cs="Arial"/>
                <w:szCs w:val="18"/>
              </w:rPr>
              <w:t>.</w:t>
            </w:r>
            <w:r>
              <w:rPr>
                <w:rFonts w:cs="Arial"/>
                <w:szCs w:val="18"/>
              </w:rPr>
              <w:t xml:space="preserve">  </w:t>
            </w:r>
          </w:p>
        </w:tc>
        <w:tc>
          <w:tcPr>
            <w:tcW w:w="518" w:type="pct"/>
          </w:tcPr>
          <w:p w14:paraId="68C94482" w14:textId="798AAB39" w:rsidR="007611AA" w:rsidRDefault="00A44E2E" w:rsidP="002D0F81">
            <w:pPr>
              <w:pStyle w:val="Table"/>
              <w:numPr>
                <w:ilvl w:val="0"/>
                <w:numId w:val="62"/>
              </w:numPr>
              <w:ind w:left="154" w:hanging="191"/>
            </w:pPr>
            <w:r>
              <w:t>Vehicle availabil</w:t>
            </w:r>
            <w:r w:rsidR="00DC36A5">
              <w:t>it</w:t>
            </w:r>
            <w:r>
              <w:t>y</w:t>
            </w:r>
            <w:r w:rsidR="00DC36A5">
              <w:t>.</w:t>
            </w:r>
          </w:p>
        </w:tc>
      </w:tr>
      <w:tr w:rsidR="00AA1A10" w:rsidRPr="00FF0626" w14:paraId="0A66806F" w14:textId="77777777" w:rsidTr="00C84C1F">
        <w:tc>
          <w:tcPr>
            <w:tcW w:w="372" w:type="pct"/>
            <w:shd w:val="clear" w:color="auto" w:fill="auto"/>
          </w:tcPr>
          <w:p w14:paraId="6E72372F" w14:textId="72E9F7B9" w:rsidR="00FB3DF0" w:rsidRPr="00FF0626" w:rsidRDefault="00FB3DF0" w:rsidP="006858AF">
            <w:pPr>
              <w:pStyle w:val="Table"/>
            </w:pPr>
            <w:r>
              <w:t>7.</w:t>
            </w:r>
            <w:r w:rsidR="00281B8B">
              <w:t>1.10</w:t>
            </w:r>
          </w:p>
        </w:tc>
        <w:tc>
          <w:tcPr>
            <w:tcW w:w="962" w:type="pct"/>
            <w:shd w:val="clear" w:color="auto" w:fill="auto"/>
          </w:tcPr>
          <w:p w14:paraId="6968279E" w14:textId="3CCCE4C2" w:rsidR="00757857" w:rsidRPr="00FC1EF8" w:rsidRDefault="00757857" w:rsidP="00757857">
            <w:pPr>
              <w:rPr>
                <w:rFonts w:cs="Arial"/>
                <w:sz w:val="18"/>
                <w:szCs w:val="18"/>
              </w:rPr>
            </w:pPr>
            <w:r>
              <w:rPr>
                <w:rFonts w:cs="Arial"/>
                <w:sz w:val="18"/>
                <w:szCs w:val="18"/>
              </w:rPr>
              <w:t xml:space="preserve">Carry out initial user inspection, </w:t>
            </w:r>
            <w:proofErr w:type="gramStart"/>
            <w:r>
              <w:rPr>
                <w:rFonts w:cs="Arial"/>
                <w:sz w:val="18"/>
                <w:szCs w:val="18"/>
              </w:rPr>
              <w:t>servicing</w:t>
            </w:r>
            <w:proofErr w:type="gramEnd"/>
            <w:r>
              <w:rPr>
                <w:rFonts w:cs="Arial"/>
                <w:sz w:val="18"/>
                <w:szCs w:val="18"/>
              </w:rPr>
              <w:t xml:space="preserve"> and maintenance on receipt of all new Authority vehicles/equipment when received by </w:t>
            </w:r>
            <w:r w:rsidR="001924F7">
              <w:rPr>
                <w:rFonts w:cs="Arial"/>
                <w:sz w:val="18"/>
                <w:szCs w:val="18"/>
              </w:rPr>
              <w:t>ARMCEN</w:t>
            </w:r>
            <w:r>
              <w:rPr>
                <w:rFonts w:cs="Arial"/>
                <w:sz w:val="18"/>
                <w:szCs w:val="18"/>
              </w:rPr>
              <w:t>, as directed by the QM(T) or their designated representative.</w:t>
            </w:r>
          </w:p>
          <w:p w14:paraId="79DD167E" w14:textId="77777777" w:rsidR="00FB3DF0" w:rsidRPr="00F83B9D" w:rsidRDefault="00FB3DF0" w:rsidP="006858AF">
            <w:pPr>
              <w:rPr>
                <w:rFonts w:cs="Arial"/>
                <w:sz w:val="18"/>
              </w:rPr>
            </w:pPr>
          </w:p>
          <w:p w14:paraId="31B4CC92" w14:textId="77777777" w:rsidR="00FB3DF0" w:rsidRPr="00F83B9D" w:rsidRDefault="00FB3DF0" w:rsidP="006858AF">
            <w:pPr>
              <w:rPr>
                <w:sz w:val="18"/>
              </w:rPr>
            </w:pPr>
          </w:p>
        </w:tc>
        <w:tc>
          <w:tcPr>
            <w:tcW w:w="1290" w:type="pct"/>
            <w:shd w:val="clear" w:color="auto" w:fill="auto"/>
          </w:tcPr>
          <w:p w14:paraId="01FF6B5B" w14:textId="77777777" w:rsidR="00C71C93" w:rsidRDefault="00C71C93" w:rsidP="00C71C93">
            <w:pPr>
              <w:pStyle w:val="Table"/>
              <w:rPr>
                <w:rFonts w:cs="Arial"/>
                <w:szCs w:val="18"/>
              </w:rPr>
            </w:pPr>
            <w:r w:rsidRPr="00FC1EF8">
              <w:rPr>
                <w:rFonts w:cs="Arial"/>
                <w:szCs w:val="18"/>
              </w:rPr>
              <w:t xml:space="preserve">Conduct initial inspection and service of vehicles/equipment within 1 working day of </w:t>
            </w:r>
            <w:r>
              <w:rPr>
                <w:rFonts w:cs="Arial"/>
                <w:szCs w:val="18"/>
              </w:rPr>
              <w:t>receipt.</w:t>
            </w:r>
          </w:p>
          <w:p w14:paraId="3EC62E57" w14:textId="77777777" w:rsidR="00C71C93" w:rsidRDefault="00C71C93" w:rsidP="00C71C93">
            <w:pPr>
              <w:pStyle w:val="Table"/>
              <w:rPr>
                <w:rFonts w:cs="Arial"/>
                <w:szCs w:val="18"/>
              </w:rPr>
            </w:pPr>
          </w:p>
          <w:p w14:paraId="716AE7C1" w14:textId="2EC131B6" w:rsidR="00FB3DF0" w:rsidRPr="00F83B9D" w:rsidRDefault="00C71C93" w:rsidP="006858AF">
            <w:pPr>
              <w:pStyle w:val="Table"/>
            </w:pPr>
            <w:r w:rsidRPr="00E701E6">
              <w:rPr>
                <w:szCs w:val="18"/>
              </w:rPr>
              <w:t>Not more than 1 validated customer complaint per quarter.</w:t>
            </w:r>
          </w:p>
        </w:tc>
        <w:tc>
          <w:tcPr>
            <w:tcW w:w="662" w:type="pct"/>
          </w:tcPr>
          <w:p w14:paraId="2D49C4BC" w14:textId="1193B515" w:rsidR="00FB3DF0" w:rsidRDefault="00941893" w:rsidP="006858AF">
            <w:pPr>
              <w:rPr>
                <w:rFonts w:cs="Arial"/>
                <w:sz w:val="18"/>
                <w:szCs w:val="18"/>
              </w:rPr>
            </w:pPr>
            <w:r>
              <w:rPr>
                <w:rFonts w:cs="Arial"/>
                <w:sz w:val="18"/>
                <w:szCs w:val="18"/>
              </w:rPr>
              <w:t>Included</w:t>
            </w:r>
            <w:r w:rsidR="00FB3DF0">
              <w:rPr>
                <w:rFonts w:cs="Arial"/>
                <w:sz w:val="18"/>
                <w:szCs w:val="18"/>
              </w:rPr>
              <w:t xml:space="preserve"> in 7.1.1.</w:t>
            </w:r>
          </w:p>
          <w:p w14:paraId="020D3040" w14:textId="2054D628" w:rsidR="00FB3DF0" w:rsidRPr="00FF435A" w:rsidRDefault="00FB3DF0" w:rsidP="006858AF">
            <w:pPr>
              <w:pStyle w:val="CommentText"/>
              <w:rPr>
                <w:sz w:val="18"/>
                <w:szCs w:val="18"/>
              </w:rPr>
            </w:pPr>
          </w:p>
        </w:tc>
        <w:tc>
          <w:tcPr>
            <w:tcW w:w="683" w:type="pct"/>
            <w:shd w:val="clear" w:color="auto" w:fill="auto"/>
          </w:tcPr>
          <w:p w14:paraId="4F00B375" w14:textId="68332B7D" w:rsidR="00FB3DF0" w:rsidRDefault="00FB3DF0" w:rsidP="006858AF">
            <w:pPr>
              <w:pStyle w:val="Table"/>
            </w:pPr>
            <w:r>
              <w:t xml:space="preserve">Customer Observation </w:t>
            </w:r>
            <w:r w:rsidR="00F82B5D">
              <w:t>Reports</w:t>
            </w:r>
            <w:r>
              <w:t xml:space="preserve"> </w:t>
            </w:r>
          </w:p>
          <w:p w14:paraId="68F16FC9" w14:textId="77777777" w:rsidR="00FB3DF0" w:rsidRPr="00FF0626" w:rsidRDefault="00FB3DF0" w:rsidP="006858AF">
            <w:pPr>
              <w:pStyle w:val="Table"/>
            </w:pPr>
          </w:p>
        </w:tc>
        <w:tc>
          <w:tcPr>
            <w:tcW w:w="513" w:type="pct"/>
          </w:tcPr>
          <w:p w14:paraId="115A7286" w14:textId="52D57EB2" w:rsidR="00FB3DF0" w:rsidRDefault="00FB3DF0" w:rsidP="002D0F81">
            <w:pPr>
              <w:pStyle w:val="Table"/>
              <w:numPr>
                <w:ilvl w:val="0"/>
                <w:numId w:val="62"/>
              </w:numPr>
              <w:ind w:left="154" w:hanging="191"/>
              <w:rPr>
                <w:rFonts w:cs="Arial"/>
                <w:szCs w:val="18"/>
              </w:rPr>
            </w:pPr>
            <w:r>
              <w:rPr>
                <w:rFonts w:cs="Arial"/>
                <w:szCs w:val="18"/>
              </w:rPr>
              <w:t xml:space="preserve">Customer Observation </w:t>
            </w:r>
            <w:r w:rsidR="00F82B5D">
              <w:rPr>
                <w:rFonts w:cs="Arial"/>
                <w:szCs w:val="18"/>
              </w:rPr>
              <w:t>Reports</w:t>
            </w:r>
            <w:r>
              <w:rPr>
                <w:rFonts w:cs="Arial"/>
                <w:szCs w:val="18"/>
              </w:rPr>
              <w:t>.</w:t>
            </w:r>
          </w:p>
          <w:p w14:paraId="55E845DC" w14:textId="77777777" w:rsidR="00FB3DF0" w:rsidRDefault="00FB3DF0" w:rsidP="002D0F81">
            <w:pPr>
              <w:pStyle w:val="Table"/>
              <w:numPr>
                <w:ilvl w:val="0"/>
                <w:numId w:val="62"/>
              </w:numPr>
              <w:ind w:left="154" w:hanging="191"/>
              <w:rPr>
                <w:rFonts w:cs="Arial"/>
                <w:szCs w:val="18"/>
              </w:rPr>
            </w:pPr>
            <w:r w:rsidRPr="000D578F">
              <w:rPr>
                <w:rFonts w:cs="Arial"/>
                <w:szCs w:val="18"/>
              </w:rPr>
              <w:t>Audit</w:t>
            </w:r>
            <w:r>
              <w:rPr>
                <w:rFonts w:cs="Arial"/>
                <w:szCs w:val="18"/>
              </w:rPr>
              <w:t xml:space="preserve"> Non-compliance.</w:t>
            </w:r>
          </w:p>
          <w:p w14:paraId="4ACCF831" w14:textId="77777777" w:rsidR="00FB3DF0" w:rsidRDefault="00FB3DF0" w:rsidP="002D0F81">
            <w:pPr>
              <w:pStyle w:val="Table"/>
              <w:numPr>
                <w:ilvl w:val="0"/>
                <w:numId w:val="62"/>
              </w:numPr>
              <w:ind w:left="154" w:hanging="191"/>
              <w:rPr>
                <w:rFonts w:cs="Arial"/>
                <w:szCs w:val="18"/>
              </w:rPr>
            </w:pPr>
            <w:r>
              <w:rPr>
                <w:rFonts w:cs="Arial"/>
                <w:szCs w:val="18"/>
              </w:rPr>
              <w:t>Vehicle Availability.</w:t>
            </w:r>
          </w:p>
          <w:p w14:paraId="345A3F87" w14:textId="77777777" w:rsidR="00FB3DF0" w:rsidRDefault="00FB3DF0" w:rsidP="006858AF">
            <w:pPr>
              <w:pStyle w:val="Table"/>
            </w:pPr>
          </w:p>
        </w:tc>
        <w:tc>
          <w:tcPr>
            <w:tcW w:w="518" w:type="pct"/>
          </w:tcPr>
          <w:p w14:paraId="0543DBB6" w14:textId="77777777" w:rsidR="00FB3DF0" w:rsidRPr="00F44B03" w:rsidRDefault="00FB3DF0" w:rsidP="002D0F81">
            <w:pPr>
              <w:pStyle w:val="Table"/>
              <w:numPr>
                <w:ilvl w:val="0"/>
                <w:numId w:val="62"/>
              </w:numPr>
              <w:ind w:left="154" w:hanging="191"/>
            </w:pPr>
            <w:r>
              <w:t>Vehicle Availability.</w:t>
            </w:r>
          </w:p>
          <w:p w14:paraId="17509B67" w14:textId="77777777" w:rsidR="00FB3DF0" w:rsidRDefault="00FB3DF0" w:rsidP="002D0F81">
            <w:pPr>
              <w:pStyle w:val="Table"/>
              <w:numPr>
                <w:ilvl w:val="0"/>
                <w:numId w:val="62"/>
              </w:numPr>
              <w:ind w:left="154" w:hanging="191"/>
            </w:pPr>
            <w:r>
              <w:t>Equipment Availability.</w:t>
            </w:r>
          </w:p>
        </w:tc>
      </w:tr>
      <w:tr w:rsidR="008C0F0A" w:rsidRPr="00FF0626" w14:paraId="38D84CA2" w14:textId="77777777" w:rsidTr="00C84C1F">
        <w:tc>
          <w:tcPr>
            <w:tcW w:w="372" w:type="pct"/>
            <w:shd w:val="clear" w:color="auto" w:fill="auto"/>
          </w:tcPr>
          <w:p w14:paraId="4D5F1783" w14:textId="4B6D3163" w:rsidR="008C0F0A" w:rsidRDefault="00281B8B" w:rsidP="008C0F0A">
            <w:pPr>
              <w:pStyle w:val="Table"/>
            </w:pPr>
            <w:r>
              <w:t>7.1.11</w:t>
            </w:r>
          </w:p>
        </w:tc>
        <w:tc>
          <w:tcPr>
            <w:tcW w:w="962" w:type="pct"/>
            <w:shd w:val="clear" w:color="auto" w:fill="auto"/>
          </w:tcPr>
          <w:p w14:paraId="2774979D" w14:textId="77777777" w:rsidR="008C0F0A" w:rsidRPr="00FC1EF8" w:rsidRDefault="008C0F0A" w:rsidP="008C0F0A">
            <w:pPr>
              <w:rPr>
                <w:rFonts w:cs="Arial"/>
                <w:sz w:val="18"/>
                <w:szCs w:val="18"/>
              </w:rPr>
            </w:pPr>
            <w:r w:rsidRPr="00FC1EF8">
              <w:rPr>
                <w:rFonts w:cs="Arial"/>
                <w:sz w:val="18"/>
                <w:szCs w:val="18"/>
              </w:rPr>
              <w:t xml:space="preserve">Prepare </w:t>
            </w:r>
            <w:r>
              <w:rPr>
                <w:rFonts w:cs="Arial"/>
                <w:sz w:val="18"/>
                <w:szCs w:val="18"/>
              </w:rPr>
              <w:t xml:space="preserve">Authority supplied </w:t>
            </w:r>
            <w:r w:rsidRPr="00FC1EF8">
              <w:rPr>
                <w:rFonts w:cs="Arial"/>
                <w:sz w:val="18"/>
                <w:szCs w:val="18"/>
              </w:rPr>
              <w:t>vehicles/equipment prior to disposal</w:t>
            </w:r>
            <w:r>
              <w:rPr>
                <w:rFonts w:cs="Arial"/>
                <w:sz w:val="18"/>
                <w:szCs w:val="18"/>
              </w:rPr>
              <w:t>, as directed by the QM(T)</w:t>
            </w:r>
            <w:r w:rsidRPr="00FC1EF8">
              <w:rPr>
                <w:rFonts w:cs="Arial"/>
                <w:sz w:val="18"/>
                <w:szCs w:val="18"/>
              </w:rPr>
              <w:t>.</w:t>
            </w:r>
          </w:p>
          <w:p w14:paraId="5415D06F" w14:textId="77777777" w:rsidR="008C0F0A" w:rsidRPr="00B47822" w:rsidRDefault="008C0F0A" w:rsidP="00941333">
            <w:pPr>
              <w:jc w:val="center"/>
              <w:rPr>
                <w:rFonts w:cs="Arial"/>
                <w:sz w:val="18"/>
              </w:rPr>
            </w:pPr>
          </w:p>
        </w:tc>
        <w:tc>
          <w:tcPr>
            <w:tcW w:w="1290" w:type="pct"/>
            <w:shd w:val="clear" w:color="auto" w:fill="auto"/>
          </w:tcPr>
          <w:p w14:paraId="21B6B858" w14:textId="77777777" w:rsidR="008C0F0A" w:rsidRDefault="008C0F0A" w:rsidP="008C0F0A">
            <w:pPr>
              <w:rPr>
                <w:rFonts w:cs="Arial"/>
                <w:sz w:val="18"/>
                <w:szCs w:val="18"/>
              </w:rPr>
            </w:pPr>
            <w:r w:rsidRPr="00FC1EF8">
              <w:rPr>
                <w:rFonts w:cs="Arial"/>
                <w:sz w:val="18"/>
                <w:szCs w:val="18"/>
              </w:rPr>
              <w:t>Prepare vehicles/equipment for disposal as scheduled</w:t>
            </w:r>
            <w:r>
              <w:rPr>
                <w:rFonts w:cs="Arial"/>
                <w:sz w:val="18"/>
                <w:szCs w:val="18"/>
              </w:rPr>
              <w:t>.</w:t>
            </w:r>
          </w:p>
          <w:p w14:paraId="79CABDB0" w14:textId="77777777" w:rsidR="008C0F0A" w:rsidRDefault="008C0F0A" w:rsidP="008C0F0A">
            <w:pPr>
              <w:rPr>
                <w:rFonts w:cs="Arial"/>
                <w:sz w:val="18"/>
                <w:szCs w:val="18"/>
              </w:rPr>
            </w:pPr>
          </w:p>
          <w:p w14:paraId="71DC1234" w14:textId="77777777" w:rsidR="008C0F0A" w:rsidRPr="00FC1EF8" w:rsidRDefault="008C0F0A" w:rsidP="008C0F0A">
            <w:pPr>
              <w:rPr>
                <w:rFonts w:cs="Arial"/>
                <w:sz w:val="18"/>
                <w:szCs w:val="18"/>
              </w:rPr>
            </w:pPr>
            <w:r w:rsidRPr="00FC1EF8">
              <w:rPr>
                <w:rFonts w:cs="Arial"/>
                <w:sz w:val="18"/>
                <w:szCs w:val="18"/>
              </w:rPr>
              <w:t xml:space="preserve">Task includes completion of all </w:t>
            </w:r>
            <w:r>
              <w:rPr>
                <w:rFonts w:cs="Arial"/>
                <w:sz w:val="18"/>
                <w:szCs w:val="18"/>
              </w:rPr>
              <w:t>Level 1</w:t>
            </w:r>
            <w:r w:rsidRPr="00FC1EF8">
              <w:rPr>
                <w:rFonts w:cs="Arial"/>
                <w:sz w:val="18"/>
                <w:szCs w:val="18"/>
              </w:rPr>
              <w:t xml:space="preserve"> repair, servicing, </w:t>
            </w:r>
            <w:proofErr w:type="gramStart"/>
            <w:r w:rsidRPr="00FC1EF8">
              <w:rPr>
                <w:rFonts w:cs="Arial"/>
                <w:sz w:val="18"/>
                <w:szCs w:val="18"/>
              </w:rPr>
              <w:t>maintenance</w:t>
            </w:r>
            <w:proofErr w:type="gramEnd"/>
            <w:r w:rsidRPr="00FC1EF8">
              <w:rPr>
                <w:rFonts w:cs="Arial"/>
                <w:sz w:val="18"/>
                <w:szCs w:val="18"/>
              </w:rPr>
              <w:t xml:space="preserve"> and completion of vehicle/equipment documentation within 1 working week of notification.</w:t>
            </w:r>
          </w:p>
          <w:p w14:paraId="22B34C1B" w14:textId="77777777" w:rsidR="008C0F0A" w:rsidRDefault="008C0F0A" w:rsidP="008C0F0A">
            <w:pPr>
              <w:rPr>
                <w:rFonts w:cs="Arial"/>
                <w:sz w:val="18"/>
                <w:szCs w:val="18"/>
              </w:rPr>
            </w:pPr>
          </w:p>
          <w:p w14:paraId="63EA15FA" w14:textId="537B5AFC" w:rsidR="008C0F0A" w:rsidRPr="00F83B9D" w:rsidRDefault="008C0F0A" w:rsidP="008C0F0A">
            <w:pPr>
              <w:rPr>
                <w:rFonts w:cs="Arial"/>
                <w:sz w:val="18"/>
              </w:rPr>
            </w:pPr>
            <w:r w:rsidRPr="003C2BF0">
              <w:rPr>
                <w:rFonts w:cs="Arial"/>
                <w:sz w:val="18"/>
                <w:szCs w:val="18"/>
              </w:rPr>
              <w:t>Not more than 1 validated customer complaint per quarter.</w:t>
            </w:r>
          </w:p>
        </w:tc>
        <w:tc>
          <w:tcPr>
            <w:tcW w:w="662" w:type="pct"/>
          </w:tcPr>
          <w:p w14:paraId="4A88F1BD" w14:textId="42CD7CFC" w:rsidR="008C0F0A" w:rsidRDefault="00941893" w:rsidP="008C0F0A">
            <w:pPr>
              <w:rPr>
                <w:rFonts w:cs="Arial"/>
                <w:sz w:val="18"/>
                <w:szCs w:val="18"/>
              </w:rPr>
            </w:pPr>
            <w:r>
              <w:rPr>
                <w:rFonts w:cs="Arial"/>
                <w:sz w:val="18"/>
                <w:szCs w:val="18"/>
              </w:rPr>
              <w:t xml:space="preserve">Included </w:t>
            </w:r>
            <w:r w:rsidR="008C0F0A">
              <w:rPr>
                <w:rFonts w:cs="Arial"/>
                <w:sz w:val="18"/>
                <w:szCs w:val="18"/>
              </w:rPr>
              <w:t>in 7.1.1.</w:t>
            </w:r>
          </w:p>
          <w:p w14:paraId="265A07FD" w14:textId="77777777" w:rsidR="008C0F0A" w:rsidRDefault="008C0F0A" w:rsidP="008C0F0A">
            <w:pPr>
              <w:rPr>
                <w:rFonts w:cs="Arial"/>
                <w:sz w:val="18"/>
                <w:szCs w:val="18"/>
              </w:rPr>
            </w:pPr>
          </w:p>
        </w:tc>
        <w:tc>
          <w:tcPr>
            <w:tcW w:w="683" w:type="pct"/>
            <w:shd w:val="clear" w:color="auto" w:fill="auto"/>
          </w:tcPr>
          <w:p w14:paraId="3085F609" w14:textId="77777777" w:rsidR="005628D3" w:rsidRDefault="005628D3" w:rsidP="005628D3">
            <w:pPr>
              <w:pStyle w:val="Table"/>
            </w:pPr>
            <w:r>
              <w:t>Management Snap Checks.</w:t>
            </w:r>
          </w:p>
          <w:p w14:paraId="4D545D75" w14:textId="77777777" w:rsidR="008C0F0A" w:rsidRDefault="008C0F0A" w:rsidP="008C0F0A">
            <w:pPr>
              <w:pStyle w:val="Table"/>
            </w:pPr>
            <w:r>
              <w:t>Customer Observation Reports.</w:t>
            </w:r>
          </w:p>
          <w:p w14:paraId="66F14B86" w14:textId="77777777" w:rsidR="008C0F0A" w:rsidRDefault="008C0F0A" w:rsidP="008C0F0A">
            <w:pPr>
              <w:pStyle w:val="Table"/>
            </w:pPr>
          </w:p>
        </w:tc>
        <w:tc>
          <w:tcPr>
            <w:tcW w:w="513" w:type="pct"/>
          </w:tcPr>
          <w:p w14:paraId="38923A1B" w14:textId="0102B729" w:rsidR="008C0F0A" w:rsidRDefault="008C0F0A" w:rsidP="002D0F81">
            <w:pPr>
              <w:pStyle w:val="Table"/>
              <w:numPr>
                <w:ilvl w:val="0"/>
                <w:numId w:val="62"/>
              </w:numPr>
              <w:ind w:left="154" w:hanging="191"/>
              <w:rPr>
                <w:rFonts w:cs="Arial"/>
                <w:szCs w:val="18"/>
              </w:rPr>
            </w:pPr>
            <w:r w:rsidRPr="000D578F">
              <w:rPr>
                <w:rFonts w:cs="Arial"/>
                <w:szCs w:val="18"/>
              </w:rPr>
              <w:t xml:space="preserve">Customer Observation </w:t>
            </w:r>
            <w:r w:rsidR="00F82B5D">
              <w:rPr>
                <w:rFonts w:cs="Arial"/>
                <w:szCs w:val="18"/>
              </w:rPr>
              <w:t>Reports</w:t>
            </w:r>
            <w:r>
              <w:rPr>
                <w:rFonts w:cs="Arial"/>
                <w:szCs w:val="18"/>
              </w:rPr>
              <w:t>.</w:t>
            </w:r>
          </w:p>
          <w:p w14:paraId="5CCBE729" w14:textId="77777777" w:rsidR="008C0F0A" w:rsidRDefault="008C0F0A" w:rsidP="002D0F81">
            <w:pPr>
              <w:pStyle w:val="Table"/>
              <w:numPr>
                <w:ilvl w:val="0"/>
                <w:numId w:val="62"/>
              </w:numPr>
              <w:ind w:left="154" w:hanging="191"/>
              <w:rPr>
                <w:rFonts w:cs="Arial"/>
                <w:szCs w:val="18"/>
              </w:rPr>
            </w:pPr>
            <w:r w:rsidRPr="009A2BF1">
              <w:rPr>
                <w:rFonts w:cs="Arial"/>
                <w:szCs w:val="18"/>
              </w:rPr>
              <w:t xml:space="preserve">Vehicle </w:t>
            </w:r>
            <w:r>
              <w:rPr>
                <w:rFonts w:cs="Arial"/>
                <w:szCs w:val="18"/>
              </w:rPr>
              <w:t>Availability.</w:t>
            </w:r>
          </w:p>
          <w:p w14:paraId="1570096E" w14:textId="77777777" w:rsidR="008C0F0A" w:rsidRDefault="008C0F0A" w:rsidP="002D0F81">
            <w:pPr>
              <w:pStyle w:val="Table"/>
              <w:numPr>
                <w:ilvl w:val="0"/>
                <w:numId w:val="62"/>
              </w:numPr>
              <w:ind w:left="154" w:hanging="191"/>
              <w:rPr>
                <w:rFonts w:cs="Arial"/>
                <w:szCs w:val="18"/>
              </w:rPr>
            </w:pPr>
            <w:r w:rsidRPr="00110F4C">
              <w:rPr>
                <w:rFonts w:cs="Arial"/>
                <w:szCs w:val="18"/>
              </w:rPr>
              <w:t>Equipment Management</w:t>
            </w:r>
            <w:r>
              <w:rPr>
                <w:rFonts w:cs="Arial"/>
                <w:szCs w:val="18"/>
              </w:rPr>
              <w:t>.</w:t>
            </w:r>
          </w:p>
          <w:p w14:paraId="06268C45" w14:textId="77777777" w:rsidR="008C0F0A" w:rsidRDefault="008C0F0A" w:rsidP="002D0F81">
            <w:pPr>
              <w:pStyle w:val="Table"/>
              <w:numPr>
                <w:ilvl w:val="0"/>
                <w:numId w:val="62"/>
              </w:numPr>
              <w:ind w:left="154" w:hanging="191"/>
              <w:rPr>
                <w:rFonts w:cs="Arial"/>
                <w:szCs w:val="18"/>
              </w:rPr>
            </w:pPr>
            <w:r w:rsidRPr="00830199">
              <w:rPr>
                <w:rFonts w:cs="Arial"/>
                <w:szCs w:val="18"/>
              </w:rPr>
              <w:t xml:space="preserve">SQEP </w:t>
            </w:r>
            <w:r>
              <w:rPr>
                <w:rFonts w:cs="Arial"/>
                <w:szCs w:val="18"/>
              </w:rPr>
              <w:t>Personnel.</w:t>
            </w:r>
          </w:p>
          <w:p w14:paraId="51EB52FB" w14:textId="77777777" w:rsidR="008C0F0A" w:rsidRDefault="008C0F0A" w:rsidP="00941333">
            <w:pPr>
              <w:pStyle w:val="Table"/>
              <w:ind w:left="154"/>
              <w:rPr>
                <w:rFonts w:cs="Arial"/>
                <w:szCs w:val="18"/>
              </w:rPr>
            </w:pPr>
          </w:p>
        </w:tc>
        <w:tc>
          <w:tcPr>
            <w:tcW w:w="518" w:type="pct"/>
          </w:tcPr>
          <w:p w14:paraId="0FDFD53D" w14:textId="77777777" w:rsidR="008C0F0A" w:rsidRDefault="008C0F0A" w:rsidP="002D0F81">
            <w:pPr>
              <w:pStyle w:val="Table"/>
              <w:numPr>
                <w:ilvl w:val="0"/>
                <w:numId w:val="62"/>
              </w:numPr>
              <w:ind w:left="154" w:hanging="191"/>
              <w:rPr>
                <w:rFonts w:cs="Arial"/>
                <w:szCs w:val="18"/>
              </w:rPr>
            </w:pPr>
            <w:r w:rsidRPr="00F421E6">
              <w:rPr>
                <w:rFonts w:cs="Arial"/>
                <w:szCs w:val="18"/>
              </w:rPr>
              <w:t xml:space="preserve">Vehicle </w:t>
            </w:r>
            <w:r>
              <w:rPr>
                <w:rFonts w:cs="Arial"/>
                <w:szCs w:val="18"/>
              </w:rPr>
              <w:t>Availability.</w:t>
            </w:r>
          </w:p>
          <w:p w14:paraId="4BDB5853" w14:textId="1904320B" w:rsidR="008C0F0A" w:rsidRDefault="008C0F0A" w:rsidP="002D0F81">
            <w:pPr>
              <w:pStyle w:val="Table"/>
              <w:numPr>
                <w:ilvl w:val="0"/>
                <w:numId w:val="62"/>
              </w:numPr>
              <w:ind w:left="154" w:hanging="191"/>
            </w:pPr>
            <w:r w:rsidRPr="00F421E6">
              <w:rPr>
                <w:rFonts w:cs="Arial"/>
                <w:szCs w:val="18"/>
              </w:rPr>
              <w:t xml:space="preserve">Equipment </w:t>
            </w:r>
            <w:r>
              <w:rPr>
                <w:rFonts w:cs="Arial"/>
                <w:szCs w:val="18"/>
              </w:rPr>
              <w:t>Availability.</w:t>
            </w:r>
          </w:p>
        </w:tc>
      </w:tr>
      <w:tr w:rsidR="00AA1A10" w:rsidRPr="00FF0626" w14:paraId="3E69B795" w14:textId="77777777" w:rsidTr="00C84C1F">
        <w:tc>
          <w:tcPr>
            <w:tcW w:w="372" w:type="pct"/>
            <w:shd w:val="clear" w:color="auto" w:fill="auto"/>
          </w:tcPr>
          <w:p w14:paraId="1959D6C7" w14:textId="187B191C" w:rsidR="00FB3DF0" w:rsidRPr="00FF0626" w:rsidRDefault="00FB3DF0" w:rsidP="006858AF">
            <w:pPr>
              <w:pStyle w:val="Table"/>
            </w:pPr>
            <w:r>
              <w:t>7.</w:t>
            </w:r>
            <w:r w:rsidR="00281B8B">
              <w:t>1.12</w:t>
            </w:r>
          </w:p>
        </w:tc>
        <w:tc>
          <w:tcPr>
            <w:tcW w:w="962" w:type="pct"/>
            <w:shd w:val="clear" w:color="auto" w:fill="auto"/>
          </w:tcPr>
          <w:p w14:paraId="26914977" w14:textId="77777777" w:rsidR="00FB3DF0" w:rsidRPr="00F83B9D" w:rsidRDefault="00FB3DF0" w:rsidP="006858AF">
            <w:pPr>
              <w:rPr>
                <w:rFonts w:cs="Arial"/>
                <w:sz w:val="18"/>
              </w:rPr>
            </w:pPr>
            <w:r w:rsidRPr="00F83B9D">
              <w:rPr>
                <w:rFonts w:cs="Arial"/>
                <w:sz w:val="18"/>
              </w:rPr>
              <w:t xml:space="preserve">Maintain the cosmetic appearance of </w:t>
            </w:r>
            <w:r>
              <w:rPr>
                <w:rFonts w:cs="Arial"/>
                <w:sz w:val="18"/>
              </w:rPr>
              <w:t>G</w:t>
            </w:r>
            <w:r w:rsidRPr="00F83B9D">
              <w:rPr>
                <w:rFonts w:cs="Arial"/>
                <w:sz w:val="18"/>
              </w:rPr>
              <w:t>arrison plinth vehicles.</w:t>
            </w:r>
            <w:r>
              <w:rPr>
                <w:rFonts w:cs="Arial"/>
                <w:sz w:val="18"/>
              </w:rPr>
              <w:t xml:space="preserve"> </w:t>
            </w:r>
          </w:p>
          <w:p w14:paraId="2EBC2469" w14:textId="77777777" w:rsidR="00FB3DF0" w:rsidRPr="00F83B9D" w:rsidRDefault="00FB3DF0" w:rsidP="006858AF">
            <w:pPr>
              <w:pStyle w:val="Table"/>
            </w:pPr>
          </w:p>
        </w:tc>
        <w:tc>
          <w:tcPr>
            <w:tcW w:w="1290" w:type="pct"/>
            <w:shd w:val="clear" w:color="auto" w:fill="auto"/>
          </w:tcPr>
          <w:p w14:paraId="02CDA33E" w14:textId="77777777" w:rsidR="00FB3DF0" w:rsidRDefault="00FB3DF0" w:rsidP="006858AF">
            <w:pPr>
              <w:rPr>
                <w:rFonts w:cs="Arial"/>
                <w:sz w:val="18"/>
              </w:rPr>
            </w:pPr>
            <w:r w:rsidRPr="00F83B9D">
              <w:rPr>
                <w:rFonts w:cs="Arial"/>
                <w:sz w:val="18"/>
              </w:rPr>
              <w:t xml:space="preserve">Involves general tidiness and periodic painting </w:t>
            </w:r>
            <w:r>
              <w:rPr>
                <w:rFonts w:cs="Arial"/>
                <w:sz w:val="18"/>
              </w:rPr>
              <w:t xml:space="preserve">(paint supplied by the Authority) </w:t>
            </w:r>
            <w:r w:rsidRPr="00F83B9D">
              <w:rPr>
                <w:rFonts w:cs="Arial"/>
                <w:sz w:val="18"/>
              </w:rPr>
              <w:t>of vehicle exterior.</w:t>
            </w:r>
          </w:p>
          <w:p w14:paraId="25FC45DC" w14:textId="77777777" w:rsidR="00FB3DF0" w:rsidRDefault="00FB3DF0" w:rsidP="006858AF">
            <w:pPr>
              <w:rPr>
                <w:rFonts w:cs="Arial"/>
                <w:sz w:val="18"/>
              </w:rPr>
            </w:pPr>
          </w:p>
          <w:p w14:paraId="042ED3C1" w14:textId="77777777" w:rsidR="008C0F0A" w:rsidRDefault="00FB3DF0" w:rsidP="006858AF">
            <w:pPr>
              <w:rPr>
                <w:rFonts w:cs="Arial"/>
                <w:sz w:val="18"/>
              </w:rPr>
            </w:pPr>
            <w:r w:rsidRPr="00887972">
              <w:rPr>
                <w:rFonts w:cs="Arial"/>
                <w:sz w:val="18"/>
              </w:rPr>
              <w:t xml:space="preserve">Patch paint annually, fully paint biannually. </w:t>
            </w:r>
          </w:p>
          <w:p w14:paraId="6D4A6452" w14:textId="77777777" w:rsidR="008C0F0A" w:rsidRDefault="008C0F0A" w:rsidP="006858AF">
            <w:pPr>
              <w:rPr>
                <w:rFonts w:cs="Arial"/>
                <w:sz w:val="18"/>
              </w:rPr>
            </w:pPr>
          </w:p>
          <w:p w14:paraId="17C8A90D" w14:textId="77777777" w:rsidR="008C0F0A" w:rsidRDefault="00FB3DF0" w:rsidP="006858AF">
            <w:pPr>
              <w:rPr>
                <w:rFonts w:cs="Arial"/>
                <w:sz w:val="18"/>
              </w:rPr>
            </w:pPr>
            <w:r w:rsidRPr="00887972">
              <w:rPr>
                <w:rFonts w:cs="Arial"/>
                <w:sz w:val="18"/>
              </w:rPr>
              <w:t xml:space="preserve">Replace exterior components which are damaged.  Parts may be locally </w:t>
            </w:r>
            <w:r w:rsidRPr="00887972">
              <w:rPr>
                <w:rFonts w:cs="Arial"/>
                <w:sz w:val="18"/>
              </w:rPr>
              <w:lastRenderedPageBreak/>
              <w:t xml:space="preserve">manufactured or purchased with prior permission of the Authority.  </w:t>
            </w:r>
          </w:p>
          <w:p w14:paraId="0828097E" w14:textId="77777777" w:rsidR="008C0F0A" w:rsidRDefault="008C0F0A" w:rsidP="006858AF">
            <w:pPr>
              <w:rPr>
                <w:rFonts w:cs="Arial"/>
                <w:sz w:val="18"/>
              </w:rPr>
            </w:pPr>
          </w:p>
          <w:p w14:paraId="5A10D593" w14:textId="658D0451" w:rsidR="00FB3DF0" w:rsidRPr="00687C7F" w:rsidRDefault="008C0F0A" w:rsidP="006858AF">
            <w:pPr>
              <w:rPr>
                <w:rFonts w:cs="Arial"/>
                <w:sz w:val="18"/>
              </w:rPr>
            </w:pPr>
            <w:r w:rsidRPr="004C1C3B">
              <w:rPr>
                <w:rFonts w:cs="Arial"/>
                <w:sz w:val="18"/>
              </w:rPr>
              <w:t xml:space="preserve">Currently plinth vehicles are located between Bovington and Lulworth camps.  </w:t>
            </w:r>
          </w:p>
        </w:tc>
        <w:tc>
          <w:tcPr>
            <w:tcW w:w="662" w:type="pct"/>
          </w:tcPr>
          <w:p w14:paraId="52DE5246" w14:textId="67B7F1BA" w:rsidR="00FB3DF0" w:rsidRDefault="00941893" w:rsidP="006858AF">
            <w:pPr>
              <w:rPr>
                <w:rFonts w:cs="Arial"/>
                <w:sz w:val="18"/>
                <w:szCs w:val="18"/>
              </w:rPr>
            </w:pPr>
            <w:r>
              <w:rPr>
                <w:rFonts w:cs="Arial"/>
                <w:sz w:val="18"/>
                <w:szCs w:val="18"/>
              </w:rPr>
              <w:lastRenderedPageBreak/>
              <w:t xml:space="preserve">Included </w:t>
            </w:r>
            <w:r w:rsidR="00FB3DF0">
              <w:rPr>
                <w:rFonts w:cs="Arial"/>
                <w:sz w:val="18"/>
                <w:szCs w:val="18"/>
              </w:rPr>
              <w:t>in 7.1.1.</w:t>
            </w:r>
          </w:p>
          <w:p w14:paraId="36073A85" w14:textId="532D3ADC" w:rsidR="00FB3DF0" w:rsidRPr="00FF435A" w:rsidRDefault="00FB3DF0" w:rsidP="006858AF">
            <w:pPr>
              <w:rPr>
                <w:rFonts w:cs="Arial"/>
                <w:sz w:val="18"/>
              </w:rPr>
            </w:pPr>
            <w:r w:rsidRPr="004C1C3B">
              <w:rPr>
                <w:rFonts w:cs="Arial"/>
                <w:sz w:val="18"/>
              </w:rPr>
              <w:t xml:space="preserve">A list of </w:t>
            </w:r>
            <w:r w:rsidR="002E02B4">
              <w:rPr>
                <w:rFonts w:cs="Arial"/>
                <w:sz w:val="18"/>
              </w:rPr>
              <w:t xml:space="preserve">plinth </w:t>
            </w:r>
            <w:r w:rsidRPr="004C1C3B">
              <w:rPr>
                <w:rFonts w:cs="Arial"/>
                <w:sz w:val="18"/>
              </w:rPr>
              <w:t xml:space="preserve">vehicles can be seen at </w:t>
            </w:r>
            <w:r>
              <w:rPr>
                <w:rFonts w:cs="Arial"/>
                <w:sz w:val="18"/>
              </w:rPr>
              <w:t xml:space="preserve">Ref. </w:t>
            </w:r>
            <w:r w:rsidR="004B3B46">
              <w:rPr>
                <w:rFonts w:cs="Arial"/>
                <w:sz w:val="18"/>
              </w:rPr>
              <w:t>M</w:t>
            </w:r>
            <w:r>
              <w:rPr>
                <w:rFonts w:cs="Arial"/>
                <w:sz w:val="18"/>
              </w:rPr>
              <w:t xml:space="preserve">. </w:t>
            </w:r>
          </w:p>
        </w:tc>
        <w:tc>
          <w:tcPr>
            <w:tcW w:w="683" w:type="pct"/>
            <w:shd w:val="clear" w:color="auto" w:fill="auto"/>
          </w:tcPr>
          <w:p w14:paraId="4E5CDA28" w14:textId="77777777" w:rsidR="00FB3DF0" w:rsidRDefault="00FB3DF0" w:rsidP="006858AF">
            <w:pPr>
              <w:pStyle w:val="Table"/>
            </w:pPr>
            <w:r>
              <w:t xml:space="preserve">Customer Observation Reports. </w:t>
            </w:r>
          </w:p>
          <w:p w14:paraId="24BBA244" w14:textId="77777777" w:rsidR="005628D3" w:rsidRDefault="005628D3" w:rsidP="005628D3">
            <w:pPr>
              <w:pStyle w:val="Table"/>
            </w:pPr>
            <w:r>
              <w:t>Management Snap Checks.</w:t>
            </w:r>
          </w:p>
          <w:p w14:paraId="75A35E47" w14:textId="77777777" w:rsidR="00FB3DF0" w:rsidRPr="00FF0626" w:rsidRDefault="00FB3DF0" w:rsidP="006858AF">
            <w:pPr>
              <w:pStyle w:val="Table"/>
            </w:pPr>
          </w:p>
        </w:tc>
        <w:tc>
          <w:tcPr>
            <w:tcW w:w="513" w:type="pct"/>
          </w:tcPr>
          <w:p w14:paraId="1764BE62" w14:textId="0F9413F8" w:rsidR="00FB3DF0" w:rsidRDefault="00FB3DF0" w:rsidP="002D0F81">
            <w:pPr>
              <w:pStyle w:val="Table"/>
              <w:numPr>
                <w:ilvl w:val="0"/>
                <w:numId w:val="62"/>
              </w:numPr>
              <w:ind w:left="154" w:hanging="191"/>
              <w:rPr>
                <w:rFonts w:cs="Arial"/>
                <w:szCs w:val="18"/>
              </w:rPr>
            </w:pPr>
            <w:r>
              <w:rPr>
                <w:rFonts w:cs="Arial"/>
                <w:szCs w:val="18"/>
              </w:rPr>
              <w:t xml:space="preserve">Customer Observation </w:t>
            </w:r>
            <w:r w:rsidR="00F82B5D">
              <w:rPr>
                <w:rFonts w:cs="Arial"/>
                <w:szCs w:val="18"/>
              </w:rPr>
              <w:t>Reports</w:t>
            </w:r>
            <w:r>
              <w:rPr>
                <w:rFonts w:cs="Arial"/>
                <w:szCs w:val="18"/>
              </w:rPr>
              <w:t>.</w:t>
            </w:r>
          </w:p>
          <w:p w14:paraId="0EE8815B" w14:textId="77777777" w:rsidR="00FB3DF0" w:rsidRDefault="00FB3DF0" w:rsidP="002D0F81">
            <w:pPr>
              <w:pStyle w:val="Table"/>
              <w:numPr>
                <w:ilvl w:val="0"/>
                <w:numId w:val="62"/>
              </w:numPr>
              <w:ind w:left="154" w:hanging="191"/>
              <w:rPr>
                <w:rFonts w:cs="Arial"/>
                <w:szCs w:val="18"/>
              </w:rPr>
            </w:pPr>
            <w:r w:rsidRPr="000D578F">
              <w:rPr>
                <w:rFonts w:cs="Arial"/>
                <w:szCs w:val="18"/>
              </w:rPr>
              <w:t>Audit</w:t>
            </w:r>
            <w:r>
              <w:rPr>
                <w:rFonts w:cs="Arial"/>
                <w:szCs w:val="18"/>
              </w:rPr>
              <w:t xml:space="preserve"> Non-compliance.</w:t>
            </w:r>
          </w:p>
          <w:p w14:paraId="08B74C0A" w14:textId="77777777" w:rsidR="00FB3DF0" w:rsidRDefault="00FB3DF0" w:rsidP="006858AF">
            <w:pPr>
              <w:pStyle w:val="Table"/>
            </w:pPr>
          </w:p>
        </w:tc>
        <w:tc>
          <w:tcPr>
            <w:tcW w:w="518" w:type="pct"/>
          </w:tcPr>
          <w:p w14:paraId="7AECD626" w14:textId="77777777" w:rsidR="00FB3DF0" w:rsidRDefault="00FB3DF0" w:rsidP="006858AF">
            <w:pPr>
              <w:pStyle w:val="Table"/>
            </w:pPr>
            <w:r>
              <w:t>Vehicle Availability.</w:t>
            </w:r>
          </w:p>
          <w:p w14:paraId="6AE06AAF" w14:textId="77777777" w:rsidR="00FB3DF0" w:rsidRDefault="00FB3DF0" w:rsidP="006858AF">
            <w:pPr>
              <w:pStyle w:val="Table"/>
            </w:pPr>
            <w:r>
              <w:t>(</w:t>
            </w:r>
            <w:proofErr w:type="gramStart"/>
            <w:r>
              <w:t>monitoring</w:t>
            </w:r>
            <w:proofErr w:type="gramEnd"/>
            <w:r>
              <w:t xml:space="preserve"> only)</w:t>
            </w:r>
          </w:p>
        </w:tc>
      </w:tr>
      <w:tr w:rsidR="00AA1A10" w:rsidRPr="00FF0626" w14:paraId="18DD1E79" w14:textId="77777777" w:rsidTr="00C84C1F">
        <w:tc>
          <w:tcPr>
            <w:tcW w:w="372" w:type="pct"/>
            <w:shd w:val="clear" w:color="auto" w:fill="auto"/>
          </w:tcPr>
          <w:p w14:paraId="78B49A47" w14:textId="60DF583B" w:rsidR="00FB3DF0" w:rsidRPr="00FF0626" w:rsidRDefault="00FB3DF0" w:rsidP="006858AF">
            <w:pPr>
              <w:pStyle w:val="Table"/>
            </w:pPr>
            <w:r>
              <w:t>7.</w:t>
            </w:r>
            <w:r w:rsidR="00281B8B">
              <w:t>1.13</w:t>
            </w:r>
          </w:p>
        </w:tc>
        <w:tc>
          <w:tcPr>
            <w:tcW w:w="962" w:type="pct"/>
            <w:shd w:val="clear" w:color="auto" w:fill="auto"/>
          </w:tcPr>
          <w:p w14:paraId="438F9D1D" w14:textId="77777777" w:rsidR="00FB3DF0" w:rsidRPr="00DC4D0B" w:rsidRDefault="00FB3DF0" w:rsidP="006858AF">
            <w:pPr>
              <w:rPr>
                <w:rFonts w:cs="Arial"/>
                <w:sz w:val="18"/>
                <w:szCs w:val="18"/>
              </w:rPr>
            </w:pPr>
            <w:r w:rsidRPr="00F83B9D">
              <w:rPr>
                <w:rFonts w:cs="Arial"/>
                <w:sz w:val="18"/>
                <w:szCs w:val="18"/>
              </w:rPr>
              <w:t>Washdown vehicles immediately after use on the local training and range areas and as required to maintain cleanliness.</w:t>
            </w:r>
          </w:p>
        </w:tc>
        <w:tc>
          <w:tcPr>
            <w:tcW w:w="1290" w:type="pct"/>
            <w:shd w:val="clear" w:color="auto" w:fill="auto"/>
          </w:tcPr>
          <w:p w14:paraId="3E4C3768" w14:textId="77777777" w:rsidR="00590FB1" w:rsidRDefault="00FB3DF0" w:rsidP="006858AF">
            <w:pPr>
              <w:rPr>
                <w:rFonts w:cs="Arial"/>
                <w:sz w:val="18"/>
                <w:szCs w:val="18"/>
              </w:rPr>
            </w:pPr>
            <w:r w:rsidRPr="00F83B9D">
              <w:rPr>
                <w:rFonts w:cs="Arial"/>
                <w:sz w:val="18"/>
                <w:szCs w:val="18"/>
              </w:rPr>
              <w:t xml:space="preserve">No </w:t>
            </w:r>
            <w:r>
              <w:rPr>
                <w:rFonts w:cs="Arial"/>
                <w:sz w:val="18"/>
                <w:szCs w:val="18"/>
              </w:rPr>
              <w:t>incidents</w:t>
            </w:r>
            <w:r w:rsidRPr="00F83B9D">
              <w:rPr>
                <w:rFonts w:cs="Arial"/>
                <w:sz w:val="18"/>
                <w:szCs w:val="18"/>
              </w:rPr>
              <w:t xml:space="preserve"> of failure to washdown vehicles as specified.</w:t>
            </w:r>
            <w:r>
              <w:rPr>
                <w:rFonts w:cs="Arial"/>
                <w:sz w:val="18"/>
                <w:szCs w:val="18"/>
              </w:rPr>
              <w:t xml:space="preserve"> </w:t>
            </w:r>
          </w:p>
          <w:p w14:paraId="60ECEF65" w14:textId="77777777" w:rsidR="00590FB1" w:rsidRDefault="00590FB1" w:rsidP="006858AF">
            <w:pPr>
              <w:rPr>
                <w:rFonts w:cs="Arial"/>
                <w:sz w:val="18"/>
                <w:szCs w:val="18"/>
              </w:rPr>
            </w:pPr>
          </w:p>
          <w:p w14:paraId="778B3D2B" w14:textId="0CF65379" w:rsidR="00FB3DF0" w:rsidRPr="00687C7F" w:rsidRDefault="00FB3DF0" w:rsidP="006858AF">
            <w:pPr>
              <w:rPr>
                <w:rFonts w:cs="Arial"/>
                <w:sz w:val="18"/>
                <w:szCs w:val="18"/>
              </w:rPr>
            </w:pPr>
            <w:r w:rsidRPr="00F83B9D">
              <w:rPr>
                <w:rFonts w:cs="Arial"/>
                <w:sz w:val="18"/>
                <w:szCs w:val="18"/>
              </w:rPr>
              <w:t>Not more than 1 validated customer complaint per quarter.</w:t>
            </w:r>
          </w:p>
        </w:tc>
        <w:tc>
          <w:tcPr>
            <w:tcW w:w="662" w:type="pct"/>
          </w:tcPr>
          <w:p w14:paraId="06CDC166" w14:textId="77777777" w:rsidR="00D749D4" w:rsidRDefault="00D749D4" w:rsidP="00D749D4">
            <w:pPr>
              <w:rPr>
                <w:rFonts w:cs="Arial"/>
                <w:sz w:val="18"/>
                <w:szCs w:val="18"/>
              </w:rPr>
            </w:pPr>
            <w:r>
              <w:rPr>
                <w:rFonts w:cs="Arial"/>
                <w:sz w:val="18"/>
                <w:szCs w:val="18"/>
              </w:rPr>
              <w:t>Included in 7.1.1.</w:t>
            </w:r>
          </w:p>
          <w:p w14:paraId="0035F8C7" w14:textId="2A3AFC4C" w:rsidR="00FB3DF0" w:rsidRPr="0015704C" w:rsidRDefault="00FB3DF0" w:rsidP="006858AF">
            <w:pPr>
              <w:rPr>
                <w:rFonts w:cs="Arial"/>
                <w:sz w:val="18"/>
                <w:szCs w:val="18"/>
              </w:rPr>
            </w:pPr>
          </w:p>
        </w:tc>
        <w:tc>
          <w:tcPr>
            <w:tcW w:w="683" w:type="pct"/>
            <w:shd w:val="clear" w:color="auto" w:fill="auto"/>
          </w:tcPr>
          <w:p w14:paraId="3195A916" w14:textId="1C80506A" w:rsidR="00FB3DF0" w:rsidRPr="00FF0626" w:rsidRDefault="00FB3DF0" w:rsidP="006858AF">
            <w:pPr>
              <w:pStyle w:val="Table"/>
            </w:pPr>
            <w:r>
              <w:t xml:space="preserve">Customer Observation </w:t>
            </w:r>
            <w:r w:rsidR="00F82B5D">
              <w:t>Reports</w:t>
            </w:r>
            <w:r>
              <w:t xml:space="preserve"> </w:t>
            </w:r>
          </w:p>
        </w:tc>
        <w:tc>
          <w:tcPr>
            <w:tcW w:w="513" w:type="pct"/>
          </w:tcPr>
          <w:p w14:paraId="55846CB6" w14:textId="7EC3A33E" w:rsidR="00FB3DF0" w:rsidRDefault="00FB3DF0" w:rsidP="002D0F81">
            <w:pPr>
              <w:pStyle w:val="Table"/>
              <w:numPr>
                <w:ilvl w:val="0"/>
                <w:numId w:val="62"/>
              </w:numPr>
              <w:ind w:left="154" w:hanging="191"/>
              <w:rPr>
                <w:rFonts w:cs="Arial"/>
                <w:szCs w:val="18"/>
              </w:rPr>
            </w:pPr>
            <w:r>
              <w:rPr>
                <w:rFonts w:cs="Arial"/>
                <w:szCs w:val="18"/>
              </w:rPr>
              <w:t xml:space="preserve">Customer Observation </w:t>
            </w:r>
            <w:r w:rsidR="00F82B5D">
              <w:rPr>
                <w:rFonts w:cs="Arial"/>
                <w:szCs w:val="18"/>
              </w:rPr>
              <w:t>Reports</w:t>
            </w:r>
            <w:r>
              <w:rPr>
                <w:rFonts w:cs="Arial"/>
                <w:szCs w:val="18"/>
              </w:rPr>
              <w:t>.</w:t>
            </w:r>
          </w:p>
          <w:p w14:paraId="544B616D" w14:textId="77777777" w:rsidR="00FB3DF0" w:rsidRDefault="00FB3DF0" w:rsidP="002D0F81">
            <w:pPr>
              <w:pStyle w:val="Table"/>
              <w:numPr>
                <w:ilvl w:val="0"/>
                <w:numId w:val="62"/>
              </w:numPr>
              <w:ind w:left="154" w:hanging="191"/>
              <w:rPr>
                <w:rFonts w:cs="Arial"/>
                <w:szCs w:val="18"/>
              </w:rPr>
            </w:pPr>
            <w:r>
              <w:rPr>
                <w:rFonts w:cs="Arial"/>
                <w:szCs w:val="18"/>
              </w:rPr>
              <w:t>SQEP Personnel.</w:t>
            </w:r>
          </w:p>
          <w:p w14:paraId="6AE56E3C" w14:textId="77777777" w:rsidR="00FB3DF0" w:rsidRDefault="00FB3DF0" w:rsidP="006858AF">
            <w:pPr>
              <w:pStyle w:val="Table"/>
            </w:pPr>
          </w:p>
        </w:tc>
        <w:tc>
          <w:tcPr>
            <w:tcW w:w="518" w:type="pct"/>
          </w:tcPr>
          <w:p w14:paraId="7EC2D341" w14:textId="77777777" w:rsidR="00FB3DF0" w:rsidRDefault="00FB3DF0" w:rsidP="006858AF">
            <w:pPr>
              <w:pStyle w:val="Table"/>
            </w:pPr>
            <w:r>
              <w:t>Vehicle Availability.</w:t>
            </w:r>
          </w:p>
          <w:p w14:paraId="132F4E57" w14:textId="77777777" w:rsidR="00FB3DF0" w:rsidRDefault="00FB3DF0" w:rsidP="006858AF">
            <w:pPr>
              <w:pStyle w:val="Table"/>
            </w:pPr>
            <w:r>
              <w:t>(</w:t>
            </w:r>
            <w:proofErr w:type="gramStart"/>
            <w:r>
              <w:t>monitoring</w:t>
            </w:r>
            <w:proofErr w:type="gramEnd"/>
            <w:r>
              <w:t xml:space="preserve"> only)</w:t>
            </w:r>
          </w:p>
        </w:tc>
      </w:tr>
      <w:tr w:rsidR="00AA1A10" w:rsidRPr="00FF0626" w14:paraId="0988D9D3" w14:textId="77777777" w:rsidTr="00C84C1F">
        <w:tc>
          <w:tcPr>
            <w:tcW w:w="372" w:type="pct"/>
            <w:shd w:val="clear" w:color="auto" w:fill="auto"/>
          </w:tcPr>
          <w:p w14:paraId="75E6CAA4" w14:textId="424AE9FD" w:rsidR="00FB3DF0" w:rsidRPr="00FF0626" w:rsidRDefault="00FB3DF0" w:rsidP="006858AF">
            <w:pPr>
              <w:pStyle w:val="Table"/>
            </w:pPr>
            <w:r>
              <w:t>7.</w:t>
            </w:r>
            <w:r w:rsidR="00281B8B">
              <w:t>1.14</w:t>
            </w:r>
          </w:p>
        </w:tc>
        <w:tc>
          <w:tcPr>
            <w:tcW w:w="962" w:type="pct"/>
            <w:shd w:val="clear" w:color="auto" w:fill="auto"/>
          </w:tcPr>
          <w:p w14:paraId="31F8E8BE" w14:textId="34BBFDF2" w:rsidR="00FB3DF0" w:rsidRPr="00F83B9D" w:rsidRDefault="00FB3DF0" w:rsidP="006858AF">
            <w:pPr>
              <w:rPr>
                <w:rFonts w:cs="Arial"/>
                <w:sz w:val="18"/>
              </w:rPr>
            </w:pPr>
            <w:r w:rsidRPr="00F83B9D">
              <w:rPr>
                <w:rFonts w:cs="Arial"/>
                <w:sz w:val="18"/>
              </w:rPr>
              <w:t xml:space="preserve">Carry out </w:t>
            </w:r>
            <w:r w:rsidR="00590FB1">
              <w:rPr>
                <w:rFonts w:cs="Arial"/>
                <w:sz w:val="18"/>
              </w:rPr>
              <w:t>L</w:t>
            </w:r>
            <w:r w:rsidRPr="00F83B9D">
              <w:rPr>
                <w:rFonts w:cs="Arial"/>
                <w:sz w:val="18"/>
              </w:rPr>
              <w:t xml:space="preserve">evel 1 maintenance on engineering equipment &amp; organise for </w:t>
            </w:r>
            <w:r w:rsidR="0095526C">
              <w:rPr>
                <w:rFonts w:cs="Arial"/>
                <w:sz w:val="18"/>
              </w:rPr>
              <w:t>L</w:t>
            </w:r>
            <w:r w:rsidRPr="00F83B9D">
              <w:rPr>
                <w:rFonts w:cs="Arial"/>
                <w:sz w:val="18"/>
              </w:rPr>
              <w:t>evel 2-4 with I</w:t>
            </w:r>
            <w:r w:rsidR="0095526C">
              <w:rPr>
                <w:rFonts w:cs="Arial"/>
                <w:sz w:val="18"/>
              </w:rPr>
              <w:t>nspectorate of Engineer Resources (I</w:t>
            </w:r>
            <w:r w:rsidRPr="00F83B9D">
              <w:rPr>
                <w:rFonts w:cs="Arial"/>
                <w:sz w:val="18"/>
              </w:rPr>
              <w:t>ER</w:t>
            </w:r>
            <w:r w:rsidR="0095526C">
              <w:rPr>
                <w:rFonts w:cs="Arial"/>
                <w:sz w:val="18"/>
              </w:rPr>
              <w:t>)</w:t>
            </w:r>
            <w:r w:rsidRPr="00F83B9D">
              <w:rPr>
                <w:rFonts w:cs="Arial"/>
                <w:sz w:val="18"/>
              </w:rPr>
              <w:t xml:space="preserve"> teams.</w:t>
            </w:r>
          </w:p>
          <w:p w14:paraId="3505A1E8" w14:textId="77777777" w:rsidR="00FB3DF0" w:rsidRPr="00F83B9D" w:rsidRDefault="00FB3DF0" w:rsidP="006858AF">
            <w:pPr>
              <w:pStyle w:val="Table"/>
            </w:pPr>
          </w:p>
        </w:tc>
        <w:tc>
          <w:tcPr>
            <w:tcW w:w="1290" w:type="pct"/>
            <w:shd w:val="clear" w:color="auto" w:fill="auto"/>
          </w:tcPr>
          <w:p w14:paraId="009FE432" w14:textId="0CF7E2B3" w:rsidR="007279B0" w:rsidRDefault="008161DA" w:rsidP="006858AF">
            <w:pPr>
              <w:rPr>
                <w:rFonts w:cs="Arial"/>
                <w:sz w:val="18"/>
              </w:rPr>
            </w:pPr>
            <w:r>
              <w:rPr>
                <w:rFonts w:cs="Arial"/>
                <w:sz w:val="18"/>
              </w:rPr>
              <w:t xml:space="preserve">Example key tasks include </w:t>
            </w:r>
            <w:r w:rsidR="00FB3DF0" w:rsidRPr="00F83B9D">
              <w:rPr>
                <w:rFonts w:cs="Arial"/>
                <w:sz w:val="18"/>
              </w:rPr>
              <w:t>scheduled and non-scheduled maintenance and repair of engineer equipment.</w:t>
            </w:r>
            <w:r w:rsidR="00FB3DF0">
              <w:rPr>
                <w:rFonts w:cs="Arial"/>
                <w:sz w:val="18"/>
              </w:rPr>
              <w:t xml:space="preserve"> </w:t>
            </w:r>
          </w:p>
          <w:p w14:paraId="13B0CC80" w14:textId="77777777" w:rsidR="007279B0" w:rsidRDefault="007279B0" w:rsidP="006858AF">
            <w:pPr>
              <w:rPr>
                <w:rFonts w:cs="Arial"/>
                <w:sz w:val="18"/>
              </w:rPr>
            </w:pPr>
          </w:p>
          <w:p w14:paraId="342115CD" w14:textId="7AA58D8E" w:rsidR="00FB3DF0" w:rsidRDefault="00FB3DF0" w:rsidP="006858AF">
            <w:pPr>
              <w:rPr>
                <w:rFonts w:cs="Arial"/>
                <w:sz w:val="18"/>
              </w:rPr>
            </w:pPr>
            <w:r w:rsidRPr="00F83B9D">
              <w:rPr>
                <w:rFonts w:cs="Arial"/>
                <w:sz w:val="18"/>
              </w:rPr>
              <w:t xml:space="preserve">Assist IER inspectors </w:t>
            </w:r>
            <w:r w:rsidR="007279B0">
              <w:rPr>
                <w:rFonts w:cs="Arial"/>
                <w:sz w:val="18"/>
              </w:rPr>
              <w:t xml:space="preserve">as required </w:t>
            </w:r>
            <w:r w:rsidRPr="00F83B9D">
              <w:rPr>
                <w:rFonts w:cs="Arial"/>
                <w:sz w:val="18"/>
              </w:rPr>
              <w:t xml:space="preserve">and initiate </w:t>
            </w:r>
            <w:r w:rsidR="002129E2">
              <w:rPr>
                <w:rFonts w:cs="Arial"/>
                <w:sz w:val="18"/>
              </w:rPr>
              <w:t xml:space="preserve">appropriate </w:t>
            </w:r>
            <w:r w:rsidRPr="00F83B9D">
              <w:rPr>
                <w:rFonts w:cs="Arial"/>
                <w:sz w:val="18"/>
              </w:rPr>
              <w:t>repair action.</w:t>
            </w:r>
          </w:p>
          <w:p w14:paraId="3C346F68" w14:textId="77777777" w:rsidR="002129E2" w:rsidRPr="00F83B9D" w:rsidRDefault="002129E2" w:rsidP="006858AF">
            <w:pPr>
              <w:rPr>
                <w:rFonts w:cs="Arial"/>
                <w:sz w:val="18"/>
              </w:rPr>
            </w:pPr>
          </w:p>
          <w:p w14:paraId="744E2F1D" w14:textId="07DB1447" w:rsidR="00FB3DF0" w:rsidRPr="00F83B9D" w:rsidRDefault="002129E2" w:rsidP="006858AF">
            <w:pPr>
              <w:rPr>
                <w:rFonts w:cs="Arial"/>
                <w:sz w:val="18"/>
              </w:rPr>
            </w:pPr>
            <w:r w:rsidRPr="00F83B9D">
              <w:rPr>
                <w:rFonts w:cs="Arial"/>
                <w:sz w:val="18"/>
              </w:rPr>
              <w:t xml:space="preserve">IER examination on all equipment </w:t>
            </w:r>
            <w:r>
              <w:rPr>
                <w:rFonts w:cs="Arial"/>
                <w:sz w:val="18"/>
              </w:rPr>
              <w:t xml:space="preserve">is </w:t>
            </w:r>
            <w:r w:rsidRPr="00F83B9D">
              <w:rPr>
                <w:rFonts w:cs="Arial"/>
                <w:sz w:val="18"/>
              </w:rPr>
              <w:t>scheduled annually.</w:t>
            </w:r>
          </w:p>
          <w:p w14:paraId="770BB6B6" w14:textId="77777777" w:rsidR="002129E2" w:rsidRDefault="002129E2" w:rsidP="006858AF">
            <w:pPr>
              <w:rPr>
                <w:rFonts w:cs="Arial"/>
                <w:sz w:val="18"/>
              </w:rPr>
            </w:pPr>
          </w:p>
          <w:p w14:paraId="05F38772" w14:textId="42A2B522" w:rsidR="002129E2" w:rsidRDefault="00FB3DF0" w:rsidP="006858AF">
            <w:pPr>
              <w:rPr>
                <w:rFonts w:cs="Arial"/>
                <w:sz w:val="18"/>
              </w:rPr>
            </w:pPr>
            <w:r w:rsidRPr="00F83B9D">
              <w:rPr>
                <w:rFonts w:cs="Arial"/>
                <w:sz w:val="18"/>
              </w:rPr>
              <w:t xml:space="preserve">No </w:t>
            </w:r>
            <w:r>
              <w:rPr>
                <w:rFonts w:cs="Arial"/>
                <w:sz w:val="18"/>
              </w:rPr>
              <w:t>incidents</w:t>
            </w:r>
            <w:r w:rsidRPr="00F83B9D">
              <w:rPr>
                <w:rFonts w:cs="Arial"/>
                <w:sz w:val="18"/>
              </w:rPr>
              <w:t xml:space="preserve"> of failure to provide engineer assistance or equipment failure </w:t>
            </w:r>
            <w:proofErr w:type="gramStart"/>
            <w:r w:rsidRPr="00F83B9D">
              <w:rPr>
                <w:rFonts w:cs="Arial"/>
                <w:sz w:val="18"/>
              </w:rPr>
              <w:t>as a result of</w:t>
            </w:r>
            <w:proofErr w:type="gramEnd"/>
            <w:r w:rsidRPr="00F83B9D">
              <w:rPr>
                <w:rFonts w:cs="Arial"/>
                <w:sz w:val="18"/>
              </w:rPr>
              <w:t xml:space="preserve"> poor or inadequate inspection or maintenance. </w:t>
            </w:r>
          </w:p>
          <w:p w14:paraId="56CBDC48" w14:textId="77777777" w:rsidR="002129E2" w:rsidRDefault="002129E2" w:rsidP="006858AF">
            <w:pPr>
              <w:rPr>
                <w:rFonts w:cs="Arial"/>
                <w:sz w:val="18"/>
                <w:szCs w:val="18"/>
              </w:rPr>
            </w:pPr>
          </w:p>
          <w:p w14:paraId="10292829" w14:textId="176D4A66" w:rsidR="002129E2" w:rsidRPr="002129E2" w:rsidRDefault="002129E2" w:rsidP="006858AF">
            <w:pPr>
              <w:rPr>
                <w:rFonts w:cs="Arial"/>
                <w:sz w:val="18"/>
                <w:szCs w:val="18"/>
              </w:rPr>
            </w:pPr>
            <w:r w:rsidRPr="002129E2">
              <w:rPr>
                <w:rFonts w:cs="Arial"/>
                <w:sz w:val="18"/>
                <w:szCs w:val="18"/>
              </w:rPr>
              <w:t>Vehicle maintenance regimes can be extracted from current AESPs.</w:t>
            </w:r>
          </w:p>
          <w:p w14:paraId="426844EF" w14:textId="77777777" w:rsidR="002129E2" w:rsidRDefault="002129E2" w:rsidP="006858AF">
            <w:pPr>
              <w:rPr>
                <w:rFonts w:cs="Arial"/>
                <w:sz w:val="18"/>
              </w:rPr>
            </w:pPr>
          </w:p>
          <w:p w14:paraId="76725CF9" w14:textId="65CE9CF5" w:rsidR="00FB3DF0" w:rsidRPr="00687C7F" w:rsidRDefault="00FB3DF0" w:rsidP="006858AF">
            <w:pPr>
              <w:rPr>
                <w:rFonts w:cs="Arial"/>
                <w:sz w:val="18"/>
              </w:rPr>
            </w:pPr>
            <w:r w:rsidRPr="00F83B9D">
              <w:rPr>
                <w:rFonts w:cs="Arial"/>
                <w:sz w:val="18"/>
              </w:rPr>
              <w:t>Not more than 1 validated customer complaint per quarter.</w:t>
            </w:r>
          </w:p>
        </w:tc>
        <w:tc>
          <w:tcPr>
            <w:tcW w:w="662" w:type="pct"/>
          </w:tcPr>
          <w:p w14:paraId="57174D26" w14:textId="77777777" w:rsidR="00D749D4" w:rsidRDefault="00D749D4" w:rsidP="00D749D4">
            <w:pPr>
              <w:rPr>
                <w:rFonts w:cs="Arial"/>
                <w:sz w:val="18"/>
                <w:szCs w:val="18"/>
              </w:rPr>
            </w:pPr>
            <w:r>
              <w:rPr>
                <w:rFonts w:cs="Arial"/>
                <w:sz w:val="18"/>
                <w:szCs w:val="18"/>
              </w:rPr>
              <w:t>Included in 7.1.1.</w:t>
            </w:r>
          </w:p>
          <w:p w14:paraId="060EF0A1" w14:textId="5C7F1E8B" w:rsidR="00FB3DF0" w:rsidRPr="00F83B9D" w:rsidRDefault="00FB3DF0" w:rsidP="006858AF">
            <w:pPr>
              <w:rPr>
                <w:rFonts w:cs="Arial"/>
                <w:sz w:val="18"/>
              </w:rPr>
            </w:pPr>
          </w:p>
          <w:p w14:paraId="0631FA01" w14:textId="5229CCE3" w:rsidR="00FB3DF0" w:rsidRPr="00FF0626" w:rsidRDefault="00FB3DF0" w:rsidP="006858AF">
            <w:pPr>
              <w:pStyle w:val="Table"/>
            </w:pPr>
          </w:p>
        </w:tc>
        <w:tc>
          <w:tcPr>
            <w:tcW w:w="683" w:type="pct"/>
            <w:shd w:val="clear" w:color="auto" w:fill="auto"/>
          </w:tcPr>
          <w:p w14:paraId="46509D9A" w14:textId="526999B9" w:rsidR="00FB3DF0" w:rsidRDefault="00FB3DF0" w:rsidP="006858AF">
            <w:pPr>
              <w:pStyle w:val="Table"/>
            </w:pPr>
            <w:r>
              <w:t xml:space="preserve">Customer Observation </w:t>
            </w:r>
            <w:r w:rsidR="00F82B5D">
              <w:t>Reports</w:t>
            </w:r>
            <w:r>
              <w:t xml:space="preserve"> </w:t>
            </w:r>
          </w:p>
          <w:p w14:paraId="1DBB015A" w14:textId="77777777" w:rsidR="00FB3DF0" w:rsidRDefault="00FB3DF0" w:rsidP="006858AF">
            <w:pPr>
              <w:rPr>
                <w:sz w:val="18"/>
              </w:rPr>
            </w:pPr>
            <w:r w:rsidRPr="00BE0633">
              <w:rPr>
                <w:sz w:val="18"/>
              </w:rPr>
              <w:t>Mandated Policy Inspections</w:t>
            </w:r>
          </w:p>
          <w:p w14:paraId="18BA8A71" w14:textId="77777777" w:rsidR="005628D3" w:rsidRDefault="005628D3" w:rsidP="005628D3">
            <w:pPr>
              <w:pStyle w:val="Table"/>
            </w:pPr>
            <w:r>
              <w:t>Management Snap Checks.</w:t>
            </w:r>
          </w:p>
          <w:p w14:paraId="7F920845" w14:textId="77777777" w:rsidR="00FB3DF0" w:rsidRPr="00FF0626" w:rsidRDefault="00FB3DF0" w:rsidP="006858AF"/>
        </w:tc>
        <w:tc>
          <w:tcPr>
            <w:tcW w:w="513" w:type="pct"/>
          </w:tcPr>
          <w:p w14:paraId="2054421E" w14:textId="53536550" w:rsidR="00FB3DF0" w:rsidRDefault="00FB3DF0" w:rsidP="002D0F81">
            <w:pPr>
              <w:pStyle w:val="Table"/>
              <w:numPr>
                <w:ilvl w:val="0"/>
                <w:numId w:val="62"/>
              </w:numPr>
              <w:ind w:left="154" w:hanging="191"/>
              <w:rPr>
                <w:rFonts w:cs="Arial"/>
                <w:szCs w:val="18"/>
              </w:rPr>
            </w:pPr>
            <w:r>
              <w:rPr>
                <w:rFonts w:cs="Arial"/>
                <w:szCs w:val="18"/>
              </w:rPr>
              <w:t xml:space="preserve">Customer Observation </w:t>
            </w:r>
            <w:r w:rsidR="00F82B5D">
              <w:rPr>
                <w:rFonts w:cs="Arial"/>
                <w:szCs w:val="18"/>
              </w:rPr>
              <w:t>Reports</w:t>
            </w:r>
            <w:r>
              <w:rPr>
                <w:rFonts w:cs="Arial"/>
                <w:szCs w:val="18"/>
              </w:rPr>
              <w:t>.</w:t>
            </w:r>
          </w:p>
          <w:p w14:paraId="5B7946E6" w14:textId="77777777" w:rsidR="00FB3DF0" w:rsidRDefault="00FB3DF0" w:rsidP="002D0F81">
            <w:pPr>
              <w:pStyle w:val="Table"/>
              <w:numPr>
                <w:ilvl w:val="0"/>
                <w:numId w:val="62"/>
              </w:numPr>
              <w:ind w:left="154" w:hanging="191"/>
              <w:rPr>
                <w:rFonts w:cs="Arial"/>
                <w:szCs w:val="18"/>
              </w:rPr>
            </w:pPr>
            <w:r>
              <w:rPr>
                <w:rFonts w:cs="Arial"/>
                <w:szCs w:val="18"/>
              </w:rPr>
              <w:t>Vehicle Availability.</w:t>
            </w:r>
          </w:p>
          <w:p w14:paraId="56A1C2C4" w14:textId="77777777" w:rsidR="00FB3DF0" w:rsidRDefault="00FB3DF0" w:rsidP="002D0F81">
            <w:pPr>
              <w:pStyle w:val="Table"/>
              <w:numPr>
                <w:ilvl w:val="0"/>
                <w:numId w:val="62"/>
              </w:numPr>
              <w:ind w:left="154" w:hanging="191"/>
              <w:rPr>
                <w:rFonts w:cs="Arial"/>
                <w:szCs w:val="18"/>
              </w:rPr>
            </w:pPr>
            <w:r w:rsidRPr="004A0893">
              <w:rPr>
                <w:rFonts w:cs="Arial"/>
                <w:szCs w:val="18"/>
              </w:rPr>
              <w:t>Training Delivery</w:t>
            </w:r>
            <w:r>
              <w:rPr>
                <w:rFonts w:cs="Arial"/>
                <w:szCs w:val="18"/>
              </w:rPr>
              <w:t>.</w:t>
            </w:r>
          </w:p>
          <w:p w14:paraId="16B9B18C" w14:textId="77777777" w:rsidR="00FB3DF0" w:rsidRDefault="00FB3DF0" w:rsidP="002D0F81">
            <w:pPr>
              <w:pStyle w:val="Table"/>
              <w:numPr>
                <w:ilvl w:val="0"/>
                <w:numId w:val="62"/>
              </w:numPr>
              <w:ind w:left="154" w:hanging="191"/>
              <w:rPr>
                <w:rFonts w:cs="Arial"/>
                <w:szCs w:val="18"/>
              </w:rPr>
            </w:pPr>
            <w:r w:rsidRPr="000D578F">
              <w:rPr>
                <w:rFonts w:cs="Arial"/>
                <w:szCs w:val="18"/>
              </w:rPr>
              <w:t>Audit</w:t>
            </w:r>
            <w:r>
              <w:rPr>
                <w:rFonts w:cs="Arial"/>
                <w:szCs w:val="18"/>
              </w:rPr>
              <w:t xml:space="preserve"> Non-compliance.</w:t>
            </w:r>
          </w:p>
          <w:p w14:paraId="6CDD0141" w14:textId="77777777" w:rsidR="00FB3DF0" w:rsidRDefault="00FB3DF0" w:rsidP="002D0F81">
            <w:pPr>
              <w:pStyle w:val="Table"/>
              <w:numPr>
                <w:ilvl w:val="0"/>
                <w:numId w:val="62"/>
              </w:numPr>
              <w:ind w:left="154" w:hanging="191"/>
              <w:rPr>
                <w:rFonts w:cs="Arial"/>
                <w:szCs w:val="18"/>
              </w:rPr>
            </w:pPr>
            <w:r>
              <w:rPr>
                <w:rFonts w:cs="Arial"/>
                <w:szCs w:val="18"/>
              </w:rPr>
              <w:t>SQEP Personnel.</w:t>
            </w:r>
          </w:p>
          <w:p w14:paraId="7585F9B2" w14:textId="77777777" w:rsidR="00FB3DF0" w:rsidRDefault="00FB3DF0" w:rsidP="006858AF">
            <w:pPr>
              <w:pStyle w:val="Table"/>
            </w:pPr>
          </w:p>
        </w:tc>
        <w:tc>
          <w:tcPr>
            <w:tcW w:w="518" w:type="pct"/>
          </w:tcPr>
          <w:p w14:paraId="2FC90ED6" w14:textId="77777777" w:rsidR="00FB3DF0" w:rsidRDefault="00FB3DF0" w:rsidP="002D0F81">
            <w:pPr>
              <w:pStyle w:val="Table"/>
              <w:numPr>
                <w:ilvl w:val="0"/>
                <w:numId w:val="62"/>
              </w:numPr>
              <w:ind w:left="154" w:hanging="191"/>
            </w:pPr>
            <w:r>
              <w:t>Equipment Availability.</w:t>
            </w:r>
          </w:p>
          <w:p w14:paraId="4F4AF43E" w14:textId="77777777" w:rsidR="00FB3DF0" w:rsidRDefault="00FB3DF0" w:rsidP="002D0F81">
            <w:pPr>
              <w:pStyle w:val="Table"/>
              <w:numPr>
                <w:ilvl w:val="0"/>
                <w:numId w:val="62"/>
              </w:numPr>
              <w:ind w:left="154" w:hanging="191"/>
            </w:pPr>
            <w:r>
              <w:t>Vehicle Availability.</w:t>
            </w:r>
          </w:p>
        </w:tc>
      </w:tr>
      <w:tr w:rsidR="00212E09" w:rsidRPr="00FF0626" w14:paraId="30E37C99" w14:textId="77777777" w:rsidTr="00C84C1F">
        <w:tc>
          <w:tcPr>
            <w:tcW w:w="372" w:type="pct"/>
            <w:shd w:val="clear" w:color="auto" w:fill="auto"/>
          </w:tcPr>
          <w:p w14:paraId="66523E99" w14:textId="778AE264" w:rsidR="00212E09" w:rsidRDefault="00281B8B" w:rsidP="006858AF">
            <w:pPr>
              <w:pStyle w:val="Table"/>
            </w:pPr>
            <w:r>
              <w:t>7.1.15</w:t>
            </w:r>
          </w:p>
        </w:tc>
        <w:tc>
          <w:tcPr>
            <w:tcW w:w="962" w:type="pct"/>
            <w:shd w:val="clear" w:color="auto" w:fill="auto"/>
          </w:tcPr>
          <w:p w14:paraId="7C386386" w14:textId="5C032D50" w:rsidR="00212E09" w:rsidRPr="00F83B9D" w:rsidRDefault="00F3536A" w:rsidP="0027692D">
            <w:pPr>
              <w:rPr>
                <w:rFonts w:cs="Arial"/>
                <w:sz w:val="18"/>
              </w:rPr>
            </w:pPr>
            <w:r>
              <w:rPr>
                <w:sz w:val="18"/>
                <w:szCs w:val="18"/>
              </w:rPr>
              <w:t xml:space="preserve">Record the location of, manage, inspect, </w:t>
            </w:r>
            <w:proofErr w:type="gramStart"/>
            <w:r>
              <w:rPr>
                <w:sz w:val="18"/>
                <w:szCs w:val="18"/>
              </w:rPr>
              <w:t>maintain</w:t>
            </w:r>
            <w:proofErr w:type="gramEnd"/>
            <w:r>
              <w:rPr>
                <w:sz w:val="18"/>
                <w:szCs w:val="18"/>
              </w:rPr>
              <w:t xml:space="preserve"> and control </w:t>
            </w:r>
            <w:r w:rsidR="0027692D">
              <w:rPr>
                <w:sz w:val="18"/>
                <w:szCs w:val="18"/>
              </w:rPr>
              <w:t>al</w:t>
            </w:r>
            <w:r w:rsidR="004F34E4">
              <w:rPr>
                <w:sz w:val="18"/>
                <w:szCs w:val="18"/>
              </w:rPr>
              <w:t xml:space="preserve">l </w:t>
            </w:r>
            <w:r w:rsidR="0027692D">
              <w:rPr>
                <w:sz w:val="18"/>
                <w:szCs w:val="18"/>
              </w:rPr>
              <w:t>working at height (</w:t>
            </w:r>
            <w:r w:rsidR="004F34E4">
              <w:rPr>
                <w:sz w:val="18"/>
                <w:szCs w:val="18"/>
              </w:rPr>
              <w:t>WAH</w:t>
            </w:r>
            <w:r w:rsidR="0027692D">
              <w:rPr>
                <w:sz w:val="18"/>
                <w:szCs w:val="18"/>
              </w:rPr>
              <w:t xml:space="preserve">) </w:t>
            </w:r>
            <w:r w:rsidR="004F34E4">
              <w:rPr>
                <w:sz w:val="18"/>
                <w:szCs w:val="18"/>
              </w:rPr>
              <w:t>equipment in accordance with current policy</w:t>
            </w:r>
            <w:r w:rsidR="0071093F">
              <w:rPr>
                <w:sz w:val="18"/>
                <w:szCs w:val="18"/>
              </w:rPr>
              <w:t xml:space="preserve"> and regulation</w:t>
            </w:r>
            <w:r w:rsidR="001A127B">
              <w:rPr>
                <w:sz w:val="18"/>
                <w:szCs w:val="18"/>
              </w:rPr>
              <w:t xml:space="preserve"> on behalf of the Authority.</w:t>
            </w:r>
          </w:p>
        </w:tc>
        <w:tc>
          <w:tcPr>
            <w:tcW w:w="1290" w:type="pct"/>
            <w:shd w:val="clear" w:color="auto" w:fill="auto"/>
          </w:tcPr>
          <w:p w14:paraId="4D659A71" w14:textId="77777777" w:rsidR="001A127B" w:rsidRDefault="0071093F" w:rsidP="006858AF">
            <w:pPr>
              <w:rPr>
                <w:sz w:val="18"/>
                <w:szCs w:val="18"/>
              </w:rPr>
            </w:pPr>
            <w:r>
              <w:rPr>
                <w:sz w:val="18"/>
                <w:szCs w:val="18"/>
              </w:rPr>
              <w:t xml:space="preserve">All WAH platforms are subject to routine inspection and maintenance as per current policy and legislation. </w:t>
            </w:r>
          </w:p>
          <w:p w14:paraId="0F6D6B5A" w14:textId="77777777" w:rsidR="001A127B" w:rsidRDefault="001A127B" w:rsidP="006858AF">
            <w:pPr>
              <w:rPr>
                <w:sz w:val="18"/>
                <w:szCs w:val="18"/>
              </w:rPr>
            </w:pPr>
          </w:p>
          <w:p w14:paraId="3D182A6F" w14:textId="77777777" w:rsidR="001A127B" w:rsidRDefault="0071093F" w:rsidP="006858AF">
            <w:pPr>
              <w:rPr>
                <w:sz w:val="18"/>
                <w:szCs w:val="18"/>
              </w:rPr>
            </w:pPr>
            <w:r>
              <w:rPr>
                <w:sz w:val="18"/>
                <w:szCs w:val="18"/>
              </w:rPr>
              <w:t>Register to be maintained</w:t>
            </w:r>
            <w:r w:rsidR="008D650B">
              <w:rPr>
                <w:sz w:val="18"/>
                <w:szCs w:val="18"/>
              </w:rPr>
              <w:t xml:space="preserve"> containing location of each WAH equipment</w:t>
            </w:r>
            <w:r w:rsidR="001A127B">
              <w:rPr>
                <w:sz w:val="18"/>
                <w:szCs w:val="18"/>
              </w:rPr>
              <w:t>,</w:t>
            </w:r>
            <w:r w:rsidR="008D650B">
              <w:rPr>
                <w:sz w:val="18"/>
                <w:szCs w:val="18"/>
              </w:rPr>
              <w:t xml:space="preserve"> recorded by serial number both within the register and on the equipment including next inspection due date.  </w:t>
            </w:r>
          </w:p>
          <w:p w14:paraId="773824F0" w14:textId="77777777" w:rsidR="001A127B" w:rsidRDefault="001A127B" w:rsidP="006858AF">
            <w:pPr>
              <w:rPr>
                <w:sz w:val="18"/>
                <w:szCs w:val="18"/>
              </w:rPr>
            </w:pPr>
          </w:p>
          <w:p w14:paraId="391A183D" w14:textId="6320AA75" w:rsidR="00212E09" w:rsidRDefault="008D650B" w:rsidP="006858AF">
            <w:pPr>
              <w:rPr>
                <w:sz w:val="18"/>
                <w:szCs w:val="18"/>
              </w:rPr>
            </w:pPr>
            <w:r>
              <w:rPr>
                <w:sz w:val="18"/>
                <w:szCs w:val="18"/>
              </w:rPr>
              <w:t xml:space="preserve">Any items of equipment that are deemed unserviceable are to be brought to the QM </w:t>
            </w:r>
            <w:r>
              <w:rPr>
                <w:sz w:val="18"/>
                <w:szCs w:val="18"/>
              </w:rPr>
              <w:lastRenderedPageBreak/>
              <w:t xml:space="preserve">(T) dept attention, put out of </w:t>
            </w:r>
            <w:proofErr w:type="gramStart"/>
            <w:r>
              <w:rPr>
                <w:sz w:val="18"/>
                <w:szCs w:val="18"/>
              </w:rPr>
              <w:t>use</w:t>
            </w:r>
            <w:proofErr w:type="gramEnd"/>
            <w:r w:rsidR="00AA1A10">
              <w:rPr>
                <w:sz w:val="18"/>
                <w:szCs w:val="18"/>
              </w:rPr>
              <w:t xml:space="preserve"> and quarantined in an area identified by the Authority.</w:t>
            </w:r>
          </w:p>
          <w:p w14:paraId="68BFF3A7" w14:textId="77777777" w:rsidR="00B74170" w:rsidRDefault="00B74170" w:rsidP="00AA1A10">
            <w:pPr>
              <w:rPr>
                <w:sz w:val="18"/>
                <w:szCs w:val="18"/>
              </w:rPr>
            </w:pPr>
          </w:p>
          <w:p w14:paraId="59B55298" w14:textId="77777777" w:rsidR="00B74170" w:rsidRDefault="00AA1A10" w:rsidP="00AA1A10">
            <w:pPr>
              <w:rPr>
                <w:sz w:val="18"/>
                <w:szCs w:val="18"/>
              </w:rPr>
            </w:pPr>
            <w:r>
              <w:rPr>
                <w:sz w:val="18"/>
                <w:szCs w:val="18"/>
              </w:rPr>
              <w:t xml:space="preserve">No incidents of equipment failure </w:t>
            </w:r>
            <w:proofErr w:type="gramStart"/>
            <w:r>
              <w:rPr>
                <w:sz w:val="18"/>
                <w:szCs w:val="18"/>
              </w:rPr>
              <w:t>as a result of</w:t>
            </w:r>
            <w:proofErr w:type="gramEnd"/>
            <w:r>
              <w:rPr>
                <w:sz w:val="18"/>
                <w:szCs w:val="18"/>
              </w:rPr>
              <w:t xml:space="preserve"> poor or inadequate maintenance and inspection. </w:t>
            </w:r>
          </w:p>
          <w:p w14:paraId="3F296974" w14:textId="77777777" w:rsidR="00B74170" w:rsidRDefault="00B74170" w:rsidP="00AA1A10">
            <w:pPr>
              <w:rPr>
                <w:sz w:val="18"/>
                <w:szCs w:val="18"/>
              </w:rPr>
            </w:pPr>
          </w:p>
          <w:p w14:paraId="7324626C" w14:textId="55E0C6E3" w:rsidR="00B74170" w:rsidRDefault="00AA1A10" w:rsidP="00AA1A10">
            <w:pPr>
              <w:rPr>
                <w:sz w:val="18"/>
                <w:szCs w:val="18"/>
              </w:rPr>
            </w:pPr>
            <w:r>
              <w:rPr>
                <w:sz w:val="18"/>
                <w:szCs w:val="18"/>
              </w:rPr>
              <w:t>No incidents of failure to maintain</w:t>
            </w:r>
            <w:r w:rsidR="00B74170">
              <w:rPr>
                <w:sz w:val="18"/>
                <w:szCs w:val="18"/>
              </w:rPr>
              <w:t xml:space="preserve"> </w:t>
            </w:r>
            <w:r>
              <w:rPr>
                <w:sz w:val="18"/>
                <w:szCs w:val="18"/>
              </w:rPr>
              <w:t xml:space="preserve">required records. </w:t>
            </w:r>
          </w:p>
          <w:p w14:paraId="2C1AE59C" w14:textId="5200D4CF" w:rsidR="00AA1A10" w:rsidRDefault="00AA1A10" w:rsidP="00AA1A10">
            <w:pPr>
              <w:rPr>
                <w:sz w:val="18"/>
                <w:szCs w:val="18"/>
              </w:rPr>
            </w:pPr>
            <w:r>
              <w:rPr>
                <w:sz w:val="18"/>
                <w:szCs w:val="18"/>
              </w:rPr>
              <w:t xml:space="preserve">All data recorded accurately. No incidents of failure to produce records for audit or inspection purposes on request. </w:t>
            </w:r>
          </w:p>
          <w:p w14:paraId="59BC5E0E" w14:textId="77777777" w:rsidR="003055F3" w:rsidRDefault="003055F3" w:rsidP="00AA1A10">
            <w:pPr>
              <w:rPr>
                <w:sz w:val="18"/>
                <w:szCs w:val="18"/>
              </w:rPr>
            </w:pPr>
          </w:p>
          <w:p w14:paraId="1EE74F91" w14:textId="2A712763" w:rsidR="00AA1A10" w:rsidRDefault="00AA1A10" w:rsidP="00AA1A10">
            <w:pPr>
              <w:rPr>
                <w:sz w:val="18"/>
                <w:szCs w:val="18"/>
              </w:rPr>
            </w:pPr>
            <w:r>
              <w:rPr>
                <w:sz w:val="18"/>
                <w:szCs w:val="18"/>
              </w:rPr>
              <w:t>Not more than 1 validated customer complaint per quarter.</w:t>
            </w:r>
          </w:p>
          <w:p w14:paraId="379C880B" w14:textId="77777777" w:rsidR="00AA1A10" w:rsidRDefault="00AA1A10" w:rsidP="006858AF">
            <w:pPr>
              <w:rPr>
                <w:sz w:val="18"/>
                <w:szCs w:val="18"/>
              </w:rPr>
            </w:pPr>
          </w:p>
          <w:p w14:paraId="1A4EF3C2" w14:textId="3920BA6C" w:rsidR="00AA1A10" w:rsidRPr="00F83B9D" w:rsidRDefault="00AA1A10" w:rsidP="006858AF">
            <w:pPr>
              <w:rPr>
                <w:rFonts w:cs="Arial"/>
                <w:sz w:val="18"/>
              </w:rPr>
            </w:pPr>
          </w:p>
        </w:tc>
        <w:tc>
          <w:tcPr>
            <w:tcW w:w="662" w:type="pct"/>
          </w:tcPr>
          <w:p w14:paraId="77B451A7" w14:textId="77777777" w:rsidR="00D749D4" w:rsidRDefault="00D749D4" w:rsidP="00D749D4">
            <w:pPr>
              <w:rPr>
                <w:rFonts w:cs="Arial"/>
                <w:sz w:val="18"/>
                <w:szCs w:val="18"/>
              </w:rPr>
            </w:pPr>
            <w:r>
              <w:rPr>
                <w:rFonts w:cs="Arial"/>
                <w:sz w:val="18"/>
                <w:szCs w:val="18"/>
              </w:rPr>
              <w:lastRenderedPageBreak/>
              <w:t>Included in 7.1.1.</w:t>
            </w:r>
          </w:p>
          <w:p w14:paraId="04602692" w14:textId="77777777" w:rsidR="00D749D4" w:rsidRDefault="00D749D4" w:rsidP="006858AF">
            <w:pPr>
              <w:rPr>
                <w:rFonts w:cs="Arial"/>
                <w:sz w:val="18"/>
                <w:szCs w:val="18"/>
              </w:rPr>
            </w:pPr>
          </w:p>
          <w:p w14:paraId="61EA187D" w14:textId="2EE4DFE7" w:rsidR="0030434F" w:rsidRDefault="0030434F" w:rsidP="006858AF">
            <w:pPr>
              <w:rPr>
                <w:rFonts w:cs="Arial"/>
                <w:sz w:val="18"/>
                <w:szCs w:val="18"/>
              </w:rPr>
            </w:pPr>
          </w:p>
        </w:tc>
        <w:tc>
          <w:tcPr>
            <w:tcW w:w="683" w:type="pct"/>
            <w:shd w:val="clear" w:color="auto" w:fill="auto"/>
          </w:tcPr>
          <w:p w14:paraId="5D5D27E8" w14:textId="337B0EAA" w:rsidR="00B22F6C" w:rsidRDefault="00B22F6C" w:rsidP="00B22F6C">
            <w:pPr>
              <w:pStyle w:val="Table"/>
              <w:rPr>
                <w:szCs w:val="18"/>
              </w:rPr>
            </w:pPr>
            <w:r>
              <w:rPr>
                <w:szCs w:val="18"/>
              </w:rPr>
              <w:t>Customer Observation Report</w:t>
            </w:r>
            <w:r w:rsidR="00C57B95">
              <w:rPr>
                <w:szCs w:val="18"/>
              </w:rPr>
              <w:t>s.</w:t>
            </w:r>
          </w:p>
          <w:p w14:paraId="3AE37E4A" w14:textId="5BCC6CFD" w:rsidR="00212E09" w:rsidRDefault="0030434F" w:rsidP="006858AF">
            <w:pPr>
              <w:pStyle w:val="Table"/>
              <w:rPr>
                <w:szCs w:val="18"/>
              </w:rPr>
            </w:pPr>
            <w:r>
              <w:rPr>
                <w:szCs w:val="18"/>
              </w:rPr>
              <w:t>Management check in accordance with ECD</w:t>
            </w:r>
            <w:r w:rsidR="00C57B95">
              <w:rPr>
                <w:szCs w:val="18"/>
              </w:rPr>
              <w:t>.</w:t>
            </w:r>
          </w:p>
          <w:p w14:paraId="765A2BB1" w14:textId="6AFBAB66" w:rsidR="005628D3" w:rsidRDefault="005628D3" w:rsidP="005628D3">
            <w:pPr>
              <w:pStyle w:val="Table"/>
            </w:pPr>
            <w:r>
              <w:t>Management Snap Checks.</w:t>
            </w:r>
          </w:p>
          <w:p w14:paraId="6CBA6A65" w14:textId="1D8923B8" w:rsidR="0027692D" w:rsidRDefault="0027692D" w:rsidP="006858AF">
            <w:pPr>
              <w:pStyle w:val="Table"/>
            </w:pPr>
            <w:r>
              <w:rPr>
                <w:szCs w:val="18"/>
              </w:rPr>
              <w:t>Mandated policy inspections</w:t>
            </w:r>
            <w:r w:rsidR="00C57B95">
              <w:rPr>
                <w:szCs w:val="18"/>
              </w:rPr>
              <w:t>.</w:t>
            </w:r>
          </w:p>
        </w:tc>
        <w:tc>
          <w:tcPr>
            <w:tcW w:w="513" w:type="pct"/>
          </w:tcPr>
          <w:p w14:paraId="3720739D" w14:textId="7AEDA722" w:rsidR="009F1797" w:rsidRDefault="009F1797" w:rsidP="002D0F81">
            <w:pPr>
              <w:pStyle w:val="Table"/>
              <w:numPr>
                <w:ilvl w:val="0"/>
                <w:numId w:val="62"/>
              </w:numPr>
              <w:ind w:left="154" w:hanging="191"/>
              <w:rPr>
                <w:rFonts w:cs="Arial"/>
                <w:szCs w:val="18"/>
              </w:rPr>
            </w:pPr>
            <w:r>
              <w:rPr>
                <w:rFonts w:cs="Arial"/>
                <w:szCs w:val="18"/>
              </w:rPr>
              <w:t xml:space="preserve">Customer Observation </w:t>
            </w:r>
            <w:r w:rsidR="00F82B5D">
              <w:rPr>
                <w:rFonts w:cs="Arial"/>
                <w:szCs w:val="18"/>
              </w:rPr>
              <w:t>Reports</w:t>
            </w:r>
            <w:r>
              <w:rPr>
                <w:rFonts w:cs="Arial"/>
                <w:szCs w:val="18"/>
              </w:rPr>
              <w:t>.</w:t>
            </w:r>
          </w:p>
          <w:p w14:paraId="46908F9D" w14:textId="66B07D6F" w:rsidR="00212E09" w:rsidRDefault="009F1797" w:rsidP="002D0F81">
            <w:pPr>
              <w:pStyle w:val="Table"/>
              <w:numPr>
                <w:ilvl w:val="0"/>
                <w:numId w:val="62"/>
              </w:numPr>
              <w:ind w:left="154" w:hanging="191"/>
              <w:rPr>
                <w:rFonts w:cs="Arial"/>
                <w:szCs w:val="18"/>
              </w:rPr>
            </w:pPr>
            <w:r w:rsidRPr="00B94052">
              <w:t>Policy Non-compliance</w:t>
            </w:r>
          </w:p>
        </w:tc>
        <w:tc>
          <w:tcPr>
            <w:tcW w:w="518" w:type="pct"/>
          </w:tcPr>
          <w:p w14:paraId="5902498D" w14:textId="77777777" w:rsidR="009F1797" w:rsidRDefault="009F1797" w:rsidP="002D0F81">
            <w:pPr>
              <w:pStyle w:val="Table"/>
              <w:numPr>
                <w:ilvl w:val="0"/>
                <w:numId w:val="62"/>
              </w:numPr>
              <w:ind w:left="154" w:hanging="191"/>
            </w:pPr>
            <w:r>
              <w:t>Equipment Availability.</w:t>
            </w:r>
          </w:p>
          <w:p w14:paraId="32E25BAB" w14:textId="6DDE7F09" w:rsidR="00212E09" w:rsidRDefault="009F1797" w:rsidP="002D0F81">
            <w:pPr>
              <w:pStyle w:val="Table"/>
              <w:numPr>
                <w:ilvl w:val="0"/>
                <w:numId w:val="62"/>
              </w:numPr>
              <w:ind w:left="154" w:hanging="191"/>
            </w:pPr>
            <w:r>
              <w:t>Training Delivery.</w:t>
            </w:r>
          </w:p>
        </w:tc>
      </w:tr>
      <w:tr w:rsidR="00AA1A10" w:rsidRPr="00FF0626" w14:paraId="79B41737" w14:textId="77777777" w:rsidTr="00C84C1F">
        <w:tc>
          <w:tcPr>
            <w:tcW w:w="372" w:type="pct"/>
            <w:shd w:val="clear" w:color="auto" w:fill="auto"/>
          </w:tcPr>
          <w:p w14:paraId="62192B53" w14:textId="21DD403A" w:rsidR="00FB3DF0" w:rsidRPr="00FF0626" w:rsidRDefault="00FB3DF0" w:rsidP="006858AF">
            <w:pPr>
              <w:pStyle w:val="Table"/>
            </w:pPr>
            <w:r>
              <w:t>7.</w:t>
            </w:r>
            <w:r w:rsidR="00281B8B">
              <w:t>1.16</w:t>
            </w:r>
          </w:p>
        </w:tc>
        <w:tc>
          <w:tcPr>
            <w:tcW w:w="962" w:type="pct"/>
            <w:shd w:val="clear" w:color="auto" w:fill="auto"/>
          </w:tcPr>
          <w:p w14:paraId="7A9FE76A" w14:textId="4CF0F33B" w:rsidR="00FB3DF0" w:rsidRPr="00E5505C" w:rsidRDefault="00FB3DF0" w:rsidP="006858AF">
            <w:pPr>
              <w:rPr>
                <w:rFonts w:cs="Arial"/>
                <w:sz w:val="18"/>
              </w:rPr>
            </w:pPr>
            <w:r w:rsidRPr="0065156A">
              <w:rPr>
                <w:rFonts w:cs="Arial"/>
                <w:sz w:val="18"/>
              </w:rPr>
              <w:t xml:space="preserve">Maintenance personnel are to bring to the attention of the </w:t>
            </w:r>
            <w:r>
              <w:rPr>
                <w:rFonts w:cs="Arial"/>
                <w:sz w:val="18"/>
              </w:rPr>
              <w:t>A</w:t>
            </w:r>
            <w:r w:rsidRPr="0065156A">
              <w:rPr>
                <w:rFonts w:cs="Arial"/>
                <w:sz w:val="18"/>
              </w:rPr>
              <w:t xml:space="preserve">uthority any </w:t>
            </w:r>
            <w:r>
              <w:rPr>
                <w:rFonts w:cs="Arial"/>
                <w:sz w:val="18"/>
              </w:rPr>
              <w:t>incidents</w:t>
            </w:r>
            <w:r w:rsidRPr="0065156A">
              <w:rPr>
                <w:rFonts w:cs="Arial"/>
                <w:sz w:val="18"/>
              </w:rPr>
              <w:t xml:space="preserve"> of ammunition found whilst carrying out their work, in accordance with </w:t>
            </w:r>
            <w:r w:rsidR="001924F7">
              <w:rPr>
                <w:rFonts w:cs="Arial"/>
                <w:sz w:val="18"/>
              </w:rPr>
              <w:t>ARMCEN</w:t>
            </w:r>
            <w:r w:rsidRPr="0065156A">
              <w:rPr>
                <w:rFonts w:cs="Arial"/>
                <w:sz w:val="18"/>
              </w:rPr>
              <w:t xml:space="preserve"> </w:t>
            </w:r>
            <w:r w:rsidR="002129E2">
              <w:rPr>
                <w:rFonts w:cs="Arial"/>
                <w:sz w:val="18"/>
              </w:rPr>
              <w:t>S</w:t>
            </w:r>
            <w:r w:rsidRPr="0065156A">
              <w:rPr>
                <w:rFonts w:cs="Arial"/>
                <w:sz w:val="18"/>
              </w:rPr>
              <w:t xml:space="preserve">tanding </w:t>
            </w:r>
            <w:r w:rsidR="002129E2">
              <w:rPr>
                <w:rFonts w:cs="Arial"/>
                <w:sz w:val="18"/>
              </w:rPr>
              <w:t>O</w:t>
            </w:r>
            <w:r w:rsidRPr="0065156A">
              <w:rPr>
                <w:rFonts w:cs="Arial"/>
                <w:sz w:val="18"/>
              </w:rPr>
              <w:t>rders.</w:t>
            </w:r>
          </w:p>
        </w:tc>
        <w:tc>
          <w:tcPr>
            <w:tcW w:w="1290" w:type="pct"/>
            <w:shd w:val="clear" w:color="auto" w:fill="auto"/>
          </w:tcPr>
          <w:p w14:paraId="637DCCA9" w14:textId="0CE62C9C" w:rsidR="00FB3DF0" w:rsidRPr="0065156A" w:rsidRDefault="00FB3DF0" w:rsidP="006858AF">
            <w:pPr>
              <w:rPr>
                <w:rFonts w:cs="Arial"/>
                <w:sz w:val="18"/>
              </w:rPr>
            </w:pPr>
            <w:r>
              <w:rPr>
                <w:rFonts w:cs="Arial"/>
                <w:sz w:val="18"/>
              </w:rPr>
              <w:t>V</w:t>
            </w:r>
            <w:r w:rsidRPr="0065156A">
              <w:rPr>
                <w:rFonts w:cs="Arial"/>
                <w:sz w:val="18"/>
              </w:rPr>
              <w:t xml:space="preserve">ehicle maintainers are to ensure that </w:t>
            </w:r>
            <w:r w:rsidR="00954348">
              <w:rPr>
                <w:rFonts w:cs="Arial"/>
                <w:sz w:val="18"/>
              </w:rPr>
              <w:t xml:space="preserve">following inspection/handover takeover </w:t>
            </w:r>
            <w:r w:rsidRPr="0065156A">
              <w:rPr>
                <w:rFonts w:cs="Arial"/>
                <w:sz w:val="18"/>
              </w:rPr>
              <w:t xml:space="preserve">vehicles are </w:t>
            </w:r>
            <w:r w:rsidR="00954348">
              <w:rPr>
                <w:rFonts w:cs="Arial"/>
                <w:sz w:val="18"/>
              </w:rPr>
              <w:t xml:space="preserve">handed back </w:t>
            </w:r>
            <w:r w:rsidRPr="0065156A">
              <w:rPr>
                <w:rFonts w:cs="Arial"/>
                <w:sz w:val="18"/>
              </w:rPr>
              <w:t xml:space="preserve">accompanied with a Free </w:t>
            </w:r>
            <w:r>
              <w:rPr>
                <w:rFonts w:cs="Arial"/>
                <w:sz w:val="18"/>
              </w:rPr>
              <w:t>f</w:t>
            </w:r>
            <w:r w:rsidRPr="0065156A">
              <w:rPr>
                <w:rFonts w:cs="Arial"/>
                <w:sz w:val="18"/>
              </w:rPr>
              <w:t>rom Explosives (FFE) certificate</w:t>
            </w:r>
            <w:r w:rsidR="00792F95">
              <w:rPr>
                <w:rFonts w:cs="Arial"/>
                <w:sz w:val="18"/>
              </w:rPr>
              <w:t>.  The blank certificate</w:t>
            </w:r>
            <w:r w:rsidRPr="0065156A">
              <w:rPr>
                <w:rFonts w:cs="Arial"/>
                <w:sz w:val="18"/>
              </w:rPr>
              <w:t xml:space="preserve"> will be provided by the </w:t>
            </w:r>
            <w:r>
              <w:rPr>
                <w:rFonts w:cs="Arial"/>
                <w:sz w:val="18"/>
              </w:rPr>
              <w:t>A</w:t>
            </w:r>
            <w:r w:rsidRPr="0065156A">
              <w:rPr>
                <w:rFonts w:cs="Arial"/>
                <w:sz w:val="18"/>
              </w:rPr>
              <w:t>uthority.</w:t>
            </w:r>
          </w:p>
          <w:p w14:paraId="6C2152AC" w14:textId="77777777" w:rsidR="00FB3DF0" w:rsidRDefault="00FB3DF0" w:rsidP="006858AF">
            <w:pPr>
              <w:rPr>
                <w:rFonts w:cs="Arial"/>
                <w:sz w:val="18"/>
              </w:rPr>
            </w:pPr>
          </w:p>
          <w:p w14:paraId="556D842C" w14:textId="77777777" w:rsidR="00FB3DF0" w:rsidRPr="00687C7F" w:rsidRDefault="00FB3DF0" w:rsidP="006858AF">
            <w:pPr>
              <w:rPr>
                <w:rFonts w:cs="Arial"/>
                <w:sz w:val="18"/>
              </w:rPr>
            </w:pPr>
            <w:r w:rsidRPr="0065156A">
              <w:rPr>
                <w:rFonts w:cs="Arial"/>
                <w:sz w:val="18"/>
              </w:rPr>
              <w:t xml:space="preserve">No </w:t>
            </w:r>
            <w:r>
              <w:rPr>
                <w:rFonts w:cs="Arial"/>
                <w:sz w:val="18"/>
              </w:rPr>
              <w:t>incidents</w:t>
            </w:r>
            <w:r w:rsidRPr="0065156A">
              <w:rPr>
                <w:rFonts w:cs="Arial"/>
                <w:sz w:val="18"/>
              </w:rPr>
              <w:t xml:space="preserve"> of ammunition being found and not reported to the Authority for correct disposal. </w:t>
            </w:r>
          </w:p>
        </w:tc>
        <w:tc>
          <w:tcPr>
            <w:tcW w:w="662" w:type="pct"/>
          </w:tcPr>
          <w:p w14:paraId="02D79B77" w14:textId="77777777" w:rsidR="00D749D4" w:rsidRDefault="00D749D4" w:rsidP="00D749D4">
            <w:pPr>
              <w:rPr>
                <w:rFonts w:cs="Arial"/>
                <w:sz w:val="18"/>
                <w:szCs w:val="18"/>
              </w:rPr>
            </w:pPr>
            <w:r>
              <w:rPr>
                <w:rFonts w:cs="Arial"/>
                <w:sz w:val="18"/>
                <w:szCs w:val="18"/>
              </w:rPr>
              <w:t>Included in 7.1.1.</w:t>
            </w:r>
          </w:p>
          <w:p w14:paraId="400E0352" w14:textId="1C6E0C4F" w:rsidR="00FB3DF0" w:rsidRPr="007362CC" w:rsidRDefault="00FB3DF0" w:rsidP="006858AF">
            <w:pPr>
              <w:rPr>
                <w:rFonts w:cs="Arial"/>
                <w:sz w:val="18"/>
              </w:rPr>
            </w:pPr>
          </w:p>
        </w:tc>
        <w:tc>
          <w:tcPr>
            <w:tcW w:w="683" w:type="pct"/>
            <w:shd w:val="clear" w:color="auto" w:fill="auto"/>
          </w:tcPr>
          <w:p w14:paraId="74A23D2C" w14:textId="73224ACA" w:rsidR="00FB3DF0" w:rsidRDefault="00FB3DF0" w:rsidP="006858AF">
            <w:pPr>
              <w:pStyle w:val="Table"/>
            </w:pPr>
            <w:r>
              <w:t xml:space="preserve">Customer Observation </w:t>
            </w:r>
            <w:r w:rsidR="00177691">
              <w:t>R</w:t>
            </w:r>
            <w:r>
              <w:t>eport</w:t>
            </w:r>
            <w:r w:rsidR="00AA3392">
              <w:t>s.</w:t>
            </w:r>
          </w:p>
          <w:p w14:paraId="0F11BFC4" w14:textId="44DAE906" w:rsidR="00FB3DF0" w:rsidRDefault="00FB3DF0" w:rsidP="006858AF">
            <w:pPr>
              <w:pStyle w:val="Table"/>
            </w:pPr>
          </w:p>
          <w:p w14:paraId="36F68291" w14:textId="77777777" w:rsidR="00FB3DF0" w:rsidRPr="00FF0626" w:rsidRDefault="00FB3DF0" w:rsidP="006858AF"/>
        </w:tc>
        <w:tc>
          <w:tcPr>
            <w:tcW w:w="513" w:type="pct"/>
          </w:tcPr>
          <w:p w14:paraId="29FBCFA4" w14:textId="2EC0F772" w:rsidR="00FB3DF0" w:rsidRDefault="00FB3DF0" w:rsidP="002D0F81">
            <w:pPr>
              <w:pStyle w:val="Table"/>
              <w:numPr>
                <w:ilvl w:val="0"/>
                <w:numId w:val="62"/>
              </w:numPr>
              <w:ind w:left="154" w:hanging="191"/>
              <w:rPr>
                <w:rFonts w:cs="Arial"/>
                <w:szCs w:val="18"/>
              </w:rPr>
            </w:pPr>
            <w:r>
              <w:rPr>
                <w:rFonts w:cs="Arial"/>
                <w:szCs w:val="18"/>
              </w:rPr>
              <w:t xml:space="preserve">Customer Observation </w:t>
            </w:r>
            <w:r w:rsidR="00F82B5D">
              <w:rPr>
                <w:rFonts w:cs="Arial"/>
                <w:szCs w:val="18"/>
              </w:rPr>
              <w:t>Reports</w:t>
            </w:r>
            <w:r>
              <w:rPr>
                <w:rFonts w:cs="Arial"/>
                <w:szCs w:val="18"/>
              </w:rPr>
              <w:t>.</w:t>
            </w:r>
          </w:p>
          <w:p w14:paraId="3C598DB0" w14:textId="77777777" w:rsidR="00FB3DF0" w:rsidRPr="00277FA6" w:rsidRDefault="00FB3DF0" w:rsidP="002D0F81">
            <w:pPr>
              <w:pStyle w:val="Table"/>
              <w:numPr>
                <w:ilvl w:val="0"/>
                <w:numId w:val="62"/>
              </w:numPr>
              <w:ind w:left="154" w:hanging="191"/>
              <w:rPr>
                <w:rFonts w:cs="Arial"/>
                <w:szCs w:val="18"/>
              </w:rPr>
            </w:pPr>
            <w:r w:rsidRPr="00B94052">
              <w:t xml:space="preserve">Policy Non-compliance.  </w:t>
            </w:r>
          </w:p>
        </w:tc>
        <w:tc>
          <w:tcPr>
            <w:tcW w:w="518" w:type="pct"/>
          </w:tcPr>
          <w:p w14:paraId="529D5AE0" w14:textId="77777777" w:rsidR="00FB3DF0" w:rsidRDefault="00FB3DF0" w:rsidP="006858AF">
            <w:pPr>
              <w:pStyle w:val="Table"/>
            </w:pPr>
            <w:r w:rsidRPr="00EA53CB">
              <w:t>Contract Management Activities</w:t>
            </w:r>
            <w:r>
              <w:t>.</w:t>
            </w:r>
          </w:p>
        </w:tc>
      </w:tr>
      <w:tr w:rsidR="00AA1A10" w:rsidRPr="00FF0626" w14:paraId="4B915053" w14:textId="77777777" w:rsidTr="00C84C1F">
        <w:tc>
          <w:tcPr>
            <w:tcW w:w="372" w:type="pct"/>
            <w:shd w:val="clear" w:color="auto" w:fill="auto"/>
          </w:tcPr>
          <w:p w14:paraId="7C72E895" w14:textId="7CA9370C" w:rsidR="003E578D" w:rsidRPr="00FF0626" w:rsidRDefault="003E578D" w:rsidP="006858AF">
            <w:pPr>
              <w:pStyle w:val="Table"/>
            </w:pPr>
            <w:r>
              <w:t>7.</w:t>
            </w:r>
            <w:r w:rsidR="00281B8B">
              <w:t>1.17</w:t>
            </w:r>
          </w:p>
        </w:tc>
        <w:tc>
          <w:tcPr>
            <w:tcW w:w="962" w:type="pct"/>
            <w:shd w:val="clear" w:color="auto" w:fill="auto"/>
          </w:tcPr>
          <w:p w14:paraId="5F518EFE" w14:textId="77777777" w:rsidR="003E578D" w:rsidRPr="00AB2D14" w:rsidRDefault="003E578D" w:rsidP="006858AF">
            <w:r w:rsidRPr="00AB2D14">
              <w:rPr>
                <w:rFonts w:cs="Arial"/>
                <w:sz w:val="18"/>
              </w:rPr>
              <w:t xml:space="preserve">Prepare for and provide support for </w:t>
            </w:r>
            <w:r>
              <w:rPr>
                <w:rFonts w:cs="Arial"/>
                <w:sz w:val="18"/>
              </w:rPr>
              <w:t>A</w:t>
            </w:r>
            <w:r w:rsidRPr="00AB2D14">
              <w:rPr>
                <w:rFonts w:cs="Arial"/>
                <w:sz w:val="18"/>
              </w:rPr>
              <w:t>uthority approved scheduled and non-scheduled inspections</w:t>
            </w:r>
            <w:r>
              <w:rPr>
                <w:rFonts w:cs="Arial"/>
                <w:sz w:val="18"/>
              </w:rPr>
              <w:t xml:space="preserve"> and audits.</w:t>
            </w:r>
          </w:p>
        </w:tc>
        <w:tc>
          <w:tcPr>
            <w:tcW w:w="1290" w:type="pct"/>
            <w:shd w:val="clear" w:color="auto" w:fill="auto"/>
          </w:tcPr>
          <w:p w14:paraId="6ED63DE0" w14:textId="0010EF5B" w:rsidR="00B35D48" w:rsidRDefault="00893907" w:rsidP="006858AF">
            <w:pPr>
              <w:rPr>
                <w:rFonts w:cs="Arial"/>
                <w:sz w:val="18"/>
              </w:rPr>
            </w:pPr>
            <w:r>
              <w:rPr>
                <w:rFonts w:cs="Arial"/>
                <w:sz w:val="18"/>
              </w:rPr>
              <w:t xml:space="preserve">Example </w:t>
            </w:r>
            <w:r w:rsidR="007D0D6B">
              <w:rPr>
                <w:rFonts w:cs="Arial"/>
                <w:sz w:val="18"/>
              </w:rPr>
              <w:t>i</w:t>
            </w:r>
            <w:r w:rsidR="003E578D" w:rsidRPr="00AB2D14">
              <w:rPr>
                <w:rFonts w:cs="Arial"/>
                <w:sz w:val="18"/>
              </w:rPr>
              <w:t>nspections will include areas such as</w:t>
            </w:r>
            <w:r w:rsidR="00B35D48">
              <w:rPr>
                <w:rFonts w:cs="Arial"/>
                <w:sz w:val="18"/>
              </w:rPr>
              <w:t>:</w:t>
            </w:r>
            <w:r w:rsidR="003E578D" w:rsidRPr="00AB2D14">
              <w:rPr>
                <w:rFonts w:cs="Arial"/>
                <w:sz w:val="18"/>
              </w:rPr>
              <w:t xml:space="preserve"> </w:t>
            </w:r>
          </w:p>
          <w:p w14:paraId="0AC97BCA" w14:textId="6CFD03BD" w:rsidR="00B35D48" w:rsidRPr="00237121" w:rsidRDefault="00237121" w:rsidP="002D0F81">
            <w:pPr>
              <w:pStyle w:val="ListParagraph"/>
              <w:numPr>
                <w:ilvl w:val="0"/>
                <w:numId w:val="81"/>
              </w:numPr>
              <w:rPr>
                <w:rFonts w:cs="Arial"/>
                <w:sz w:val="18"/>
              </w:rPr>
            </w:pPr>
            <w:r w:rsidRPr="00237121">
              <w:rPr>
                <w:rFonts w:cs="Arial"/>
                <w:sz w:val="18"/>
              </w:rPr>
              <w:t xml:space="preserve">Equipment </w:t>
            </w:r>
            <w:proofErr w:type="gramStart"/>
            <w:r w:rsidRPr="00237121">
              <w:rPr>
                <w:rFonts w:cs="Arial"/>
                <w:sz w:val="18"/>
              </w:rPr>
              <w:t>care</w:t>
            </w:r>
            <w:proofErr w:type="gramEnd"/>
            <w:r w:rsidRPr="00237121">
              <w:rPr>
                <w:rFonts w:cs="Arial"/>
                <w:sz w:val="18"/>
              </w:rPr>
              <w:t xml:space="preserve"> management systems</w:t>
            </w:r>
            <w:r w:rsidR="00D14E9F" w:rsidRPr="00237121">
              <w:rPr>
                <w:rFonts w:cs="Arial"/>
                <w:sz w:val="18"/>
              </w:rPr>
              <w:t>.</w:t>
            </w:r>
          </w:p>
          <w:p w14:paraId="4F91F7F2" w14:textId="77B6A8D9" w:rsidR="00B35D48" w:rsidRPr="00237121" w:rsidRDefault="00237121" w:rsidP="002D0F81">
            <w:pPr>
              <w:pStyle w:val="ListParagraph"/>
              <w:numPr>
                <w:ilvl w:val="0"/>
                <w:numId w:val="81"/>
              </w:numPr>
              <w:rPr>
                <w:rFonts w:cs="Arial"/>
                <w:sz w:val="18"/>
              </w:rPr>
            </w:pPr>
            <w:r>
              <w:rPr>
                <w:rFonts w:cs="Arial"/>
                <w:sz w:val="18"/>
              </w:rPr>
              <w:t>I</w:t>
            </w:r>
            <w:r w:rsidR="003E578D" w:rsidRPr="00237121">
              <w:rPr>
                <w:rFonts w:cs="Arial"/>
                <w:sz w:val="18"/>
              </w:rPr>
              <w:t>nstruments and miscellaneous equipment</w:t>
            </w:r>
            <w:r w:rsidR="00D14E9F">
              <w:rPr>
                <w:rFonts w:cs="Arial"/>
                <w:sz w:val="18"/>
              </w:rPr>
              <w:t>.</w:t>
            </w:r>
          </w:p>
          <w:p w14:paraId="4F16B553" w14:textId="06CE95D4" w:rsidR="00B35D48" w:rsidRPr="00237121" w:rsidRDefault="00237121" w:rsidP="002D0F81">
            <w:pPr>
              <w:pStyle w:val="ListParagraph"/>
              <w:numPr>
                <w:ilvl w:val="0"/>
                <w:numId w:val="81"/>
              </w:numPr>
              <w:rPr>
                <w:rFonts w:cs="Arial"/>
                <w:sz w:val="18"/>
              </w:rPr>
            </w:pPr>
            <w:r>
              <w:rPr>
                <w:rFonts w:cs="Arial"/>
                <w:sz w:val="18"/>
              </w:rPr>
              <w:t>V</w:t>
            </w:r>
            <w:r w:rsidR="003E578D" w:rsidRPr="00237121">
              <w:rPr>
                <w:rFonts w:cs="Arial"/>
                <w:sz w:val="18"/>
              </w:rPr>
              <w:t>ehicles</w:t>
            </w:r>
          </w:p>
          <w:p w14:paraId="043F14E3" w14:textId="5CCA6837" w:rsidR="00B35D48" w:rsidRPr="00237121" w:rsidRDefault="00237121" w:rsidP="002D0F81">
            <w:pPr>
              <w:pStyle w:val="ListParagraph"/>
              <w:numPr>
                <w:ilvl w:val="0"/>
                <w:numId w:val="81"/>
              </w:numPr>
              <w:rPr>
                <w:rFonts w:cs="Arial"/>
                <w:sz w:val="18"/>
              </w:rPr>
            </w:pPr>
            <w:r>
              <w:rPr>
                <w:rFonts w:cs="Arial"/>
                <w:sz w:val="18"/>
              </w:rPr>
              <w:t>P</w:t>
            </w:r>
            <w:r w:rsidR="003E578D" w:rsidRPr="00237121">
              <w:rPr>
                <w:rFonts w:cs="Arial"/>
                <w:sz w:val="18"/>
              </w:rPr>
              <w:t>lant and telecommunications equipment</w:t>
            </w:r>
            <w:r w:rsidR="00D14E9F">
              <w:rPr>
                <w:rFonts w:cs="Arial"/>
                <w:sz w:val="18"/>
              </w:rPr>
              <w:t>.</w:t>
            </w:r>
          </w:p>
          <w:p w14:paraId="3C9B69DD" w14:textId="26FCC657" w:rsidR="00B35D48" w:rsidRPr="00237121" w:rsidRDefault="00237121" w:rsidP="002D0F81">
            <w:pPr>
              <w:pStyle w:val="ListParagraph"/>
              <w:numPr>
                <w:ilvl w:val="0"/>
                <w:numId w:val="81"/>
              </w:numPr>
              <w:rPr>
                <w:rFonts w:cs="Arial"/>
                <w:sz w:val="18"/>
              </w:rPr>
            </w:pPr>
            <w:r>
              <w:rPr>
                <w:rFonts w:cs="Arial"/>
                <w:sz w:val="18"/>
              </w:rPr>
              <w:t>S</w:t>
            </w:r>
            <w:r w:rsidR="003E578D" w:rsidRPr="00237121">
              <w:rPr>
                <w:rFonts w:cs="Arial"/>
                <w:sz w:val="18"/>
              </w:rPr>
              <w:t>ervicing</w:t>
            </w:r>
            <w:r w:rsidR="00D14E9F">
              <w:rPr>
                <w:rFonts w:cs="Arial"/>
                <w:sz w:val="18"/>
              </w:rPr>
              <w:t>.</w:t>
            </w:r>
          </w:p>
          <w:p w14:paraId="6665A5F8" w14:textId="12B021D8" w:rsidR="00B35D48" w:rsidRPr="00237121" w:rsidRDefault="00237121" w:rsidP="002D0F81">
            <w:pPr>
              <w:pStyle w:val="ListParagraph"/>
              <w:numPr>
                <w:ilvl w:val="0"/>
                <w:numId w:val="81"/>
              </w:numPr>
              <w:rPr>
                <w:rFonts w:cs="Arial"/>
                <w:sz w:val="18"/>
              </w:rPr>
            </w:pPr>
            <w:r>
              <w:rPr>
                <w:rFonts w:cs="Arial"/>
                <w:sz w:val="18"/>
              </w:rPr>
              <w:t>I</w:t>
            </w:r>
            <w:r w:rsidR="003E578D" w:rsidRPr="00237121">
              <w:rPr>
                <w:rFonts w:cs="Arial"/>
                <w:sz w:val="18"/>
              </w:rPr>
              <w:t>nspections</w:t>
            </w:r>
            <w:r w:rsidR="00D14E9F">
              <w:rPr>
                <w:rFonts w:cs="Arial"/>
                <w:sz w:val="18"/>
              </w:rPr>
              <w:t>.</w:t>
            </w:r>
          </w:p>
          <w:p w14:paraId="78F3B260" w14:textId="714A501D" w:rsidR="00B35D48" w:rsidRPr="00237121" w:rsidRDefault="00237121" w:rsidP="002D0F81">
            <w:pPr>
              <w:pStyle w:val="ListParagraph"/>
              <w:numPr>
                <w:ilvl w:val="0"/>
                <w:numId w:val="81"/>
              </w:numPr>
              <w:rPr>
                <w:rFonts w:cs="Arial"/>
                <w:sz w:val="18"/>
              </w:rPr>
            </w:pPr>
            <w:r>
              <w:rPr>
                <w:rFonts w:cs="Arial"/>
                <w:sz w:val="18"/>
              </w:rPr>
              <w:t>M</w:t>
            </w:r>
            <w:r w:rsidR="003E578D" w:rsidRPr="00237121">
              <w:rPr>
                <w:rFonts w:cs="Arial"/>
                <w:sz w:val="18"/>
              </w:rPr>
              <w:t>aintenance</w:t>
            </w:r>
            <w:r w:rsidR="00D14E9F">
              <w:rPr>
                <w:rFonts w:cs="Arial"/>
                <w:sz w:val="18"/>
              </w:rPr>
              <w:t>.</w:t>
            </w:r>
          </w:p>
          <w:p w14:paraId="24274CD3" w14:textId="49F187D2" w:rsidR="00237121" w:rsidRPr="00237121" w:rsidRDefault="00237121" w:rsidP="002D0F81">
            <w:pPr>
              <w:pStyle w:val="ListParagraph"/>
              <w:numPr>
                <w:ilvl w:val="0"/>
                <w:numId w:val="81"/>
              </w:numPr>
              <w:rPr>
                <w:rFonts w:cs="Arial"/>
                <w:sz w:val="18"/>
              </w:rPr>
            </w:pPr>
            <w:r>
              <w:rPr>
                <w:rFonts w:cs="Arial"/>
                <w:sz w:val="18"/>
              </w:rPr>
              <w:t>F</w:t>
            </w:r>
            <w:r w:rsidR="003E578D" w:rsidRPr="00237121">
              <w:rPr>
                <w:rFonts w:cs="Arial"/>
                <w:sz w:val="18"/>
              </w:rPr>
              <w:t>ault reporting</w:t>
            </w:r>
            <w:r w:rsidR="00D14E9F">
              <w:rPr>
                <w:rFonts w:cs="Arial"/>
                <w:sz w:val="18"/>
              </w:rPr>
              <w:t>.</w:t>
            </w:r>
          </w:p>
          <w:p w14:paraId="56E791A5" w14:textId="5AB8762B" w:rsidR="003E578D" w:rsidRPr="00237121" w:rsidRDefault="00237121" w:rsidP="002D0F81">
            <w:pPr>
              <w:pStyle w:val="ListParagraph"/>
              <w:numPr>
                <w:ilvl w:val="0"/>
                <w:numId w:val="81"/>
              </w:numPr>
              <w:rPr>
                <w:rFonts w:cs="Arial"/>
                <w:sz w:val="18"/>
              </w:rPr>
            </w:pPr>
            <w:r>
              <w:rPr>
                <w:rFonts w:cs="Arial"/>
                <w:sz w:val="18"/>
              </w:rPr>
              <w:t>D</w:t>
            </w:r>
            <w:r w:rsidR="003E578D" w:rsidRPr="00237121">
              <w:rPr>
                <w:rFonts w:cs="Arial"/>
                <w:sz w:val="18"/>
              </w:rPr>
              <w:t>ocumentation and associated registers</w:t>
            </w:r>
            <w:r>
              <w:rPr>
                <w:rFonts w:cs="Arial"/>
                <w:sz w:val="18"/>
              </w:rPr>
              <w:t>.</w:t>
            </w:r>
            <w:r w:rsidR="003E578D" w:rsidRPr="00237121">
              <w:rPr>
                <w:rFonts w:cs="Arial"/>
                <w:sz w:val="18"/>
              </w:rPr>
              <w:t xml:space="preserve"> </w:t>
            </w:r>
          </w:p>
          <w:p w14:paraId="0CCB4BF3" w14:textId="77777777" w:rsidR="003E578D" w:rsidRDefault="003E578D" w:rsidP="006858AF">
            <w:pPr>
              <w:rPr>
                <w:rFonts w:cs="Arial"/>
                <w:sz w:val="18"/>
              </w:rPr>
            </w:pPr>
          </w:p>
          <w:p w14:paraId="69124134" w14:textId="5A06D610" w:rsidR="00237121" w:rsidRDefault="003E578D" w:rsidP="006858AF">
            <w:pPr>
              <w:rPr>
                <w:rFonts w:cs="Arial"/>
                <w:sz w:val="18"/>
              </w:rPr>
            </w:pPr>
            <w:r w:rsidRPr="00237121">
              <w:rPr>
                <w:rFonts w:cs="Arial"/>
                <w:sz w:val="18"/>
              </w:rPr>
              <w:lastRenderedPageBreak/>
              <w:t xml:space="preserve">No incidents of failing to prepare for, assist in full and to comply with </w:t>
            </w:r>
            <w:r w:rsidR="00237121" w:rsidRPr="00237121">
              <w:rPr>
                <w:rFonts w:cs="Arial"/>
                <w:sz w:val="18"/>
              </w:rPr>
              <w:t xml:space="preserve">and rectify </w:t>
            </w:r>
            <w:r w:rsidRPr="00237121">
              <w:rPr>
                <w:rFonts w:cs="Arial"/>
                <w:sz w:val="18"/>
              </w:rPr>
              <w:t>observations and recommendations within a</w:t>
            </w:r>
            <w:r w:rsidR="00237121" w:rsidRPr="00237121">
              <w:rPr>
                <w:rFonts w:cs="Arial"/>
                <w:sz w:val="18"/>
              </w:rPr>
              <w:t>greed Authority</w:t>
            </w:r>
            <w:r w:rsidR="00AA3392">
              <w:rPr>
                <w:rFonts w:cs="Arial"/>
                <w:sz w:val="18"/>
              </w:rPr>
              <w:t xml:space="preserve"> </w:t>
            </w:r>
            <w:r w:rsidR="00237121" w:rsidRPr="00237121">
              <w:rPr>
                <w:rFonts w:cs="Arial"/>
                <w:sz w:val="18"/>
              </w:rPr>
              <w:t>timesc</w:t>
            </w:r>
            <w:r w:rsidR="00237121">
              <w:rPr>
                <w:rFonts w:cs="Arial"/>
                <w:sz w:val="18"/>
              </w:rPr>
              <w:t>a</w:t>
            </w:r>
            <w:r w:rsidR="00AA3392">
              <w:rPr>
                <w:rFonts w:cs="Arial"/>
                <w:sz w:val="18"/>
              </w:rPr>
              <w:t>l</w:t>
            </w:r>
            <w:r w:rsidR="00237121" w:rsidRPr="00237121">
              <w:rPr>
                <w:rFonts w:cs="Arial"/>
                <w:sz w:val="18"/>
              </w:rPr>
              <w:t>es</w:t>
            </w:r>
            <w:r w:rsidRPr="00237121">
              <w:rPr>
                <w:rFonts w:cs="Arial"/>
                <w:sz w:val="18"/>
              </w:rPr>
              <w:t>.</w:t>
            </w:r>
            <w:r w:rsidRPr="00AB2D14">
              <w:rPr>
                <w:rFonts w:cs="Arial"/>
                <w:sz w:val="18"/>
              </w:rPr>
              <w:t xml:space="preserve"> </w:t>
            </w:r>
          </w:p>
          <w:p w14:paraId="7C048113" w14:textId="77777777" w:rsidR="00237121" w:rsidRDefault="00237121" w:rsidP="006858AF">
            <w:pPr>
              <w:rPr>
                <w:rFonts w:cs="Arial"/>
                <w:sz w:val="18"/>
              </w:rPr>
            </w:pPr>
          </w:p>
          <w:p w14:paraId="6E2D570E" w14:textId="7C5C4D0A" w:rsidR="003E578D" w:rsidRPr="00687C7F" w:rsidRDefault="003E578D" w:rsidP="006858AF">
            <w:pPr>
              <w:rPr>
                <w:rFonts w:cs="Arial"/>
                <w:sz w:val="18"/>
              </w:rPr>
            </w:pPr>
            <w:r w:rsidRPr="00AB2D14">
              <w:rPr>
                <w:rFonts w:cs="Arial"/>
                <w:sz w:val="18"/>
              </w:rPr>
              <w:t>Not more than 1 validated customer complaint per quarter.</w:t>
            </w:r>
          </w:p>
        </w:tc>
        <w:tc>
          <w:tcPr>
            <w:tcW w:w="662" w:type="pct"/>
          </w:tcPr>
          <w:p w14:paraId="0F48DDCA" w14:textId="77777777" w:rsidR="00D749D4" w:rsidRDefault="00D749D4" w:rsidP="00D749D4">
            <w:pPr>
              <w:rPr>
                <w:rFonts w:cs="Arial"/>
                <w:sz w:val="18"/>
                <w:szCs w:val="18"/>
              </w:rPr>
            </w:pPr>
            <w:r>
              <w:rPr>
                <w:rFonts w:cs="Arial"/>
                <w:sz w:val="18"/>
                <w:szCs w:val="18"/>
              </w:rPr>
              <w:lastRenderedPageBreak/>
              <w:t>Included in 7.1.1.</w:t>
            </w:r>
          </w:p>
          <w:p w14:paraId="11046DDF" w14:textId="77777777" w:rsidR="003E578D" w:rsidRDefault="003E578D" w:rsidP="006858AF">
            <w:pPr>
              <w:rPr>
                <w:rFonts w:cs="Arial"/>
                <w:sz w:val="18"/>
              </w:rPr>
            </w:pPr>
          </w:p>
          <w:p w14:paraId="41E35346" w14:textId="77777777" w:rsidR="003E578D" w:rsidRPr="00AB2D14" w:rsidRDefault="003E578D" w:rsidP="00941333"/>
        </w:tc>
        <w:tc>
          <w:tcPr>
            <w:tcW w:w="683" w:type="pct"/>
            <w:shd w:val="clear" w:color="auto" w:fill="auto"/>
          </w:tcPr>
          <w:p w14:paraId="48FE69F7" w14:textId="77777777" w:rsidR="003E578D" w:rsidRDefault="003E578D" w:rsidP="006858AF">
            <w:pPr>
              <w:pStyle w:val="Table"/>
            </w:pPr>
            <w:r>
              <w:t>Management check in accordance with the ECD.</w:t>
            </w:r>
          </w:p>
          <w:p w14:paraId="6333F1C9" w14:textId="77777777" w:rsidR="003E578D" w:rsidRDefault="003E578D" w:rsidP="006858AF">
            <w:pPr>
              <w:pStyle w:val="Table"/>
            </w:pPr>
            <w:r>
              <w:t>Customer Observation Reports.</w:t>
            </w:r>
          </w:p>
          <w:p w14:paraId="5ACF89AE" w14:textId="77777777" w:rsidR="003E578D" w:rsidRDefault="003E578D" w:rsidP="006858AF">
            <w:pPr>
              <w:pStyle w:val="Table"/>
            </w:pPr>
            <w:r w:rsidRPr="00BE0633">
              <w:t>Mandated Policy Inspections</w:t>
            </w:r>
            <w:r>
              <w:t>.</w:t>
            </w:r>
          </w:p>
          <w:p w14:paraId="66E1B3FF" w14:textId="77777777" w:rsidR="003E578D" w:rsidRDefault="003E578D" w:rsidP="006858AF">
            <w:pPr>
              <w:pStyle w:val="Table"/>
            </w:pPr>
            <w:r>
              <w:t>Management snap checks.</w:t>
            </w:r>
          </w:p>
          <w:p w14:paraId="7BC32B07" w14:textId="77777777" w:rsidR="003E578D" w:rsidRPr="00AB2D14" w:rsidRDefault="003E578D" w:rsidP="006858AF">
            <w:pPr>
              <w:pStyle w:val="Table"/>
            </w:pPr>
          </w:p>
        </w:tc>
        <w:tc>
          <w:tcPr>
            <w:tcW w:w="513" w:type="pct"/>
          </w:tcPr>
          <w:p w14:paraId="0956B33E" w14:textId="77777777" w:rsidR="003E578D" w:rsidRDefault="003E578D" w:rsidP="002D0F81">
            <w:pPr>
              <w:pStyle w:val="Table"/>
              <w:numPr>
                <w:ilvl w:val="0"/>
                <w:numId w:val="62"/>
              </w:numPr>
              <w:ind w:left="154" w:hanging="191"/>
              <w:rPr>
                <w:rFonts w:cs="Arial"/>
                <w:szCs w:val="18"/>
              </w:rPr>
            </w:pPr>
            <w:r>
              <w:rPr>
                <w:rFonts w:cs="Arial"/>
                <w:szCs w:val="18"/>
              </w:rPr>
              <w:t>Customer Observation Reports.</w:t>
            </w:r>
          </w:p>
          <w:p w14:paraId="5E270333" w14:textId="77777777" w:rsidR="003E578D" w:rsidRDefault="003E578D" w:rsidP="002D0F81">
            <w:pPr>
              <w:pStyle w:val="Table"/>
              <w:numPr>
                <w:ilvl w:val="0"/>
                <w:numId w:val="62"/>
              </w:numPr>
              <w:ind w:left="154" w:hanging="191"/>
              <w:rPr>
                <w:rFonts w:cs="Arial"/>
                <w:szCs w:val="18"/>
              </w:rPr>
            </w:pPr>
            <w:r w:rsidRPr="000D578F">
              <w:rPr>
                <w:rFonts w:cs="Arial"/>
                <w:szCs w:val="18"/>
              </w:rPr>
              <w:t>Audit</w:t>
            </w:r>
            <w:r>
              <w:rPr>
                <w:rFonts w:cs="Arial"/>
                <w:szCs w:val="18"/>
              </w:rPr>
              <w:t xml:space="preserve"> Non-compliance.</w:t>
            </w:r>
          </w:p>
          <w:p w14:paraId="19B2A5C7" w14:textId="77777777" w:rsidR="003E578D" w:rsidRPr="00E523E7" w:rsidRDefault="003E578D" w:rsidP="002D0F81">
            <w:pPr>
              <w:pStyle w:val="Table"/>
              <w:numPr>
                <w:ilvl w:val="0"/>
                <w:numId w:val="62"/>
              </w:numPr>
              <w:ind w:left="154" w:hanging="191"/>
              <w:rPr>
                <w:rFonts w:cs="Arial"/>
                <w:szCs w:val="18"/>
              </w:rPr>
            </w:pPr>
            <w:r>
              <w:rPr>
                <w:rFonts w:cs="Arial"/>
                <w:szCs w:val="18"/>
              </w:rPr>
              <w:t>SQEP Personnel.</w:t>
            </w:r>
          </w:p>
          <w:p w14:paraId="758E8C7F" w14:textId="77777777" w:rsidR="003E578D" w:rsidRDefault="003E578D" w:rsidP="006858AF">
            <w:pPr>
              <w:pStyle w:val="Table"/>
            </w:pPr>
          </w:p>
        </w:tc>
        <w:tc>
          <w:tcPr>
            <w:tcW w:w="518" w:type="pct"/>
          </w:tcPr>
          <w:p w14:paraId="78B0CFBB" w14:textId="77777777" w:rsidR="003E578D" w:rsidRDefault="003E578D" w:rsidP="002D0F81">
            <w:pPr>
              <w:pStyle w:val="Table"/>
              <w:numPr>
                <w:ilvl w:val="0"/>
                <w:numId w:val="62"/>
              </w:numPr>
              <w:ind w:left="154" w:hanging="191"/>
            </w:pPr>
            <w:r w:rsidRPr="009B2D38">
              <w:rPr>
                <w:szCs w:val="18"/>
              </w:rPr>
              <w:t>Vehicle Availability</w:t>
            </w:r>
            <w:r>
              <w:rPr>
                <w:szCs w:val="18"/>
              </w:rPr>
              <w:t>.</w:t>
            </w:r>
          </w:p>
          <w:p w14:paraId="321E32D8" w14:textId="77777777" w:rsidR="003E578D" w:rsidRDefault="003E578D" w:rsidP="002D0F81">
            <w:pPr>
              <w:pStyle w:val="Table"/>
              <w:numPr>
                <w:ilvl w:val="0"/>
                <w:numId w:val="62"/>
              </w:numPr>
              <w:ind w:left="154" w:hanging="191"/>
            </w:pPr>
            <w:r>
              <w:rPr>
                <w:szCs w:val="18"/>
              </w:rPr>
              <w:t>Equipment Availability.</w:t>
            </w:r>
          </w:p>
        </w:tc>
      </w:tr>
      <w:tr w:rsidR="000E0710" w:rsidRPr="00747DD3" w14:paraId="662A824B" w14:textId="77777777" w:rsidTr="00C84C1F">
        <w:tc>
          <w:tcPr>
            <w:tcW w:w="372" w:type="pct"/>
            <w:shd w:val="clear" w:color="auto" w:fill="auto"/>
          </w:tcPr>
          <w:p w14:paraId="797FBD34" w14:textId="488A966F" w:rsidR="000E0710" w:rsidRPr="00747DD3" w:rsidRDefault="00941333" w:rsidP="006858AF">
            <w:pPr>
              <w:pStyle w:val="Table"/>
              <w:rPr>
                <w:b/>
                <w:bCs w:val="0"/>
                <w:sz w:val="20"/>
                <w:szCs w:val="20"/>
              </w:rPr>
            </w:pPr>
            <w:r w:rsidRPr="00747DD3">
              <w:rPr>
                <w:b/>
                <w:bCs w:val="0"/>
                <w:sz w:val="20"/>
                <w:szCs w:val="20"/>
              </w:rPr>
              <w:t>7.2</w:t>
            </w:r>
          </w:p>
        </w:tc>
        <w:tc>
          <w:tcPr>
            <w:tcW w:w="4628" w:type="pct"/>
            <w:gridSpan w:val="6"/>
            <w:shd w:val="clear" w:color="auto" w:fill="auto"/>
          </w:tcPr>
          <w:p w14:paraId="150B1B7F" w14:textId="08D2DB9D" w:rsidR="000E0710" w:rsidRPr="00747DD3" w:rsidRDefault="00C15EF6" w:rsidP="006858AF">
            <w:pPr>
              <w:pStyle w:val="Table"/>
              <w:rPr>
                <w:b/>
                <w:bCs w:val="0"/>
                <w:sz w:val="20"/>
                <w:szCs w:val="20"/>
              </w:rPr>
            </w:pPr>
            <w:r w:rsidRPr="00747DD3">
              <w:rPr>
                <w:b/>
                <w:bCs w:val="0"/>
                <w:sz w:val="20"/>
                <w:szCs w:val="20"/>
              </w:rPr>
              <w:t>Driver Service</w:t>
            </w:r>
            <w:r w:rsidR="00E67448" w:rsidRPr="00747DD3">
              <w:rPr>
                <w:b/>
                <w:bCs w:val="0"/>
                <w:sz w:val="20"/>
                <w:szCs w:val="20"/>
              </w:rPr>
              <w:t>s</w:t>
            </w:r>
            <w:r w:rsidRPr="00747DD3">
              <w:rPr>
                <w:b/>
                <w:bCs w:val="0"/>
                <w:sz w:val="20"/>
                <w:szCs w:val="20"/>
              </w:rPr>
              <w:t xml:space="preserve"> in Support of Training</w:t>
            </w:r>
            <w:r w:rsidR="00397E2B">
              <w:rPr>
                <w:b/>
                <w:bCs w:val="0"/>
                <w:sz w:val="20"/>
                <w:szCs w:val="20"/>
              </w:rPr>
              <w:t xml:space="preserve"> – The Service Provider shall:</w:t>
            </w:r>
          </w:p>
        </w:tc>
      </w:tr>
      <w:tr w:rsidR="002E2230" w:rsidRPr="00FF0626" w14:paraId="38839825" w14:textId="011A270F" w:rsidTr="002E2230">
        <w:tc>
          <w:tcPr>
            <w:tcW w:w="372" w:type="pct"/>
            <w:shd w:val="clear" w:color="auto" w:fill="auto"/>
          </w:tcPr>
          <w:p w14:paraId="2437290D" w14:textId="057AD679" w:rsidR="00007E14" w:rsidRDefault="00007E14" w:rsidP="006411DB">
            <w:pPr>
              <w:pStyle w:val="Table"/>
            </w:pPr>
            <w:r>
              <w:t>7</w:t>
            </w:r>
            <w:r w:rsidRPr="00292522">
              <w:t>.</w:t>
            </w:r>
            <w:r w:rsidR="00941333">
              <w:t>2.1</w:t>
            </w:r>
          </w:p>
          <w:p w14:paraId="42890672" w14:textId="760A3A4F" w:rsidR="00007E14" w:rsidRPr="00FF0626" w:rsidRDefault="00007E14" w:rsidP="003102FE">
            <w:pPr>
              <w:pStyle w:val="Table"/>
            </w:pPr>
          </w:p>
        </w:tc>
        <w:tc>
          <w:tcPr>
            <w:tcW w:w="962" w:type="pct"/>
            <w:shd w:val="clear" w:color="auto" w:fill="auto"/>
          </w:tcPr>
          <w:p w14:paraId="1E183B8B" w14:textId="43EE45F0" w:rsidR="00007E14" w:rsidRPr="006411DB" w:rsidRDefault="00007E14" w:rsidP="006411DB">
            <w:pPr>
              <w:rPr>
                <w:rFonts w:cs="Arial"/>
                <w:sz w:val="18"/>
                <w:szCs w:val="18"/>
              </w:rPr>
            </w:pPr>
            <w:r w:rsidRPr="006411DB">
              <w:rPr>
                <w:rFonts w:cs="Arial"/>
                <w:sz w:val="18"/>
                <w:szCs w:val="18"/>
              </w:rPr>
              <w:t xml:space="preserve">Prepare and drive vehicles in support of </w:t>
            </w:r>
            <w:r w:rsidR="001924F7">
              <w:rPr>
                <w:rFonts w:cs="Arial"/>
                <w:sz w:val="18"/>
                <w:szCs w:val="18"/>
              </w:rPr>
              <w:t>ARMCEN</w:t>
            </w:r>
            <w:r>
              <w:rPr>
                <w:rFonts w:cs="Arial"/>
                <w:sz w:val="18"/>
                <w:szCs w:val="18"/>
              </w:rPr>
              <w:t xml:space="preserve"> Schools</w:t>
            </w:r>
            <w:r w:rsidRPr="006411DB">
              <w:rPr>
                <w:rFonts w:cs="Arial"/>
                <w:sz w:val="18"/>
                <w:szCs w:val="18"/>
              </w:rPr>
              <w:t xml:space="preserve"> courses as required. </w:t>
            </w:r>
          </w:p>
          <w:p w14:paraId="1DC90EDF" w14:textId="232F1BD1" w:rsidR="00007E14" w:rsidRPr="006411DB" w:rsidRDefault="00007E14" w:rsidP="006411DB">
            <w:pPr>
              <w:pStyle w:val="Table"/>
              <w:rPr>
                <w:szCs w:val="18"/>
              </w:rPr>
            </w:pPr>
          </w:p>
        </w:tc>
        <w:tc>
          <w:tcPr>
            <w:tcW w:w="1290" w:type="pct"/>
            <w:shd w:val="clear" w:color="auto" w:fill="auto"/>
          </w:tcPr>
          <w:p w14:paraId="601FBEFD" w14:textId="56844CCD" w:rsidR="00007E14" w:rsidRDefault="00E704DA" w:rsidP="006411DB">
            <w:pPr>
              <w:rPr>
                <w:rFonts w:cs="Arial"/>
                <w:sz w:val="18"/>
                <w:szCs w:val="18"/>
              </w:rPr>
            </w:pPr>
            <w:r>
              <w:rPr>
                <w:rFonts w:cs="Arial"/>
                <w:sz w:val="18"/>
                <w:szCs w:val="18"/>
              </w:rPr>
              <w:t xml:space="preserve">Example key tasks to </w:t>
            </w:r>
            <w:r w:rsidR="00007E14" w:rsidRPr="006411DB">
              <w:rPr>
                <w:rFonts w:cs="Arial"/>
                <w:sz w:val="18"/>
                <w:szCs w:val="18"/>
              </w:rPr>
              <w:t xml:space="preserve">include: </w:t>
            </w:r>
          </w:p>
          <w:p w14:paraId="70024A2A" w14:textId="77777777" w:rsidR="00007E14" w:rsidRDefault="00007E14" w:rsidP="006411DB">
            <w:pPr>
              <w:rPr>
                <w:rFonts w:cs="Arial"/>
                <w:sz w:val="18"/>
                <w:szCs w:val="18"/>
              </w:rPr>
            </w:pPr>
          </w:p>
          <w:p w14:paraId="28435004" w14:textId="6C2B6C7D" w:rsidR="00007E14" w:rsidRDefault="00007E14" w:rsidP="002D0F81">
            <w:pPr>
              <w:pStyle w:val="ListParagraph"/>
              <w:numPr>
                <w:ilvl w:val="0"/>
                <w:numId w:val="50"/>
              </w:numPr>
              <w:ind w:left="601" w:hanging="425"/>
              <w:rPr>
                <w:rFonts w:cs="Arial"/>
                <w:sz w:val="18"/>
                <w:szCs w:val="18"/>
              </w:rPr>
            </w:pPr>
            <w:r w:rsidRPr="00025B4B">
              <w:rPr>
                <w:rFonts w:cs="Arial"/>
                <w:sz w:val="18"/>
                <w:szCs w:val="18"/>
              </w:rPr>
              <w:t>Crew/Troop Commanders</w:t>
            </w:r>
            <w:r w:rsidR="001918FF">
              <w:rPr>
                <w:rFonts w:cs="Arial"/>
                <w:sz w:val="18"/>
                <w:szCs w:val="18"/>
              </w:rPr>
              <w:t>.</w:t>
            </w:r>
          </w:p>
          <w:p w14:paraId="370C1142" w14:textId="28898BEF" w:rsidR="00007E14" w:rsidRDefault="00007E14" w:rsidP="002D0F81">
            <w:pPr>
              <w:pStyle w:val="ListParagraph"/>
              <w:numPr>
                <w:ilvl w:val="0"/>
                <w:numId w:val="50"/>
              </w:numPr>
              <w:ind w:left="601" w:hanging="425"/>
              <w:rPr>
                <w:rFonts w:cs="Arial"/>
                <w:sz w:val="18"/>
                <w:szCs w:val="18"/>
              </w:rPr>
            </w:pPr>
            <w:r w:rsidRPr="00025B4B">
              <w:rPr>
                <w:rFonts w:cs="Arial"/>
                <w:sz w:val="18"/>
                <w:szCs w:val="18"/>
              </w:rPr>
              <w:t>Troop Leaders</w:t>
            </w:r>
            <w:r w:rsidR="00692414">
              <w:rPr>
                <w:rFonts w:cs="Arial"/>
                <w:sz w:val="18"/>
                <w:szCs w:val="18"/>
              </w:rPr>
              <w:t>; and</w:t>
            </w:r>
          </w:p>
          <w:p w14:paraId="1FB1BD10" w14:textId="77777777" w:rsidR="00007E14" w:rsidRDefault="00007E14" w:rsidP="002D0F81">
            <w:pPr>
              <w:pStyle w:val="ListParagraph"/>
              <w:numPr>
                <w:ilvl w:val="0"/>
                <w:numId w:val="50"/>
              </w:numPr>
              <w:ind w:left="601" w:hanging="425"/>
              <w:rPr>
                <w:rFonts w:cs="Arial"/>
                <w:sz w:val="18"/>
                <w:szCs w:val="18"/>
              </w:rPr>
            </w:pPr>
            <w:r w:rsidRPr="00025B4B">
              <w:rPr>
                <w:rFonts w:cs="Arial"/>
                <w:sz w:val="18"/>
                <w:szCs w:val="18"/>
              </w:rPr>
              <w:t xml:space="preserve">Young Officers Courses. </w:t>
            </w:r>
          </w:p>
          <w:p w14:paraId="01BF32EC" w14:textId="77777777" w:rsidR="00007E14" w:rsidRDefault="00007E14" w:rsidP="00025B4B">
            <w:pPr>
              <w:ind w:left="360"/>
              <w:rPr>
                <w:rFonts w:cs="Arial"/>
                <w:sz w:val="18"/>
                <w:szCs w:val="18"/>
              </w:rPr>
            </w:pPr>
          </w:p>
          <w:p w14:paraId="2443DFD7" w14:textId="2B2C4C5B" w:rsidR="00007E14" w:rsidRPr="00025B4B" w:rsidRDefault="00007E14" w:rsidP="00025B4B">
            <w:pPr>
              <w:rPr>
                <w:rFonts w:cs="Arial"/>
                <w:sz w:val="18"/>
                <w:szCs w:val="18"/>
              </w:rPr>
            </w:pPr>
            <w:r w:rsidRPr="00025B4B">
              <w:rPr>
                <w:rFonts w:cs="Arial"/>
                <w:sz w:val="18"/>
                <w:szCs w:val="18"/>
              </w:rPr>
              <w:t>Drivers to remain</w:t>
            </w:r>
            <w:r w:rsidR="00E34F20">
              <w:rPr>
                <w:rFonts w:cs="Arial"/>
                <w:sz w:val="18"/>
                <w:szCs w:val="18"/>
              </w:rPr>
              <w:t xml:space="preserve"> </w:t>
            </w:r>
            <w:r w:rsidR="0000163E">
              <w:rPr>
                <w:rFonts w:cs="Arial"/>
                <w:sz w:val="18"/>
                <w:szCs w:val="18"/>
              </w:rPr>
              <w:t>‘</w:t>
            </w:r>
            <w:r w:rsidRPr="00025B4B">
              <w:rPr>
                <w:rFonts w:cs="Arial"/>
                <w:sz w:val="18"/>
                <w:szCs w:val="18"/>
              </w:rPr>
              <w:t xml:space="preserve">with </w:t>
            </w:r>
            <w:r w:rsidR="00AE57B3">
              <w:rPr>
                <w:rFonts w:cs="Arial"/>
                <w:sz w:val="18"/>
                <w:szCs w:val="18"/>
              </w:rPr>
              <w:t xml:space="preserve">the </w:t>
            </w:r>
            <w:r w:rsidRPr="00025B4B">
              <w:rPr>
                <w:rFonts w:cs="Arial"/>
                <w:sz w:val="18"/>
                <w:szCs w:val="18"/>
              </w:rPr>
              <w:t xml:space="preserve">vehicles for the duration of the task which may involve </w:t>
            </w:r>
            <w:proofErr w:type="gramStart"/>
            <w:r w:rsidRPr="00025B4B">
              <w:rPr>
                <w:rFonts w:cs="Arial"/>
                <w:sz w:val="18"/>
                <w:szCs w:val="18"/>
              </w:rPr>
              <w:t>close</w:t>
            </w:r>
            <w:r>
              <w:rPr>
                <w:rFonts w:cs="Arial"/>
                <w:sz w:val="18"/>
                <w:szCs w:val="18"/>
              </w:rPr>
              <w:t>d</w:t>
            </w:r>
            <w:r w:rsidRPr="00025B4B">
              <w:rPr>
                <w:rFonts w:cs="Arial"/>
                <w:sz w:val="18"/>
                <w:szCs w:val="18"/>
              </w:rPr>
              <w:t xml:space="preserve"> down</w:t>
            </w:r>
            <w:proofErr w:type="gramEnd"/>
            <w:r w:rsidRPr="00025B4B">
              <w:rPr>
                <w:rFonts w:cs="Arial"/>
                <w:sz w:val="18"/>
                <w:szCs w:val="18"/>
              </w:rPr>
              <w:t xml:space="preserve"> and night driving on roads and the Bovington Training Area (BTA). </w:t>
            </w:r>
          </w:p>
          <w:p w14:paraId="2E3E37B7" w14:textId="23EC2646" w:rsidR="00007E14" w:rsidRDefault="00007E14" w:rsidP="006411DB">
            <w:pPr>
              <w:rPr>
                <w:rFonts w:cs="Arial"/>
                <w:sz w:val="18"/>
                <w:szCs w:val="18"/>
              </w:rPr>
            </w:pPr>
          </w:p>
          <w:p w14:paraId="01FA0789" w14:textId="5697D1DD" w:rsidR="00007E14" w:rsidRPr="006411DB" w:rsidRDefault="00007E14" w:rsidP="00764E60">
            <w:pPr>
              <w:rPr>
                <w:rFonts w:cs="Arial"/>
                <w:sz w:val="18"/>
                <w:szCs w:val="18"/>
              </w:rPr>
            </w:pPr>
            <w:r>
              <w:rPr>
                <w:rFonts w:cs="Arial"/>
                <w:sz w:val="18"/>
                <w:szCs w:val="18"/>
              </w:rPr>
              <w:t>Service provider must be fully SQEP on platforms they are driving, in accordance with A</w:t>
            </w:r>
            <w:r w:rsidR="00AE57B3">
              <w:rPr>
                <w:rFonts w:cs="Arial"/>
                <w:sz w:val="18"/>
                <w:szCs w:val="18"/>
              </w:rPr>
              <w:t xml:space="preserve">rmoured </w:t>
            </w:r>
            <w:r>
              <w:rPr>
                <w:rFonts w:cs="Arial"/>
                <w:sz w:val="18"/>
                <w:szCs w:val="18"/>
              </w:rPr>
              <w:t>V</w:t>
            </w:r>
            <w:r w:rsidR="00AE57B3">
              <w:rPr>
                <w:rFonts w:cs="Arial"/>
                <w:sz w:val="18"/>
                <w:szCs w:val="18"/>
              </w:rPr>
              <w:t xml:space="preserve">ehicle </w:t>
            </w:r>
            <w:r>
              <w:rPr>
                <w:rFonts w:cs="Arial"/>
                <w:sz w:val="18"/>
                <w:szCs w:val="18"/>
              </w:rPr>
              <w:t>S</w:t>
            </w:r>
            <w:r w:rsidR="00AE57B3">
              <w:rPr>
                <w:rFonts w:cs="Arial"/>
                <w:sz w:val="18"/>
                <w:szCs w:val="18"/>
              </w:rPr>
              <w:t xml:space="preserve">tanding </w:t>
            </w:r>
            <w:r>
              <w:rPr>
                <w:rFonts w:cs="Arial"/>
                <w:sz w:val="18"/>
                <w:szCs w:val="18"/>
              </w:rPr>
              <w:t>O</w:t>
            </w:r>
            <w:r w:rsidR="00AE57B3">
              <w:rPr>
                <w:rFonts w:cs="Arial"/>
                <w:sz w:val="18"/>
                <w:szCs w:val="18"/>
              </w:rPr>
              <w:t>rder</w:t>
            </w:r>
            <w:r>
              <w:rPr>
                <w:rFonts w:cs="Arial"/>
                <w:sz w:val="18"/>
                <w:szCs w:val="18"/>
              </w:rPr>
              <w:t xml:space="preserve">s. </w:t>
            </w:r>
          </w:p>
          <w:p w14:paraId="3AD87073" w14:textId="77777777" w:rsidR="00007E14" w:rsidRDefault="00007E14" w:rsidP="006411DB">
            <w:pPr>
              <w:pStyle w:val="Table"/>
              <w:rPr>
                <w:szCs w:val="18"/>
              </w:rPr>
            </w:pPr>
          </w:p>
          <w:p w14:paraId="11EB1F0F" w14:textId="77777777" w:rsidR="00C50A6D" w:rsidRDefault="00007E14" w:rsidP="006411DB">
            <w:pPr>
              <w:pStyle w:val="Table"/>
              <w:rPr>
                <w:szCs w:val="18"/>
              </w:rPr>
            </w:pPr>
            <w:r w:rsidRPr="006411DB">
              <w:rPr>
                <w:szCs w:val="18"/>
              </w:rPr>
              <w:t xml:space="preserve">No </w:t>
            </w:r>
            <w:r w:rsidR="00246694">
              <w:rPr>
                <w:szCs w:val="18"/>
              </w:rPr>
              <w:t>incidents</w:t>
            </w:r>
            <w:r w:rsidRPr="006411DB">
              <w:rPr>
                <w:szCs w:val="18"/>
              </w:rPr>
              <w:t xml:space="preserve"> of non-availa</w:t>
            </w:r>
            <w:r>
              <w:rPr>
                <w:szCs w:val="18"/>
              </w:rPr>
              <w:t xml:space="preserve">bility of vehicles or drivers. </w:t>
            </w:r>
          </w:p>
          <w:p w14:paraId="128633AD" w14:textId="77777777" w:rsidR="00C50A6D" w:rsidRDefault="00007E14" w:rsidP="006411DB">
            <w:pPr>
              <w:pStyle w:val="Table"/>
              <w:rPr>
                <w:szCs w:val="18"/>
              </w:rPr>
            </w:pPr>
            <w:r w:rsidRPr="006411DB">
              <w:rPr>
                <w:szCs w:val="18"/>
              </w:rPr>
              <w:t>Vehicles to arrive not later than 5 minutes</w:t>
            </w:r>
            <w:r>
              <w:rPr>
                <w:szCs w:val="18"/>
              </w:rPr>
              <w:t xml:space="preserve"> before time requested. </w:t>
            </w:r>
          </w:p>
          <w:p w14:paraId="777FC0DF" w14:textId="0D7E01D6" w:rsidR="00602EC9" w:rsidRDefault="00602EC9" w:rsidP="00602EC9">
            <w:pPr>
              <w:pStyle w:val="Table"/>
              <w:rPr>
                <w:rFonts w:cs="Arial"/>
                <w:szCs w:val="18"/>
              </w:rPr>
            </w:pPr>
            <w:r>
              <w:rPr>
                <w:rFonts w:cs="Arial"/>
                <w:szCs w:val="18"/>
              </w:rPr>
              <w:t xml:space="preserve">Crew to be not less than Commander and driver or </w:t>
            </w:r>
            <w:r w:rsidR="001918FF">
              <w:rPr>
                <w:rFonts w:cs="Arial"/>
                <w:szCs w:val="18"/>
              </w:rPr>
              <w:t>g</w:t>
            </w:r>
            <w:r>
              <w:rPr>
                <w:rFonts w:cs="Arial"/>
                <w:szCs w:val="18"/>
              </w:rPr>
              <w:t xml:space="preserve">round </w:t>
            </w:r>
            <w:r w:rsidR="001918FF">
              <w:rPr>
                <w:rFonts w:cs="Arial"/>
                <w:szCs w:val="18"/>
              </w:rPr>
              <w:t>g</w:t>
            </w:r>
            <w:r>
              <w:rPr>
                <w:rFonts w:cs="Arial"/>
                <w:szCs w:val="18"/>
              </w:rPr>
              <w:t>uide and driver.</w:t>
            </w:r>
          </w:p>
          <w:p w14:paraId="44547DF8" w14:textId="5D7A08DD" w:rsidR="00602EC9" w:rsidRDefault="00602EC9" w:rsidP="006411DB">
            <w:pPr>
              <w:pStyle w:val="Table"/>
              <w:rPr>
                <w:szCs w:val="18"/>
              </w:rPr>
            </w:pPr>
          </w:p>
          <w:p w14:paraId="454C311E" w14:textId="41D162DC" w:rsidR="00007E14" w:rsidRPr="006411DB" w:rsidRDefault="00007E14" w:rsidP="006411DB">
            <w:pPr>
              <w:pStyle w:val="Table"/>
              <w:rPr>
                <w:szCs w:val="18"/>
              </w:rPr>
            </w:pPr>
            <w:r w:rsidRPr="006411DB">
              <w:rPr>
                <w:szCs w:val="18"/>
              </w:rPr>
              <w:t>Not more than 1 validated customer complaint per quarter.</w:t>
            </w:r>
            <w:r>
              <w:rPr>
                <w:szCs w:val="18"/>
              </w:rPr>
              <w:t xml:space="preserve"> </w:t>
            </w:r>
          </w:p>
        </w:tc>
        <w:tc>
          <w:tcPr>
            <w:tcW w:w="662" w:type="pct"/>
          </w:tcPr>
          <w:p w14:paraId="08FB604B" w14:textId="49D44252" w:rsidR="00E67448" w:rsidRDefault="00E67448" w:rsidP="00E67448">
            <w:pPr>
              <w:rPr>
                <w:rFonts w:cs="Arial"/>
                <w:sz w:val="18"/>
                <w:szCs w:val="18"/>
              </w:rPr>
            </w:pPr>
            <w:r>
              <w:rPr>
                <w:rFonts w:cs="Arial"/>
                <w:sz w:val="18"/>
                <w:szCs w:val="18"/>
              </w:rPr>
              <w:t>Included in 7.1.1.</w:t>
            </w:r>
            <w:r w:rsidR="003464C9">
              <w:rPr>
                <w:rFonts w:cs="Arial"/>
                <w:sz w:val="18"/>
                <w:szCs w:val="18"/>
              </w:rPr>
              <w:t xml:space="preserve"> (</w:t>
            </w:r>
            <w:r w:rsidR="00CA6969">
              <w:rPr>
                <w:rFonts w:cs="Arial"/>
                <w:sz w:val="18"/>
                <w:szCs w:val="18"/>
              </w:rPr>
              <w:t>Currently Level 1</w:t>
            </w:r>
            <w:r w:rsidR="00784DE5">
              <w:rPr>
                <w:rFonts w:cs="Arial"/>
                <w:sz w:val="18"/>
                <w:szCs w:val="18"/>
              </w:rPr>
              <w:t xml:space="preserve"> maintainers </w:t>
            </w:r>
            <w:r w:rsidR="005D5EF5">
              <w:rPr>
                <w:rFonts w:cs="Arial"/>
                <w:sz w:val="18"/>
                <w:szCs w:val="18"/>
              </w:rPr>
              <w:t xml:space="preserve">also </w:t>
            </w:r>
            <w:r w:rsidR="00DA434B">
              <w:rPr>
                <w:rFonts w:cs="Arial"/>
                <w:sz w:val="18"/>
                <w:szCs w:val="18"/>
              </w:rPr>
              <w:t xml:space="preserve">drive </w:t>
            </w:r>
            <w:r w:rsidR="00A6242E">
              <w:rPr>
                <w:rFonts w:cs="Arial"/>
                <w:sz w:val="18"/>
                <w:szCs w:val="18"/>
              </w:rPr>
              <w:t>veh</w:t>
            </w:r>
            <w:r w:rsidR="005D5EF5">
              <w:rPr>
                <w:rFonts w:cs="Arial"/>
                <w:sz w:val="18"/>
                <w:szCs w:val="18"/>
              </w:rPr>
              <w:t>ic</w:t>
            </w:r>
            <w:r w:rsidR="003222CC">
              <w:rPr>
                <w:rFonts w:cs="Arial"/>
                <w:sz w:val="18"/>
                <w:szCs w:val="18"/>
              </w:rPr>
              <w:t>les</w:t>
            </w:r>
            <w:r w:rsidR="00A6242E">
              <w:rPr>
                <w:rFonts w:cs="Arial"/>
                <w:sz w:val="18"/>
                <w:szCs w:val="18"/>
              </w:rPr>
              <w:t xml:space="preserve"> in support of training</w:t>
            </w:r>
            <w:r w:rsidR="003222CC">
              <w:rPr>
                <w:rFonts w:cs="Arial"/>
                <w:sz w:val="18"/>
                <w:szCs w:val="18"/>
              </w:rPr>
              <w:t xml:space="preserve"> as a secondary task</w:t>
            </w:r>
            <w:r w:rsidR="00A6242E">
              <w:rPr>
                <w:rFonts w:cs="Arial"/>
                <w:sz w:val="18"/>
                <w:szCs w:val="18"/>
              </w:rPr>
              <w:t>)</w:t>
            </w:r>
            <w:r w:rsidR="003222CC">
              <w:rPr>
                <w:rFonts w:cs="Arial"/>
                <w:sz w:val="18"/>
                <w:szCs w:val="18"/>
              </w:rPr>
              <w:t>.</w:t>
            </w:r>
            <w:r w:rsidR="00A23C00">
              <w:rPr>
                <w:rFonts w:cs="Arial"/>
                <w:sz w:val="18"/>
                <w:szCs w:val="18"/>
              </w:rPr>
              <w:t xml:space="preserve">  </w:t>
            </w:r>
          </w:p>
          <w:p w14:paraId="34083090" w14:textId="77777777" w:rsidR="004C31C6" w:rsidRDefault="004C31C6" w:rsidP="006411DB">
            <w:pPr>
              <w:rPr>
                <w:rFonts w:cs="Arial"/>
                <w:sz w:val="18"/>
                <w:szCs w:val="18"/>
              </w:rPr>
            </w:pPr>
          </w:p>
          <w:p w14:paraId="34AF04D6" w14:textId="77777777" w:rsidR="004C31C6" w:rsidRDefault="004C31C6" w:rsidP="006411DB">
            <w:pPr>
              <w:rPr>
                <w:rFonts w:cs="Arial"/>
                <w:sz w:val="18"/>
                <w:szCs w:val="18"/>
              </w:rPr>
            </w:pPr>
          </w:p>
          <w:p w14:paraId="7B768A45" w14:textId="74F496CA" w:rsidR="00D749D4" w:rsidRDefault="00007E14" w:rsidP="006411DB">
            <w:pPr>
              <w:rPr>
                <w:rFonts w:cs="Arial"/>
                <w:sz w:val="18"/>
                <w:szCs w:val="18"/>
              </w:rPr>
            </w:pPr>
            <w:r w:rsidRPr="006411DB">
              <w:rPr>
                <w:rFonts w:cs="Arial"/>
                <w:sz w:val="18"/>
                <w:szCs w:val="18"/>
              </w:rPr>
              <w:t xml:space="preserve">To meet the current </w:t>
            </w:r>
            <w:r w:rsidR="001924F7">
              <w:rPr>
                <w:rFonts w:cs="Arial"/>
                <w:sz w:val="18"/>
                <w:szCs w:val="18"/>
              </w:rPr>
              <w:t>ARMCEN</w:t>
            </w:r>
            <w:r w:rsidRPr="006411DB">
              <w:rPr>
                <w:rFonts w:cs="Arial"/>
                <w:sz w:val="18"/>
                <w:szCs w:val="18"/>
              </w:rPr>
              <w:t xml:space="preserve"> </w:t>
            </w:r>
            <w:r w:rsidR="00951200">
              <w:rPr>
                <w:rFonts w:cs="Arial"/>
                <w:sz w:val="18"/>
                <w:szCs w:val="18"/>
              </w:rPr>
              <w:t>SOTT</w:t>
            </w:r>
            <w:r>
              <w:rPr>
                <w:rFonts w:cs="Arial"/>
                <w:sz w:val="18"/>
                <w:szCs w:val="18"/>
              </w:rPr>
              <w:t xml:space="preserve"> at </w:t>
            </w:r>
            <w:r w:rsidR="00501944" w:rsidRPr="00501944">
              <w:rPr>
                <w:rFonts w:cs="Arial"/>
                <w:sz w:val="18"/>
                <w:szCs w:val="18"/>
              </w:rPr>
              <w:t xml:space="preserve">Ref. </w:t>
            </w:r>
            <w:r w:rsidR="00FC652A">
              <w:rPr>
                <w:rFonts w:cs="Arial"/>
                <w:sz w:val="18"/>
                <w:szCs w:val="18"/>
              </w:rPr>
              <w:t>E</w:t>
            </w:r>
            <w:r w:rsidRPr="006411DB">
              <w:rPr>
                <w:rFonts w:cs="Arial"/>
                <w:sz w:val="18"/>
                <w:szCs w:val="18"/>
              </w:rPr>
              <w:t>.</w:t>
            </w:r>
            <w:r w:rsidR="002112B8">
              <w:rPr>
                <w:rFonts w:cs="Arial"/>
                <w:sz w:val="18"/>
                <w:szCs w:val="18"/>
              </w:rPr>
              <w:t xml:space="preserve">  </w:t>
            </w:r>
          </w:p>
          <w:p w14:paraId="530E6236" w14:textId="77777777" w:rsidR="00D749D4" w:rsidRDefault="00D749D4" w:rsidP="006411DB">
            <w:pPr>
              <w:rPr>
                <w:rFonts w:cs="Arial"/>
                <w:sz w:val="18"/>
                <w:szCs w:val="18"/>
              </w:rPr>
            </w:pPr>
          </w:p>
          <w:p w14:paraId="4727548D" w14:textId="3F8CAD67" w:rsidR="00007E14" w:rsidRDefault="002112B8" w:rsidP="006411DB">
            <w:pPr>
              <w:rPr>
                <w:rFonts w:cs="Arial"/>
                <w:sz w:val="18"/>
                <w:szCs w:val="18"/>
              </w:rPr>
            </w:pPr>
            <w:r>
              <w:rPr>
                <w:rFonts w:cs="Arial"/>
                <w:sz w:val="18"/>
                <w:szCs w:val="18"/>
              </w:rPr>
              <w:t xml:space="preserve">Maximum </w:t>
            </w:r>
            <w:r w:rsidR="005F3CD8">
              <w:rPr>
                <w:rFonts w:cs="Arial"/>
                <w:sz w:val="18"/>
                <w:szCs w:val="18"/>
              </w:rPr>
              <w:t>drivers’</w:t>
            </w:r>
            <w:r w:rsidR="00B1481D">
              <w:rPr>
                <w:rFonts w:cs="Arial"/>
                <w:sz w:val="18"/>
                <w:szCs w:val="18"/>
              </w:rPr>
              <w:t xml:space="preserve"> hours </w:t>
            </w:r>
            <w:r>
              <w:rPr>
                <w:rFonts w:cs="Arial"/>
                <w:sz w:val="18"/>
                <w:szCs w:val="18"/>
              </w:rPr>
              <w:t xml:space="preserve">requirement can be found at Ref. </w:t>
            </w:r>
            <w:r w:rsidR="00FC652A">
              <w:rPr>
                <w:rFonts w:cs="Arial"/>
                <w:sz w:val="18"/>
                <w:szCs w:val="18"/>
              </w:rPr>
              <w:t>N</w:t>
            </w:r>
            <w:r w:rsidR="0070217E">
              <w:rPr>
                <w:rFonts w:cs="Arial"/>
                <w:sz w:val="18"/>
                <w:szCs w:val="18"/>
              </w:rPr>
              <w:t>.</w:t>
            </w:r>
            <w:r w:rsidR="00007E14" w:rsidRPr="006411DB">
              <w:rPr>
                <w:rFonts w:cs="Arial"/>
                <w:sz w:val="18"/>
                <w:szCs w:val="18"/>
              </w:rPr>
              <w:t xml:space="preserve"> </w:t>
            </w:r>
          </w:p>
          <w:p w14:paraId="16E15FB7" w14:textId="77777777" w:rsidR="00007E14" w:rsidRDefault="00007E14" w:rsidP="006411DB">
            <w:pPr>
              <w:rPr>
                <w:rFonts w:cs="Arial"/>
                <w:sz w:val="18"/>
                <w:szCs w:val="18"/>
              </w:rPr>
            </w:pPr>
          </w:p>
          <w:p w14:paraId="170516E8" w14:textId="77777777" w:rsidR="00007E14" w:rsidRPr="006411DB" w:rsidRDefault="00007E14" w:rsidP="001A1C02">
            <w:pPr>
              <w:rPr>
                <w:szCs w:val="18"/>
              </w:rPr>
            </w:pPr>
          </w:p>
        </w:tc>
        <w:tc>
          <w:tcPr>
            <w:tcW w:w="683" w:type="pct"/>
            <w:shd w:val="clear" w:color="auto" w:fill="auto"/>
          </w:tcPr>
          <w:p w14:paraId="510F54BB" w14:textId="050358DD" w:rsidR="00007E14" w:rsidRDefault="00007E14" w:rsidP="0075680C">
            <w:pPr>
              <w:pStyle w:val="Table"/>
            </w:pPr>
            <w:r>
              <w:t>End of course review.</w:t>
            </w:r>
          </w:p>
          <w:p w14:paraId="33864BEE" w14:textId="2FA07879" w:rsidR="00007E14" w:rsidRDefault="00D66453" w:rsidP="0075680C">
            <w:pPr>
              <w:pStyle w:val="Table"/>
            </w:pPr>
            <w:r>
              <w:t>Customer Observation Reports.</w:t>
            </w:r>
          </w:p>
          <w:p w14:paraId="394C6EF0" w14:textId="19EF1B9F" w:rsidR="00007E14" w:rsidRPr="00FF0626" w:rsidRDefault="00007E14" w:rsidP="0075680C">
            <w:pPr>
              <w:pStyle w:val="Table"/>
            </w:pPr>
            <w:r>
              <w:t>Management check as required.</w:t>
            </w:r>
          </w:p>
        </w:tc>
        <w:tc>
          <w:tcPr>
            <w:tcW w:w="513" w:type="pct"/>
          </w:tcPr>
          <w:p w14:paraId="1000E897" w14:textId="03A60C79" w:rsidR="00202628" w:rsidRDefault="00A92819" w:rsidP="002D0F81">
            <w:pPr>
              <w:pStyle w:val="Table"/>
              <w:numPr>
                <w:ilvl w:val="0"/>
                <w:numId w:val="62"/>
              </w:numPr>
              <w:ind w:left="154" w:hanging="191"/>
              <w:rPr>
                <w:rFonts w:cs="Arial"/>
                <w:szCs w:val="18"/>
              </w:rPr>
            </w:pPr>
            <w:r>
              <w:rPr>
                <w:rFonts w:cs="Arial"/>
                <w:szCs w:val="18"/>
              </w:rPr>
              <w:t>SQEP Personnel.</w:t>
            </w:r>
          </w:p>
          <w:p w14:paraId="0DE7AFBE" w14:textId="58A40FEF" w:rsidR="00202628" w:rsidRDefault="00A92819" w:rsidP="002D0F81">
            <w:pPr>
              <w:pStyle w:val="Table"/>
              <w:numPr>
                <w:ilvl w:val="0"/>
                <w:numId w:val="62"/>
              </w:numPr>
              <w:ind w:left="154" w:hanging="191"/>
              <w:rPr>
                <w:rFonts w:cs="Arial"/>
                <w:szCs w:val="18"/>
              </w:rPr>
            </w:pPr>
            <w:r>
              <w:rPr>
                <w:rFonts w:cs="Arial"/>
                <w:szCs w:val="18"/>
              </w:rPr>
              <w:t xml:space="preserve">Customer Observation </w:t>
            </w:r>
            <w:r w:rsidR="00F82B5D">
              <w:rPr>
                <w:rFonts w:cs="Arial"/>
                <w:szCs w:val="18"/>
              </w:rPr>
              <w:t>Reports</w:t>
            </w:r>
            <w:r>
              <w:rPr>
                <w:rFonts w:cs="Arial"/>
                <w:szCs w:val="18"/>
              </w:rPr>
              <w:t>.</w:t>
            </w:r>
          </w:p>
          <w:p w14:paraId="23FA8562" w14:textId="0D765754" w:rsidR="00007E14" w:rsidRDefault="00007E14" w:rsidP="0075680C">
            <w:pPr>
              <w:pStyle w:val="Table"/>
            </w:pPr>
          </w:p>
        </w:tc>
        <w:tc>
          <w:tcPr>
            <w:tcW w:w="518" w:type="pct"/>
          </w:tcPr>
          <w:p w14:paraId="63591F46" w14:textId="4BB00B90" w:rsidR="00007E14" w:rsidRDefault="00C865A5" w:rsidP="0075680C">
            <w:pPr>
              <w:pStyle w:val="Table"/>
            </w:pPr>
            <w:r w:rsidRPr="00C865A5">
              <w:t>Training Service Delivery</w:t>
            </w:r>
            <w:r w:rsidR="00A92819">
              <w:t>.</w:t>
            </w:r>
          </w:p>
        </w:tc>
      </w:tr>
      <w:tr w:rsidR="002E2230" w:rsidRPr="00FF0626" w14:paraId="60EEF017" w14:textId="77777777" w:rsidTr="002E2230">
        <w:tc>
          <w:tcPr>
            <w:tcW w:w="372" w:type="pct"/>
            <w:tcBorders>
              <w:top w:val="single" w:sz="4" w:space="0" w:color="auto"/>
              <w:left w:val="single" w:sz="4" w:space="0" w:color="auto"/>
              <w:bottom w:val="single" w:sz="4" w:space="0" w:color="auto"/>
              <w:right w:val="single" w:sz="4" w:space="0" w:color="auto"/>
            </w:tcBorders>
            <w:shd w:val="clear" w:color="auto" w:fill="auto"/>
          </w:tcPr>
          <w:p w14:paraId="61193F48" w14:textId="2FFE2F56" w:rsidR="0015604E" w:rsidRPr="00292522" w:rsidRDefault="0015604E" w:rsidP="00215FD0">
            <w:pPr>
              <w:pStyle w:val="Table"/>
            </w:pPr>
            <w:r>
              <w:t>7</w:t>
            </w:r>
            <w:r w:rsidRPr="00292522">
              <w:t>.</w:t>
            </w:r>
            <w:r w:rsidR="00941333">
              <w:t>2.2</w:t>
            </w:r>
          </w:p>
          <w:p w14:paraId="209DA57E" w14:textId="77777777" w:rsidR="0015604E" w:rsidRPr="00FF0626" w:rsidRDefault="0015604E" w:rsidP="00C15EF6">
            <w:pPr>
              <w:pStyle w:val="Table"/>
            </w:pP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5AE2A1AC" w14:textId="35C48FF8" w:rsidR="0015604E" w:rsidRPr="006411DB" w:rsidRDefault="0015604E" w:rsidP="00215FD0">
            <w:pPr>
              <w:rPr>
                <w:rFonts w:cs="Arial"/>
                <w:sz w:val="18"/>
              </w:rPr>
            </w:pPr>
            <w:r w:rsidRPr="006411DB">
              <w:rPr>
                <w:rFonts w:cs="Arial"/>
                <w:sz w:val="18"/>
              </w:rPr>
              <w:t xml:space="preserve">Provide </w:t>
            </w:r>
            <w:proofErr w:type="gramStart"/>
            <w:r w:rsidRPr="006411DB">
              <w:rPr>
                <w:rFonts w:cs="Arial"/>
                <w:sz w:val="18"/>
              </w:rPr>
              <w:t>crewman</w:t>
            </w:r>
            <w:proofErr w:type="gramEnd"/>
            <w:r w:rsidRPr="006411DB">
              <w:rPr>
                <w:rFonts w:cs="Arial"/>
                <w:sz w:val="18"/>
              </w:rPr>
              <w:t xml:space="preserve"> to operate Challenger 2 (CR2) turret in the gun front mode in support of the </w:t>
            </w:r>
            <w:r w:rsidR="001924F7">
              <w:rPr>
                <w:rFonts w:cs="Arial"/>
                <w:sz w:val="18"/>
              </w:rPr>
              <w:t>ARMCEN</w:t>
            </w:r>
            <w:r>
              <w:rPr>
                <w:rFonts w:cs="Arial"/>
                <w:sz w:val="18"/>
              </w:rPr>
              <w:t xml:space="preserve"> </w:t>
            </w:r>
            <w:r w:rsidRPr="006411DB">
              <w:rPr>
                <w:rFonts w:cs="Arial"/>
                <w:sz w:val="18"/>
              </w:rPr>
              <w:t>Initial Trade Training.</w:t>
            </w:r>
          </w:p>
          <w:p w14:paraId="43612797" w14:textId="77777777" w:rsidR="0015604E" w:rsidRPr="0015604E" w:rsidRDefault="0015604E" w:rsidP="0015604E">
            <w:pPr>
              <w:rPr>
                <w:rFonts w:cs="Arial"/>
                <w:sz w:val="18"/>
              </w:rPr>
            </w:pPr>
          </w:p>
        </w:tc>
        <w:tc>
          <w:tcPr>
            <w:tcW w:w="1290" w:type="pct"/>
            <w:tcBorders>
              <w:top w:val="single" w:sz="4" w:space="0" w:color="auto"/>
              <w:left w:val="single" w:sz="4" w:space="0" w:color="auto"/>
              <w:bottom w:val="single" w:sz="4" w:space="0" w:color="auto"/>
              <w:right w:val="single" w:sz="4" w:space="0" w:color="auto"/>
            </w:tcBorders>
            <w:shd w:val="clear" w:color="auto" w:fill="auto"/>
          </w:tcPr>
          <w:p w14:paraId="772D5603" w14:textId="77403C65" w:rsidR="00235C7C" w:rsidRDefault="0015604E" w:rsidP="00215FD0">
            <w:pPr>
              <w:rPr>
                <w:rFonts w:cs="Arial"/>
                <w:sz w:val="18"/>
              </w:rPr>
            </w:pPr>
            <w:r w:rsidRPr="006411DB">
              <w:rPr>
                <w:rFonts w:cs="Arial"/>
                <w:sz w:val="18"/>
              </w:rPr>
              <w:t xml:space="preserve">Turret </w:t>
            </w:r>
            <w:proofErr w:type="gramStart"/>
            <w:r w:rsidRPr="006411DB">
              <w:rPr>
                <w:rFonts w:cs="Arial"/>
                <w:sz w:val="18"/>
              </w:rPr>
              <w:t>crewman</w:t>
            </w:r>
            <w:proofErr w:type="gramEnd"/>
            <w:r w:rsidRPr="006411DB">
              <w:rPr>
                <w:rFonts w:cs="Arial"/>
                <w:sz w:val="18"/>
              </w:rPr>
              <w:t xml:space="preserve"> to remain with vehicle for the duration of the task which may involve closed down driving on the BTA. </w:t>
            </w:r>
          </w:p>
          <w:p w14:paraId="22F83DDC" w14:textId="77777777" w:rsidR="00235C7C" w:rsidRDefault="00235C7C" w:rsidP="00215FD0">
            <w:pPr>
              <w:rPr>
                <w:rFonts w:cs="Arial"/>
                <w:sz w:val="18"/>
              </w:rPr>
            </w:pPr>
          </w:p>
          <w:p w14:paraId="0138991C" w14:textId="2149B02C" w:rsidR="0015604E" w:rsidRPr="006411DB" w:rsidRDefault="0015604E" w:rsidP="00215FD0">
            <w:pPr>
              <w:rPr>
                <w:rFonts w:cs="Arial"/>
                <w:sz w:val="18"/>
              </w:rPr>
            </w:pPr>
            <w:proofErr w:type="gramStart"/>
            <w:r w:rsidRPr="006411DB">
              <w:rPr>
                <w:rFonts w:cs="Arial"/>
                <w:sz w:val="18"/>
              </w:rPr>
              <w:t>Crewmen</w:t>
            </w:r>
            <w:proofErr w:type="gramEnd"/>
            <w:r w:rsidRPr="006411DB">
              <w:rPr>
                <w:rFonts w:cs="Arial"/>
                <w:sz w:val="18"/>
              </w:rPr>
              <w:t xml:space="preserve"> are to be qualified to operate equipment that they are tasked to use in support of this training. By day only and not on public roads.</w:t>
            </w:r>
          </w:p>
          <w:p w14:paraId="7356850F" w14:textId="77777777" w:rsidR="0015604E" w:rsidRPr="006411DB" w:rsidRDefault="0015604E" w:rsidP="00215FD0">
            <w:pPr>
              <w:rPr>
                <w:rFonts w:cs="Arial"/>
                <w:sz w:val="18"/>
              </w:rPr>
            </w:pPr>
          </w:p>
          <w:p w14:paraId="593B9200" w14:textId="456AB495" w:rsidR="0015604E" w:rsidRPr="00687C7F" w:rsidRDefault="0015604E" w:rsidP="00215FD0">
            <w:pPr>
              <w:rPr>
                <w:rFonts w:cs="Arial"/>
                <w:sz w:val="18"/>
              </w:rPr>
            </w:pPr>
            <w:r w:rsidRPr="006411DB">
              <w:rPr>
                <w:rFonts w:cs="Arial"/>
                <w:sz w:val="18"/>
              </w:rPr>
              <w:lastRenderedPageBreak/>
              <w:t xml:space="preserve">Requests will be submitted by the </w:t>
            </w:r>
            <w:r>
              <w:rPr>
                <w:rFonts w:cs="Arial"/>
                <w:sz w:val="18"/>
              </w:rPr>
              <w:t xml:space="preserve">Authority </w:t>
            </w:r>
            <w:r w:rsidRPr="006411DB">
              <w:rPr>
                <w:rFonts w:cs="Arial"/>
                <w:sz w:val="18"/>
              </w:rPr>
              <w:t xml:space="preserve">at least one </w:t>
            </w:r>
            <w:r w:rsidR="00DB182A">
              <w:rPr>
                <w:rFonts w:cs="Arial"/>
                <w:sz w:val="18"/>
              </w:rPr>
              <w:t xml:space="preserve">month </w:t>
            </w:r>
            <w:r w:rsidRPr="006411DB">
              <w:rPr>
                <w:rFonts w:cs="Arial"/>
                <w:sz w:val="18"/>
              </w:rPr>
              <w:t>in advance.</w:t>
            </w:r>
          </w:p>
          <w:p w14:paraId="58D55D77" w14:textId="77777777" w:rsidR="00560A95" w:rsidRDefault="00560A95" w:rsidP="00215FD0">
            <w:pPr>
              <w:rPr>
                <w:rFonts w:cs="Arial"/>
                <w:sz w:val="18"/>
              </w:rPr>
            </w:pPr>
          </w:p>
          <w:p w14:paraId="43C3E984" w14:textId="548D33C1" w:rsidR="00560A95" w:rsidRDefault="0015604E" w:rsidP="00215FD0">
            <w:pPr>
              <w:rPr>
                <w:rFonts w:cs="Arial"/>
                <w:sz w:val="18"/>
              </w:rPr>
            </w:pPr>
            <w:r w:rsidRPr="006411DB">
              <w:rPr>
                <w:rFonts w:cs="Arial"/>
                <w:sz w:val="18"/>
              </w:rPr>
              <w:t xml:space="preserve">No </w:t>
            </w:r>
            <w:r>
              <w:rPr>
                <w:rFonts w:cs="Arial"/>
                <w:sz w:val="18"/>
              </w:rPr>
              <w:t>incidents</w:t>
            </w:r>
            <w:r w:rsidRPr="006411DB">
              <w:rPr>
                <w:rFonts w:cs="Arial"/>
                <w:sz w:val="18"/>
              </w:rPr>
              <w:t xml:space="preserve"> of non-availability of </w:t>
            </w:r>
            <w:r>
              <w:rPr>
                <w:rFonts w:cs="Arial"/>
                <w:sz w:val="18"/>
              </w:rPr>
              <w:t>T</w:t>
            </w:r>
            <w:r w:rsidRPr="006411DB">
              <w:rPr>
                <w:rFonts w:cs="Arial"/>
                <w:sz w:val="18"/>
              </w:rPr>
              <w:t xml:space="preserve">urret </w:t>
            </w:r>
            <w:proofErr w:type="gramStart"/>
            <w:r w:rsidR="0016183E">
              <w:rPr>
                <w:rFonts w:cs="Arial"/>
                <w:sz w:val="18"/>
              </w:rPr>
              <w:t>c</w:t>
            </w:r>
            <w:r w:rsidRPr="006411DB">
              <w:rPr>
                <w:rFonts w:cs="Arial"/>
                <w:sz w:val="18"/>
              </w:rPr>
              <w:t>rewman</w:t>
            </w:r>
            <w:proofErr w:type="gramEnd"/>
            <w:r w:rsidRPr="006411DB">
              <w:rPr>
                <w:rFonts w:cs="Arial"/>
                <w:sz w:val="18"/>
              </w:rPr>
              <w:t xml:space="preserve">. </w:t>
            </w:r>
          </w:p>
          <w:p w14:paraId="5BF505D0" w14:textId="77777777" w:rsidR="00560A95" w:rsidRDefault="00560A95" w:rsidP="00215FD0">
            <w:pPr>
              <w:rPr>
                <w:rFonts w:cs="Arial"/>
                <w:sz w:val="18"/>
              </w:rPr>
            </w:pPr>
          </w:p>
          <w:p w14:paraId="7B6F7AAD" w14:textId="794B61D4" w:rsidR="00560A95" w:rsidRDefault="0015604E" w:rsidP="00215FD0">
            <w:pPr>
              <w:rPr>
                <w:rFonts w:cs="Arial"/>
                <w:sz w:val="18"/>
              </w:rPr>
            </w:pPr>
            <w:proofErr w:type="gramStart"/>
            <w:r w:rsidRPr="006411DB">
              <w:rPr>
                <w:rFonts w:cs="Arial"/>
                <w:sz w:val="18"/>
              </w:rPr>
              <w:t>Crewman</w:t>
            </w:r>
            <w:proofErr w:type="gramEnd"/>
            <w:r w:rsidRPr="006411DB">
              <w:rPr>
                <w:rFonts w:cs="Arial"/>
                <w:sz w:val="18"/>
              </w:rPr>
              <w:t xml:space="preserve"> with vehicle to arrive not later than 5 minutes before time requested. </w:t>
            </w:r>
          </w:p>
          <w:p w14:paraId="7B0B3DB6" w14:textId="77777777" w:rsidR="00560A95" w:rsidRDefault="00560A95" w:rsidP="00215FD0">
            <w:pPr>
              <w:rPr>
                <w:rFonts w:cs="Arial"/>
                <w:sz w:val="18"/>
              </w:rPr>
            </w:pPr>
          </w:p>
          <w:p w14:paraId="5D5CF1A0" w14:textId="7EC23229" w:rsidR="0015604E" w:rsidRPr="00764E60" w:rsidRDefault="0015604E" w:rsidP="00215FD0">
            <w:pPr>
              <w:rPr>
                <w:rFonts w:cs="Arial"/>
                <w:sz w:val="18"/>
              </w:rPr>
            </w:pPr>
            <w:r w:rsidRPr="006411DB">
              <w:rPr>
                <w:rFonts w:cs="Arial"/>
                <w:sz w:val="18"/>
              </w:rPr>
              <w:t>Not more than 1 validated customer complaint per quarter.</w:t>
            </w:r>
            <w:r>
              <w:rPr>
                <w:rFonts w:cs="Arial"/>
                <w:sz w:val="18"/>
              </w:rPr>
              <w:t xml:space="preserve"> </w:t>
            </w:r>
          </w:p>
        </w:tc>
        <w:tc>
          <w:tcPr>
            <w:tcW w:w="662" w:type="pct"/>
            <w:tcBorders>
              <w:top w:val="single" w:sz="4" w:space="0" w:color="auto"/>
              <w:left w:val="single" w:sz="4" w:space="0" w:color="auto"/>
              <w:bottom w:val="single" w:sz="4" w:space="0" w:color="auto"/>
              <w:right w:val="single" w:sz="4" w:space="0" w:color="auto"/>
            </w:tcBorders>
          </w:tcPr>
          <w:p w14:paraId="76A76675" w14:textId="77777777" w:rsidR="00E67448" w:rsidRDefault="00E67448" w:rsidP="00E67448">
            <w:pPr>
              <w:rPr>
                <w:rFonts w:cs="Arial"/>
                <w:sz w:val="18"/>
                <w:szCs w:val="18"/>
              </w:rPr>
            </w:pPr>
            <w:r>
              <w:rPr>
                <w:rFonts w:cs="Arial"/>
                <w:sz w:val="18"/>
                <w:szCs w:val="18"/>
              </w:rPr>
              <w:lastRenderedPageBreak/>
              <w:t>Included in 7.1.1.</w:t>
            </w:r>
          </w:p>
          <w:p w14:paraId="2AFE4791" w14:textId="77777777" w:rsidR="0015604E" w:rsidRPr="0015604E" w:rsidRDefault="0015604E" w:rsidP="0015604E">
            <w:pPr>
              <w:rPr>
                <w:rFonts w:cs="Arial"/>
                <w:sz w:val="18"/>
                <w:szCs w:val="18"/>
              </w:rPr>
            </w:pPr>
          </w:p>
          <w:p w14:paraId="780C4C1B" w14:textId="6C8A3974" w:rsidR="0015604E" w:rsidRPr="0015604E" w:rsidRDefault="0015604E" w:rsidP="0015604E">
            <w:pPr>
              <w:rPr>
                <w:rFonts w:cs="Arial"/>
                <w:sz w:val="18"/>
                <w:szCs w:val="18"/>
              </w:rPr>
            </w:pPr>
            <w:r w:rsidRPr="0015604E">
              <w:rPr>
                <w:rFonts w:cs="Arial"/>
                <w:sz w:val="18"/>
                <w:szCs w:val="18"/>
              </w:rPr>
              <w:t xml:space="preserve">To meet the current </w:t>
            </w:r>
            <w:r w:rsidR="001924F7">
              <w:rPr>
                <w:rFonts w:cs="Arial"/>
                <w:sz w:val="18"/>
                <w:szCs w:val="18"/>
              </w:rPr>
              <w:t>ARMCEN</w:t>
            </w:r>
            <w:r w:rsidRPr="0015604E">
              <w:rPr>
                <w:rFonts w:cs="Arial"/>
                <w:sz w:val="18"/>
                <w:szCs w:val="18"/>
              </w:rPr>
              <w:t xml:space="preserve"> </w:t>
            </w:r>
            <w:r w:rsidR="00620221">
              <w:rPr>
                <w:rFonts w:cs="Arial"/>
                <w:sz w:val="18"/>
                <w:szCs w:val="18"/>
              </w:rPr>
              <w:t>p</w:t>
            </w:r>
            <w:r w:rsidRPr="0015604E">
              <w:rPr>
                <w:rFonts w:cs="Arial"/>
                <w:sz w:val="18"/>
                <w:szCs w:val="18"/>
              </w:rPr>
              <w:t xml:space="preserve">rogramme of </w:t>
            </w:r>
            <w:r w:rsidR="00620221">
              <w:rPr>
                <w:rFonts w:cs="Arial"/>
                <w:sz w:val="18"/>
                <w:szCs w:val="18"/>
              </w:rPr>
              <w:t>c</w:t>
            </w:r>
            <w:r w:rsidRPr="0015604E">
              <w:rPr>
                <w:rFonts w:cs="Arial"/>
                <w:sz w:val="18"/>
                <w:szCs w:val="18"/>
              </w:rPr>
              <w:t xml:space="preserve">ourses at </w:t>
            </w:r>
            <w:r w:rsidR="00E67448">
              <w:rPr>
                <w:rFonts w:cs="Arial"/>
                <w:sz w:val="18"/>
                <w:szCs w:val="18"/>
              </w:rPr>
              <w:t xml:space="preserve">Ref </w:t>
            </w:r>
            <w:r w:rsidR="002D2105">
              <w:rPr>
                <w:rFonts w:cs="Arial"/>
                <w:sz w:val="18"/>
                <w:szCs w:val="18"/>
              </w:rPr>
              <w:t>J</w:t>
            </w:r>
            <w:r w:rsidRPr="0015604E">
              <w:rPr>
                <w:rFonts w:cs="Arial"/>
                <w:sz w:val="18"/>
                <w:szCs w:val="18"/>
              </w:rPr>
              <w:t xml:space="preserve">. </w:t>
            </w:r>
          </w:p>
          <w:p w14:paraId="0AD09E20" w14:textId="77777777" w:rsidR="0015604E" w:rsidRPr="0015604E" w:rsidRDefault="0015604E" w:rsidP="0015604E">
            <w:pPr>
              <w:rPr>
                <w:rFonts w:cs="Arial"/>
                <w:sz w:val="18"/>
                <w:szCs w:val="18"/>
              </w:rPr>
            </w:pPr>
          </w:p>
        </w:tc>
        <w:tc>
          <w:tcPr>
            <w:tcW w:w="683" w:type="pct"/>
            <w:tcBorders>
              <w:top w:val="single" w:sz="4" w:space="0" w:color="auto"/>
              <w:left w:val="single" w:sz="4" w:space="0" w:color="auto"/>
              <w:bottom w:val="single" w:sz="4" w:space="0" w:color="auto"/>
              <w:right w:val="single" w:sz="4" w:space="0" w:color="auto"/>
            </w:tcBorders>
            <w:shd w:val="clear" w:color="auto" w:fill="auto"/>
          </w:tcPr>
          <w:p w14:paraId="004EDDE9" w14:textId="77777777" w:rsidR="0015604E" w:rsidRDefault="0015604E" w:rsidP="00215FD0">
            <w:pPr>
              <w:pStyle w:val="Table"/>
            </w:pPr>
            <w:r>
              <w:t>End of course review.</w:t>
            </w:r>
          </w:p>
          <w:p w14:paraId="6CA3F488" w14:textId="77777777" w:rsidR="0015604E" w:rsidRDefault="00D66453" w:rsidP="00215FD0">
            <w:pPr>
              <w:pStyle w:val="Table"/>
            </w:pPr>
            <w:r>
              <w:t>Customer Observation Reports.</w:t>
            </w:r>
          </w:p>
          <w:p w14:paraId="68E8EAC9" w14:textId="77777777" w:rsidR="0015604E" w:rsidRDefault="0015604E" w:rsidP="00215FD0">
            <w:pPr>
              <w:pStyle w:val="Table"/>
            </w:pPr>
            <w:r>
              <w:t>Management check as required.</w:t>
            </w:r>
          </w:p>
          <w:p w14:paraId="4A84001A" w14:textId="77777777" w:rsidR="0015604E" w:rsidRPr="00FF0626" w:rsidRDefault="0015604E" w:rsidP="00215FD0">
            <w:pPr>
              <w:pStyle w:val="Table"/>
            </w:pPr>
            <w:r>
              <w:t>PSLO Audit Programme.</w:t>
            </w:r>
          </w:p>
        </w:tc>
        <w:tc>
          <w:tcPr>
            <w:tcW w:w="513" w:type="pct"/>
            <w:tcBorders>
              <w:top w:val="single" w:sz="4" w:space="0" w:color="auto"/>
              <w:left w:val="single" w:sz="4" w:space="0" w:color="auto"/>
              <w:bottom w:val="single" w:sz="4" w:space="0" w:color="auto"/>
              <w:right w:val="single" w:sz="4" w:space="0" w:color="auto"/>
            </w:tcBorders>
          </w:tcPr>
          <w:p w14:paraId="69D1CC76" w14:textId="4A08B21B" w:rsidR="00202628" w:rsidRDefault="00A92819" w:rsidP="002D0F81">
            <w:pPr>
              <w:pStyle w:val="Table"/>
              <w:numPr>
                <w:ilvl w:val="0"/>
                <w:numId w:val="62"/>
              </w:numPr>
              <w:ind w:left="154" w:hanging="191"/>
              <w:rPr>
                <w:rFonts w:cs="Arial"/>
                <w:szCs w:val="18"/>
              </w:rPr>
            </w:pPr>
            <w:r>
              <w:rPr>
                <w:rFonts w:cs="Arial"/>
                <w:szCs w:val="18"/>
              </w:rPr>
              <w:t>SQEP Personnel.</w:t>
            </w:r>
          </w:p>
          <w:p w14:paraId="309DC48D" w14:textId="208516D1" w:rsidR="00202628" w:rsidRDefault="00A92819" w:rsidP="002D0F81">
            <w:pPr>
              <w:pStyle w:val="Table"/>
              <w:numPr>
                <w:ilvl w:val="0"/>
                <w:numId w:val="62"/>
              </w:numPr>
              <w:ind w:left="154" w:hanging="191"/>
              <w:rPr>
                <w:rFonts w:cs="Arial"/>
                <w:szCs w:val="18"/>
              </w:rPr>
            </w:pPr>
            <w:r>
              <w:rPr>
                <w:rFonts w:cs="Arial"/>
                <w:szCs w:val="18"/>
              </w:rPr>
              <w:t xml:space="preserve">Customer Observation </w:t>
            </w:r>
            <w:r w:rsidR="00F82B5D">
              <w:rPr>
                <w:rFonts w:cs="Arial"/>
                <w:szCs w:val="18"/>
              </w:rPr>
              <w:t>Reports</w:t>
            </w:r>
            <w:r>
              <w:rPr>
                <w:rFonts w:cs="Arial"/>
                <w:szCs w:val="18"/>
              </w:rPr>
              <w:t>.</w:t>
            </w:r>
          </w:p>
          <w:p w14:paraId="4504D28A" w14:textId="0C2B07AA" w:rsidR="0015604E" w:rsidRDefault="0015604E" w:rsidP="00215FD0">
            <w:pPr>
              <w:pStyle w:val="Table"/>
            </w:pPr>
          </w:p>
        </w:tc>
        <w:tc>
          <w:tcPr>
            <w:tcW w:w="518" w:type="pct"/>
            <w:tcBorders>
              <w:top w:val="single" w:sz="4" w:space="0" w:color="auto"/>
              <w:left w:val="single" w:sz="4" w:space="0" w:color="auto"/>
              <w:bottom w:val="single" w:sz="4" w:space="0" w:color="auto"/>
              <w:right w:val="single" w:sz="4" w:space="0" w:color="auto"/>
            </w:tcBorders>
          </w:tcPr>
          <w:p w14:paraId="650DE3F4" w14:textId="2F7F28FA" w:rsidR="0015604E" w:rsidRDefault="00C865A5" w:rsidP="00215FD0">
            <w:pPr>
              <w:pStyle w:val="Table"/>
            </w:pPr>
            <w:r w:rsidRPr="00C865A5">
              <w:t>Training Service Delivery</w:t>
            </w:r>
            <w:r w:rsidR="00A92819">
              <w:t>.</w:t>
            </w:r>
          </w:p>
        </w:tc>
      </w:tr>
      <w:tr w:rsidR="002E2230" w:rsidRPr="00FF0626" w14:paraId="65FAF7E8" w14:textId="77777777" w:rsidTr="002E2230">
        <w:tc>
          <w:tcPr>
            <w:tcW w:w="372" w:type="pct"/>
            <w:shd w:val="clear" w:color="auto" w:fill="auto"/>
          </w:tcPr>
          <w:p w14:paraId="6A527E49" w14:textId="196410D9" w:rsidR="003102FE" w:rsidRDefault="003102FE" w:rsidP="003102FE">
            <w:pPr>
              <w:pStyle w:val="Table"/>
            </w:pPr>
            <w:r>
              <w:t>7.</w:t>
            </w:r>
            <w:r w:rsidR="00941333">
              <w:t>2.3</w:t>
            </w:r>
          </w:p>
          <w:p w14:paraId="11E8DD91" w14:textId="77777777" w:rsidR="003102FE" w:rsidRDefault="003102FE" w:rsidP="003102FE">
            <w:pPr>
              <w:pStyle w:val="Table"/>
            </w:pPr>
          </w:p>
        </w:tc>
        <w:tc>
          <w:tcPr>
            <w:tcW w:w="962" w:type="pct"/>
            <w:shd w:val="clear" w:color="auto" w:fill="auto"/>
          </w:tcPr>
          <w:p w14:paraId="79C3977A" w14:textId="212507DE" w:rsidR="003102FE" w:rsidRPr="00BC72DD" w:rsidRDefault="00FC6B05" w:rsidP="003102FE">
            <w:pPr>
              <w:rPr>
                <w:rFonts w:cs="Arial"/>
                <w:sz w:val="18"/>
              </w:rPr>
            </w:pPr>
            <w:r>
              <w:rPr>
                <w:rFonts w:cs="Arial"/>
                <w:sz w:val="18"/>
              </w:rPr>
              <w:t>D</w:t>
            </w:r>
            <w:r w:rsidR="003102FE" w:rsidRPr="00BC72DD">
              <w:rPr>
                <w:rFonts w:cs="Arial"/>
                <w:sz w:val="18"/>
              </w:rPr>
              <w:t xml:space="preserve">rive prepared vehicles for fire and manoeuvre </w:t>
            </w:r>
            <w:r w:rsidR="001E64F1">
              <w:rPr>
                <w:rFonts w:cs="Arial"/>
                <w:sz w:val="18"/>
              </w:rPr>
              <w:t>e</w:t>
            </w:r>
            <w:r w:rsidR="003102FE" w:rsidRPr="00BC72DD">
              <w:rPr>
                <w:rFonts w:cs="Arial"/>
                <w:sz w:val="18"/>
              </w:rPr>
              <w:t xml:space="preserve">xercises and return on completion of use by the </w:t>
            </w:r>
            <w:r w:rsidR="003102FE">
              <w:rPr>
                <w:rFonts w:cs="Arial"/>
                <w:sz w:val="18"/>
              </w:rPr>
              <w:t>A</w:t>
            </w:r>
            <w:r w:rsidR="003102FE" w:rsidRPr="00BC72DD">
              <w:rPr>
                <w:rFonts w:cs="Arial"/>
                <w:sz w:val="18"/>
              </w:rPr>
              <w:t>uthority.</w:t>
            </w:r>
          </w:p>
          <w:p w14:paraId="2D88B56E" w14:textId="77777777" w:rsidR="003102FE" w:rsidRDefault="003102FE" w:rsidP="003102FE">
            <w:pPr>
              <w:rPr>
                <w:rFonts w:cs="Arial"/>
                <w:sz w:val="18"/>
              </w:rPr>
            </w:pPr>
          </w:p>
        </w:tc>
        <w:tc>
          <w:tcPr>
            <w:tcW w:w="1290" w:type="pct"/>
            <w:shd w:val="clear" w:color="auto" w:fill="auto"/>
          </w:tcPr>
          <w:p w14:paraId="0EE8813E" w14:textId="2B283352" w:rsidR="00141BD1" w:rsidRDefault="00141BD1" w:rsidP="00141BD1">
            <w:pPr>
              <w:rPr>
                <w:rFonts w:cs="Arial"/>
                <w:sz w:val="18"/>
              </w:rPr>
            </w:pPr>
            <w:r w:rsidRPr="00E35C9D">
              <w:rPr>
                <w:rFonts w:cs="Arial"/>
                <w:sz w:val="18"/>
              </w:rPr>
              <w:t xml:space="preserve">Service Provider to have qualified drivers as per current fleet holdings at Ref </w:t>
            </w:r>
            <w:r w:rsidR="00E35C9D" w:rsidRPr="00E35C9D">
              <w:rPr>
                <w:rFonts w:cs="Arial"/>
                <w:sz w:val="18"/>
              </w:rPr>
              <w:t>L</w:t>
            </w:r>
            <w:r w:rsidRPr="00E35C9D">
              <w:rPr>
                <w:rFonts w:cs="Arial"/>
                <w:sz w:val="18"/>
              </w:rPr>
              <w:t>.</w:t>
            </w:r>
          </w:p>
          <w:p w14:paraId="50EF7F03" w14:textId="77777777" w:rsidR="00141BD1" w:rsidRDefault="00141BD1" w:rsidP="003102FE">
            <w:pPr>
              <w:rPr>
                <w:rFonts w:cs="Arial"/>
                <w:sz w:val="18"/>
              </w:rPr>
            </w:pPr>
          </w:p>
          <w:p w14:paraId="7FFB56C8" w14:textId="77777777" w:rsidR="003A3BF1" w:rsidRDefault="003102FE" w:rsidP="003102FE">
            <w:pPr>
              <w:rPr>
                <w:rFonts w:cs="Arial"/>
                <w:sz w:val="18"/>
              </w:rPr>
            </w:pPr>
            <w:r w:rsidRPr="00BC72DD">
              <w:rPr>
                <w:rFonts w:cs="Arial"/>
                <w:sz w:val="18"/>
              </w:rPr>
              <w:t xml:space="preserve">Driver will be required to drive </w:t>
            </w:r>
            <w:r>
              <w:rPr>
                <w:rFonts w:cs="Arial"/>
                <w:sz w:val="18"/>
              </w:rPr>
              <w:t>‘</w:t>
            </w:r>
            <w:r w:rsidRPr="00BC72DD">
              <w:rPr>
                <w:rFonts w:cs="Arial"/>
                <w:sz w:val="18"/>
              </w:rPr>
              <w:t>closed down</w:t>
            </w:r>
            <w:r>
              <w:rPr>
                <w:rFonts w:cs="Arial"/>
                <w:sz w:val="18"/>
              </w:rPr>
              <w:t>’</w:t>
            </w:r>
            <w:r w:rsidRPr="00BC72DD">
              <w:rPr>
                <w:rFonts w:cs="Arial"/>
                <w:sz w:val="18"/>
              </w:rPr>
              <w:t xml:space="preserve"> during fire and or manoeuvre exercises. </w:t>
            </w:r>
          </w:p>
          <w:p w14:paraId="0FDE82B4" w14:textId="77777777" w:rsidR="003A3BF1" w:rsidRDefault="003A3BF1" w:rsidP="003102FE">
            <w:pPr>
              <w:rPr>
                <w:rFonts w:cs="Arial"/>
                <w:sz w:val="18"/>
              </w:rPr>
            </w:pPr>
          </w:p>
          <w:p w14:paraId="5F970D31" w14:textId="5E802703" w:rsidR="003102FE" w:rsidRPr="00BC72DD" w:rsidRDefault="003102FE" w:rsidP="003102FE">
            <w:pPr>
              <w:rPr>
                <w:rFonts w:cs="Arial"/>
                <w:sz w:val="18"/>
              </w:rPr>
            </w:pPr>
            <w:r w:rsidRPr="00BC72DD">
              <w:rPr>
                <w:rFonts w:cs="Arial"/>
                <w:sz w:val="18"/>
              </w:rPr>
              <w:t>Driver to return the vehicle (</w:t>
            </w:r>
            <w:r>
              <w:rPr>
                <w:rFonts w:cs="Arial"/>
                <w:sz w:val="18"/>
              </w:rPr>
              <w:t>C</w:t>
            </w:r>
            <w:r w:rsidRPr="00BC72DD">
              <w:rPr>
                <w:rFonts w:cs="Arial"/>
                <w:sz w:val="18"/>
              </w:rPr>
              <w:t xml:space="preserve">ommander provided by the </w:t>
            </w:r>
            <w:r>
              <w:rPr>
                <w:rFonts w:cs="Arial"/>
                <w:sz w:val="18"/>
              </w:rPr>
              <w:t>A</w:t>
            </w:r>
            <w:r w:rsidRPr="00BC72DD">
              <w:rPr>
                <w:rFonts w:cs="Arial"/>
                <w:sz w:val="18"/>
              </w:rPr>
              <w:t xml:space="preserve">uthority) on completion of use and remain with the crew until the vehicle is washed down. </w:t>
            </w:r>
          </w:p>
          <w:p w14:paraId="40E203F7" w14:textId="77777777" w:rsidR="003102FE" w:rsidRDefault="003102FE" w:rsidP="003102FE">
            <w:pPr>
              <w:pStyle w:val="Table"/>
            </w:pPr>
          </w:p>
          <w:p w14:paraId="29B5BAEF" w14:textId="77777777" w:rsidR="00BE614C" w:rsidRDefault="003102FE" w:rsidP="003102FE">
            <w:pPr>
              <w:rPr>
                <w:rFonts w:cs="Arial"/>
                <w:sz w:val="18"/>
              </w:rPr>
            </w:pPr>
            <w:r w:rsidRPr="00BC72DD">
              <w:rPr>
                <w:rFonts w:cs="Arial"/>
                <w:sz w:val="18"/>
              </w:rPr>
              <w:t xml:space="preserve">Vehicles to arrive not later than 5 minutes before time requested. </w:t>
            </w:r>
          </w:p>
          <w:p w14:paraId="1AB87DF1" w14:textId="43311739" w:rsidR="00587154" w:rsidRDefault="00587154" w:rsidP="003102FE">
            <w:pPr>
              <w:rPr>
                <w:rFonts w:cs="Arial"/>
                <w:sz w:val="18"/>
              </w:rPr>
            </w:pPr>
          </w:p>
          <w:p w14:paraId="30822738" w14:textId="77777777" w:rsidR="00587154" w:rsidRDefault="00587154" w:rsidP="003102FE">
            <w:pPr>
              <w:rPr>
                <w:rFonts w:cs="Arial"/>
                <w:sz w:val="18"/>
              </w:rPr>
            </w:pPr>
          </w:p>
          <w:p w14:paraId="0E0541AD" w14:textId="77777777" w:rsidR="0005776B" w:rsidRDefault="003102FE" w:rsidP="003102FE">
            <w:pPr>
              <w:rPr>
                <w:rFonts w:cs="Arial"/>
                <w:sz w:val="18"/>
              </w:rPr>
            </w:pPr>
            <w:r w:rsidRPr="00BC72DD">
              <w:rPr>
                <w:rFonts w:cs="Arial"/>
                <w:sz w:val="18"/>
              </w:rPr>
              <w:t xml:space="preserve">All range safety rules, </w:t>
            </w:r>
            <w:r w:rsidR="0005776B">
              <w:rPr>
                <w:rFonts w:cs="Arial"/>
                <w:sz w:val="18"/>
              </w:rPr>
              <w:t>R</w:t>
            </w:r>
            <w:r w:rsidRPr="00BC72DD">
              <w:rPr>
                <w:rFonts w:cs="Arial"/>
                <w:sz w:val="18"/>
              </w:rPr>
              <w:t xml:space="preserve">ange </w:t>
            </w:r>
            <w:r w:rsidR="0005776B">
              <w:rPr>
                <w:rFonts w:cs="Arial"/>
                <w:sz w:val="18"/>
              </w:rPr>
              <w:t>W</w:t>
            </w:r>
            <w:r w:rsidRPr="00BC72DD">
              <w:rPr>
                <w:rFonts w:cs="Arial"/>
                <w:sz w:val="18"/>
              </w:rPr>
              <w:t xml:space="preserve">ardens and </w:t>
            </w:r>
            <w:r w:rsidR="0005776B">
              <w:rPr>
                <w:rFonts w:cs="Arial"/>
                <w:sz w:val="18"/>
              </w:rPr>
              <w:t>C</w:t>
            </w:r>
            <w:r w:rsidRPr="00BC72DD">
              <w:rPr>
                <w:rFonts w:cs="Arial"/>
                <w:sz w:val="18"/>
              </w:rPr>
              <w:t xml:space="preserve">ommander’s orders are to be obeyed without deviation. </w:t>
            </w:r>
          </w:p>
          <w:p w14:paraId="70A507D0" w14:textId="3C61C667" w:rsidR="003102FE" w:rsidRPr="00BC7DC5" w:rsidRDefault="003102FE" w:rsidP="003102FE">
            <w:pPr>
              <w:rPr>
                <w:rFonts w:cs="Arial"/>
                <w:sz w:val="18"/>
              </w:rPr>
            </w:pPr>
            <w:r w:rsidRPr="00BC72DD">
              <w:rPr>
                <w:rFonts w:cs="Arial"/>
                <w:sz w:val="18"/>
              </w:rPr>
              <w:t>Not more than 1 validated customer complaint per quarter.</w:t>
            </w:r>
            <w:r>
              <w:rPr>
                <w:rFonts w:cs="Arial"/>
                <w:sz w:val="18"/>
              </w:rPr>
              <w:t xml:space="preserve"> </w:t>
            </w:r>
          </w:p>
        </w:tc>
        <w:tc>
          <w:tcPr>
            <w:tcW w:w="662" w:type="pct"/>
          </w:tcPr>
          <w:p w14:paraId="49A5596E" w14:textId="77777777" w:rsidR="00E67448" w:rsidRDefault="00E67448" w:rsidP="00E67448">
            <w:pPr>
              <w:rPr>
                <w:rFonts w:cs="Arial"/>
                <w:sz w:val="18"/>
                <w:szCs w:val="18"/>
              </w:rPr>
            </w:pPr>
            <w:r>
              <w:rPr>
                <w:rFonts w:cs="Arial"/>
                <w:sz w:val="18"/>
                <w:szCs w:val="18"/>
              </w:rPr>
              <w:t>Included in 7.1.1.</w:t>
            </w:r>
          </w:p>
          <w:p w14:paraId="0629A203" w14:textId="77777777" w:rsidR="003102FE" w:rsidRDefault="003102FE" w:rsidP="00BE614C">
            <w:pPr>
              <w:rPr>
                <w:rFonts w:cs="Arial"/>
                <w:sz w:val="18"/>
                <w:szCs w:val="18"/>
              </w:rPr>
            </w:pPr>
          </w:p>
        </w:tc>
        <w:tc>
          <w:tcPr>
            <w:tcW w:w="683" w:type="pct"/>
            <w:shd w:val="clear" w:color="auto" w:fill="auto"/>
          </w:tcPr>
          <w:p w14:paraId="0D54B4F4" w14:textId="4D1FBCE4" w:rsidR="003102FE" w:rsidRDefault="003102FE" w:rsidP="003102FE">
            <w:pPr>
              <w:pStyle w:val="Table"/>
            </w:pPr>
            <w:r>
              <w:t xml:space="preserve">Customer Observation </w:t>
            </w:r>
            <w:r w:rsidR="00EA0426">
              <w:t>R</w:t>
            </w:r>
            <w:r>
              <w:t>eport</w:t>
            </w:r>
            <w:r w:rsidR="00EA0426">
              <w:t>s.</w:t>
            </w:r>
            <w:r>
              <w:t xml:space="preserve"> </w:t>
            </w:r>
          </w:p>
          <w:p w14:paraId="6D147DE6" w14:textId="77777777" w:rsidR="00EA0426" w:rsidRDefault="00EA0426" w:rsidP="00EA0426">
            <w:pPr>
              <w:pStyle w:val="Table"/>
            </w:pPr>
            <w:r>
              <w:t>Management Snap Checks.</w:t>
            </w:r>
          </w:p>
          <w:p w14:paraId="063912DA" w14:textId="77777777" w:rsidR="003102FE" w:rsidRDefault="003102FE" w:rsidP="003102FE">
            <w:pPr>
              <w:pStyle w:val="Table"/>
            </w:pPr>
          </w:p>
        </w:tc>
        <w:tc>
          <w:tcPr>
            <w:tcW w:w="513" w:type="pct"/>
          </w:tcPr>
          <w:p w14:paraId="1B2BF947" w14:textId="38D05E5B" w:rsidR="003102FE" w:rsidRDefault="003102FE" w:rsidP="002D0F81">
            <w:pPr>
              <w:pStyle w:val="Table"/>
              <w:numPr>
                <w:ilvl w:val="0"/>
                <w:numId w:val="62"/>
              </w:numPr>
              <w:ind w:left="154" w:hanging="191"/>
              <w:rPr>
                <w:rFonts w:cs="Arial"/>
                <w:szCs w:val="18"/>
              </w:rPr>
            </w:pPr>
            <w:r>
              <w:rPr>
                <w:rFonts w:cs="Arial"/>
                <w:szCs w:val="18"/>
              </w:rPr>
              <w:t xml:space="preserve">Customer Observation </w:t>
            </w:r>
            <w:r w:rsidR="00F82B5D">
              <w:rPr>
                <w:rFonts w:cs="Arial"/>
                <w:szCs w:val="18"/>
              </w:rPr>
              <w:t>Reports</w:t>
            </w:r>
            <w:r>
              <w:rPr>
                <w:rFonts w:cs="Arial"/>
                <w:szCs w:val="18"/>
              </w:rPr>
              <w:t>.</w:t>
            </w:r>
          </w:p>
          <w:p w14:paraId="0106CBF9" w14:textId="77777777" w:rsidR="003102FE" w:rsidRDefault="003102FE" w:rsidP="002D0F81">
            <w:pPr>
              <w:pStyle w:val="Table"/>
              <w:numPr>
                <w:ilvl w:val="0"/>
                <w:numId w:val="62"/>
              </w:numPr>
              <w:ind w:left="154" w:hanging="191"/>
              <w:rPr>
                <w:rFonts w:cs="Arial"/>
                <w:szCs w:val="18"/>
              </w:rPr>
            </w:pPr>
            <w:r w:rsidRPr="000D578F">
              <w:rPr>
                <w:rFonts w:cs="Arial"/>
                <w:szCs w:val="18"/>
              </w:rPr>
              <w:t>Audit</w:t>
            </w:r>
            <w:r>
              <w:rPr>
                <w:rFonts w:cs="Arial"/>
                <w:szCs w:val="18"/>
              </w:rPr>
              <w:t xml:space="preserve"> Non-compliance.</w:t>
            </w:r>
          </w:p>
          <w:p w14:paraId="7CCBC541" w14:textId="77777777" w:rsidR="003102FE" w:rsidRDefault="003102FE" w:rsidP="002D0F81">
            <w:pPr>
              <w:pStyle w:val="Table"/>
              <w:numPr>
                <w:ilvl w:val="0"/>
                <w:numId w:val="62"/>
              </w:numPr>
              <w:ind w:left="154" w:hanging="191"/>
              <w:rPr>
                <w:rFonts w:cs="Arial"/>
                <w:szCs w:val="18"/>
              </w:rPr>
            </w:pPr>
            <w:r w:rsidRPr="004A0893">
              <w:rPr>
                <w:rFonts w:cs="Arial"/>
                <w:szCs w:val="18"/>
              </w:rPr>
              <w:t>Training Delivery</w:t>
            </w:r>
            <w:r>
              <w:rPr>
                <w:rFonts w:cs="Arial"/>
                <w:szCs w:val="18"/>
              </w:rPr>
              <w:t>.</w:t>
            </w:r>
          </w:p>
          <w:p w14:paraId="305B387D" w14:textId="77777777" w:rsidR="003102FE" w:rsidRDefault="003102FE" w:rsidP="002D0F81">
            <w:pPr>
              <w:pStyle w:val="Table"/>
              <w:numPr>
                <w:ilvl w:val="0"/>
                <w:numId w:val="62"/>
              </w:numPr>
              <w:ind w:left="154" w:hanging="191"/>
              <w:rPr>
                <w:rFonts w:cs="Arial"/>
                <w:szCs w:val="18"/>
              </w:rPr>
            </w:pPr>
            <w:r>
              <w:rPr>
                <w:rFonts w:cs="Arial"/>
                <w:szCs w:val="18"/>
              </w:rPr>
              <w:t>Vehicle Availability.</w:t>
            </w:r>
          </w:p>
          <w:p w14:paraId="3692EBC0" w14:textId="77777777" w:rsidR="003102FE" w:rsidRDefault="003102FE" w:rsidP="002D0F81">
            <w:pPr>
              <w:pStyle w:val="Table"/>
              <w:numPr>
                <w:ilvl w:val="0"/>
                <w:numId w:val="62"/>
              </w:numPr>
              <w:ind w:left="154" w:hanging="191"/>
              <w:rPr>
                <w:rFonts w:cs="Arial"/>
                <w:szCs w:val="18"/>
              </w:rPr>
            </w:pPr>
            <w:r>
              <w:rPr>
                <w:rFonts w:cs="Arial"/>
                <w:szCs w:val="18"/>
              </w:rPr>
              <w:t>SQEP Personnel.</w:t>
            </w:r>
          </w:p>
          <w:p w14:paraId="5694ECCB" w14:textId="2AE8E9D4" w:rsidR="003102FE" w:rsidRDefault="003102FE" w:rsidP="00FF5CC8">
            <w:pPr>
              <w:pStyle w:val="Table"/>
              <w:ind w:left="154"/>
              <w:rPr>
                <w:rFonts w:cs="Arial"/>
                <w:szCs w:val="18"/>
              </w:rPr>
            </w:pPr>
          </w:p>
        </w:tc>
        <w:tc>
          <w:tcPr>
            <w:tcW w:w="518" w:type="pct"/>
          </w:tcPr>
          <w:p w14:paraId="2A4CF90C" w14:textId="3D6B0482" w:rsidR="003102FE" w:rsidRDefault="003102FE" w:rsidP="003102FE">
            <w:pPr>
              <w:pStyle w:val="Table"/>
            </w:pPr>
            <w:r>
              <w:t>Vehicle Availability.</w:t>
            </w:r>
          </w:p>
        </w:tc>
      </w:tr>
      <w:tr w:rsidR="00AA1A10" w:rsidRPr="00FF0626" w14:paraId="17278A65" w14:textId="77777777" w:rsidTr="00C84C1F">
        <w:tc>
          <w:tcPr>
            <w:tcW w:w="372" w:type="pct"/>
            <w:tcBorders>
              <w:top w:val="single" w:sz="4" w:space="0" w:color="auto"/>
              <w:left w:val="single" w:sz="4" w:space="0" w:color="auto"/>
              <w:bottom w:val="single" w:sz="4" w:space="0" w:color="auto"/>
              <w:right w:val="single" w:sz="4" w:space="0" w:color="auto"/>
            </w:tcBorders>
            <w:shd w:val="clear" w:color="auto" w:fill="auto"/>
          </w:tcPr>
          <w:p w14:paraId="718962EC" w14:textId="445F4474" w:rsidR="00331319" w:rsidRDefault="00331319" w:rsidP="006858AF">
            <w:pPr>
              <w:pStyle w:val="Table"/>
            </w:pPr>
            <w:r>
              <w:t>7.</w:t>
            </w:r>
            <w:r w:rsidR="00941333">
              <w:t>2.4</w:t>
            </w:r>
          </w:p>
          <w:p w14:paraId="3EA4D9E4" w14:textId="77777777" w:rsidR="00331319" w:rsidRPr="00FF0626" w:rsidRDefault="00331319" w:rsidP="006858AF">
            <w:pPr>
              <w:pStyle w:val="Table"/>
            </w:pP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5547D7DE" w14:textId="77777777" w:rsidR="00331319" w:rsidRPr="00BC72DD" w:rsidRDefault="00331319" w:rsidP="006858AF">
            <w:pPr>
              <w:rPr>
                <w:rFonts w:cs="Arial"/>
                <w:sz w:val="18"/>
              </w:rPr>
            </w:pPr>
            <w:r w:rsidRPr="00BC72DD">
              <w:rPr>
                <w:rFonts w:cs="Arial"/>
                <w:sz w:val="18"/>
              </w:rPr>
              <w:t xml:space="preserve">Deliver vehicles prepared for static ranges and return on completion of use by the </w:t>
            </w:r>
            <w:r>
              <w:rPr>
                <w:rFonts w:cs="Arial"/>
                <w:sz w:val="18"/>
              </w:rPr>
              <w:t>A</w:t>
            </w:r>
            <w:r w:rsidRPr="00BC72DD">
              <w:rPr>
                <w:rFonts w:cs="Arial"/>
                <w:sz w:val="18"/>
              </w:rPr>
              <w:t>uthority.</w:t>
            </w:r>
          </w:p>
          <w:p w14:paraId="403149E6" w14:textId="77777777" w:rsidR="00331319" w:rsidRPr="00331319" w:rsidRDefault="00331319" w:rsidP="00331319">
            <w:pPr>
              <w:rPr>
                <w:rFonts w:cs="Arial"/>
                <w:sz w:val="18"/>
              </w:rPr>
            </w:pPr>
          </w:p>
        </w:tc>
        <w:tc>
          <w:tcPr>
            <w:tcW w:w="1290" w:type="pct"/>
            <w:tcBorders>
              <w:top w:val="single" w:sz="4" w:space="0" w:color="auto"/>
              <w:left w:val="single" w:sz="4" w:space="0" w:color="auto"/>
              <w:bottom w:val="single" w:sz="4" w:space="0" w:color="auto"/>
              <w:right w:val="single" w:sz="4" w:space="0" w:color="auto"/>
            </w:tcBorders>
            <w:shd w:val="clear" w:color="auto" w:fill="auto"/>
          </w:tcPr>
          <w:p w14:paraId="7AEF12A0" w14:textId="464BDECC" w:rsidR="00BB213F" w:rsidRDefault="00BB213F" w:rsidP="00BB213F">
            <w:pPr>
              <w:rPr>
                <w:rFonts w:cs="Arial"/>
                <w:sz w:val="18"/>
              </w:rPr>
            </w:pPr>
            <w:r>
              <w:rPr>
                <w:rFonts w:cs="Arial"/>
                <w:sz w:val="18"/>
              </w:rPr>
              <w:t xml:space="preserve">Service Provider to have qualified drivers as per current fleet holdings </w:t>
            </w:r>
            <w:r w:rsidRPr="00AA3392">
              <w:rPr>
                <w:rFonts w:cs="Arial"/>
                <w:sz w:val="18"/>
              </w:rPr>
              <w:t xml:space="preserve">at Ref </w:t>
            </w:r>
            <w:r w:rsidR="00E35C9D" w:rsidRPr="00AA3392">
              <w:rPr>
                <w:rFonts w:cs="Arial"/>
                <w:sz w:val="18"/>
              </w:rPr>
              <w:t>L</w:t>
            </w:r>
            <w:r w:rsidRPr="00AA3392">
              <w:rPr>
                <w:rFonts w:cs="Arial"/>
                <w:sz w:val="18"/>
              </w:rPr>
              <w:t>.</w:t>
            </w:r>
          </w:p>
          <w:p w14:paraId="6839011F" w14:textId="77777777" w:rsidR="00BB213F" w:rsidRDefault="00BB213F" w:rsidP="00BB213F">
            <w:pPr>
              <w:rPr>
                <w:rFonts w:cs="Arial"/>
                <w:sz w:val="18"/>
              </w:rPr>
            </w:pPr>
          </w:p>
          <w:p w14:paraId="3B068BA9" w14:textId="77777777" w:rsidR="007E75EC" w:rsidRDefault="007E75EC" w:rsidP="007E75EC">
            <w:pPr>
              <w:rPr>
                <w:rFonts w:cs="Arial"/>
                <w:sz w:val="18"/>
                <w:szCs w:val="18"/>
              </w:rPr>
            </w:pPr>
            <w:r>
              <w:rPr>
                <w:rFonts w:cs="Arial"/>
                <w:sz w:val="18"/>
                <w:szCs w:val="18"/>
              </w:rPr>
              <w:t xml:space="preserve">The Service Provider is to ensure qualified drivers are available for the following: </w:t>
            </w:r>
          </w:p>
          <w:p w14:paraId="0528B082" w14:textId="6B0F3EDF" w:rsidR="007E75EC" w:rsidRPr="00001AD7" w:rsidRDefault="007E75EC" w:rsidP="002D0F81">
            <w:pPr>
              <w:pStyle w:val="ListParagraph"/>
              <w:numPr>
                <w:ilvl w:val="0"/>
                <w:numId w:val="77"/>
              </w:numPr>
              <w:rPr>
                <w:rFonts w:cs="Arial"/>
                <w:sz w:val="18"/>
                <w:szCs w:val="18"/>
              </w:rPr>
            </w:pPr>
            <w:r w:rsidRPr="00001AD7">
              <w:rPr>
                <w:rFonts w:cs="Arial"/>
                <w:sz w:val="18"/>
                <w:szCs w:val="18"/>
              </w:rPr>
              <w:t>Up to 225 days</w:t>
            </w:r>
            <w:r w:rsidR="00636681">
              <w:rPr>
                <w:rFonts w:cs="Arial"/>
                <w:sz w:val="18"/>
                <w:szCs w:val="18"/>
              </w:rPr>
              <w:t>.</w:t>
            </w:r>
          </w:p>
          <w:p w14:paraId="0508241A" w14:textId="6C2ACF6C" w:rsidR="007E75EC" w:rsidRPr="00001AD7" w:rsidRDefault="007E75EC" w:rsidP="002D0F81">
            <w:pPr>
              <w:pStyle w:val="ListParagraph"/>
              <w:numPr>
                <w:ilvl w:val="0"/>
                <w:numId w:val="77"/>
              </w:numPr>
              <w:rPr>
                <w:rFonts w:cs="Arial"/>
                <w:sz w:val="18"/>
                <w:szCs w:val="18"/>
              </w:rPr>
            </w:pPr>
            <w:r w:rsidRPr="00001AD7">
              <w:rPr>
                <w:rFonts w:cs="Arial"/>
                <w:sz w:val="18"/>
                <w:szCs w:val="18"/>
              </w:rPr>
              <w:t xml:space="preserve">64-night firing periods per </w:t>
            </w:r>
            <w:r w:rsidR="008508D6">
              <w:rPr>
                <w:rFonts w:cs="Arial"/>
                <w:sz w:val="18"/>
                <w:szCs w:val="18"/>
              </w:rPr>
              <w:t>annum</w:t>
            </w:r>
            <w:r w:rsidR="00636681">
              <w:rPr>
                <w:rFonts w:cs="Arial"/>
                <w:sz w:val="18"/>
                <w:szCs w:val="18"/>
              </w:rPr>
              <w:t>.</w:t>
            </w:r>
            <w:r w:rsidRPr="00001AD7">
              <w:rPr>
                <w:rFonts w:cs="Arial"/>
                <w:sz w:val="18"/>
                <w:szCs w:val="18"/>
              </w:rPr>
              <w:t xml:space="preserve"> </w:t>
            </w:r>
          </w:p>
          <w:p w14:paraId="245DA7C1" w14:textId="77777777" w:rsidR="007E75EC" w:rsidRPr="00001AD7" w:rsidRDefault="007E75EC" w:rsidP="002D0F81">
            <w:pPr>
              <w:pStyle w:val="ListParagraph"/>
              <w:numPr>
                <w:ilvl w:val="0"/>
                <w:numId w:val="77"/>
              </w:numPr>
              <w:rPr>
                <w:rFonts w:cs="Arial"/>
                <w:sz w:val="18"/>
                <w:szCs w:val="18"/>
              </w:rPr>
            </w:pPr>
            <w:r w:rsidRPr="00001AD7">
              <w:rPr>
                <w:rFonts w:cs="Arial"/>
                <w:sz w:val="18"/>
                <w:szCs w:val="18"/>
              </w:rPr>
              <w:t xml:space="preserve">6 firing weekends. </w:t>
            </w:r>
          </w:p>
          <w:p w14:paraId="37F95455" w14:textId="732503B6" w:rsidR="007E75EC" w:rsidRDefault="007E75EC" w:rsidP="007E75EC">
            <w:pPr>
              <w:rPr>
                <w:rFonts w:cs="Arial"/>
                <w:sz w:val="18"/>
                <w:szCs w:val="18"/>
              </w:rPr>
            </w:pPr>
            <w:r>
              <w:rPr>
                <w:rFonts w:cs="Arial"/>
                <w:sz w:val="18"/>
                <w:szCs w:val="18"/>
              </w:rPr>
              <w:t>(</w:t>
            </w:r>
            <w:r w:rsidRPr="001F09CA">
              <w:rPr>
                <w:rFonts w:cs="Arial"/>
                <w:sz w:val="18"/>
                <w:szCs w:val="18"/>
              </w:rPr>
              <w:t>More than one range may operate concurrently</w:t>
            </w:r>
            <w:r>
              <w:rPr>
                <w:rFonts w:cs="Arial"/>
                <w:sz w:val="18"/>
                <w:szCs w:val="18"/>
              </w:rPr>
              <w:t>)</w:t>
            </w:r>
            <w:r w:rsidRPr="001F09CA">
              <w:rPr>
                <w:rFonts w:cs="Arial"/>
                <w:sz w:val="18"/>
                <w:szCs w:val="18"/>
              </w:rPr>
              <w:t>.</w:t>
            </w:r>
          </w:p>
          <w:p w14:paraId="6E0C5E37" w14:textId="77777777" w:rsidR="007E75EC" w:rsidRDefault="007E75EC" w:rsidP="007E75EC">
            <w:pPr>
              <w:rPr>
                <w:rFonts w:cs="Arial"/>
                <w:sz w:val="18"/>
                <w:szCs w:val="18"/>
              </w:rPr>
            </w:pPr>
          </w:p>
          <w:p w14:paraId="71FED1AD" w14:textId="15D1F933" w:rsidR="000930A8" w:rsidRDefault="00331319" w:rsidP="006858AF">
            <w:pPr>
              <w:rPr>
                <w:rFonts w:cs="Arial"/>
                <w:sz w:val="18"/>
              </w:rPr>
            </w:pPr>
            <w:r>
              <w:rPr>
                <w:rFonts w:cs="Arial"/>
                <w:sz w:val="18"/>
              </w:rPr>
              <w:lastRenderedPageBreak/>
              <w:t>Service Provider</w:t>
            </w:r>
            <w:r w:rsidRPr="00BC72DD">
              <w:rPr>
                <w:rFonts w:cs="Arial"/>
                <w:sz w:val="18"/>
              </w:rPr>
              <w:t>'s crew may leave the range after vehicle delivery</w:t>
            </w:r>
            <w:r w:rsidR="009B5990">
              <w:rPr>
                <w:rFonts w:cs="Arial"/>
                <w:sz w:val="18"/>
              </w:rPr>
              <w:t xml:space="preserve"> or d</w:t>
            </w:r>
            <w:r w:rsidRPr="00BC72DD">
              <w:rPr>
                <w:rFonts w:cs="Arial"/>
                <w:sz w:val="18"/>
              </w:rPr>
              <w:t xml:space="preserve">river may be required to stay with the vehicle for specific demonstrations. </w:t>
            </w:r>
          </w:p>
          <w:p w14:paraId="4FB19731" w14:textId="77777777" w:rsidR="000930A8" w:rsidRDefault="000930A8" w:rsidP="006858AF">
            <w:pPr>
              <w:rPr>
                <w:rFonts w:cs="Arial"/>
                <w:sz w:val="18"/>
              </w:rPr>
            </w:pPr>
          </w:p>
          <w:p w14:paraId="103681B3" w14:textId="1C6EB201" w:rsidR="005819E0" w:rsidRDefault="00331319" w:rsidP="006858AF">
            <w:pPr>
              <w:rPr>
                <w:rFonts w:cs="Arial"/>
                <w:sz w:val="18"/>
              </w:rPr>
            </w:pPr>
            <w:r w:rsidRPr="00BC72DD">
              <w:rPr>
                <w:rFonts w:cs="Arial"/>
                <w:sz w:val="18"/>
              </w:rPr>
              <w:t xml:space="preserve">Authority will notify </w:t>
            </w:r>
            <w:r w:rsidRPr="00331319">
              <w:rPr>
                <w:rFonts w:cs="Arial"/>
                <w:sz w:val="18"/>
              </w:rPr>
              <w:t xml:space="preserve">Service Provider </w:t>
            </w:r>
            <w:r w:rsidRPr="00BC72DD">
              <w:rPr>
                <w:rFonts w:cs="Arial"/>
                <w:sz w:val="18"/>
              </w:rPr>
              <w:t>of estimated completion time</w:t>
            </w:r>
            <w:r w:rsidR="000930A8">
              <w:rPr>
                <w:rFonts w:cs="Arial"/>
                <w:sz w:val="18"/>
              </w:rPr>
              <w:t xml:space="preserve"> therefore Service Provider is to p</w:t>
            </w:r>
            <w:r w:rsidRPr="00BC72DD">
              <w:rPr>
                <w:rFonts w:cs="Arial"/>
                <w:sz w:val="18"/>
              </w:rPr>
              <w:t xml:space="preserve">rovide crew for return of vehicle within </w:t>
            </w:r>
            <w:r w:rsidR="000930A8">
              <w:rPr>
                <w:rFonts w:cs="Arial"/>
                <w:sz w:val="18"/>
              </w:rPr>
              <w:t>30</w:t>
            </w:r>
            <w:r w:rsidRPr="00BC72DD">
              <w:rPr>
                <w:rFonts w:cs="Arial"/>
                <w:sz w:val="18"/>
              </w:rPr>
              <w:t xml:space="preserve">0 minutes of notification time. </w:t>
            </w:r>
          </w:p>
          <w:p w14:paraId="184FF975" w14:textId="77777777" w:rsidR="00001AD7" w:rsidRDefault="00001AD7" w:rsidP="006858AF">
            <w:pPr>
              <w:rPr>
                <w:rFonts w:cs="Arial"/>
                <w:sz w:val="18"/>
              </w:rPr>
            </w:pPr>
          </w:p>
          <w:p w14:paraId="3775FDA3" w14:textId="77777777" w:rsidR="00001AD7" w:rsidRDefault="00001AD7" w:rsidP="00331319">
            <w:pPr>
              <w:rPr>
                <w:rFonts w:cs="Arial"/>
                <w:sz w:val="18"/>
                <w:szCs w:val="18"/>
              </w:rPr>
            </w:pPr>
          </w:p>
          <w:p w14:paraId="0CE7A370" w14:textId="77777777" w:rsidR="00001AD7" w:rsidRPr="00331319" w:rsidRDefault="00001AD7" w:rsidP="00331319">
            <w:pPr>
              <w:rPr>
                <w:rFonts w:cs="Arial"/>
                <w:sz w:val="18"/>
              </w:rPr>
            </w:pPr>
          </w:p>
          <w:p w14:paraId="07A794E7" w14:textId="57AB0805" w:rsidR="00163386" w:rsidRDefault="00331319" w:rsidP="006858AF">
            <w:pPr>
              <w:rPr>
                <w:rFonts w:cs="Arial"/>
                <w:sz w:val="18"/>
              </w:rPr>
            </w:pPr>
            <w:r w:rsidRPr="00BC72DD">
              <w:rPr>
                <w:rFonts w:cs="Arial"/>
                <w:sz w:val="18"/>
              </w:rPr>
              <w:t xml:space="preserve">Vehicles to be delivered 5 minutes before time </w:t>
            </w:r>
            <w:r w:rsidR="005819E0">
              <w:rPr>
                <w:rFonts w:cs="Arial"/>
                <w:sz w:val="18"/>
              </w:rPr>
              <w:t>requested</w:t>
            </w:r>
            <w:r w:rsidRPr="00BC72DD">
              <w:rPr>
                <w:rFonts w:cs="Arial"/>
                <w:sz w:val="18"/>
              </w:rPr>
              <w:t xml:space="preserve">. </w:t>
            </w:r>
          </w:p>
          <w:p w14:paraId="275DFEB0" w14:textId="28E29A24" w:rsidR="00163386" w:rsidRPr="006411DB" w:rsidRDefault="00163386" w:rsidP="00163386">
            <w:pPr>
              <w:pStyle w:val="Table"/>
              <w:rPr>
                <w:rFonts w:cs="Arial"/>
                <w:szCs w:val="18"/>
              </w:rPr>
            </w:pPr>
            <w:r>
              <w:rPr>
                <w:rFonts w:cs="Arial"/>
                <w:szCs w:val="18"/>
              </w:rPr>
              <w:t xml:space="preserve">Crew to be not less than Commander and driver or </w:t>
            </w:r>
            <w:r w:rsidR="00B72031">
              <w:rPr>
                <w:rFonts w:cs="Arial"/>
                <w:szCs w:val="18"/>
              </w:rPr>
              <w:t>g</w:t>
            </w:r>
            <w:r>
              <w:rPr>
                <w:rFonts w:cs="Arial"/>
                <w:szCs w:val="18"/>
              </w:rPr>
              <w:t xml:space="preserve">round </w:t>
            </w:r>
            <w:r w:rsidR="00B72031">
              <w:rPr>
                <w:rFonts w:cs="Arial"/>
                <w:szCs w:val="18"/>
              </w:rPr>
              <w:t>g</w:t>
            </w:r>
            <w:r>
              <w:rPr>
                <w:rFonts w:cs="Arial"/>
                <w:szCs w:val="18"/>
              </w:rPr>
              <w:t>uide and driver.</w:t>
            </w:r>
          </w:p>
          <w:p w14:paraId="4FA7EF5D" w14:textId="5EDEF226" w:rsidR="00FF13C9" w:rsidRDefault="00FF13C9" w:rsidP="006858AF">
            <w:pPr>
              <w:rPr>
                <w:rFonts w:cs="Arial"/>
                <w:sz w:val="18"/>
              </w:rPr>
            </w:pPr>
          </w:p>
          <w:p w14:paraId="1C370919" w14:textId="4DAFFDA8" w:rsidR="00BB0CB1" w:rsidRDefault="00BB0CB1" w:rsidP="006858AF">
            <w:pPr>
              <w:rPr>
                <w:rFonts w:cs="Arial"/>
                <w:sz w:val="18"/>
              </w:rPr>
            </w:pPr>
            <w:r>
              <w:rPr>
                <w:rFonts w:cs="Arial"/>
                <w:sz w:val="18"/>
              </w:rPr>
              <w:t xml:space="preserve">No incidents of </w:t>
            </w:r>
            <w:r w:rsidR="001A0593">
              <w:rPr>
                <w:rFonts w:cs="Arial"/>
                <w:sz w:val="18"/>
              </w:rPr>
              <w:t>non-availability of vehicles or drivers.</w:t>
            </w:r>
          </w:p>
          <w:p w14:paraId="1C5C9F73" w14:textId="4C32B072" w:rsidR="00331319" w:rsidRPr="00687C7F" w:rsidRDefault="00331319" w:rsidP="006858AF">
            <w:pPr>
              <w:rPr>
                <w:rFonts w:cs="Arial"/>
                <w:sz w:val="18"/>
              </w:rPr>
            </w:pPr>
            <w:r w:rsidRPr="00BC72DD">
              <w:rPr>
                <w:rFonts w:cs="Arial"/>
                <w:sz w:val="18"/>
              </w:rPr>
              <w:t>Not more than 1 validated customer complaint per quarter.</w:t>
            </w:r>
            <w:r>
              <w:rPr>
                <w:rFonts w:cs="Arial"/>
                <w:sz w:val="18"/>
              </w:rPr>
              <w:t xml:space="preserve"> </w:t>
            </w:r>
          </w:p>
        </w:tc>
        <w:tc>
          <w:tcPr>
            <w:tcW w:w="662" w:type="pct"/>
            <w:tcBorders>
              <w:top w:val="single" w:sz="4" w:space="0" w:color="auto"/>
              <w:left w:val="single" w:sz="4" w:space="0" w:color="auto"/>
              <w:bottom w:val="single" w:sz="4" w:space="0" w:color="auto"/>
              <w:right w:val="single" w:sz="4" w:space="0" w:color="auto"/>
            </w:tcBorders>
          </w:tcPr>
          <w:p w14:paraId="3007262D" w14:textId="77777777" w:rsidR="00E67448" w:rsidRDefault="00E67448" w:rsidP="00E67448">
            <w:pPr>
              <w:rPr>
                <w:rFonts w:cs="Arial"/>
                <w:sz w:val="18"/>
                <w:szCs w:val="18"/>
              </w:rPr>
            </w:pPr>
            <w:r>
              <w:rPr>
                <w:rFonts w:cs="Arial"/>
                <w:sz w:val="18"/>
                <w:szCs w:val="18"/>
              </w:rPr>
              <w:lastRenderedPageBreak/>
              <w:t>Included in 7.1.1.</w:t>
            </w:r>
          </w:p>
          <w:p w14:paraId="34089748" w14:textId="5BB2A519" w:rsidR="00331319" w:rsidRPr="00331319" w:rsidRDefault="00331319" w:rsidP="006858AF">
            <w:pPr>
              <w:rPr>
                <w:rFonts w:cs="Arial"/>
                <w:sz w:val="18"/>
                <w:szCs w:val="18"/>
              </w:rPr>
            </w:pPr>
          </w:p>
        </w:tc>
        <w:tc>
          <w:tcPr>
            <w:tcW w:w="683" w:type="pct"/>
            <w:tcBorders>
              <w:top w:val="single" w:sz="4" w:space="0" w:color="auto"/>
              <w:left w:val="single" w:sz="4" w:space="0" w:color="auto"/>
              <w:bottom w:val="single" w:sz="4" w:space="0" w:color="auto"/>
              <w:right w:val="single" w:sz="4" w:space="0" w:color="auto"/>
            </w:tcBorders>
            <w:shd w:val="clear" w:color="auto" w:fill="auto"/>
          </w:tcPr>
          <w:p w14:paraId="4C6EF9C3" w14:textId="38DDCFBC" w:rsidR="00331319" w:rsidRPr="00FF0626" w:rsidRDefault="00EA0426" w:rsidP="006858AF">
            <w:pPr>
              <w:pStyle w:val="Table"/>
            </w:pPr>
            <w:r>
              <w:t xml:space="preserve">Customer Observation Reports </w:t>
            </w:r>
            <w:r w:rsidR="00331319">
              <w:t>Management snap checks</w:t>
            </w:r>
          </w:p>
        </w:tc>
        <w:tc>
          <w:tcPr>
            <w:tcW w:w="513" w:type="pct"/>
            <w:tcBorders>
              <w:top w:val="single" w:sz="4" w:space="0" w:color="auto"/>
              <w:left w:val="single" w:sz="4" w:space="0" w:color="auto"/>
              <w:bottom w:val="single" w:sz="4" w:space="0" w:color="auto"/>
              <w:right w:val="single" w:sz="4" w:space="0" w:color="auto"/>
            </w:tcBorders>
          </w:tcPr>
          <w:p w14:paraId="58708AD3" w14:textId="72FA1CF6" w:rsidR="00331319" w:rsidRDefault="00331319" w:rsidP="002D0F81">
            <w:pPr>
              <w:pStyle w:val="Table"/>
              <w:numPr>
                <w:ilvl w:val="0"/>
                <w:numId w:val="62"/>
              </w:numPr>
              <w:ind w:left="154" w:hanging="191"/>
              <w:rPr>
                <w:rFonts w:cs="Arial"/>
                <w:szCs w:val="18"/>
              </w:rPr>
            </w:pPr>
            <w:r>
              <w:rPr>
                <w:rFonts w:cs="Arial"/>
                <w:szCs w:val="18"/>
              </w:rPr>
              <w:t xml:space="preserve">Customer Observation </w:t>
            </w:r>
            <w:r w:rsidR="00F82B5D">
              <w:rPr>
                <w:rFonts w:cs="Arial"/>
                <w:szCs w:val="18"/>
              </w:rPr>
              <w:t>Reports</w:t>
            </w:r>
            <w:r>
              <w:rPr>
                <w:rFonts w:cs="Arial"/>
                <w:szCs w:val="18"/>
              </w:rPr>
              <w:t>.</w:t>
            </w:r>
          </w:p>
          <w:p w14:paraId="708AAA73" w14:textId="77777777" w:rsidR="00331319" w:rsidRDefault="00331319" w:rsidP="002D0F81">
            <w:pPr>
              <w:pStyle w:val="Table"/>
              <w:numPr>
                <w:ilvl w:val="0"/>
                <w:numId w:val="62"/>
              </w:numPr>
              <w:ind w:left="154" w:hanging="191"/>
              <w:rPr>
                <w:rFonts w:cs="Arial"/>
                <w:szCs w:val="18"/>
              </w:rPr>
            </w:pPr>
            <w:r w:rsidRPr="004A0893">
              <w:rPr>
                <w:rFonts w:cs="Arial"/>
                <w:szCs w:val="18"/>
              </w:rPr>
              <w:t>Training Delivery</w:t>
            </w:r>
            <w:r>
              <w:rPr>
                <w:rFonts w:cs="Arial"/>
                <w:szCs w:val="18"/>
              </w:rPr>
              <w:t>.</w:t>
            </w:r>
          </w:p>
          <w:p w14:paraId="12B9E9E7" w14:textId="77777777" w:rsidR="00331319" w:rsidRDefault="00331319" w:rsidP="002D0F81">
            <w:pPr>
              <w:pStyle w:val="Table"/>
              <w:numPr>
                <w:ilvl w:val="0"/>
                <w:numId w:val="62"/>
              </w:numPr>
              <w:ind w:left="154" w:hanging="191"/>
              <w:rPr>
                <w:rFonts w:cs="Arial"/>
                <w:szCs w:val="18"/>
              </w:rPr>
            </w:pPr>
            <w:r>
              <w:rPr>
                <w:rFonts w:cs="Arial"/>
                <w:szCs w:val="18"/>
              </w:rPr>
              <w:t>Vehicle Availability.</w:t>
            </w:r>
          </w:p>
          <w:p w14:paraId="014EFA98" w14:textId="77777777" w:rsidR="00331319" w:rsidRDefault="00331319" w:rsidP="002D0F81">
            <w:pPr>
              <w:pStyle w:val="Table"/>
              <w:numPr>
                <w:ilvl w:val="0"/>
                <w:numId w:val="62"/>
              </w:numPr>
              <w:ind w:left="154" w:hanging="191"/>
              <w:rPr>
                <w:rFonts w:cs="Arial"/>
                <w:szCs w:val="18"/>
              </w:rPr>
            </w:pPr>
            <w:r>
              <w:rPr>
                <w:rFonts w:cs="Arial"/>
                <w:szCs w:val="18"/>
              </w:rPr>
              <w:t>SQEP Personnel.</w:t>
            </w:r>
          </w:p>
          <w:p w14:paraId="4DF04B1F" w14:textId="77777777" w:rsidR="00331319" w:rsidRPr="0073743A" w:rsidRDefault="00331319" w:rsidP="00331319">
            <w:pPr>
              <w:pStyle w:val="Table"/>
              <w:ind w:left="154" w:hanging="191"/>
              <w:rPr>
                <w:rFonts w:cs="Arial"/>
                <w:szCs w:val="18"/>
              </w:rPr>
            </w:pPr>
          </w:p>
        </w:tc>
        <w:tc>
          <w:tcPr>
            <w:tcW w:w="518" w:type="pct"/>
            <w:tcBorders>
              <w:top w:val="single" w:sz="4" w:space="0" w:color="auto"/>
              <w:left w:val="single" w:sz="4" w:space="0" w:color="auto"/>
              <w:bottom w:val="single" w:sz="4" w:space="0" w:color="auto"/>
              <w:right w:val="single" w:sz="4" w:space="0" w:color="auto"/>
            </w:tcBorders>
          </w:tcPr>
          <w:p w14:paraId="167EBD0E" w14:textId="77777777" w:rsidR="00331319" w:rsidRDefault="00331319" w:rsidP="006858AF">
            <w:pPr>
              <w:pStyle w:val="Table"/>
            </w:pPr>
            <w:r>
              <w:t>Vehicle Availability.</w:t>
            </w:r>
          </w:p>
        </w:tc>
      </w:tr>
      <w:tr w:rsidR="000E18DA" w:rsidRPr="00FF0626" w14:paraId="010B55F5" w14:textId="76010DC7" w:rsidTr="00C84C1F">
        <w:tc>
          <w:tcPr>
            <w:tcW w:w="372" w:type="pct"/>
            <w:shd w:val="clear" w:color="auto" w:fill="auto"/>
          </w:tcPr>
          <w:p w14:paraId="4BDD7AED" w14:textId="201217A7" w:rsidR="00007E14" w:rsidRDefault="00007E14" w:rsidP="006411DB">
            <w:pPr>
              <w:pStyle w:val="Table"/>
            </w:pPr>
            <w:r>
              <w:t>7</w:t>
            </w:r>
            <w:r w:rsidRPr="00292522">
              <w:t>.</w:t>
            </w:r>
            <w:r w:rsidR="00941333">
              <w:t>2.5</w:t>
            </w:r>
          </w:p>
          <w:p w14:paraId="39E2C89A" w14:textId="5AB1B6F2" w:rsidR="00007E14" w:rsidRPr="00FF0626" w:rsidRDefault="00007E14" w:rsidP="006411DB">
            <w:pPr>
              <w:pStyle w:val="Table"/>
            </w:pPr>
          </w:p>
        </w:tc>
        <w:tc>
          <w:tcPr>
            <w:tcW w:w="962" w:type="pct"/>
            <w:shd w:val="clear" w:color="auto" w:fill="auto"/>
          </w:tcPr>
          <w:p w14:paraId="6CB5BAC7" w14:textId="34F08DF0" w:rsidR="00007E14" w:rsidRPr="00BC7DC5" w:rsidRDefault="00007E14" w:rsidP="006411DB">
            <w:pPr>
              <w:rPr>
                <w:rFonts w:cs="Arial"/>
                <w:sz w:val="18"/>
              </w:rPr>
            </w:pPr>
            <w:r>
              <w:rPr>
                <w:rFonts w:cs="Arial"/>
                <w:sz w:val="18"/>
              </w:rPr>
              <w:t>Manage and operate the</w:t>
            </w:r>
            <w:r w:rsidRPr="00BC7DC5">
              <w:rPr>
                <w:rFonts w:cs="Arial"/>
                <w:sz w:val="18"/>
              </w:rPr>
              <w:t xml:space="preserve"> mobile crane</w:t>
            </w:r>
            <w:r>
              <w:rPr>
                <w:rFonts w:cs="Arial"/>
                <w:sz w:val="18"/>
              </w:rPr>
              <w:t xml:space="preserve"> provided by the Authority</w:t>
            </w:r>
            <w:r w:rsidRPr="00BC7DC5">
              <w:rPr>
                <w:rFonts w:cs="Arial"/>
                <w:sz w:val="18"/>
              </w:rPr>
              <w:t xml:space="preserve"> to support </w:t>
            </w:r>
            <w:r>
              <w:rPr>
                <w:rFonts w:cs="Arial"/>
                <w:sz w:val="18"/>
              </w:rPr>
              <w:t>A</w:t>
            </w:r>
            <w:r w:rsidRPr="00BC7DC5">
              <w:rPr>
                <w:rFonts w:cs="Arial"/>
                <w:sz w:val="18"/>
              </w:rPr>
              <w:t xml:space="preserve">uthority approved training and other authorised </w:t>
            </w:r>
            <w:r>
              <w:rPr>
                <w:rFonts w:cs="Arial"/>
                <w:sz w:val="18"/>
              </w:rPr>
              <w:t>G</w:t>
            </w:r>
            <w:r w:rsidRPr="00BC7DC5">
              <w:rPr>
                <w:rFonts w:cs="Arial"/>
                <w:sz w:val="18"/>
              </w:rPr>
              <w:t>arrison administrative tasks.</w:t>
            </w:r>
          </w:p>
          <w:p w14:paraId="4C369EB3" w14:textId="77777777" w:rsidR="00007E14" w:rsidRPr="00BC7DC5" w:rsidRDefault="00007E14" w:rsidP="006411DB">
            <w:pPr>
              <w:pStyle w:val="Table"/>
            </w:pPr>
          </w:p>
        </w:tc>
        <w:tc>
          <w:tcPr>
            <w:tcW w:w="1290" w:type="pct"/>
            <w:shd w:val="clear" w:color="auto" w:fill="auto"/>
          </w:tcPr>
          <w:p w14:paraId="03F9BED4" w14:textId="77777777" w:rsidR="008161DA" w:rsidRDefault="008161DA" w:rsidP="008161DA">
            <w:pPr>
              <w:rPr>
                <w:rFonts w:cs="Arial"/>
                <w:sz w:val="18"/>
              </w:rPr>
            </w:pPr>
            <w:r>
              <w:rPr>
                <w:rFonts w:cs="Arial"/>
                <w:sz w:val="18"/>
              </w:rPr>
              <w:t>Example key tasks include:</w:t>
            </w:r>
          </w:p>
          <w:p w14:paraId="32130F3F" w14:textId="77777777" w:rsidR="00007E14" w:rsidRDefault="00007E14" w:rsidP="006411DB">
            <w:pPr>
              <w:rPr>
                <w:rFonts w:cs="Arial"/>
                <w:sz w:val="18"/>
              </w:rPr>
            </w:pPr>
          </w:p>
          <w:p w14:paraId="33BF5994" w14:textId="77777777" w:rsidR="00007E14" w:rsidRDefault="00007E14" w:rsidP="002D0F81">
            <w:pPr>
              <w:pStyle w:val="ListParagraph"/>
              <w:numPr>
                <w:ilvl w:val="0"/>
                <w:numId w:val="12"/>
              </w:numPr>
              <w:ind w:left="601" w:hanging="425"/>
              <w:rPr>
                <w:rFonts w:cs="Arial"/>
                <w:sz w:val="18"/>
              </w:rPr>
            </w:pPr>
            <w:r w:rsidRPr="00951FE5">
              <w:rPr>
                <w:rFonts w:cs="Arial"/>
                <w:sz w:val="18"/>
              </w:rPr>
              <w:t xml:space="preserve">Preparation of bridges and equipment for annual inspection. </w:t>
            </w:r>
          </w:p>
          <w:p w14:paraId="73A91CB5" w14:textId="77777777" w:rsidR="00007E14" w:rsidRDefault="00007E14" w:rsidP="002D0F81">
            <w:pPr>
              <w:pStyle w:val="ListParagraph"/>
              <w:numPr>
                <w:ilvl w:val="0"/>
                <w:numId w:val="12"/>
              </w:numPr>
              <w:ind w:left="601" w:hanging="425"/>
              <w:rPr>
                <w:rFonts w:cs="Arial"/>
                <w:sz w:val="18"/>
              </w:rPr>
            </w:pPr>
            <w:r w:rsidRPr="00951FE5">
              <w:rPr>
                <w:rFonts w:cs="Arial"/>
                <w:sz w:val="18"/>
              </w:rPr>
              <w:t xml:space="preserve">Loading and unloading of bridge from the Tank Bridge Transporter (TBT). </w:t>
            </w:r>
          </w:p>
          <w:p w14:paraId="77EC291D" w14:textId="77777777" w:rsidR="00007E14" w:rsidRDefault="00007E14" w:rsidP="002D0F81">
            <w:pPr>
              <w:pStyle w:val="ListParagraph"/>
              <w:numPr>
                <w:ilvl w:val="0"/>
                <w:numId w:val="12"/>
              </w:numPr>
              <w:ind w:left="601" w:hanging="425"/>
              <w:rPr>
                <w:rFonts w:cs="Arial"/>
                <w:sz w:val="18"/>
              </w:rPr>
            </w:pPr>
            <w:r w:rsidRPr="00951FE5">
              <w:rPr>
                <w:rFonts w:cs="Arial"/>
                <w:sz w:val="18"/>
              </w:rPr>
              <w:t xml:space="preserve">Crane support as requested. </w:t>
            </w:r>
          </w:p>
          <w:p w14:paraId="1C8DB4F7" w14:textId="77777777" w:rsidR="00007E14" w:rsidRDefault="00007E14" w:rsidP="002D0F81">
            <w:pPr>
              <w:pStyle w:val="ListParagraph"/>
              <w:numPr>
                <w:ilvl w:val="0"/>
                <w:numId w:val="12"/>
              </w:numPr>
              <w:ind w:left="601" w:hanging="425"/>
              <w:rPr>
                <w:rFonts w:cs="Arial"/>
                <w:sz w:val="18"/>
              </w:rPr>
            </w:pPr>
            <w:r w:rsidRPr="00951FE5">
              <w:rPr>
                <w:rFonts w:cs="Arial"/>
                <w:sz w:val="18"/>
              </w:rPr>
              <w:t xml:space="preserve">Prepare and refurbish ground for exercises. </w:t>
            </w:r>
          </w:p>
          <w:p w14:paraId="12CB5D9B" w14:textId="39F23951" w:rsidR="00007E14" w:rsidRPr="00951FE5" w:rsidRDefault="00007E14" w:rsidP="002D0F81">
            <w:pPr>
              <w:pStyle w:val="ListParagraph"/>
              <w:numPr>
                <w:ilvl w:val="0"/>
                <w:numId w:val="12"/>
              </w:numPr>
              <w:ind w:left="601" w:hanging="425"/>
              <w:rPr>
                <w:rFonts w:cs="Arial"/>
                <w:sz w:val="18"/>
              </w:rPr>
            </w:pPr>
            <w:r w:rsidRPr="00951FE5">
              <w:rPr>
                <w:rFonts w:cs="Arial"/>
                <w:sz w:val="18"/>
              </w:rPr>
              <w:t>Provide equipment and crews for courses and exercises.</w:t>
            </w:r>
          </w:p>
          <w:p w14:paraId="26DF92AE" w14:textId="77777777" w:rsidR="00007E14" w:rsidRDefault="00007E14" w:rsidP="006411DB">
            <w:pPr>
              <w:pStyle w:val="Table"/>
            </w:pPr>
          </w:p>
          <w:p w14:paraId="4E9003AD" w14:textId="77777777" w:rsidR="0031238E" w:rsidRDefault="00007E14" w:rsidP="006411DB">
            <w:pPr>
              <w:pStyle w:val="Table"/>
            </w:pPr>
            <w:r w:rsidRPr="00BC7DC5">
              <w:t xml:space="preserve">No </w:t>
            </w:r>
            <w:r w:rsidR="00246694">
              <w:t>incidents</w:t>
            </w:r>
            <w:r w:rsidRPr="00BC7DC5">
              <w:t xml:space="preserve"> of non-availability of vehicles or crews.</w:t>
            </w:r>
            <w:r>
              <w:t xml:space="preserve"> </w:t>
            </w:r>
          </w:p>
          <w:p w14:paraId="6673224D" w14:textId="449A7237" w:rsidR="00007E14" w:rsidRPr="00BC7DC5" w:rsidRDefault="00007E14" w:rsidP="000A44CD">
            <w:pPr>
              <w:pStyle w:val="Table"/>
            </w:pPr>
            <w:r w:rsidRPr="00BC7DC5">
              <w:t>Vehicles to arrive not later than 5 minutes before time requested. Not more than 1 validated customer complaint per quarter.</w:t>
            </w:r>
            <w:r>
              <w:t xml:space="preserve"> </w:t>
            </w:r>
          </w:p>
        </w:tc>
        <w:tc>
          <w:tcPr>
            <w:tcW w:w="662" w:type="pct"/>
          </w:tcPr>
          <w:p w14:paraId="55CBF4DC" w14:textId="77777777" w:rsidR="00E67448" w:rsidRDefault="00E67448" w:rsidP="00E67448">
            <w:pPr>
              <w:rPr>
                <w:rFonts w:cs="Arial"/>
                <w:sz w:val="18"/>
                <w:szCs w:val="18"/>
              </w:rPr>
            </w:pPr>
            <w:r>
              <w:rPr>
                <w:rFonts w:cs="Arial"/>
                <w:sz w:val="18"/>
                <w:szCs w:val="18"/>
              </w:rPr>
              <w:t>Included in 7.1.1.</w:t>
            </w:r>
          </w:p>
          <w:p w14:paraId="5FFC863E" w14:textId="741C8603" w:rsidR="00007E14" w:rsidRDefault="00007E14" w:rsidP="004C2A2D">
            <w:pPr>
              <w:rPr>
                <w:rFonts w:cs="Arial"/>
                <w:sz w:val="18"/>
                <w:szCs w:val="18"/>
              </w:rPr>
            </w:pPr>
            <w:r>
              <w:rPr>
                <w:rFonts w:cs="Arial"/>
                <w:sz w:val="18"/>
                <w:szCs w:val="18"/>
              </w:rPr>
              <w:t>.</w:t>
            </w:r>
          </w:p>
          <w:p w14:paraId="76DA2B5B" w14:textId="77777777" w:rsidR="00007E14" w:rsidRDefault="00007E14" w:rsidP="006411DB">
            <w:pPr>
              <w:rPr>
                <w:rFonts w:cs="Arial"/>
                <w:sz w:val="18"/>
              </w:rPr>
            </w:pPr>
          </w:p>
          <w:p w14:paraId="1ED2B9C9" w14:textId="7B06F3A7" w:rsidR="00007E14" w:rsidRPr="00BC7DC5" w:rsidRDefault="00007E14" w:rsidP="006411DB">
            <w:pPr>
              <w:rPr>
                <w:rFonts w:cs="Arial"/>
                <w:sz w:val="18"/>
              </w:rPr>
            </w:pPr>
            <w:r w:rsidRPr="00BC7DC5">
              <w:rPr>
                <w:rFonts w:cs="Arial"/>
                <w:sz w:val="18"/>
              </w:rPr>
              <w:t xml:space="preserve">To meet the current </w:t>
            </w:r>
            <w:r w:rsidR="005F3CD8">
              <w:rPr>
                <w:rFonts w:cs="Arial"/>
                <w:sz w:val="18"/>
              </w:rPr>
              <w:t>SOTT</w:t>
            </w:r>
            <w:r w:rsidRPr="00BC7DC5">
              <w:rPr>
                <w:rFonts w:cs="Arial"/>
                <w:sz w:val="18"/>
              </w:rPr>
              <w:t xml:space="preserve"> </w:t>
            </w:r>
            <w:r w:rsidR="00501944">
              <w:rPr>
                <w:rFonts w:cs="Arial"/>
                <w:bCs/>
                <w:sz w:val="18"/>
              </w:rPr>
              <w:t xml:space="preserve">at Ref. </w:t>
            </w:r>
            <w:r w:rsidR="00FC652A">
              <w:rPr>
                <w:rFonts w:cs="Arial"/>
                <w:bCs/>
                <w:sz w:val="18"/>
              </w:rPr>
              <w:t>E</w:t>
            </w:r>
            <w:r w:rsidRPr="00BC7DC5">
              <w:rPr>
                <w:rFonts w:cs="Arial"/>
                <w:b/>
                <w:bCs/>
                <w:sz w:val="18"/>
              </w:rPr>
              <w:t>.</w:t>
            </w:r>
          </w:p>
          <w:p w14:paraId="69F7C5AD" w14:textId="160F336E" w:rsidR="00007E14" w:rsidRPr="00BC7DC5" w:rsidRDefault="00007E14" w:rsidP="006411DB">
            <w:pPr>
              <w:pStyle w:val="Table"/>
            </w:pPr>
          </w:p>
        </w:tc>
        <w:tc>
          <w:tcPr>
            <w:tcW w:w="683" w:type="pct"/>
            <w:shd w:val="clear" w:color="auto" w:fill="auto"/>
          </w:tcPr>
          <w:p w14:paraId="0B452238" w14:textId="77777777" w:rsidR="00007E14" w:rsidRDefault="00007E14" w:rsidP="00357752">
            <w:pPr>
              <w:pStyle w:val="Table"/>
            </w:pPr>
            <w:r>
              <w:t>End of course review.</w:t>
            </w:r>
          </w:p>
          <w:p w14:paraId="763E6A19" w14:textId="207CB83D" w:rsidR="00007E14" w:rsidRDefault="00D66453" w:rsidP="00357752">
            <w:pPr>
              <w:pStyle w:val="Table"/>
            </w:pPr>
            <w:r>
              <w:t>Customer Observation Reports.</w:t>
            </w:r>
          </w:p>
          <w:p w14:paraId="0D68A890" w14:textId="77777777" w:rsidR="00007E14" w:rsidRDefault="00007E14" w:rsidP="00357752">
            <w:pPr>
              <w:pStyle w:val="Table"/>
            </w:pPr>
            <w:r>
              <w:t>Management check as required.</w:t>
            </w:r>
          </w:p>
          <w:p w14:paraId="0317447A" w14:textId="77777777" w:rsidR="00007E14" w:rsidRDefault="00007E14" w:rsidP="00FA3547">
            <w:pPr>
              <w:pStyle w:val="Table"/>
            </w:pPr>
            <w:r>
              <w:t>PSLO Audit Programme.</w:t>
            </w:r>
          </w:p>
          <w:p w14:paraId="616778A7" w14:textId="2EAABD96" w:rsidR="00007E14" w:rsidRPr="00FF0626" w:rsidRDefault="00007E14" w:rsidP="00FA3547">
            <w:pPr>
              <w:pStyle w:val="Table"/>
            </w:pPr>
            <w:r>
              <w:t>JAMES interrogation.</w:t>
            </w:r>
          </w:p>
        </w:tc>
        <w:tc>
          <w:tcPr>
            <w:tcW w:w="513" w:type="pct"/>
          </w:tcPr>
          <w:p w14:paraId="45FFD4CA" w14:textId="6BD73B76" w:rsidR="00CE7675" w:rsidRDefault="00A92819" w:rsidP="002D0F81">
            <w:pPr>
              <w:pStyle w:val="Table"/>
              <w:numPr>
                <w:ilvl w:val="0"/>
                <w:numId w:val="62"/>
              </w:numPr>
              <w:ind w:left="154" w:hanging="191"/>
              <w:rPr>
                <w:rFonts w:cs="Arial"/>
                <w:szCs w:val="18"/>
              </w:rPr>
            </w:pPr>
            <w:r>
              <w:rPr>
                <w:rFonts w:cs="Arial"/>
                <w:szCs w:val="18"/>
              </w:rPr>
              <w:t>SQEP Personnel.</w:t>
            </w:r>
          </w:p>
          <w:p w14:paraId="02932300" w14:textId="3073C1E5" w:rsidR="00CE7675" w:rsidRDefault="00A92819" w:rsidP="002D0F81">
            <w:pPr>
              <w:pStyle w:val="Table"/>
              <w:numPr>
                <w:ilvl w:val="0"/>
                <w:numId w:val="62"/>
              </w:numPr>
              <w:ind w:left="154" w:hanging="191"/>
              <w:rPr>
                <w:rFonts w:cs="Arial"/>
                <w:szCs w:val="18"/>
              </w:rPr>
            </w:pPr>
            <w:r>
              <w:rPr>
                <w:rFonts w:cs="Arial"/>
                <w:szCs w:val="18"/>
              </w:rPr>
              <w:t xml:space="preserve">Customer Observation </w:t>
            </w:r>
            <w:r w:rsidR="00F82B5D">
              <w:rPr>
                <w:rFonts w:cs="Arial"/>
                <w:szCs w:val="18"/>
              </w:rPr>
              <w:t>Reports</w:t>
            </w:r>
            <w:r>
              <w:rPr>
                <w:rFonts w:cs="Arial"/>
                <w:szCs w:val="18"/>
              </w:rPr>
              <w:t>.</w:t>
            </w:r>
          </w:p>
          <w:p w14:paraId="61B20313" w14:textId="451EB483" w:rsidR="00007E14" w:rsidRDefault="00007E14" w:rsidP="00357752">
            <w:pPr>
              <w:pStyle w:val="Table"/>
            </w:pPr>
          </w:p>
        </w:tc>
        <w:tc>
          <w:tcPr>
            <w:tcW w:w="518" w:type="pct"/>
          </w:tcPr>
          <w:p w14:paraId="217A80A2" w14:textId="3C53C5A1" w:rsidR="00007E14" w:rsidRDefault="00152924" w:rsidP="00357752">
            <w:pPr>
              <w:pStyle w:val="Table"/>
            </w:pPr>
            <w:r w:rsidRPr="00152924">
              <w:t>Training Service Delivery</w:t>
            </w:r>
            <w:r w:rsidR="00A92819">
              <w:t>.</w:t>
            </w:r>
          </w:p>
        </w:tc>
      </w:tr>
      <w:tr w:rsidR="00274495" w:rsidRPr="00FF0626" w14:paraId="095B516C" w14:textId="545B2E01" w:rsidTr="00C84C1F">
        <w:tc>
          <w:tcPr>
            <w:tcW w:w="372" w:type="pct"/>
            <w:shd w:val="clear" w:color="auto" w:fill="auto"/>
          </w:tcPr>
          <w:p w14:paraId="1B50FB54" w14:textId="32FD4C9F" w:rsidR="00274495" w:rsidRPr="006F07CF" w:rsidRDefault="00274495" w:rsidP="00370A7D">
            <w:pPr>
              <w:pStyle w:val="Table"/>
            </w:pPr>
            <w:r>
              <w:rPr>
                <w:b/>
                <w:sz w:val="20"/>
              </w:rPr>
              <w:t>7</w:t>
            </w:r>
            <w:r w:rsidRPr="006F07CF">
              <w:rPr>
                <w:b/>
                <w:sz w:val="20"/>
              </w:rPr>
              <w:t>.</w:t>
            </w:r>
            <w:r w:rsidR="00941333">
              <w:rPr>
                <w:b/>
                <w:sz w:val="20"/>
              </w:rPr>
              <w:t>3</w:t>
            </w:r>
          </w:p>
        </w:tc>
        <w:tc>
          <w:tcPr>
            <w:tcW w:w="4628" w:type="pct"/>
            <w:gridSpan w:val="6"/>
            <w:shd w:val="clear" w:color="auto" w:fill="auto"/>
          </w:tcPr>
          <w:p w14:paraId="4900B48E" w14:textId="6C990166" w:rsidR="00274495" w:rsidRPr="006F07CF" w:rsidRDefault="00274495" w:rsidP="00370A7D">
            <w:pPr>
              <w:pStyle w:val="Table"/>
              <w:rPr>
                <w:b/>
                <w:sz w:val="20"/>
              </w:rPr>
            </w:pPr>
            <w:r w:rsidRPr="006F07CF">
              <w:rPr>
                <w:b/>
                <w:sz w:val="20"/>
              </w:rPr>
              <w:t xml:space="preserve">Miscellaneous </w:t>
            </w:r>
            <w:r>
              <w:rPr>
                <w:b/>
                <w:sz w:val="20"/>
              </w:rPr>
              <w:t>Requirements – The Service Provider shall:</w:t>
            </w:r>
          </w:p>
        </w:tc>
      </w:tr>
      <w:tr w:rsidR="000E18DA" w:rsidRPr="00FF0626" w14:paraId="05B46984" w14:textId="0DEBCF6E" w:rsidTr="00C84C1F">
        <w:tc>
          <w:tcPr>
            <w:tcW w:w="372" w:type="pct"/>
            <w:shd w:val="clear" w:color="auto" w:fill="auto"/>
          </w:tcPr>
          <w:p w14:paraId="0F4F442D" w14:textId="3A713F90" w:rsidR="00370A7D" w:rsidRPr="00FF0626" w:rsidRDefault="00370A7D" w:rsidP="00370A7D">
            <w:pPr>
              <w:pStyle w:val="Table"/>
            </w:pPr>
            <w:r>
              <w:lastRenderedPageBreak/>
              <w:t>7</w:t>
            </w:r>
            <w:r w:rsidRPr="00292522">
              <w:t>.</w:t>
            </w:r>
            <w:r w:rsidR="00941333">
              <w:t>3</w:t>
            </w:r>
            <w:r w:rsidRPr="00292522">
              <w:t>.1</w:t>
            </w:r>
          </w:p>
        </w:tc>
        <w:tc>
          <w:tcPr>
            <w:tcW w:w="962" w:type="pct"/>
            <w:shd w:val="clear" w:color="auto" w:fill="auto"/>
          </w:tcPr>
          <w:p w14:paraId="4143E045" w14:textId="77777777" w:rsidR="00370A7D" w:rsidRPr="00987B3D" w:rsidRDefault="00370A7D" w:rsidP="00370A7D">
            <w:pPr>
              <w:rPr>
                <w:rFonts w:cs="Arial"/>
                <w:sz w:val="18"/>
                <w:szCs w:val="18"/>
              </w:rPr>
            </w:pPr>
            <w:r w:rsidRPr="00987B3D">
              <w:rPr>
                <w:rFonts w:cs="Arial"/>
                <w:sz w:val="18"/>
                <w:szCs w:val="18"/>
              </w:rPr>
              <w:t xml:space="preserve">Ensure CES vehicle fitted items and all Equipment Entitlement (EE) items less those held in the QM(T) tool stores are in a serviceable condition and accounted for. </w:t>
            </w:r>
          </w:p>
          <w:p w14:paraId="6EF71EB4" w14:textId="77777777" w:rsidR="00370A7D" w:rsidRPr="00987B3D" w:rsidRDefault="00370A7D" w:rsidP="00370A7D">
            <w:pPr>
              <w:pStyle w:val="Table"/>
              <w:rPr>
                <w:szCs w:val="18"/>
              </w:rPr>
            </w:pPr>
          </w:p>
        </w:tc>
        <w:tc>
          <w:tcPr>
            <w:tcW w:w="1290" w:type="pct"/>
            <w:shd w:val="clear" w:color="auto" w:fill="auto"/>
          </w:tcPr>
          <w:p w14:paraId="6489E507" w14:textId="77777777" w:rsidR="008161DA" w:rsidRDefault="008161DA" w:rsidP="008161DA">
            <w:pPr>
              <w:rPr>
                <w:rFonts w:cs="Arial"/>
                <w:sz w:val="18"/>
              </w:rPr>
            </w:pPr>
            <w:r>
              <w:rPr>
                <w:rFonts w:cs="Arial"/>
                <w:sz w:val="18"/>
              </w:rPr>
              <w:t>Example key tasks include:</w:t>
            </w:r>
          </w:p>
          <w:p w14:paraId="14993FB0" w14:textId="77777777" w:rsidR="00843E97" w:rsidRDefault="00843E97" w:rsidP="00370A7D">
            <w:pPr>
              <w:rPr>
                <w:rFonts w:cs="Arial"/>
                <w:sz w:val="18"/>
                <w:szCs w:val="18"/>
              </w:rPr>
            </w:pPr>
          </w:p>
          <w:p w14:paraId="648CF671" w14:textId="23E00070" w:rsidR="00FF32DE" w:rsidRPr="000D7606" w:rsidRDefault="00FF32DE" w:rsidP="002D0F81">
            <w:pPr>
              <w:pStyle w:val="ListParagraph"/>
              <w:numPr>
                <w:ilvl w:val="0"/>
                <w:numId w:val="80"/>
              </w:numPr>
              <w:rPr>
                <w:rFonts w:cs="Arial"/>
                <w:sz w:val="18"/>
                <w:szCs w:val="18"/>
              </w:rPr>
            </w:pPr>
            <w:r w:rsidRPr="000D7606">
              <w:rPr>
                <w:rFonts w:cs="Arial"/>
                <w:sz w:val="18"/>
                <w:szCs w:val="18"/>
              </w:rPr>
              <w:t>P</w:t>
            </w:r>
            <w:r w:rsidR="00370A7D" w:rsidRPr="000D7606">
              <w:rPr>
                <w:rFonts w:cs="Arial"/>
                <w:sz w:val="18"/>
                <w:szCs w:val="18"/>
              </w:rPr>
              <w:t xml:space="preserve">hysical examination of all </w:t>
            </w:r>
            <w:proofErr w:type="gramStart"/>
            <w:r w:rsidR="00370A7D" w:rsidRPr="000D7606">
              <w:rPr>
                <w:rFonts w:cs="Arial"/>
                <w:sz w:val="18"/>
                <w:szCs w:val="18"/>
              </w:rPr>
              <w:t>vehicle</w:t>
            </w:r>
            <w:proofErr w:type="gramEnd"/>
            <w:r w:rsidR="00370A7D" w:rsidRPr="000D7606">
              <w:rPr>
                <w:rFonts w:cs="Arial"/>
                <w:sz w:val="18"/>
                <w:szCs w:val="18"/>
              </w:rPr>
              <w:t xml:space="preserve"> fitted items as per CES scale of issue and EE register. </w:t>
            </w:r>
          </w:p>
          <w:p w14:paraId="51AB09D7" w14:textId="6B0F662E" w:rsidR="00644DC5" w:rsidRDefault="00370A7D" w:rsidP="002D0F81">
            <w:pPr>
              <w:pStyle w:val="ListParagraph"/>
              <w:numPr>
                <w:ilvl w:val="0"/>
                <w:numId w:val="80"/>
              </w:numPr>
              <w:rPr>
                <w:rFonts w:cs="Arial"/>
                <w:sz w:val="18"/>
                <w:szCs w:val="18"/>
              </w:rPr>
            </w:pPr>
            <w:r w:rsidRPr="000D7606">
              <w:rPr>
                <w:rFonts w:cs="Arial"/>
                <w:sz w:val="18"/>
                <w:szCs w:val="18"/>
              </w:rPr>
              <w:t xml:space="preserve">Replacement action </w:t>
            </w:r>
            <w:r w:rsidR="00FF32DE" w:rsidRPr="000D7606">
              <w:rPr>
                <w:rFonts w:cs="Arial"/>
                <w:sz w:val="18"/>
                <w:szCs w:val="18"/>
              </w:rPr>
              <w:t xml:space="preserve">to </w:t>
            </w:r>
            <w:r w:rsidRPr="000D7606">
              <w:rPr>
                <w:rFonts w:cs="Arial"/>
                <w:sz w:val="18"/>
                <w:szCs w:val="18"/>
              </w:rPr>
              <w:t>be taken for all unserviceable items</w:t>
            </w:r>
            <w:r w:rsidR="00275EA8">
              <w:rPr>
                <w:rFonts w:cs="Arial"/>
                <w:sz w:val="18"/>
                <w:szCs w:val="18"/>
              </w:rPr>
              <w:t>.</w:t>
            </w:r>
          </w:p>
          <w:p w14:paraId="76ECDCB7" w14:textId="567615F6" w:rsidR="00896529" w:rsidRDefault="00370A7D" w:rsidP="002D0F81">
            <w:pPr>
              <w:pStyle w:val="ListParagraph"/>
              <w:numPr>
                <w:ilvl w:val="0"/>
                <w:numId w:val="80"/>
              </w:numPr>
              <w:rPr>
                <w:rFonts w:cs="Arial"/>
                <w:sz w:val="18"/>
                <w:szCs w:val="18"/>
              </w:rPr>
            </w:pPr>
            <w:r w:rsidRPr="000D7606">
              <w:rPr>
                <w:rFonts w:cs="Arial"/>
                <w:sz w:val="18"/>
                <w:szCs w:val="18"/>
              </w:rPr>
              <w:t xml:space="preserve">All discrepancies and replacement action </w:t>
            </w:r>
            <w:r w:rsidR="00275EA8" w:rsidRPr="000D7606">
              <w:rPr>
                <w:rFonts w:cs="Arial"/>
                <w:sz w:val="18"/>
                <w:szCs w:val="18"/>
              </w:rPr>
              <w:t>are</w:t>
            </w:r>
            <w:r w:rsidRPr="000D7606">
              <w:rPr>
                <w:rFonts w:cs="Arial"/>
                <w:sz w:val="18"/>
                <w:szCs w:val="18"/>
              </w:rPr>
              <w:t xml:space="preserve"> to be brought to the attention of the QM(T) at the earliest </w:t>
            </w:r>
            <w:proofErr w:type="gramStart"/>
            <w:r w:rsidRPr="000D7606">
              <w:rPr>
                <w:rFonts w:cs="Arial"/>
                <w:sz w:val="18"/>
                <w:szCs w:val="18"/>
              </w:rPr>
              <w:t>opportunity</w:t>
            </w:r>
            <w:proofErr w:type="gramEnd"/>
          </w:p>
          <w:p w14:paraId="01BFE290" w14:textId="77777777" w:rsidR="00896529" w:rsidRDefault="00896529" w:rsidP="00896529">
            <w:pPr>
              <w:rPr>
                <w:rFonts w:cs="Arial"/>
                <w:sz w:val="18"/>
                <w:szCs w:val="18"/>
              </w:rPr>
            </w:pPr>
          </w:p>
          <w:p w14:paraId="5BA98582" w14:textId="4F8D7B4C" w:rsidR="00370A7D" w:rsidRPr="000D7606" w:rsidRDefault="00370A7D" w:rsidP="00896529">
            <w:pPr>
              <w:rPr>
                <w:rFonts w:cs="Arial"/>
                <w:sz w:val="18"/>
                <w:szCs w:val="18"/>
              </w:rPr>
            </w:pPr>
            <w:r w:rsidRPr="000D7606">
              <w:rPr>
                <w:rFonts w:cs="Arial"/>
                <w:sz w:val="18"/>
                <w:szCs w:val="18"/>
              </w:rPr>
              <w:t>Not more than 1 validated customer complaint per</w:t>
            </w:r>
            <w:r w:rsidR="006A51AA" w:rsidRPr="000D7606">
              <w:rPr>
                <w:rFonts w:cs="Arial"/>
                <w:sz w:val="18"/>
                <w:szCs w:val="18"/>
              </w:rPr>
              <w:t xml:space="preserve"> quarter.</w:t>
            </w:r>
          </w:p>
          <w:p w14:paraId="3394809A" w14:textId="77777777" w:rsidR="00896529" w:rsidRDefault="00896529" w:rsidP="00370A7D">
            <w:pPr>
              <w:rPr>
                <w:rFonts w:cs="Arial"/>
                <w:sz w:val="18"/>
                <w:szCs w:val="18"/>
              </w:rPr>
            </w:pPr>
          </w:p>
          <w:p w14:paraId="1961CD9D" w14:textId="038F70EE" w:rsidR="00370A7D" w:rsidRPr="00687C7F" w:rsidRDefault="00370A7D" w:rsidP="00370A7D">
            <w:pPr>
              <w:rPr>
                <w:rFonts w:cs="Arial"/>
                <w:sz w:val="18"/>
                <w:szCs w:val="18"/>
              </w:rPr>
            </w:pPr>
            <w:r w:rsidRPr="00987B3D">
              <w:rPr>
                <w:rFonts w:cs="Arial"/>
                <w:sz w:val="18"/>
                <w:szCs w:val="18"/>
              </w:rPr>
              <w:t>Check</w:t>
            </w:r>
            <w:r w:rsidR="00AF79C4">
              <w:rPr>
                <w:rFonts w:cs="Arial"/>
                <w:sz w:val="18"/>
                <w:szCs w:val="18"/>
              </w:rPr>
              <w:t xml:space="preserve"> and identify </w:t>
            </w:r>
            <w:r w:rsidRPr="00987B3D">
              <w:rPr>
                <w:rFonts w:cs="Arial"/>
                <w:sz w:val="18"/>
                <w:szCs w:val="18"/>
              </w:rPr>
              <w:t xml:space="preserve">all vehicle </w:t>
            </w:r>
            <w:r w:rsidR="00AF79C4">
              <w:rPr>
                <w:rFonts w:cs="Arial"/>
                <w:sz w:val="18"/>
                <w:szCs w:val="18"/>
              </w:rPr>
              <w:t xml:space="preserve">for items </w:t>
            </w:r>
            <w:r w:rsidRPr="00987B3D">
              <w:rPr>
                <w:rFonts w:cs="Arial"/>
                <w:sz w:val="18"/>
                <w:szCs w:val="18"/>
              </w:rPr>
              <w:t xml:space="preserve">that are not on signature to the </w:t>
            </w:r>
            <w:r w:rsidR="00EA5249">
              <w:rPr>
                <w:rFonts w:cs="Arial"/>
                <w:sz w:val="18"/>
                <w:szCs w:val="18"/>
              </w:rPr>
              <w:t>A</w:t>
            </w:r>
            <w:r w:rsidRPr="00987B3D">
              <w:rPr>
                <w:rFonts w:cs="Arial"/>
                <w:sz w:val="18"/>
                <w:szCs w:val="18"/>
              </w:rPr>
              <w:t>uthority</w:t>
            </w:r>
            <w:r w:rsidR="00AF79C4">
              <w:rPr>
                <w:rFonts w:cs="Arial"/>
                <w:sz w:val="18"/>
                <w:szCs w:val="18"/>
              </w:rPr>
              <w:t>.</w:t>
            </w:r>
            <w:r w:rsidRPr="00987B3D">
              <w:rPr>
                <w:rFonts w:cs="Arial"/>
                <w:sz w:val="18"/>
                <w:szCs w:val="18"/>
              </w:rPr>
              <w:t xml:space="preserve"> </w:t>
            </w:r>
          </w:p>
        </w:tc>
        <w:tc>
          <w:tcPr>
            <w:tcW w:w="662" w:type="pct"/>
          </w:tcPr>
          <w:p w14:paraId="31DCE5C8" w14:textId="30EC1D86" w:rsidR="002E2230" w:rsidRDefault="002E2230" w:rsidP="002E2230">
            <w:pPr>
              <w:rPr>
                <w:rFonts w:cs="Arial"/>
                <w:sz w:val="18"/>
                <w:szCs w:val="18"/>
              </w:rPr>
            </w:pPr>
            <w:r>
              <w:rPr>
                <w:rFonts w:cs="Arial"/>
                <w:sz w:val="18"/>
                <w:szCs w:val="18"/>
              </w:rPr>
              <w:t>Included in 7.1.1.</w:t>
            </w:r>
          </w:p>
          <w:p w14:paraId="5819BB01" w14:textId="073F00C6" w:rsidR="00370A7D" w:rsidRPr="00987B3D" w:rsidRDefault="00370A7D" w:rsidP="00370A7D">
            <w:pPr>
              <w:rPr>
                <w:sz w:val="18"/>
                <w:szCs w:val="18"/>
              </w:rPr>
            </w:pPr>
          </w:p>
        </w:tc>
        <w:tc>
          <w:tcPr>
            <w:tcW w:w="683" w:type="pct"/>
            <w:shd w:val="clear" w:color="auto" w:fill="auto"/>
          </w:tcPr>
          <w:p w14:paraId="0F2E544A" w14:textId="754D4EB6" w:rsidR="00370A7D" w:rsidRDefault="00370A7D" w:rsidP="00370A7D">
            <w:pPr>
              <w:pStyle w:val="Table"/>
            </w:pPr>
            <w:r>
              <w:t>Management check in accordance with the ECD.</w:t>
            </w:r>
          </w:p>
          <w:p w14:paraId="29918996" w14:textId="57077061" w:rsidR="00370A7D" w:rsidRDefault="00370A7D" w:rsidP="00370A7D">
            <w:pPr>
              <w:pStyle w:val="Table"/>
            </w:pPr>
            <w:r>
              <w:t>Management snap checks.</w:t>
            </w:r>
          </w:p>
          <w:p w14:paraId="593D8170" w14:textId="77777777" w:rsidR="00370A7D" w:rsidRDefault="00370A7D" w:rsidP="00370A7D">
            <w:pPr>
              <w:pStyle w:val="Table"/>
            </w:pPr>
            <w:r>
              <w:t>Mandated Policy Inspections.</w:t>
            </w:r>
          </w:p>
          <w:p w14:paraId="6E27ED54" w14:textId="1360F74A" w:rsidR="00370A7D" w:rsidRPr="000E4119" w:rsidRDefault="00D66453" w:rsidP="00370A7D">
            <w:pPr>
              <w:pStyle w:val="Table"/>
            </w:pPr>
            <w:r>
              <w:t>Customer Observation Reports.</w:t>
            </w:r>
          </w:p>
        </w:tc>
        <w:tc>
          <w:tcPr>
            <w:tcW w:w="513" w:type="pct"/>
          </w:tcPr>
          <w:p w14:paraId="494F4BBD" w14:textId="76B68BB8" w:rsidR="0098427D" w:rsidRDefault="00A92819" w:rsidP="002D0F81">
            <w:pPr>
              <w:pStyle w:val="Table"/>
              <w:numPr>
                <w:ilvl w:val="0"/>
                <w:numId w:val="62"/>
              </w:numPr>
              <w:ind w:left="154" w:hanging="191"/>
              <w:rPr>
                <w:rFonts w:cs="Arial"/>
                <w:szCs w:val="18"/>
              </w:rPr>
            </w:pPr>
            <w:r>
              <w:rPr>
                <w:rFonts w:cs="Arial"/>
                <w:szCs w:val="18"/>
              </w:rPr>
              <w:t xml:space="preserve">Customer Observation </w:t>
            </w:r>
            <w:r w:rsidR="00F82B5D">
              <w:rPr>
                <w:rFonts w:cs="Arial"/>
                <w:szCs w:val="18"/>
              </w:rPr>
              <w:t>Reports</w:t>
            </w:r>
            <w:r>
              <w:rPr>
                <w:rFonts w:cs="Arial"/>
                <w:szCs w:val="18"/>
              </w:rPr>
              <w:t>.</w:t>
            </w:r>
          </w:p>
          <w:p w14:paraId="02196150" w14:textId="16EF649E" w:rsidR="0098427D" w:rsidRDefault="0098427D" w:rsidP="002D0F81">
            <w:pPr>
              <w:pStyle w:val="Table"/>
              <w:numPr>
                <w:ilvl w:val="0"/>
                <w:numId w:val="62"/>
              </w:numPr>
              <w:ind w:left="154" w:hanging="191"/>
              <w:rPr>
                <w:rFonts w:cs="Arial"/>
                <w:szCs w:val="18"/>
              </w:rPr>
            </w:pPr>
            <w:r w:rsidRPr="000D578F">
              <w:rPr>
                <w:rFonts w:cs="Arial"/>
                <w:szCs w:val="18"/>
              </w:rPr>
              <w:t>Audit</w:t>
            </w:r>
            <w:r w:rsidR="00A92819">
              <w:rPr>
                <w:rFonts w:cs="Arial"/>
                <w:szCs w:val="18"/>
              </w:rPr>
              <w:t xml:space="preserve"> Non-compliance.</w:t>
            </w:r>
          </w:p>
          <w:p w14:paraId="3F55A050" w14:textId="481FA596" w:rsidR="0098427D" w:rsidRDefault="00A92819" w:rsidP="002D0F81">
            <w:pPr>
              <w:pStyle w:val="Table"/>
              <w:numPr>
                <w:ilvl w:val="0"/>
                <w:numId w:val="62"/>
              </w:numPr>
              <w:ind w:left="154" w:hanging="191"/>
              <w:rPr>
                <w:rFonts w:cs="Arial"/>
                <w:szCs w:val="18"/>
              </w:rPr>
            </w:pPr>
            <w:r>
              <w:rPr>
                <w:rFonts w:cs="Arial"/>
                <w:szCs w:val="18"/>
              </w:rPr>
              <w:t>Vehicle Availability.</w:t>
            </w:r>
          </w:p>
          <w:p w14:paraId="28D7EAE6" w14:textId="30C0E7A6" w:rsidR="00370A7D" w:rsidRDefault="00370A7D" w:rsidP="00370A7D">
            <w:pPr>
              <w:pStyle w:val="Table"/>
            </w:pPr>
          </w:p>
        </w:tc>
        <w:tc>
          <w:tcPr>
            <w:tcW w:w="518" w:type="pct"/>
          </w:tcPr>
          <w:p w14:paraId="3AF5EED6" w14:textId="36E80E6E" w:rsidR="0098427D" w:rsidRDefault="00A92819" w:rsidP="002D0F81">
            <w:pPr>
              <w:pStyle w:val="Table"/>
              <w:numPr>
                <w:ilvl w:val="0"/>
                <w:numId w:val="62"/>
              </w:numPr>
              <w:ind w:left="154" w:hanging="191"/>
            </w:pPr>
            <w:r>
              <w:t>Equipment Availability.</w:t>
            </w:r>
          </w:p>
          <w:p w14:paraId="2A81680F" w14:textId="78F3AE94" w:rsidR="00370A7D" w:rsidRDefault="000A2D80" w:rsidP="002D0F81">
            <w:pPr>
              <w:pStyle w:val="Table"/>
              <w:numPr>
                <w:ilvl w:val="0"/>
                <w:numId w:val="62"/>
              </w:numPr>
              <w:ind w:left="154" w:hanging="191"/>
            </w:pPr>
            <w:r>
              <w:t>Vehicle Availability</w:t>
            </w:r>
            <w:r w:rsidR="00A92819">
              <w:t>.</w:t>
            </w:r>
          </w:p>
        </w:tc>
      </w:tr>
      <w:tr w:rsidR="000E18DA" w:rsidRPr="00FF0626" w14:paraId="411A8D79" w14:textId="194726FF" w:rsidTr="00C84C1F">
        <w:tc>
          <w:tcPr>
            <w:tcW w:w="372" w:type="pct"/>
            <w:shd w:val="clear" w:color="auto" w:fill="auto"/>
          </w:tcPr>
          <w:p w14:paraId="7540926A" w14:textId="2C9DE2A0" w:rsidR="000A2D80" w:rsidRPr="00FF0626" w:rsidRDefault="000A2D80" w:rsidP="000A2D80">
            <w:pPr>
              <w:pStyle w:val="Table"/>
            </w:pPr>
            <w:r>
              <w:t>7</w:t>
            </w:r>
            <w:r w:rsidRPr="00292522">
              <w:t>.</w:t>
            </w:r>
            <w:r w:rsidR="00941333">
              <w:t>3</w:t>
            </w:r>
            <w:r w:rsidRPr="00292522">
              <w:t>.2</w:t>
            </w:r>
          </w:p>
        </w:tc>
        <w:tc>
          <w:tcPr>
            <w:tcW w:w="962" w:type="pct"/>
            <w:shd w:val="clear" w:color="auto" w:fill="auto"/>
          </w:tcPr>
          <w:p w14:paraId="514C72DD" w14:textId="20F7B978" w:rsidR="000A2D80" w:rsidRPr="00987B3D" w:rsidRDefault="000A2D80" w:rsidP="000A2D80">
            <w:pPr>
              <w:rPr>
                <w:rFonts w:cs="Arial"/>
                <w:sz w:val="18"/>
                <w:szCs w:val="18"/>
              </w:rPr>
            </w:pPr>
            <w:r w:rsidRPr="00987B3D">
              <w:rPr>
                <w:rFonts w:cs="Arial"/>
                <w:sz w:val="18"/>
                <w:szCs w:val="18"/>
              </w:rPr>
              <w:t xml:space="preserve">Maintain, </w:t>
            </w:r>
            <w:proofErr w:type="gramStart"/>
            <w:r w:rsidRPr="00987B3D">
              <w:rPr>
                <w:rFonts w:cs="Arial"/>
                <w:sz w:val="18"/>
                <w:szCs w:val="18"/>
              </w:rPr>
              <w:t>inspect</w:t>
            </w:r>
            <w:proofErr w:type="gramEnd"/>
            <w:r w:rsidR="00A93FBC">
              <w:rPr>
                <w:rFonts w:cs="Arial"/>
                <w:sz w:val="18"/>
                <w:szCs w:val="18"/>
              </w:rPr>
              <w:t xml:space="preserve"> and</w:t>
            </w:r>
            <w:r w:rsidRPr="00987B3D">
              <w:rPr>
                <w:rFonts w:cs="Arial"/>
                <w:sz w:val="18"/>
                <w:szCs w:val="18"/>
              </w:rPr>
              <w:t xml:space="preserve"> prepare lifting and recovery equipment for mandatory inspections.</w:t>
            </w:r>
          </w:p>
          <w:p w14:paraId="493DE5D1" w14:textId="77777777" w:rsidR="000A2D80" w:rsidRPr="00987B3D" w:rsidRDefault="000A2D80" w:rsidP="000A2D80">
            <w:pPr>
              <w:pStyle w:val="Table"/>
              <w:rPr>
                <w:szCs w:val="18"/>
              </w:rPr>
            </w:pPr>
          </w:p>
        </w:tc>
        <w:tc>
          <w:tcPr>
            <w:tcW w:w="1290" w:type="pct"/>
            <w:shd w:val="clear" w:color="auto" w:fill="auto"/>
          </w:tcPr>
          <w:p w14:paraId="29F483F3" w14:textId="77777777" w:rsidR="008161DA" w:rsidRDefault="008161DA" w:rsidP="008161DA">
            <w:pPr>
              <w:rPr>
                <w:rFonts w:cs="Arial"/>
                <w:sz w:val="18"/>
              </w:rPr>
            </w:pPr>
            <w:r>
              <w:rPr>
                <w:rFonts w:cs="Arial"/>
                <w:sz w:val="18"/>
              </w:rPr>
              <w:t>Example key tasks include:</w:t>
            </w:r>
          </w:p>
          <w:p w14:paraId="6CF06BFA" w14:textId="75ED86C6" w:rsidR="000950A9" w:rsidRDefault="000950A9" w:rsidP="002D0F81">
            <w:pPr>
              <w:pStyle w:val="ListParagraph"/>
              <w:numPr>
                <w:ilvl w:val="0"/>
                <w:numId w:val="57"/>
              </w:numPr>
              <w:ind w:left="601" w:hanging="425"/>
              <w:rPr>
                <w:rFonts w:cs="Arial"/>
                <w:sz w:val="18"/>
              </w:rPr>
            </w:pPr>
            <w:r w:rsidRPr="0033625E">
              <w:rPr>
                <w:rFonts w:cs="Arial"/>
                <w:sz w:val="18"/>
              </w:rPr>
              <w:t>Periodic maintenance</w:t>
            </w:r>
            <w:r w:rsidR="00275EA8">
              <w:rPr>
                <w:rFonts w:cs="Arial"/>
                <w:sz w:val="18"/>
              </w:rPr>
              <w:t>.</w:t>
            </w:r>
          </w:p>
          <w:p w14:paraId="5E6B3B6C" w14:textId="77666CE9" w:rsidR="000950A9" w:rsidRDefault="000950A9" w:rsidP="002D0F81">
            <w:pPr>
              <w:pStyle w:val="ListParagraph"/>
              <w:numPr>
                <w:ilvl w:val="0"/>
                <w:numId w:val="57"/>
              </w:numPr>
              <w:ind w:left="601" w:hanging="425"/>
              <w:rPr>
                <w:rFonts w:cs="Arial"/>
                <w:sz w:val="18"/>
              </w:rPr>
            </w:pPr>
            <w:r w:rsidRPr="0033625E">
              <w:rPr>
                <w:rFonts w:cs="Arial"/>
                <w:sz w:val="18"/>
              </w:rPr>
              <w:t>Scheduled maintenance</w:t>
            </w:r>
            <w:r w:rsidR="000B1A64">
              <w:rPr>
                <w:rFonts w:cs="Arial"/>
                <w:sz w:val="18"/>
              </w:rPr>
              <w:t>.</w:t>
            </w:r>
          </w:p>
          <w:p w14:paraId="52D383C3" w14:textId="087D53B6" w:rsidR="000950A9" w:rsidRDefault="000950A9" w:rsidP="002D0F81">
            <w:pPr>
              <w:pStyle w:val="ListParagraph"/>
              <w:numPr>
                <w:ilvl w:val="0"/>
                <w:numId w:val="57"/>
              </w:numPr>
              <w:ind w:left="601" w:hanging="425"/>
              <w:rPr>
                <w:rFonts w:cs="Arial"/>
                <w:sz w:val="18"/>
              </w:rPr>
            </w:pPr>
            <w:r w:rsidRPr="0033625E">
              <w:rPr>
                <w:rFonts w:cs="Arial"/>
                <w:sz w:val="18"/>
              </w:rPr>
              <w:t>Crew task repair</w:t>
            </w:r>
            <w:r w:rsidR="000B1A64">
              <w:rPr>
                <w:rFonts w:cs="Arial"/>
                <w:sz w:val="18"/>
              </w:rPr>
              <w:t>.</w:t>
            </w:r>
          </w:p>
          <w:p w14:paraId="1772AE67" w14:textId="77777777" w:rsidR="000950A9" w:rsidRDefault="000950A9" w:rsidP="002D0F81">
            <w:pPr>
              <w:pStyle w:val="ListParagraph"/>
              <w:numPr>
                <w:ilvl w:val="0"/>
                <w:numId w:val="57"/>
              </w:numPr>
              <w:ind w:left="601" w:hanging="425"/>
              <w:rPr>
                <w:rFonts w:cs="Arial"/>
                <w:sz w:val="18"/>
              </w:rPr>
            </w:pPr>
            <w:r w:rsidRPr="0033625E">
              <w:rPr>
                <w:rFonts w:cs="Arial"/>
                <w:sz w:val="18"/>
              </w:rPr>
              <w:t>Demanding</w:t>
            </w:r>
            <w:r>
              <w:rPr>
                <w:rFonts w:cs="Arial"/>
                <w:sz w:val="18"/>
              </w:rPr>
              <w:t xml:space="preserve"> spares; and </w:t>
            </w:r>
          </w:p>
          <w:p w14:paraId="259961BD" w14:textId="77777777" w:rsidR="000950A9" w:rsidRDefault="000950A9" w:rsidP="002D0F81">
            <w:pPr>
              <w:pStyle w:val="ListParagraph"/>
              <w:numPr>
                <w:ilvl w:val="0"/>
                <w:numId w:val="57"/>
              </w:numPr>
              <w:ind w:left="601" w:hanging="425"/>
              <w:rPr>
                <w:rFonts w:cs="Arial"/>
                <w:sz w:val="18"/>
              </w:rPr>
            </w:pPr>
            <w:r w:rsidRPr="0033625E">
              <w:rPr>
                <w:rFonts w:cs="Arial"/>
                <w:sz w:val="18"/>
              </w:rPr>
              <w:t xml:space="preserve">Controlling and issuing of spares and or replacement of items/modifications for all vehicles and associated equipment. </w:t>
            </w:r>
          </w:p>
          <w:p w14:paraId="55D7E27A" w14:textId="77777777" w:rsidR="000950A9" w:rsidRDefault="000950A9" w:rsidP="000A2D80">
            <w:pPr>
              <w:rPr>
                <w:rFonts w:cs="Arial"/>
                <w:sz w:val="18"/>
                <w:szCs w:val="18"/>
              </w:rPr>
            </w:pPr>
          </w:p>
          <w:p w14:paraId="25F68E1B" w14:textId="77777777" w:rsidR="003A09E5" w:rsidRDefault="000A2D80" w:rsidP="003A09E5">
            <w:pPr>
              <w:rPr>
                <w:rFonts w:cs="Arial"/>
                <w:sz w:val="18"/>
                <w:szCs w:val="18"/>
              </w:rPr>
            </w:pPr>
            <w:r w:rsidRPr="00987B3D">
              <w:rPr>
                <w:rFonts w:cs="Arial"/>
                <w:sz w:val="18"/>
                <w:szCs w:val="18"/>
              </w:rPr>
              <w:t>Crew task assistance during inspections will be required.</w:t>
            </w:r>
            <w:r>
              <w:rPr>
                <w:rFonts w:cs="Arial"/>
                <w:sz w:val="18"/>
                <w:szCs w:val="18"/>
              </w:rPr>
              <w:t xml:space="preserve"> </w:t>
            </w:r>
          </w:p>
          <w:p w14:paraId="76FDB4B2" w14:textId="627B0EE0" w:rsidR="003A09E5" w:rsidRPr="00D73535" w:rsidRDefault="003A09E5" w:rsidP="003A09E5">
            <w:pPr>
              <w:rPr>
                <w:rFonts w:cs="Arial"/>
                <w:sz w:val="18"/>
              </w:rPr>
            </w:pPr>
            <w:r w:rsidRPr="00D73535">
              <w:rPr>
                <w:rFonts w:cs="Arial"/>
                <w:sz w:val="18"/>
              </w:rPr>
              <w:t xml:space="preserve">Task includes preparation of appropriate </w:t>
            </w:r>
            <w:r>
              <w:rPr>
                <w:rFonts w:cs="Arial"/>
                <w:sz w:val="18"/>
              </w:rPr>
              <w:t xml:space="preserve">Authority </w:t>
            </w:r>
            <w:r w:rsidRPr="00D73535">
              <w:rPr>
                <w:rFonts w:cs="Arial"/>
                <w:sz w:val="18"/>
              </w:rPr>
              <w:t>repair request documentation (</w:t>
            </w:r>
            <w:r>
              <w:rPr>
                <w:rFonts w:cs="Arial"/>
                <w:sz w:val="18"/>
              </w:rPr>
              <w:t xml:space="preserve">Form </w:t>
            </w:r>
            <w:r w:rsidRPr="00D73535">
              <w:rPr>
                <w:rFonts w:cs="Arial"/>
                <w:sz w:val="18"/>
              </w:rPr>
              <w:t xml:space="preserve">AF G8800) on behalf of the </w:t>
            </w:r>
            <w:r>
              <w:rPr>
                <w:rFonts w:cs="Arial"/>
                <w:sz w:val="18"/>
              </w:rPr>
              <w:t>A</w:t>
            </w:r>
            <w:r w:rsidRPr="00D73535">
              <w:rPr>
                <w:rFonts w:cs="Arial"/>
                <w:sz w:val="18"/>
              </w:rPr>
              <w:t>uthority.</w:t>
            </w:r>
          </w:p>
          <w:p w14:paraId="7CDF6C29" w14:textId="58E76A78" w:rsidR="000A2D80" w:rsidRPr="00987B3D" w:rsidRDefault="000A2D80" w:rsidP="000A2D80">
            <w:pPr>
              <w:rPr>
                <w:rFonts w:cs="Arial"/>
                <w:sz w:val="18"/>
                <w:szCs w:val="18"/>
              </w:rPr>
            </w:pPr>
          </w:p>
          <w:p w14:paraId="2F12C376" w14:textId="55EE92C7" w:rsidR="000A2D80" w:rsidRDefault="000A2D80" w:rsidP="000A2D80">
            <w:pPr>
              <w:rPr>
                <w:rFonts w:cs="Arial"/>
                <w:sz w:val="18"/>
                <w:szCs w:val="18"/>
              </w:rPr>
            </w:pPr>
          </w:p>
          <w:p w14:paraId="3C81B3F6" w14:textId="77777777" w:rsidR="000A2D80" w:rsidRPr="00987B3D" w:rsidRDefault="000A2D80" w:rsidP="000A2D80">
            <w:pPr>
              <w:rPr>
                <w:rFonts w:cs="Arial"/>
                <w:sz w:val="18"/>
                <w:szCs w:val="18"/>
              </w:rPr>
            </w:pPr>
          </w:p>
          <w:p w14:paraId="2E45A40B" w14:textId="4935DA5E" w:rsidR="00F507F4" w:rsidRDefault="000A2D80" w:rsidP="000A2D80">
            <w:pPr>
              <w:rPr>
                <w:rFonts w:cs="Arial"/>
                <w:sz w:val="18"/>
              </w:rPr>
            </w:pPr>
            <w:r w:rsidRPr="00987B3D">
              <w:rPr>
                <w:rFonts w:cs="Arial"/>
                <w:sz w:val="18"/>
                <w:szCs w:val="18"/>
              </w:rPr>
              <w:t xml:space="preserve">No </w:t>
            </w:r>
            <w:r>
              <w:rPr>
                <w:rFonts w:cs="Arial"/>
                <w:sz w:val="18"/>
                <w:szCs w:val="18"/>
              </w:rPr>
              <w:t>incidents</w:t>
            </w:r>
            <w:r w:rsidRPr="00987B3D">
              <w:rPr>
                <w:rFonts w:cs="Arial"/>
                <w:sz w:val="18"/>
                <w:szCs w:val="18"/>
              </w:rPr>
              <w:t xml:space="preserve"> of equipment failure </w:t>
            </w:r>
            <w:proofErr w:type="gramStart"/>
            <w:r w:rsidRPr="00987B3D">
              <w:rPr>
                <w:rFonts w:cs="Arial"/>
                <w:sz w:val="18"/>
                <w:szCs w:val="18"/>
              </w:rPr>
              <w:t>as a result of</w:t>
            </w:r>
            <w:proofErr w:type="gramEnd"/>
            <w:r w:rsidRPr="00987B3D">
              <w:rPr>
                <w:rFonts w:cs="Arial"/>
                <w:sz w:val="18"/>
                <w:szCs w:val="18"/>
              </w:rPr>
              <w:t xml:space="preserve"> poor or inadequate maintenance and inspection.</w:t>
            </w:r>
          </w:p>
          <w:p w14:paraId="18C69E67" w14:textId="723C6DEE" w:rsidR="00EB473A" w:rsidRDefault="00EB473A" w:rsidP="00EB473A">
            <w:pPr>
              <w:rPr>
                <w:rFonts w:cs="Arial"/>
                <w:sz w:val="18"/>
                <w:szCs w:val="18"/>
              </w:rPr>
            </w:pPr>
            <w:r w:rsidRPr="00F4430A">
              <w:rPr>
                <w:rFonts w:cs="Arial"/>
                <w:sz w:val="18"/>
                <w:szCs w:val="18"/>
              </w:rPr>
              <w:t xml:space="preserve">No </w:t>
            </w:r>
            <w:r>
              <w:rPr>
                <w:rFonts w:cs="Arial"/>
                <w:sz w:val="18"/>
                <w:szCs w:val="18"/>
              </w:rPr>
              <w:t>incidents</w:t>
            </w:r>
            <w:r w:rsidRPr="00F4430A">
              <w:rPr>
                <w:rFonts w:cs="Arial"/>
                <w:sz w:val="18"/>
                <w:szCs w:val="18"/>
              </w:rPr>
              <w:t xml:space="preserve"> of failure of </w:t>
            </w:r>
            <w:r>
              <w:rPr>
                <w:rFonts w:cs="Arial"/>
                <w:sz w:val="18"/>
                <w:szCs w:val="18"/>
              </w:rPr>
              <w:t>lifting</w:t>
            </w:r>
            <w:r w:rsidR="006045B5">
              <w:rPr>
                <w:rFonts w:cs="Arial"/>
                <w:sz w:val="18"/>
                <w:szCs w:val="18"/>
              </w:rPr>
              <w:t xml:space="preserve"> or recovery equipment</w:t>
            </w:r>
            <w:r w:rsidRPr="00F4430A">
              <w:rPr>
                <w:rFonts w:cs="Arial"/>
                <w:sz w:val="18"/>
                <w:szCs w:val="18"/>
              </w:rPr>
              <w:t xml:space="preserve"> due to poor or inadequate maintenance or servicing </w:t>
            </w:r>
            <w:proofErr w:type="gramStart"/>
            <w:r w:rsidRPr="00F4430A">
              <w:rPr>
                <w:rFonts w:cs="Arial"/>
                <w:sz w:val="18"/>
                <w:szCs w:val="18"/>
              </w:rPr>
              <w:t>as a result of</w:t>
            </w:r>
            <w:proofErr w:type="gramEnd"/>
            <w:r w:rsidRPr="00F4430A">
              <w:rPr>
                <w:rFonts w:cs="Arial"/>
                <w:sz w:val="18"/>
                <w:szCs w:val="18"/>
              </w:rPr>
              <w:t xml:space="preserve"> non-availability of a suitably qualified technician.</w:t>
            </w:r>
            <w:r>
              <w:rPr>
                <w:rFonts w:cs="Arial"/>
                <w:sz w:val="18"/>
                <w:szCs w:val="18"/>
              </w:rPr>
              <w:t xml:space="preserve"> </w:t>
            </w:r>
          </w:p>
          <w:p w14:paraId="30BF2DE8" w14:textId="77777777" w:rsidR="00F507F4" w:rsidRDefault="00F507F4" w:rsidP="000A2D80">
            <w:pPr>
              <w:rPr>
                <w:rFonts w:cs="Arial"/>
                <w:sz w:val="18"/>
              </w:rPr>
            </w:pPr>
          </w:p>
          <w:p w14:paraId="66A65FC3" w14:textId="6694D58A" w:rsidR="000A2D80" w:rsidRPr="00687C7F" w:rsidRDefault="000A2D80" w:rsidP="000A2D80">
            <w:pPr>
              <w:rPr>
                <w:rFonts w:cs="Arial"/>
                <w:sz w:val="18"/>
                <w:szCs w:val="18"/>
              </w:rPr>
            </w:pPr>
            <w:r w:rsidRPr="00987B3D">
              <w:rPr>
                <w:rFonts w:cs="Arial"/>
                <w:sz w:val="18"/>
                <w:szCs w:val="18"/>
              </w:rPr>
              <w:t>No more than 1 validated customer complaint per quarter.</w:t>
            </w:r>
          </w:p>
        </w:tc>
        <w:tc>
          <w:tcPr>
            <w:tcW w:w="662" w:type="pct"/>
          </w:tcPr>
          <w:p w14:paraId="60BFA636" w14:textId="77777777" w:rsidR="002E2230" w:rsidRDefault="002E2230" w:rsidP="002E2230">
            <w:pPr>
              <w:rPr>
                <w:rFonts w:cs="Arial"/>
                <w:sz w:val="18"/>
                <w:szCs w:val="18"/>
              </w:rPr>
            </w:pPr>
            <w:r>
              <w:rPr>
                <w:rFonts w:cs="Arial"/>
                <w:sz w:val="18"/>
                <w:szCs w:val="18"/>
              </w:rPr>
              <w:lastRenderedPageBreak/>
              <w:t>Included in 7.1.1.</w:t>
            </w:r>
          </w:p>
          <w:p w14:paraId="17B497B4" w14:textId="54DE2AA1" w:rsidR="000A2D80" w:rsidRPr="00987B3D" w:rsidRDefault="000A2D80" w:rsidP="00941333">
            <w:pPr>
              <w:rPr>
                <w:szCs w:val="18"/>
              </w:rPr>
            </w:pPr>
          </w:p>
        </w:tc>
        <w:tc>
          <w:tcPr>
            <w:tcW w:w="683" w:type="pct"/>
            <w:shd w:val="clear" w:color="auto" w:fill="auto"/>
          </w:tcPr>
          <w:p w14:paraId="0018D758" w14:textId="77777777" w:rsidR="000A2D80" w:rsidRDefault="000A2D80" w:rsidP="000A2D80">
            <w:pPr>
              <w:pStyle w:val="Table"/>
            </w:pPr>
            <w:r>
              <w:t xml:space="preserve">Management check in accordance with the ECD </w:t>
            </w:r>
          </w:p>
          <w:p w14:paraId="30718646" w14:textId="64E6AB96" w:rsidR="000A2D80" w:rsidRDefault="00EA0426" w:rsidP="000A2D80">
            <w:pPr>
              <w:pStyle w:val="Table"/>
            </w:pPr>
            <w:r>
              <w:t xml:space="preserve">Customer Observation Reports. </w:t>
            </w:r>
            <w:r w:rsidR="000A2D80">
              <w:t>Management snap checks</w:t>
            </w:r>
            <w:r>
              <w:t>.</w:t>
            </w:r>
          </w:p>
          <w:p w14:paraId="062CA265" w14:textId="0E39007A" w:rsidR="000A2D80" w:rsidRPr="00987B3D" w:rsidRDefault="000A2D80" w:rsidP="000A2D80">
            <w:pPr>
              <w:pStyle w:val="Table"/>
              <w:rPr>
                <w:szCs w:val="18"/>
              </w:rPr>
            </w:pPr>
            <w:r>
              <w:t>Mandated Policy Inspections</w:t>
            </w:r>
          </w:p>
        </w:tc>
        <w:tc>
          <w:tcPr>
            <w:tcW w:w="513" w:type="pct"/>
          </w:tcPr>
          <w:p w14:paraId="3D6E4D95" w14:textId="29E43253" w:rsidR="0098427D" w:rsidRDefault="00A92819" w:rsidP="002D0F81">
            <w:pPr>
              <w:pStyle w:val="Table"/>
              <w:numPr>
                <w:ilvl w:val="0"/>
                <w:numId w:val="62"/>
              </w:numPr>
              <w:ind w:left="154" w:hanging="191"/>
              <w:rPr>
                <w:rFonts w:cs="Arial"/>
                <w:szCs w:val="18"/>
              </w:rPr>
            </w:pPr>
            <w:r>
              <w:rPr>
                <w:rFonts w:cs="Arial"/>
                <w:szCs w:val="18"/>
              </w:rPr>
              <w:t xml:space="preserve">Customer Observation </w:t>
            </w:r>
            <w:r w:rsidR="00F82B5D">
              <w:rPr>
                <w:rFonts w:cs="Arial"/>
                <w:szCs w:val="18"/>
              </w:rPr>
              <w:t>Reports</w:t>
            </w:r>
            <w:r>
              <w:rPr>
                <w:rFonts w:cs="Arial"/>
                <w:szCs w:val="18"/>
              </w:rPr>
              <w:t>.</w:t>
            </w:r>
          </w:p>
          <w:p w14:paraId="4BA3100A" w14:textId="5DBC3215" w:rsidR="0098427D" w:rsidRDefault="0098427D" w:rsidP="002D0F81">
            <w:pPr>
              <w:pStyle w:val="Table"/>
              <w:numPr>
                <w:ilvl w:val="0"/>
                <w:numId w:val="62"/>
              </w:numPr>
              <w:ind w:left="154" w:hanging="191"/>
              <w:rPr>
                <w:rFonts w:cs="Arial"/>
                <w:szCs w:val="18"/>
              </w:rPr>
            </w:pPr>
            <w:r w:rsidRPr="000D578F">
              <w:rPr>
                <w:rFonts w:cs="Arial"/>
                <w:szCs w:val="18"/>
              </w:rPr>
              <w:t>Audit</w:t>
            </w:r>
            <w:r w:rsidR="00A92819">
              <w:rPr>
                <w:rFonts w:cs="Arial"/>
                <w:szCs w:val="18"/>
              </w:rPr>
              <w:t xml:space="preserve"> Non-compliance.</w:t>
            </w:r>
          </w:p>
          <w:p w14:paraId="49AB3157" w14:textId="4F864EBD" w:rsidR="0098427D" w:rsidRDefault="00A92819" w:rsidP="002D0F81">
            <w:pPr>
              <w:pStyle w:val="Table"/>
              <w:numPr>
                <w:ilvl w:val="0"/>
                <w:numId w:val="62"/>
              </w:numPr>
              <w:ind w:left="154" w:hanging="191"/>
              <w:rPr>
                <w:rFonts w:cs="Arial"/>
                <w:szCs w:val="18"/>
              </w:rPr>
            </w:pPr>
            <w:r>
              <w:rPr>
                <w:rFonts w:cs="Arial"/>
                <w:szCs w:val="18"/>
              </w:rPr>
              <w:t>Vehicle Availability.</w:t>
            </w:r>
          </w:p>
          <w:p w14:paraId="1E592F3B" w14:textId="557EDB8E" w:rsidR="0098427D" w:rsidRDefault="00A92819" w:rsidP="002D0F81">
            <w:pPr>
              <w:pStyle w:val="Table"/>
              <w:numPr>
                <w:ilvl w:val="0"/>
                <w:numId w:val="62"/>
              </w:numPr>
              <w:ind w:left="154" w:hanging="191"/>
              <w:rPr>
                <w:rFonts w:cs="Arial"/>
                <w:szCs w:val="18"/>
              </w:rPr>
            </w:pPr>
            <w:r>
              <w:rPr>
                <w:rFonts w:cs="Arial"/>
                <w:szCs w:val="18"/>
              </w:rPr>
              <w:t>SQEP Personnel.</w:t>
            </w:r>
          </w:p>
          <w:p w14:paraId="69ACC2D6" w14:textId="1DB4D843" w:rsidR="000A2D80" w:rsidRDefault="000A2D80" w:rsidP="000A2D80">
            <w:pPr>
              <w:pStyle w:val="Table"/>
            </w:pPr>
          </w:p>
        </w:tc>
        <w:tc>
          <w:tcPr>
            <w:tcW w:w="518" w:type="pct"/>
          </w:tcPr>
          <w:p w14:paraId="2D5F2C2C" w14:textId="30BDE05A" w:rsidR="0098427D" w:rsidRDefault="00A92819" w:rsidP="002D0F81">
            <w:pPr>
              <w:pStyle w:val="Table"/>
              <w:numPr>
                <w:ilvl w:val="0"/>
                <w:numId w:val="62"/>
              </w:numPr>
              <w:ind w:left="154" w:hanging="191"/>
            </w:pPr>
            <w:r>
              <w:t>Equipment Availability.</w:t>
            </w:r>
          </w:p>
          <w:p w14:paraId="59AFD4CF" w14:textId="28D7425C" w:rsidR="000A2D80" w:rsidRDefault="000A2D80" w:rsidP="002D0F81">
            <w:pPr>
              <w:pStyle w:val="Table"/>
              <w:numPr>
                <w:ilvl w:val="0"/>
                <w:numId w:val="62"/>
              </w:numPr>
              <w:ind w:left="154" w:hanging="191"/>
            </w:pPr>
            <w:r>
              <w:t>Vehicle Availability</w:t>
            </w:r>
            <w:r w:rsidR="00A92819">
              <w:t>.</w:t>
            </w:r>
          </w:p>
        </w:tc>
      </w:tr>
      <w:tr w:rsidR="000E18DA" w:rsidRPr="00FF0626" w14:paraId="33F8DD17" w14:textId="698579D3" w:rsidTr="00C84C1F">
        <w:tc>
          <w:tcPr>
            <w:tcW w:w="372" w:type="pct"/>
            <w:shd w:val="clear" w:color="auto" w:fill="auto"/>
          </w:tcPr>
          <w:p w14:paraId="374435EC" w14:textId="4D935310" w:rsidR="000A2D80" w:rsidRPr="00FF0626" w:rsidRDefault="000A2D80" w:rsidP="000A2D80">
            <w:pPr>
              <w:pStyle w:val="Table"/>
            </w:pPr>
            <w:r>
              <w:t>7</w:t>
            </w:r>
            <w:r w:rsidRPr="00292522">
              <w:t>.</w:t>
            </w:r>
            <w:r w:rsidR="00941333">
              <w:t>3</w:t>
            </w:r>
            <w:r w:rsidRPr="00292522">
              <w:t>.3</w:t>
            </w:r>
          </w:p>
        </w:tc>
        <w:tc>
          <w:tcPr>
            <w:tcW w:w="962" w:type="pct"/>
            <w:shd w:val="clear" w:color="auto" w:fill="auto"/>
          </w:tcPr>
          <w:p w14:paraId="00964D56" w14:textId="77777777" w:rsidR="000A2D80" w:rsidRPr="00987B3D" w:rsidRDefault="000A2D80" w:rsidP="000A2D80">
            <w:pPr>
              <w:rPr>
                <w:rFonts w:cs="Arial"/>
                <w:sz w:val="18"/>
                <w:szCs w:val="18"/>
              </w:rPr>
            </w:pPr>
            <w:r w:rsidRPr="00987B3D">
              <w:rPr>
                <w:rFonts w:cs="Arial"/>
                <w:sz w:val="18"/>
                <w:szCs w:val="18"/>
              </w:rPr>
              <w:t>Provide authorised representative to attend vehicle allocation and equipment care meetings.</w:t>
            </w:r>
          </w:p>
          <w:p w14:paraId="4ED582FD" w14:textId="77777777" w:rsidR="000A2D80" w:rsidRPr="00987B3D" w:rsidRDefault="000A2D80" w:rsidP="000A2D80">
            <w:pPr>
              <w:pStyle w:val="Table"/>
              <w:rPr>
                <w:szCs w:val="18"/>
              </w:rPr>
            </w:pPr>
          </w:p>
        </w:tc>
        <w:tc>
          <w:tcPr>
            <w:tcW w:w="1290" w:type="pct"/>
            <w:shd w:val="clear" w:color="auto" w:fill="auto"/>
          </w:tcPr>
          <w:p w14:paraId="141DDB74" w14:textId="0E3D54FD" w:rsidR="006045B5" w:rsidRDefault="006045B5" w:rsidP="006045B5">
            <w:pPr>
              <w:rPr>
                <w:rFonts w:cs="Arial"/>
                <w:sz w:val="18"/>
              </w:rPr>
            </w:pPr>
            <w:r>
              <w:rPr>
                <w:rFonts w:cs="Arial"/>
                <w:sz w:val="18"/>
              </w:rPr>
              <w:t>Attend d</w:t>
            </w:r>
            <w:r w:rsidRPr="00EA40F7">
              <w:rPr>
                <w:rFonts w:cs="Arial"/>
                <w:sz w:val="18"/>
              </w:rPr>
              <w:t>aily</w:t>
            </w:r>
            <w:r>
              <w:rPr>
                <w:rFonts w:cs="Arial"/>
                <w:sz w:val="18"/>
              </w:rPr>
              <w:t xml:space="preserve"> and weekly vehicle availability </w:t>
            </w:r>
            <w:r w:rsidRPr="00EA40F7">
              <w:rPr>
                <w:rFonts w:cs="Arial"/>
                <w:sz w:val="18"/>
              </w:rPr>
              <w:t xml:space="preserve">meetings </w:t>
            </w:r>
            <w:r>
              <w:rPr>
                <w:rFonts w:cs="Arial"/>
                <w:sz w:val="18"/>
              </w:rPr>
              <w:t xml:space="preserve">with the </w:t>
            </w:r>
            <w:r w:rsidRPr="00EA40F7">
              <w:rPr>
                <w:rFonts w:cs="Arial"/>
                <w:sz w:val="18"/>
              </w:rPr>
              <w:t xml:space="preserve">Level 2 </w:t>
            </w:r>
            <w:r w:rsidR="005820BA">
              <w:rPr>
                <w:rFonts w:cs="Arial"/>
                <w:sz w:val="18"/>
              </w:rPr>
              <w:t>t</w:t>
            </w:r>
            <w:r w:rsidR="00AD7574">
              <w:rPr>
                <w:rFonts w:cs="Arial"/>
                <w:sz w:val="18"/>
              </w:rPr>
              <w:t xml:space="preserve">hird party </w:t>
            </w:r>
            <w:r w:rsidRPr="0046038C">
              <w:rPr>
                <w:sz w:val="18"/>
                <w:szCs w:val="18"/>
              </w:rPr>
              <w:t>Service Provider</w:t>
            </w:r>
            <w:r>
              <w:rPr>
                <w:rFonts w:cs="Arial"/>
                <w:sz w:val="18"/>
              </w:rPr>
              <w:t xml:space="preserve"> and the Authority representative</w:t>
            </w:r>
            <w:r w:rsidRPr="00EA40F7">
              <w:rPr>
                <w:rFonts w:cs="Arial"/>
                <w:sz w:val="18"/>
              </w:rPr>
              <w:t xml:space="preserve">. </w:t>
            </w:r>
          </w:p>
          <w:p w14:paraId="5878A79D" w14:textId="77777777" w:rsidR="006045B5" w:rsidRDefault="006045B5" w:rsidP="006045B5">
            <w:pPr>
              <w:rPr>
                <w:rFonts w:cs="Arial"/>
                <w:sz w:val="18"/>
              </w:rPr>
            </w:pPr>
          </w:p>
          <w:p w14:paraId="27C31967" w14:textId="77777777" w:rsidR="006045B5" w:rsidRPr="00EA40F7" w:rsidRDefault="006045B5" w:rsidP="006045B5">
            <w:pPr>
              <w:rPr>
                <w:rFonts w:cs="Arial"/>
                <w:sz w:val="18"/>
              </w:rPr>
            </w:pPr>
            <w:r>
              <w:rPr>
                <w:rFonts w:cs="Arial"/>
                <w:sz w:val="18"/>
              </w:rPr>
              <w:t>Service Provider</w:t>
            </w:r>
            <w:r w:rsidRPr="00EA40F7">
              <w:rPr>
                <w:rFonts w:cs="Arial"/>
                <w:sz w:val="18"/>
              </w:rPr>
              <w:t>'s representative is to have accurate statistical information</w:t>
            </w:r>
            <w:r>
              <w:rPr>
                <w:rFonts w:cs="Arial"/>
                <w:sz w:val="18"/>
              </w:rPr>
              <w:t xml:space="preserve"> </w:t>
            </w:r>
            <w:r w:rsidRPr="00EA40F7">
              <w:rPr>
                <w:rFonts w:cs="Arial"/>
                <w:sz w:val="18"/>
              </w:rPr>
              <w:t xml:space="preserve">regarding vehicle availability </w:t>
            </w:r>
            <w:r>
              <w:rPr>
                <w:rFonts w:cs="Arial"/>
                <w:sz w:val="18"/>
              </w:rPr>
              <w:t>(including vehicle fault details and numbers of days unserviceable),</w:t>
            </w:r>
            <w:r w:rsidRPr="00EA40F7">
              <w:rPr>
                <w:rFonts w:cs="Arial"/>
                <w:sz w:val="18"/>
              </w:rPr>
              <w:t xml:space="preserve"> be able to represent </w:t>
            </w:r>
            <w:r w:rsidRPr="0046038C">
              <w:rPr>
                <w:sz w:val="18"/>
                <w:szCs w:val="18"/>
              </w:rPr>
              <w:t>Service Provider</w:t>
            </w:r>
            <w:r w:rsidRPr="00EA40F7">
              <w:rPr>
                <w:rFonts w:cs="Arial"/>
                <w:sz w:val="18"/>
              </w:rPr>
              <w:t xml:space="preserve"> policy and have the </w:t>
            </w:r>
            <w:r>
              <w:rPr>
                <w:rFonts w:cs="Arial"/>
                <w:sz w:val="18"/>
              </w:rPr>
              <w:t>a</w:t>
            </w:r>
            <w:r w:rsidRPr="00EA40F7">
              <w:rPr>
                <w:rFonts w:cs="Arial"/>
                <w:sz w:val="18"/>
              </w:rPr>
              <w:t xml:space="preserve">uthority to act upon vehicle matters. </w:t>
            </w:r>
          </w:p>
          <w:p w14:paraId="02B23AAC" w14:textId="77777777" w:rsidR="006045B5" w:rsidRDefault="006045B5" w:rsidP="006045B5">
            <w:pPr>
              <w:pStyle w:val="Table"/>
            </w:pPr>
          </w:p>
          <w:p w14:paraId="6719E991" w14:textId="77777777" w:rsidR="006045B5" w:rsidRDefault="006045B5" w:rsidP="006045B5">
            <w:pPr>
              <w:rPr>
                <w:sz w:val="18"/>
                <w:szCs w:val="18"/>
              </w:rPr>
            </w:pPr>
            <w:r w:rsidRPr="006045B5">
              <w:rPr>
                <w:sz w:val="18"/>
                <w:szCs w:val="18"/>
              </w:rPr>
              <w:t>Not more than 1 validated customer complaint per quarter.</w:t>
            </w:r>
          </w:p>
          <w:p w14:paraId="700EFF18" w14:textId="05C7462B" w:rsidR="000A2D80" w:rsidRPr="00987B3D" w:rsidRDefault="000A2D80" w:rsidP="000A2D80">
            <w:pPr>
              <w:rPr>
                <w:rFonts w:cs="Arial"/>
                <w:sz w:val="18"/>
                <w:szCs w:val="18"/>
              </w:rPr>
            </w:pPr>
          </w:p>
        </w:tc>
        <w:tc>
          <w:tcPr>
            <w:tcW w:w="662" w:type="pct"/>
          </w:tcPr>
          <w:p w14:paraId="05B1030B" w14:textId="77777777" w:rsidR="002E2230" w:rsidRDefault="002E2230" w:rsidP="002E2230">
            <w:pPr>
              <w:rPr>
                <w:rFonts w:cs="Arial"/>
                <w:sz w:val="18"/>
                <w:szCs w:val="18"/>
              </w:rPr>
            </w:pPr>
            <w:r>
              <w:rPr>
                <w:rFonts w:cs="Arial"/>
                <w:sz w:val="18"/>
                <w:szCs w:val="18"/>
              </w:rPr>
              <w:t>Included in 7.1.1.</w:t>
            </w:r>
          </w:p>
          <w:p w14:paraId="734234B2" w14:textId="77777777" w:rsidR="002E2230" w:rsidRDefault="002E2230" w:rsidP="000A2D80">
            <w:pPr>
              <w:rPr>
                <w:rFonts w:cs="Arial"/>
                <w:sz w:val="18"/>
                <w:szCs w:val="18"/>
              </w:rPr>
            </w:pPr>
          </w:p>
          <w:p w14:paraId="0A5D3E19" w14:textId="77777777" w:rsidR="000A2D80" w:rsidRPr="00987B3D" w:rsidRDefault="000A2D80" w:rsidP="00C84C1F">
            <w:pPr>
              <w:rPr>
                <w:szCs w:val="18"/>
              </w:rPr>
            </w:pPr>
          </w:p>
        </w:tc>
        <w:tc>
          <w:tcPr>
            <w:tcW w:w="683" w:type="pct"/>
            <w:shd w:val="clear" w:color="auto" w:fill="auto"/>
          </w:tcPr>
          <w:p w14:paraId="6A3330F8" w14:textId="145CC7E3" w:rsidR="000A2D80" w:rsidRDefault="00D66453" w:rsidP="000A2D80">
            <w:pPr>
              <w:pStyle w:val="Table"/>
            </w:pPr>
            <w:r>
              <w:t>Customer Observation Reports.</w:t>
            </w:r>
          </w:p>
          <w:p w14:paraId="2EFE8539" w14:textId="1CBCB62D" w:rsidR="000A2D80" w:rsidRDefault="000A2D80" w:rsidP="000A2D80">
            <w:pPr>
              <w:pStyle w:val="Table"/>
            </w:pPr>
            <w:r>
              <w:t>Management check.</w:t>
            </w:r>
          </w:p>
          <w:p w14:paraId="3623FAA8" w14:textId="6689AF16" w:rsidR="000A2D80" w:rsidRPr="00987B3D" w:rsidRDefault="000A2D80" w:rsidP="000A2D80">
            <w:pPr>
              <w:rPr>
                <w:sz w:val="18"/>
                <w:szCs w:val="18"/>
              </w:rPr>
            </w:pPr>
          </w:p>
        </w:tc>
        <w:tc>
          <w:tcPr>
            <w:tcW w:w="513" w:type="pct"/>
          </w:tcPr>
          <w:p w14:paraId="776C246C" w14:textId="5A378387" w:rsidR="0098427D" w:rsidRDefault="00A92819" w:rsidP="002D0F81">
            <w:pPr>
              <w:pStyle w:val="Table"/>
              <w:numPr>
                <w:ilvl w:val="0"/>
                <w:numId w:val="62"/>
              </w:numPr>
              <w:ind w:left="154" w:hanging="191"/>
              <w:rPr>
                <w:rFonts w:cs="Arial"/>
                <w:szCs w:val="18"/>
              </w:rPr>
            </w:pPr>
            <w:r>
              <w:rPr>
                <w:rFonts w:cs="Arial"/>
                <w:szCs w:val="18"/>
              </w:rPr>
              <w:t xml:space="preserve">Customer Observation </w:t>
            </w:r>
            <w:r w:rsidR="00F82B5D">
              <w:rPr>
                <w:rFonts w:cs="Arial"/>
                <w:szCs w:val="18"/>
              </w:rPr>
              <w:t>Reports</w:t>
            </w:r>
            <w:r>
              <w:rPr>
                <w:rFonts w:cs="Arial"/>
                <w:szCs w:val="18"/>
              </w:rPr>
              <w:t>.</w:t>
            </w:r>
          </w:p>
          <w:p w14:paraId="0ABE3641" w14:textId="216853E3" w:rsidR="0098427D" w:rsidRDefault="0098427D" w:rsidP="002D0F81">
            <w:pPr>
              <w:pStyle w:val="Table"/>
              <w:numPr>
                <w:ilvl w:val="0"/>
                <w:numId w:val="62"/>
              </w:numPr>
              <w:ind w:left="154" w:hanging="191"/>
              <w:rPr>
                <w:rFonts w:cs="Arial"/>
                <w:szCs w:val="18"/>
              </w:rPr>
            </w:pPr>
            <w:r w:rsidRPr="000D578F">
              <w:rPr>
                <w:rFonts w:cs="Arial"/>
                <w:szCs w:val="18"/>
              </w:rPr>
              <w:t>Audit</w:t>
            </w:r>
            <w:r w:rsidR="00A92819">
              <w:rPr>
                <w:rFonts w:cs="Arial"/>
                <w:szCs w:val="18"/>
              </w:rPr>
              <w:t xml:space="preserve"> Non-compliance.</w:t>
            </w:r>
          </w:p>
          <w:p w14:paraId="72269AD4" w14:textId="2671D103" w:rsidR="000A2D80" w:rsidRDefault="000A2D80" w:rsidP="000A2D80">
            <w:pPr>
              <w:pStyle w:val="Table"/>
            </w:pPr>
          </w:p>
        </w:tc>
        <w:tc>
          <w:tcPr>
            <w:tcW w:w="518" w:type="pct"/>
          </w:tcPr>
          <w:p w14:paraId="008691C7" w14:textId="3A66EC0E" w:rsidR="0098427D" w:rsidRDefault="000A2D80" w:rsidP="002D0F81">
            <w:pPr>
              <w:pStyle w:val="Table"/>
              <w:numPr>
                <w:ilvl w:val="0"/>
                <w:numId w:val="62"/>
              </w:numPr>
              <w:ind w:left="154" w:hanging="191"/>
            </w:pPr>
            <w:r>
              <w:t>Vehicle Availability</w:t>
            </w:r>
            <w:r w:rsidR="00A92819">
              <w:t>.</w:t>
            </w:r>
          </w:p>
          <w:p w14:paraId="409F7FB3" w14:textId="6E1F8C22" w:rsidR="000A2D80" w:rsidRDefault="00A92819" w:rsidP="002D0F81">
            <w:pPr>
              <w:pStyle w:val="Table"/>
              <w:numPr>
                <w:ilvl w:val="0"/>
                <w:numId w:val="62"/>
              </w:numPr>
              <w:ind w:left="154" w:hanging="191"/>
            </w:pPr>
            <w:r>
              <w:t>Equipment Availability.</w:t>
            </w:r>
          </w:p>
        </w:tc>
      </w:tr>
      <w:tr w:rsidR="000E18DA" w:rsidRPr="00FF0626" w14:paraId="18417F9F" w14:textId="633C02D6" w:rsidTr="00C84C1F">
        <w:tc>
          <w:tcPr>
            <w:tcW w:w="372" w:type="pct"/>
            <w:shd w:val="clear" w:color="auto" w:fill="auto"/>
          </w:tcPr>
          <w:p w14:paraId="163FF992" w14:textId="60DF8CFB" w:rsidR="000A2D80" w:rsidRPr="00FF0626" w:rsidRDefault="000A2D80" w:rsidP="000A2D80">
            <w:pPr>
              <w:pStyle w:val="Table"/>
            </w:pPr>
            <w:r>
              <w:t>7</w:t>
            </w:r>
            <w:r w:rsidRPr="00292522">
              <w:t>.</w:t>
            </w:r>
            <w:r w:rsidR="00941333">
              <w:t>3.4</w:t>
            </w:r>
          </w:p>
        </w:tc>
        <w:tc>
          <w:tcPr>
            <w:tcW w:w="962" w:type="pct"/>
            <w:shd w:val="clear" w:color="auto" w:fill="auto"/>
          </w:tcPr>
          <w:p w14:paraId="741048D9" w14:textId="4A0E6E48" w:rsidR="000A2D80" w:rsidRPr="00987B3D" w:rsidRDefault="000A2D80" w:rsidP="000A2D80">
            <w:pPr>
              <w:rPr>
                <w:rFonts w:cs="Arial"/>
                <w:sz w:val="18"/>
                <w:szCs w:val="18"/>
              </w:rPr>
            </w:pPr>
            <w:r w:rsidRPr="00987B3D">
              <w:rPr>
                <w:rFonts w:cs="Arial"/>
                <w:sz w:val="18"/>
                <w:szCs w:val="18"/>
              </w:rPr>
              <w:t xml:space="preserve">Maintain all vehicle </w:t>
            </w:r>
            <w:r>
              <w:rPr>
                <w:rFonts w:cs="Arial"/>
                <w:sz w:val="18"/>
                <w:szCs w:val="18"/>
              </w:rPr>
              <w:t>hangars, front of hangars and VIS</w:t>
            </w:r>
            <w:r w:rsidRPr="00987B3D">
              <w:rPr>
                <w:rFonts w:cs="Arial"/>
                <w:sz w:val="18"/>
                <w:szCs w:val="18"/>
              </w:rPr>
              <w:t xml:space="preserve"> areas in a clean</w:t>
            </w:r>
            <w:r>
              <w:rPr>
                <w:rFonts w:cs="Arial"/>
                <w:sz w:val="18"/>
                <w:szCs w:val="18"/>
              </w:rPr>
              <w:t xml:space="preserve">, </w:t>
            </w:r>
            <w:proofErr w:type="gramStart"/>
            <w:r>
              <w:rPr>
                <w:rFonts w:cs="Arial"/>
                <w:sz w:val="18"/>
                <w:szCs w:val="18"/>
              </w:rPr>
              <w:t>safe</w:t>
            </w:r>
            <w:proofErr w:type="gramEnd"/>
            <w:r w:rsidRPr="00987B3D">
              <w:rPr>
                <w:rFonts w:cs="Arial"/>
                <w:sz w:val="18"/>
                <w:szCs w:val="18"/>
              </w:rPr>
              <w:t xml:space="preserve"> and tidy state on behalf of the </w:t>
            </w:r>
            <w:r w:rsidR="00763499">
              <w:rPr>
                <w:rFonts w:cs="Arial"/>
                <w:sz w:val="18"/>
                <w:szCs w:val="18"/>
              </w:rPr>
              <w:t>A</w:t>
            </w:r>
            <w:r w:rsidRPr="00987B3D">
              <w:rPr>
                <w:rFonts w:cs="Arial"/>
                <w:sz w:val="18"/>
                <w:szCs w:val="18"/>
              </w:rPr>
              <w:t xml:space="preserve">uthority. Workshop floors, hangars and authorised pits are to be kept clean and free from oil/grease. </w:t>
            </w:r>
          </w:p>
          <w:p w14:paraId="2F56120F" w14:textId="77777777" w:rsidR="000A2D80" w:rsidRPr="00987B3D" w:rsidRDefault="000A2D80" w:rsidP="000A2D80">
            <w:pPr>
              <w:pStyle w:val="Table"/>
              <w:rPr>
                <w:szCs w:val="18"/>
              </w:rPr>
            </w:pPr>
          </w:p>
        </w:tc>
        <w:tc>
          <w:tcPr>
            <w:tcW w:w="1290" w:type="pct"/>
            <w:shd w:val="clear" w:color="auto" w:fill="auto"/>
          </w:tcPr>
          <w:p w14:paraId="29A48764" w14:textId="0F78D89D" w:rsidR="000A2D80" w:rsidRDefault="000A2D80" w:rsidP="000A2D80">
            <w:pPr>
              <w:rPr>
                <w:rFonts w:cs="Arial"/>
                <w:sz w:val="18"/>
                <w:szCs w:val="18"/>
              </w:rPr>
            </w:pPr>
            <w:r w:rsidRPr="000E4119">
              <w:rPr>
                <w:rFonts w:cs="Arial"/>
                <w:sz w:val="18"/>
                <w:szCs w:val="18"/>
              </w:rPr>
              <w:t xml:space="preserve">All </w:t>
            </w:r>
            <w:r w:rsidRPr="00987B3D">
              <w:rPr>
                <w:rFonts w:cs="Arial"/>
                <w:sz w:val="18"/>
                <w:szCs w:val="18"/>
              </w:rPr>
              <w:t xml:space="preserve">vehicle </w:t>
            </w:r>
            <w:r>
              <w:rPr>
                <w:rFonts w:cs="Arial"/>
                <w:sz w:val="18"/>
                <w:szCs w:val="18"/>
              </w:rPr>
              <w:t>hangars, front of hangars and VIS</w:t>
            </w:r>
            <w:r w:rsidRPr="00987B3D">
              <w:rPr>
                <w:rFonts w:cs="Arial"/>
                <w:sz w:val="18"/>
                <w:szCs w:val="18"/>
              </w:rPr>
              <w:t xml:space="preserve"> areas </w:t>
            </w:r>
            <w:r w:rsidRPr="000E4119">
              <w:rPr>
                <w:rFonts w:cs="Arial"/>
                <w:sz w:val="18"/>
                <w:szCs w:val="18"/>
              </w:rPr>
              <w:t xml:space="preserve">are </w:t>
            </w:r>
            <w:r>
              <w:rPr>
                <w:rFonts w:cs="Arial"/>
                <w:sz w:val="18"/>
                <w:szCs w:val="18"/>
              </w:rPr>
              <w:t xml:space="preserve">consistently </w:t>
            </w:r>
            <w:r w:rsidRPr="000E4119">
              <w:rPr>
                <w:rFonts w:cs="Arial"/>
                <w:sz w:val="18"/>
                <w:szCs w:val="18"/>
              </w:rPr>
              <w:t>clean,</w:t>
            </w:r>
            <w:r>
              <w:rPr>
                <w:rFonts w:cs="Arial"/>
                <w:sz w:val="18"/>
                <w:szCs w:val="18"/>
              </w:rPr>
              <w:t xml:space="preserve"> </w:t>
            </w:r>
            <w:proofErr w:type="gramStart"/>
            <w:r>
              <w:rPr>
                <w:rFonts w:cs="Arial"/>
                <w:sz w:val="18"/>
                <w:szCs w:val="18"/>
              </w:rPr>
              <w:t>safe</w:t>
            </w:r>
            <w:proofErr w:type="gramEnd"/>
            <w:r>
              <w:rPr>
                <w:rFonts w:cs="Arial"/>
                <w:sz w:val="18"/>
                <w:szCs w:val="18"/>
              </w:rPr>
              <w:t xml:space="preserve"> and</w:t>
            </w:r>
            <w:r w:rsidRPr="000E4119">
              <w:rPr>
                <w:rFonts w:cs="Arial"/>
                <w:sz w:val="18"/>
                <w:szCs w:val="18"/>
              </w:rPr>
              <w:t xml:space="preserve"> tidy.</w:t>
            </w:r>
            <w:r>
              <w:rPr>
                <w:rFonts w:cs="Arial"/>
                <w:sz w:val="18"/>
                <w:szCs w:val="18"/>
              </w:rPr>
              <w:t xml:space="preserve"> </w:t>
            </w:r>
            <w:r w:rsidRPr="00987B3D">
              <w:rPr>
                <w:rFonts w:cs="Arial"/>
                <w:sz w:val="18"/>
                <w:szCs w:val="18"/>
              </w:rPr>
              <w:t xml:space="preserve">Must comply with </w:t>
            </w:r>
            <w:r w:rsidR="005E1DAD">
              <w:rPr>
                <w:rFonts w:cs="Arial"/>
                <w:sz w:val="18"/>
                <w:szCs w:val="18"/>
              </w:rPr>
              <w:t>H</w:t>
            </w:r>
            <w:r w:rsidR="005E1DAD" w:rsidRPr="00F14044">
              <w:rPr>
                <w:rFonts w:cs="Arial"/>
                <w:sz w:val="18"/>
                <w:szCs w:val="18"/>
              </w:rPr>
              <w:t xml:space="preserve">ealth, </w:t>
            </w:r>
            <w:r w:rsidR="005E1DAD">
              <w:rPr>
                <w:rFonts w:cs="Arial"/>
                <w:sz w:val="18"/>
                <w:szCs w:val="18"/>
              </w:rPr>
              <w:t>Safety and E</w:t>
            </w:r>
            <w:r w:rsidR="005E1DAD" w:rsidRPr="00F14044">
              <w:rPr>
                <w:rFonts w:cs="Arial"/>
                <w:sz w:val="18"/>
                <w:szCs w:val="18"/>
              </w:rPr>
              <w:t>nvironment</w:t>
            </w:r>
            <w:r w:rsidR="005E1DAD">
              <w:rPr>
                <w:rFonts w:cs="Arial"/>
                <w:sz w:val="18"/>
                <w:szCs w:val="18"/>
              </w:rPr>
              <w:t>al</w:t>
            </w:r>
            <w:r w:rsidR="005E1DAD" w:rsidRPr="00F14044">
              <w:rPr>
                <w:rFonts w:cs="Arial"/>
                <w:sz w:val="18"/>
                <w:szCs w:val="18"/>
              </w:rPr>
              <w:t xml:space="preserve"> </w:t>
            </w:r>
            <w:r w:rsidR="005E1DAD">
              <w:rPr>
                <w:rFonts w:cs="Arial"/>
                <w:sz w:val="18"/>
                <w:szCs w:val="18"/>
              </w:rPr>
              <w:t xml:space="preserve">Protection </w:t>
            </w:r>
            <w:r w:rsidR="005E1DAD" w:rsidRPr="00F14044">
              <w:rPr>
                <w:rFonts w:cs="Arial"/>
                <w:sz w:val="18"/>
                <w:szCs w:val="18"/>
              </w:rPr>
              <w:t>(H</w:t>
            </w:r>
            <w:r w:rsidR="005E1DAD">
              <w:rPr>
                <w:rFonts w:cs="Arial"/>
                <w:sz w:val="18"/>
                <w:szCs w:val="18"/>
              </w:rPr>
              <w:t>S&amp;EP</w:t>
            </w:r>
            <w:r w:rsidR="005E1DAD" w:rsidRPr="00F14044">
              <w:rPr>
                <w:rFonts w:cs="Arial"/>
                <w:sz w:val="18"/>
                <w:szCs w:val="18"/>
              </w:rPr>
              <w:t>)</w:t>
            </w:r>
            <w:r>
              <w:rPr>
                <w:rFonts w:cs="Arial"/>
                <w:sz w:val="18"/>
                <w:szCs w:val="18"/>
              </w:rPr>
              <w:t xml:space="preserve"> </w:t>
            </w:r>
            <w:r w:rsidRPr="00987B3D">
              <w:rPr>
                <w:rFonts w:cs="Arial"/>
                <w:sz w:val="18"/>
                <w:szCs w:val="18"/>
              </w:rPr>
              <w:t>requirements.</w:t>
            </w:r>
            <w:r>
              <w:rPr>
                <w:rFonts w:cs="Arial"/>
                <w:sz w:val="18"/>
                <w:szCs w:val="18"/>
              </w:rPr>
              <w:t xml:space="preserve"> </w:t>
            </w:r>
          </w:p>
          <w:p w14:paraId="750C8902" w14:textId="77777777" w:rsidR="000A2D80" w:rsidRDefault="000A2D80" w:rsidP="000A2D80">
            <w:pPr>
              <w:rPr>
                <w:rFonts w:cs="Arial"/>
                <w:sz w:val="18"/>
                <w:szCs w:val="18"/>
              </w:rPr>
            </w:pPr>
          </w:p>
          <w:p w14:paraId="7CF111C7" w14:textId="385405AA" w:rsidR="000A2D80" w:rsidRPr="000E4119" w:rsidRDefault="000A2D80" w:rsidP="000A2D80">
            <w:pPr>
              <w:rPr>
                <w:rFonts w:cs="Arial"/>
                <w:sz w:val="18"/>
                <w:szCs w:val="18"/>
              </w:rPr>
            </w:pPr>
            <w:r>
              <w:rPr>
                <w:rFonts w:cs="Arial"/>
                <w:sz w:val="18"/>
                <w:szCs w:val="18"/>
              </w:rPr>
              <w:t xml:space="preserve">Service Provider </w:t>
            </w:r>
            <w:r w:rsidR="004A4876">
              <w:rPr>
                <w:rFonts w:cs="Arial"/>
                <w:sz w:val="18"/>
                <w:szCs w:val="18"/>
              </w:rPr>
              <w:t>shall</w:t>
            </w:r>
            <w:r>
              <w:rPr>
                <w:rFonts w:cs="Arial"/>
                <w:sz w:val="18"/>
                <w:szCs w:val="18"/>
              </w:rPr>
              <w:t xml:space="preserve"> carry out a managerial weekly inspection of facilities. </w:t>
            </w:r>
          </w:p>
          <w:p w14:paraId="3E1D269B" w14:textId="77777777" w:rsidR="00EC4ABC" w:rsidRPr="00987B3D" w:rsidRDefault="00EC4ABC" w:rsidP="00EC4ABC">
            <w:pPr>
              <w:rPr>
                <w:rFonts w:cs="Arial"/>
                <w:sz w:val="18"/>
                <w:szCs w:val="18"/>
              </w:rPr>
            </w:pPr>
            <w:r w:rsidRPr="00987B3D">
              <w:rPr>
                <w:rFonts w:cs="Arial"/>
                <w:sz w:val="18"/>
                <w:szCs w:val="18"/>
              </w:rPr>
              <w:t>Task to be carried out throughout the working day as required.</w:t>
            </w:r>
          </w:p>
          <w:p w14:paraId="66108F6A" w14:textId="77777777" w:rsidR="000A2D80" w:rsidRPr="00987B3D" w:rsidRDefault="000A2D80" w:rsidP="000A2D80">
            <w:pPr>
              <w:rPr>
                <w:rFonts w:cs="Arial"/>
                <w:sz w:val="18"/>
                <w:szCs w:val="18"/>
              </w:rPr>
            </w:pPr>
          </w:p>
          <w:p w14:paraId="13FF8FE3" w14:textId="62E8F156" w:rsidR="000A2D80" w:rsidRPr="00752EE0" w:rsidRDefault="000A2D80" w:rsidP="000A2D80">
            <w:pPr>
              <w:rPr>
                <w:rFonts w:cs="Arial"/>
                <w:sz w:val="18"/>
                <w:szCs w:val="18"/>
              </w:rPr>
            </w:pPr>
            <w:r w:rsidRPr="00987B3D">
              <w:rPr>
                <w:rFonts w:cs="Arial"/>
                <w:sz w:val="18"/>
                <w:szCs w:val="18"/>
              </w:rPr>
              <w:t xml:space="preserve">No </w:t>
            </w:r>
            <w:r>
              <w:rPr>
                <w:rFonts w:cs="Arial"/>
                <w:sz w:val="18"/>
                <w:szCs w:val="18"/>
              </w:rPr>
              <w:t>incidents</w:t>
            </w:r>
            <w:r w:rsidRPr="00987B3D">
              <w:rPr>
                <w:rFonts w:cs="Arial"/>
                <w:sz w:val="18"/>
                <w:szCs w:val="18"/>
              </w:rPr>
              <w:t xml:space="preserve"> of non-compliance.</w:t>
            </w:r>
            <w:r>
              <w:rPr>
                <w:rFonts w:cs="Arial"/>
                <w:sz w:val="18"/>
                <w:szCs w:val="18"/>
              </w:rPr>
              <w:t xml:space="preserve"> </w:t>
            </w:r>
            <w:r w:rsidRPr="00987B3D">
              <w:rPr>
                <w:rFonts w:cs="Arial"/>
                <w:sz w:val="18"/>
                <w:szCs w:val="18"/>
              </w:rPr>
              <w:t>Not more than 1 validated customer complaint per quarter.</w:t>
            </w:r>
          </w:p>
        </w:tc>
        <w:tc>
          <w:tcPr>
            <w:tcW w:w="662" w:type="pct"/>
          </w:tcPr>
          <w:p w14:paraId="2EC64851" w14:textId="77777777" w:rsidR="002E2230" w:rsidRDefault="002E2230" w:rsidP="002E2230">
            <w:pPr>
              <w:rPr>
                <w:rFonts w:cs="Arial"/>
                <w:sz w:val="18"/>
                <w:szCs w:val="18"/>
              </w:rPr>
            </w:pPr>
            <w:r>
              <w:rPr>
                <w:rFonts w:cs="Arial"/>
                <w:sz w:val="18"/>
                <w:szCs w:val="18"/>
              </w:rPr>
              <w:t>Included in 7.1.1.</w:t>
            </w:r>
          </w:p>
          <w:p w14:paraId="4E3FA10D" w14:textId="77777777" w:rsidR="000A2D80" w:rsidRPr="00987B3D" w:rsidRDefault="000A2D80" w:rsidP="00941333">
            <w:pPr>
              <w:rPr>
                <w:szCs w:val="18"/>
              </w:rPr>
            </w:pPr>
          </w:p>
        </w:tc>
        <w:tc>
          <w:tcPr>
            <w:tcW w:w="683" w:type="pct"/>
            <w:shd w:val="clear" w:color="auto" w:fill="auto"/>
          </w:tcPr>
          <w:p w14:paraId="3970BC2A" w14:textId="018728FC" w:rsidR="000A2D80" w:rsidRDefault="00D66453" w:rsidP="000A2D80">
            <w:pPr>
              <w:pStyle w:val="Table"/>
            </w:pPr>
            <w:r>
              <w:t>Customer Observation Reports.</w:t>
            </w:r>
          </w:p>
          <w:p w14:paraId="4FE71A76" w14:textId="34EF6C87" w:rsidR="000A2D80" w:rsidRDefault="000A2D80" w:rsidP="000A2D80">
            <w:pPr>
              <w:pStyle w:val="Table"/>
            </w:pPr>
            <w:r>
              <w:t>Management snap checks.</w:t>
            </w:r>
          </w:p>
          <w:p w14:paraId="7A12424A" w14:textId="602345A4" w:rsidR="000A2D80" w:rsidRPr="00987B3D" w:rsidRDefault="000A2D80" w:rsidP="000A2D80">
            <w:pPr>
              <w:rPr>
                <w:sz w:val="18"/>
                <w:szCs w:val="18"/>
              </w:rPr>
            </w:pPr>
            <w:r w:rsidRPr="00BE0633">
              <w:rPr>
                <w:sz w:val="18"/>
              </w:rPr>
              <w:t>Mandated Policy Inspections</w:t>
            </w:r>
            <w:r>
              <w:rPr>
                <w:sz w:val="18"/>
              </w:rPr>
              <w:t>.</w:t>
            </w:r>
          </w:p>
        </w:tc>
        <w:tc>
          <w:tcPr>
            <w:tcW w:w="513" w:type="pct"/>
          </w:tcPr>
          <w:p w14:paraId="4C5C35BC" w14:textId="713503B5" w:rsidR="0098427D" w:rsidRDefault="00A92819" w:rsidP="002D0F81">
            <w:pPr>
              <w:pStyle w:val="Table"/>
              <w:numPr>
                <w:ilvl w:val="0"/>
                <w:numId w:val="62"/>
              </w:numPr>
              <w:ind w:left="154" w:hanging="191"/>
              <w:rPr>
                <w:rFonts w:cs="Arial"/>
                <w:szCs w:val="18"/>
              </w:rPr>
            </w:pPr>
            <w:r>
              <w:rPr>
                <w:rFonts w:cs="Arial"/>
                <w:szCs w:val="18"/>
              </w:rPr>
              <w:t xml:space="preserve">Customer Observation </w:t>
            </w:r>
            <w:r w:rsidR="00F82B5D">
              <w:rPr>
                <w:rFonts w:cs="Arial"/>
                <w:szCs w:val="18"/>
              </w:rPr>
              <w:t>Reports</w:t>
            </w:r>
            <w:r>
              <w:rPr>
                <w:rFonts w:cs="Arial"/>
                <w:szCs w:val="18"/>
              </w:rPr>
              <w:t>.</w:t>
            </w:r>
          </w:p>
          <w:p w14:paraId="7E5F21C3" w14:textId="77777777" w:rsidR="0098427D" w:rsidRDefault="0098427D" w:rsidP="002D0F81">
            <w:pPr>
              <w:pStyle w:val="Table"/>
              <w:numPr>
                <w:ilvl w:val="0"/>
                <w:numId w:val="62"/>
              </w:numPr>
              <w:ind w:left="154" w:hanging="191"/>
              <w:rPr>
                <w:rFonts w:cs="Arial"/>
                <w:szCs w:val="18"/>
              </w:rPr>
            </w:pPr>
            <w:r w:rsidRPr="000D578F">
              <w:rPr>
                <w:rFonts w:cs="Arial"/>
                <w:szCs w:val="18"/>
              </w:rPr>
              <w:t>Audit</w:t>
            </w:r>
            <w:r w:rsidR="00A92819">
              <w:rPr>
                <w:rFonts w:cs="Arial"/>
                <w:szCs w:val="18"/>
              </w:rPr>
              <w:t xml:space="preserve"> Non-compliance.</w:t>
            </w:r>
          </w:p>
          <w:p w14:paraId="275B2EC5" w14:textId="793017F5" w:rsidR="000A2D80" w:rsidRPr="00EF660B" w:rsidRDefault="000A2D80" w:rsidP="002D0F81">
            <w:pPr>
              <w:pStyle w:val="Table"/>
              <w:numPr>
                <w:ilvl w:val="0"/>
                <w:numId w:val="62"/>
              </w:numPr>
              <w:ind w:left="154" w:hanging="191"/>
              <w:rPr>
                <w:rFonts w:cs="Arial"/>
                <w:szCs w:val="18"/>
              </w:rPr>
            </w:pPr>
            <w:r w:rsidRPr="00EF660B">
              <w:t>Policy</w:t>
            </w:r>
            <w:r w:rsidR="00EF660B">
              <w:t xml:space="preserve"> Non-</w:t>
            </w:r>
            <w:r w:rsidR="007C3D22">
              <w:t>c</w:t>
            </w:r>
            <w:r w:rsidR="00EF660B">
              <w:t>ompliance</w:t>
            </w:r>
            <w:r w:rsidR="007C3D22">
              <w:t>.</w:t>
            </w:r>
          </w:p>
        </w:tc>
        <w:tc>
          <w:tcPr>
            <w:tcW w:w="518" w:type="pct"/>
          </w:tcPr>
          <w:p w14:paraId="1045B1F3" w14:textId="7766F8CF" w:rsidR="000A2D80" w:rsidRDefault="001271AF" w:rsidP="000A2D80">
            <w:pPr>
              <w:pStyle w:val="Table"/>
            </w:pPr>
            <w:r w:rsidRPr="001271AF">
              <w:t>Contract Management Activities</w:t>
            </w:r>
            <w:r w:rsidR="00A92819">
              <w:t>.</w:t>
            </w:r>
          </w:p>
        </w:tc>
      </w:tr>
      <w:tr w:rsidR="00274495" w:rsidRPr="00FF0626" w14:paraId="42A963CB" w14:textId="26E490F8" w:rsidTr="00C84C1F">
        <w:tc>
          <w:tcPr>
            <w:tcW w:w="372" w:type="pct"/>
            <w:shd w:val="clear" w:color="auto" w:fill="auto"/>
          </w:tcPr>
          <w:p w14:paraId="41B62E75" w14:textId="6556CBDC" w:rsidR="00274495" w:rsidRPr="00FF0626" w:rsidRDefault="00274495" w:rsidP="000A2D80">
            <w:pPr>
              <w:pStyle w:val="Table"/>
            </w:pPr>
            <w:r>
              <w:rPr>
                <w:b/>
                <w:sz w:val="20"/>
              </w:rPr>
              <w:t>7</w:t>
            </w:r>
            <w:r w:rsidRPr="000C171C">
              <w:rPr>
                <w:b/>
                <w:sz w:val="20"/>
              </w:rPr>
              <w:t>.</w:t>
            </w:r>
            <w:r w:rsidR="00FF44D6">
              <w:rPr>
                <w:b/>
                <w:sz w:val="20"/>
              </w:rPr>
              <w:t>4</w:t>
            </w:r>
          </w:p>
        </w:tc>
        <w:tc>
          <w:tcPr>
            <w:tcW w:w="4628" w:type="pct"/>
            <w:gridSpan w:val="6"/>
            <w:shd w:val="clear" w:color="auto" w:fill="auto"/>
          </w:tcPr>
          <w:p w14:paraId="299A403A" w14:textId="65693C39" w:rsidR="00274495" w:rsidRPr="008742B9" w:rsidRDefault="00BA0659" w:rsidP="000A2D80">
            <w:pPr>
              <w:pStyle w:val="Table"/>
              <w:rPr>
                <w:b/>
                <w:sz w:val="20"/>
              </w:rPr>
            </w:pPr>
            <w:r>
              <w:rPr>
                <w:b/>
                <w:sz w:val="20"/>
              </w:rPr>
              <w:t xml:space="preserve">Customer Service Desk, </w:t>
            </w:r>
            <w:r w:rsidR="00274495" w:rsidRPr="008742B9">
              <w:rPr>
                <w:b/>
                <w:sz w:val="20"/>
              </w:rPr>
              <w:t>Returns</w:t>
            </w:r>
            <w:r w:rsidR="00B94A94">
              <w:rPr>
                <w:b/>
                <w:sz w:val="20"/>
              </w:rPr>
              <w:t xml:space="preserve"> and Deliverables</w:t>
            </w:r>
            <w:r w:rsidR="00274495">
              <w:rPr>
                <w:b/>
                <w:sz w:val="20"/>
              </w:rPr>
              <w:t xml:space="preserve"> – The Service Provider shall:</w:t>
            </w:r>
          </w:p>
        </w:tc>
      </w:tr>
      <w:tr w:rsidR="00AA1A10" w:rsidRPr="00FF0626" w14:paraId="1E42AACD" w14:textId="77777777" w:rsidTr="00C84C1F">
        <w:tc>
          <w:tcPr>
            <w:tcW w:w="372" w:type="pct"/>
            <w:shd w:val="clear" w:color="auto" w:fill="auto"/>
          </w:tcPr>
          <w:p w14:paraId="37C3F298" w14:textId="705CBDDE" w:rsidR="00BA0659" w:rsidRPr="00FF0626" w:rsidRDefault="00F80DB7" w:rsidP="006858AF">
            <w:pPr>
              <w:pStyle w:val="Table"/>
            </w:pPr>
            <w:r>
              <w:t>7.4</w:t>
            </w:r>
            <w:r w:rsidR="00941333">
              <w:t>.1</w:t>
            </w:r>
          </w:p>
        </w:tc>
        <w:tc>
          <w:tcPr>
            <w:tcW w:w="962" w:type="pct"/>
            <w:shd w:val="clear" w:color="auto" w:fill="auto"/>
          </w:tcPr>
          <w:p w14:paraId="733E7DA5" w14:textId="77777777" w:rsidR="00BA0659" w:rsidRPr="008C3812" w:rsidRDefault="00BA0659" w:rsidP="006858AF">
            <w:pPr>
              <w:pStyle w:val="Table"/>
              <w:spacing w:before="0" w:after="0"/>
              <w:rPr>
                <w:szCs w:val="18"/>
              </w:rPr>
            </w:pPr>
            <w:r w:rsidRPr="008C3812">
              <w:rPr>
                <w:szCs w:val="18"/>
              </w:rPr>
              <w:t>Provide a main customer service facility to respond to vehicle enquiries</w:t>
            </w:r>
            <w:r>
              <w:rPr>
                <w:szCs w:val="18"/>
              </w:rPr>
              <w:t>.</w:t>
            </w:r>
          </w:p>
          <w:p w14:paraId="3F670745" w14:textId="77777777" w:rsidR="00BA0659" w:rsidRPr="00987B3D" w:rsidRDefault="00BA0659" w:rsidP="006858AF">
            <w:pPr>
              <w:pStyle w:val="Table"/>
              <w:spacing w:before="0" w:after="0"/>
              <w:rPr>
                <w:szCs w:val="18"/>
              </w:rPr>
            </w:pPr>
          </w:p>
        </w:tc>
        <w:tc>
          <w:tcPr>
            <w:tcW w:w="1290" w:type="pct"/>
            <w:shd w:val="clear" w:color="auto" w:fill="auto"/>
          </w:tcPr>
          <w:p w14:paraId="6E8EC44B" w14:textId="77777777" w:rsidR="00BA0659" w:rsidRDefault="00BA0659" w:rsidP="006858AF">
            <w:pPr>
              <w:pStyle w:val="Table"/>
              <w:spacing w:before="0" w:after="0"/>
              <w:rPr>
                <w:szCs w:val="18"/>
              </w:rPr>
            </w:pPr>
            <w:r w:rsidRPr="008C3812">
              <w:rPr>
                <w:szCs w:val="18"/>
              </w:rPr>
              <w:t>Management of vehicle booking</w:t>
            </w:r>
            <w:r>
              <w:rPr>
                <w:szCs w:val="18"/>
              </w:rPr>
              <w:t>s</w:t>
            </w:r>
            <w:r w:rsidRPr="008C3812">
              <w:rPr>
                <w:szCs w:val="18"/>
              </w:rPr>
              <w:t xml:space="preserve"> through TAFMIS for the delivery of </w:t>
            </w:r>
            <w:r>
              <w:rPr>
                <w:szCs w:val="18"/>
              </w:rPr>
              <w:t>courses.</w:t>
            </w:r>
          </w:p>
          <w:p w14:paraId="760D7677" w14:textId="77777777" w:rsidR="00BA0659" w:rsidRPr="008C3812" w:rsidRDefault="00BA0659" w:rsidP="006858AF">
            <w:pPr>
              <w:pStyle w:val="Table"/>
              <w:spacing w:before="0" w:after="0"/>
              <w:rPr>
                <w:szCs w:val="18"/>
              </w:rPr>
            </w:pPr>
            <w:r w:rsidRPr="008C3812">
              <w:rPr>
                <w:szCs w:val="18"/>
              </w:rPr>
              <w:t xml:space="preserve"> </w:t>
            </w:r>
          </w:p>
          <w:p w14:paraId="7D86B1EE" w14:textId="77777777" w:rsidR="00BA0659" w:rsidRPr="00260FF5" w:rsidRDefault="00BA0659" w:rsidP="006858AF">
            <w:pPr>
              <w:spacing w:after="240"/>
              <w:rPr>
                <w:rFonts w:cs="Arial"/>
                <w:sz w:val="18"/>
                <w:szCs w:val="18"/>
              </w:rPr>
            </w:pPr>
            <w:r w:rsidRPr="00260FF5">
              <w:rPr>
                <w:rFonts w:cs="Arial"/>
                <w:sz w:val="18"/>
                <w:szCs w:val="18"/>
              </w:rPr>
              <w:t>All bookings to be confirmed 3 weeks prior to TAFMIS resource requirement.</w:t>
            </w:r>
          </w:p>
          <w:p w14:paraId="3364FDA9" w14:textId="77777777" w:rsidR="00BA0659" w:rsidRDefault="00BA0659" w:rsidP="006858AF">
            <w:pPr>
              <w:pStyle w:val="Table"/>
              <w:spacing w:before="0" w:after="0"/>
              <w:rPr>
                <w:szCs w:val="18"/>
              </w:rPr>
            </w:pPr>
            <w:r w:rsidRPr="008C3812">
              <w:rPr>
                <w:szCs w:val="18"/>
              </w:rPr>
              <w:t xml:space="preserve">Focal point for breakdown </w:t>
            </w:r>
            <w:r>
              <w:rPr>
                <w:szCs w:val="18"/>
              </w:rPr>
              <w:t>reporting</w:t>
            </w:r>
            <w:r w:rsidRPr="008C3812">
              <w:rPr>
                <w:szCs w:val="18"/>
              </w:rPr>
              <w:t>.</w:t>
            </w:r>
          </w:p>
          <w:p w14:paraId="4463FC29" w14:textId="77777777" w:rsidR="00BA0659" w:rsidRPr="008C3812" w:rsidRDefault="00BA0659" w:rsidP="006858AF">
            <w:pPr>
              <w:pStyle w:val="Table"/>
              <w:spacing w:before="0" w:after="0"/>
              <w:rPr>
                <w:szCs w:val="18"/>
              </w:rPr>
            </w:pPr>
            <w:r w:rsidRPr="008C3812">
              <w:rPr>
                <w:szCs w:val="18"/>
              </w:rPr>
              <w:t xml:space="preserve"> </w:t>
            </w:r>
          </w:p>
          <w:p w14:paraId="4ACD7A79" w14:textId="77777777" w:rsidR="00BA0659" w:rsidRPr="00260FF5" w:rsidRDefault="00BA0659" w:rsidP="006858AF">
            <w:pPr>
              <w:spacing w:after="240"/>
              <w:rPr>
                <w:rFonts w:cs="Arial"/>
                <w:sz w:val="18"/>
                <w:szCs w:val="18"/>
              </w:rPr>
            </w:pPr>
            <w:r w:rsidRPr="00260FF5">
              <w:rPr>
                <w:rFonts w:cs="Arial"/>
                <w:sz w:val="18"/>
                <w:szCs w:val="18"/>
              </w:rPr>
              <w:lastRenderedPageBreak/>
              <w:t>Reporting of recovery</w:t>
            </w:r>
            <w:r>
              <w:rPr>
                <w:rFonts w:cs="Arial"/>
                <w:sz w:val="18"/>
                <w:szCs w:val="18"/>
              </w:rPr>
              <w:t xml:space="preserve"> requirement</w:t>
            </w:r>
            <w:r w:rsidRPr="00260FF5">
              <w:rPr>
                <w:rFonts w:cs="Arial"/>
                <w:sz w:val="18"/>
                <w:szCs w:val="18"/>
              </w:rPr>
              <w:t xml:space="preserve"> (urgent course breakdown) tasks within 5 minutes of receipt.  </w:t>
            </w:r>
          </w:p>
          <w:p w14:paraId="47E05C08" w14:textId="77777777" w:rsidR="00BA0659" w:rsidRPr="008C3812" w:rsidRDefault="00BA0659" w:rsidP="006858AF">
            <w:pPr>
              <w:pStyle w:val="Table"/>
              <w:spacing w:before="0" w:after="0"/>
              <w:rPr>
                <w:szCs w:val="18"/>
              </w:rPr>
            </w:pPr>
            <w:r w:rsidRPr="008C3812">
              <w:rPr>
                <w:szCs w:val="18"/>
              </w:rPr>
              <w:t xml:space="preserve">Process </w:t>
            </w:r>
            <w:r>
              <w:rPr>
                <w:szCs w:val="18"/>
              </w:rPr>
              <w:t>Authority Form (AF G</w:t>
            </w:r>
            <w:r w:rsidRPr="00213365">
              <w:rPr>
                <w:szCs w:val="18"/>
              </w:rPr>
              <w:t>8800</w:t>
            </w:r>
            <w:r>
              <w:rPr>
                <w:szCs w:val="18"/>
              </w:rPr>
              <w:t xml:space="preserve">) </w:t>
            </w:r>
            <w:r w:rsidRPr="008C3812">
              <w:rPr>
                <w:szCs w:val="18"/>
              </w:rPr>
              <w:t>or work requests for future L</w:t>
            </w:r>
            <w:r>
              <w:rPr>
                <w:szCs w:val="18"/>
              </w:rPr>
              <w:t xml:space="preserve">evel </w:t>
            </w:r>
            <w:r w:rsidRPr="008C3812">
              <w:rPr>
                <w:szCs w:val="18"/>
              </w:rPr>
              <w:t xml:space="preserve">2 work. </w:t>
            </w:r>
          </w:p>
          <w:p w14:paraId="05378437" w14:textId="77777777" w:rsidR="00BA0659" w:rsidRDefault="00BA0659" w:rsidP="006858AF">
            <w:pPr>
              <w:pStyle w:val="Table"/>
              <w:spacing w:before="0" w:after="0"/>
              <w:rPr>
                <w:szCs w:val="18"/>
              </w:rPr>
            </w:pPr>
          </w:p>
          <w:p w14:paraId="3DD7D546" w14:textId="77777777" w:rsidR="00BA0659" w:rsidRDefault="00BA0659" w:rsidP="006858AF">
            <w:pPr>
              <w:pStyle w:val="Table"/>
              <w:spacing w:before="0" w:after="0"/>
              <w:rPr>
                <w:szCs w:val="18"/>
              </w:rPr>
            </w:pPr>
            <w:r w:rsidRPr="008C3812">
              <w:rPr>
                <w:szCs w:val="18"/>
              </w:rPr>
              <w:t xml:space="preserve">Review of available resource for </w:t>
            </w:r>
            <w:proofErr w:type="gramStart"/>
            <w:r w:rsidRPr="008C3812">
              <w:rPr>
                <w:szCs w:val="18"/>
              </w:rPr>
              <w:t>Non-SOTT</w:t>
            </w:r>
            <w:proofErr w:type="gramEnd"/>
            <w:r w:rsidRPr="008C3812">
              <w:rPr>
                <w:szCs w:val="18"/>
              </w:rPr>
              <w:t xml:space="preserve"> courses.   </w:t>
            </w:r>
          </w:p>
          <w:p w14:paraId="1C1DA71D" w14:textId="77777777" w:rsidR="00BA0659" w:rsidRPr="00883C37" w:rsidRDefault="00BA0659" w:rsidP="006858AF">
            <w:pPr>
              <w:pStyle w:val="Table"/>
              <w:spacing w:before="0" w:after="0"/>
              <w:rPr>
                <w:szCs w:val="18"/>
              </w:rPr>
            </w:pPr>
          </w:p>
          <w:p w14:paraId="38A0BE5B" w14:textId="77777777" w:rsidR="00BA0659" w:rsidRPr="00260FF5" w:rsidRDefault="00BA0659" w:rsidP="006858AF">
            <w:pPr>
              <w:spacing w:after="240"/>
              <w:rPr>
                <w:rFonts w:cs="Arial"/>
                <w:sz w:val="18"/>
                <w:szCs w:val="18"/>
              </w:rPr>
            </w:pPr>
            <w:r w:rsidRPr="00260FF5">
              <w:rPr>
                <w:rFonts w:cs="Arial"/>
                <w:sz w:val="18"/>
                <w:szCs w:val="18"/>
              </w:rPr>
              <w:t xml:space="preserve">Available 08:00 to 17:00 every day excluding weekends and public holidays. </w:t>
            </w:r>
          </w:p>
          <w:p w14:paraId="09B37317" w14:textId="77777777" w:rsidR="00BA0659" w:rsidRPr="00260FF5" w:rsidRDefault="00BA0659" w:rsidP="006858AF">
            <w:pPr>
              <w:spacing w:after="240"/>
              <w:rPr>
                <w:rFonts w:cs="Arial"/>
                <w:sz w:val="18"/>
                <w:szCs w:val="18"/>
              </w:rPr>
            </w:pPr>
            <w:r>
              <w:rPr>
                <w:rFonts w:cs="Arial"/>
                <w:sz w:val="18"/>
                <w:szCs w:val="18"/>
              </w:rPr>
              <w:t>Focal point for vehicle related complaints and a</w:t>
            </w:r>
            <w:r w:rsidRPr="00260FF5">
              <w:rPr>
                <w:rFonts w:cs="Arial"/>
                <w:sz w:val="18"/>
                <w:szCs w:val="18"/>
              </w:rPr>
              <w:t xml:space="preserve">ll complaints to be responded to within 24 hrs. </w:t>
            </w:r>
          </w:p>
          <w:p w14:paraId="4452FE84" w14:textId="77777777" w:rsidR="00BA0659" w:rsidRPr="00687C7F" w:rsidRDefault="00BA0659" w:rsidP="006858AF">
            <w:pPr>
              <w:spacing w:after="240"/>
            </w:pPr>
            <w:r w:rsidRPr="00260FF5">
              <w:rPr>
                <w:rFonts w:cs="Arial"/>
                <w:sz w:val="18"/>
                <w:szCs w:val="18"/>
              </w:rPr>
              <w:t>Not more than 1 validated customer complaint per quarter.  </w:t>
            </w:r>
          </w:p>
        </w:tc>
        <w:tc>
          <w:tcPr>
            <w:tcW w:w="662" w:type="pct"/>
          </w:tcPr>
          <w:p w14:paraId="3EFADA88" w14:textId="77777777" w:rsidR="00BA0659" w:rsidRDefault="00BA0659" w:rsidP="006858AF">
            <w:pPr>
              <w:rPr>
                <w:rFonts w:cs="Arial"/>
                <w:sz w:val="18"/>
                <w:szCs w:val="18"/>
              </w:rPr>
            </w:pPr>
            <w:r>
              <w:rPr>
                <w:rFonts w:cs="Arial"/>
                <w:sz w:val="18"/>
                <w:szCs w:val="18"/>
              </w:rPr>
              <w:lastRenderedPageBreak/>
              <w:t>456 days per annum.</w:t>
            </w:r>
          </w:p>
          <w:p w14:paraId="389E5F4F" w14:textId="77777777" w:rsidR="00BA0659" w:rsidRDefault="00BA0659" w:rsidP="006858AF">
            <w:pPr>
              <w:pStyle w:val="Table"/>
              <w:rPr>
                <w:szCs w:val="18"/>
              </w:rPr>
            </w:pPr>
          </w:p>
          <w:p w14:paraId="2EBB339D" w14:textId="77777777" w:rsidR="00BA0659" w:rsidRPr="00987B3D" w:rsidRDefault="00BA0659" w:rsidP="006858AF">
            <w:pPr>
              <w:pStyle w:val="Table"/>
              <w:rPr>
                <w:szCs w:val="18"/>
              </w:rPr>
            </w:pPr>
          </w:p>
        </w:tc>
        <w:tc>
          <w:tcPr>
            <w:tcW w:w="683" w:type="pct"/>
            <w:shd w:val="clear" w:color="auto" w:fill="auto"/>
          </w:tcPr>
          <w:p w14:paraId="5EB7E6AC" w14:textId="77777777" w:rsidR="00BA0659" w:rsidRDefault="00BA0659" w:rsidP="006858AF">
            <w:pPr>
              <w:pStyle w:val="Table"/>
            </w:pPr>
            <w:r>
              <w:t>Customer Observation Reports.</w:t>
            </w:r>
          </w:p>
          <w:p w14:paraId="5019501E" w14:textId="77777777" w:rsidR="00BA0659" w:rsidRPr="000E4119" w:rsidRDefault="00BA0659" w:rsidP="006858AF">
            <w:pPr>
              <w:pStyle w:val="Table"/>
            </w:pPr>
            <w:r>
              <w:t>Management snap checks.</w:t>
            </w:r>
          </w:p>
        </w:tc>
        <w:tc>
          <w:tcPr>
            <w:tcW w:w="513" w:type="pct"/>
          </w:tcPr>
          <w:p w14:paraId="76235D7F" w14:textId="2BB47AB0" w:rsidR="00BA0659" w:rsidRDefault="00BA0659" w:rsidP="002D0F81">
            <w:pPr>
              <w:pStyle w:val="Table"/>
              <w:numPr>
                <w:ilvl w:val="0"/>
                <w:numId w:val="62"/>
              </w:numPr>
              <w:ind w:left="154" w:hanging="191"/>
              <w:rPr>
                <w:rFonts w:cs="Arial"/>
                <w:szCs w:val="18"/>
              </w:rPr>
            </w:pPr>
            <w:r>
              <w:rPr>
                <w:rFonts w:cs="Arial"/>
                <w:szCs w:val="18"/>
              </w:rPr>
              <w:t xml:space="preserve">Customer Observation </w:t>
            </w:r>
            <w:r w:rsidR="00F82B5D">
              <w:rPr>
                <w:rFonts w:cs="Arial"/>
                <w:szCs w:val="18"/>
              </w:rPr>
              <w:t>Reports</w:t>
            </w:r>
            <w:r>
              <w:rPr>
                <w:rFonts w:cs="Arial"/>
                <w:szCs w:val="18"/>
              </w:rPr>
              <w:t>.</w:t>
            </w:r>
          </w:p>
          <w:p w14:paraId="45C6BFBB" w14:textId="77777777" w:rsidR="00BA0659" w:rsidRDefault="00BA0659" w:rsidP="002D0F81">
            <w:pPr>
              <w:pStyle w:val="Table"/>
              <w:numPr>
                <w:ilvl w:val="0"/>
                <w:numId w:val="62"/>
              </w:numPr>
              <w:ind w:left="154" w:hanging="191"/>
              <w:rPr>
                <w:rFonts w:cs="Arial"/>
                <w:szCs w:val="18"/>
              </w:rPr>
            </w:pPr>
            <w:r w:rsidRPr="000D578F">
              <w:rPr>
                <w:rFonts w:cs="Arial"/>
                <w:szCs w:val="18"/>
              </w:rPr>
              <w:t>Audit</w:t>
            </w:r>
            <w:r>
              <w:rPr>
                <w:rFonts w:cs="Arial"/>
                <w:szCs w:val="18"/>
              </w:rPr>
              <w:t xml:space="preserve"> Non-compliance.</w:t>
            </w:r>
          </w:p>
          <w:p w14:paraId="74B646AA" w14:textId="77777777" w:rsidR="00BA0659" w:rsidRDefault="00BA0659" w:rsidP="006858AF">
            <w:pPr>
              <w:pStyle w:val="Table"/>
            </w:pPr>
          </w:p>
        </w:tc>
        <w:tc>
          <w:tcPr>
            <w:tcW w:w="518" w:type="pct"/>
          </w:tcPr>
          <w:p w14:paraId="0FC1F0E1" w14:textId="77777777" w:rsidR="00BA0659" w:rsidRDefault="00BA0659" w:rsidP="006858AF">
            <w:pPr>
              <w:pStyle w:val="Table"/>
            </w:pPr>
            <w:r>
              <w:t>Vehicle Availability.</w:t>
            </w:r>
          </w:p>
        </w:tc>
      </w:tr>
      <w:tr w:rsidR="000E18DA" w:rsidRPr="00FF0626" w14:paraId="58787E8A" w14:textId="365A31F1" w:rsidTr="00C84C1F">
        <w:tc>
          <w:tcPr>
            <w:tcW w:w="372" w:type="pct"/>
            <w:shd w:val="clear" w:color="auto" w:fill="auto"/>
          </w:tcPr>
          <w:p w14:paraId="77664AAB" w14:textId="0B03663E" w:rsidR="000A2D80" w:rsidRPr="00FF0626" w:rsidRDefault="00F80DB7" w:rsidP="000A2D80">
            <w:pPr>
              <w:pStyle w:val="Table"/>
            </w:pPr>
            <w:r>
              <w:t>7.4</w:t>
            </w:r>
            <w:r w:rsidR="000A2D80" w:rsidRPr="00292522">
              <w:t>.</w:t>
            </w:r>
            <w:r w:rsidR="00941333">
              <w:t>2</w:t>
            </w:r>
          </w:p>
        </w:tc>
        <w:tc>
          <w:tcPr>
            <w:tcW w:w="962" w:type="pct"/>
            <w:shd w:val="clear" w:color="auto" w:fill="auto"/>
          </w:tcPr>
          <w:p w14:paraId="5A7F362C" w14:textId="1A9FAD32" w:rsidR="000A2D80" w:rsidRPr="008742B9" w:rsidRDefault="000A2D80" w:rsidP="000A2D80">
            <w:pPr>
              <w:rPr>
                <w:rFonts w:cs="Arial"/>
                <w:sz w:val="18"/>
              </w:rPr>
            </w:pPr>
            <w:r w:rsidRPr="008742B9">
              <w:rPr>
                <w:rFonts w:cs="Arial"/>
                <w:sz w:val="18"/>
              </w:rPr>
              <w:t xml:space="preserve">Co-ordinate, collate, </w:t>
            </w:r>
            <w:proofErr w:type="gramStart"/>
            <w:r w:rsidRPr="008742B9">
              <w:rPr>
                <w:rFonts w:cs="Arial"/>
                <w:sz w:val="18"/>
              </w:rPr>
              <w:t>complete</w:t>
            </w:r>
            <w:proofErr w:type="gramEnd"/>
            <w:r w:rsidRPr="008742B9">
              <w:rPr>
                <w:rFonts w:cs="Arial"/>
                <w:sz w:val="18"/>
              </w:rPr>
              <w:t xml:space="preserve"> and distribute vehicle/</w:t>
            </w:r>
            <w:r w:rsidR="00EC4ABC">
              <w:rPr>
                <w:rFonts w:cs="Arial"/>
                <w:sz w:val="18"/>
              </w:rPr>
              <w:t>e</w:t>
            </w:r>
            <w:r w:rsidRPr="008742B9">
              <w:rPr>
                <w:rFonts w:cs="Arial"/>
                <w:sz w:val="18"/>
              </w:rPr>
              <w:t xml:space="preserve">quipment usage data, reports &amp; returns as requested by the </w:t>
            </w:r>
            <w:r w:rsidR="00E3468E">
              <w:rPr>
                <w:rFonts w:cs="Arial"/>
                <w:sz w:val="18"/>
              </w:rPr>
              <w:t>A</w:t>
            </w:r>
            <w:r w:rsidRPr="008742B9">
              <w:rPr>
                <w:rFonts w:cs="Arial"/>
                <w:sz w:val="18"/>
              </w:rPr>
              <w:t>uthority.</w:t>
            </w:r>
          </w:p>
          <w:p w14:paraId="2A4B7FDA" w14:textId="77777777" w:rsidR="000A2D80" w:rsidRPr="008742B9" w:rsidRDefault="000A2D80" w:rsidP="000A2D80">
            <w:pPr>
              <w:pStyle w:val="Table"/>
            </w:pPr>
          </w:p>
        </w:tc>
        <w:tc>
          <w:tcPr>
            <w:tcW w:w="1290" w:type="pct"/>
            <w:shd w:val="clear" w:color="auto" w:fill="auto"/>
          </w:tcPr>
          <w:p w14:paraId="5D4E1897" w14:textId="0CAB2604" w:rsidR="000A2D80" w:rsidRDefault="000A2D80" w:rsidP="000A2D80">
            <w:pPr>
              <w:rPr>
                <w:rFonts w:cs="Arial"/>
                <w:sz w:val="18"/>
              </w:rPr>
            </w:pPr>
            <w:r w:rsidRPr="008742B9">
              <w:rPr>
                <w:rFonts w:cs="Arial"/>
                <w:sz w:val="18"/>
              </w:rPr>
              <w:t xml:space="preserve">Task involves </w:t>
            </w:r>
            <w:r>
              <w:rPr>
                <w:rFonts w:cs="Arial"/>
                <w:sz w:val="18"/>
              </w:rPr>
              <w:t>daily</w:t>
            </w:r>
            <w:r w:rsidRPr="008742B9">
              <w:rPr>
                <w:rFonts w:cs="Arial"/>
                <w:sz w:val="18"/>
              </w:rPr>
              <w:t xml:space="preserve"> data entry using </w:t>
            </w:r>
            <w:r w:rsidR="00C93E61">
              <w:rPr>
                <w:rFonts w:cs="Arial"/>
                <w:sz w:val="18"/>
              </w:rPr>
              <w:t>Authority MIS (</w:t>
            </w:r>
            <w:r w:rsidRPr="008742B9">
              <w:rPr>
                <w:rFonts w:cs="Arial"/>
                <w:sz w:val="18"/>
              </w:rPr>
              <w:t xml:space="preserve">JAMES </w:t>
            </w:r>
            <w:r>
              <w:rPr>
                <w:rFonts w:cs="Arial"/>
                <w:sz w:val="18"/>
              </w:rPr>
              <w:t>and TAFMIS</w:t>
            </w:r>
            <w:r w:rsidR="00C93E61">
              <w:rPr>
                <w:rFonts w:cs="Arial"/>
                <w:sz w:val="18"/>
              </w:rPr>
              <w:t>)</w:t>
            </w:r>
            <w:r>
              <w:rPr>
                <w:rFonts w:cs="Arial"/>
                <w:sz w:val="18"/>
              </w:rPr>
              <w:t xml:space="preserve"> </w:t>
            </w:r>
            <w:r w:rsidRPr="008742B9">
              <w:rPr>
                <w:rFonts w:cs="Arial"/>
                <w:sz w:val="18"/>
              </w:rPr>
              <w:t>and the distribution and updating of hard copies as required.</w:t>
            </w:r>
            <w:r>
              <w:rPr>
                <w:rFonts w:cs="Arial"/>
                <w:sz w:val="18"/>
              </w:rPr>
              <w:t xml:space="preserve"> </w:t>
            </w:r>
          </w:p>
          <w:p w14:paraId="342E3ED1" w14:textId="77777777" w:rsidR="000A2D80" w:rsidRPr="008742B9" w:rsidRDefault="000A2D80" w:rsidP="000A2D80">
            <w:pPr>
              <w:rPr>
                <w:rFonts w:cs="Arial"/>
                <w:sz w:val="18"/>
              </w:rPr>
            </w:pPr>
          </w:p>
          <w:p w14:paraId="0F996FB0" w14:textId="77777777" w:rsidR="00C93E61" w:rsidRDefault="000A2D80" w:rsidP="000A2D80">
            <w:pPr>
              <w:rPr>
                <w:rFonts w:cs="Arial"/>
                <w:sz w:val="18"/>
              </w:rPr>
            </w:pPr>
            <w:r w:rsidRPr="008742B9">
              <w:rPr>
                <w:rFonts w:cs="Arial"/>
                <w:sz w:val="18"/>
              </w:rPr>
              <w:t xml:space="preserve">Vehicle usage data to be completed without error or omission. </w:t>
            </w:r>
          </w:p>
          <w:p w14:paraId="2CD1A0D8" w14:textId="77777777" w:rsidR="00C93E61" w:rsidRPr="00512148" w:rsidRDefault="00C93E61" w:rsidP="00C93E61">
            <w:pPr>
              <w:rPr>
                <w:rFonts w:cs="Arial"/>
                <w:sz w:val="18"/>
                <w:szCs w:val="18"/>
              </w:rPr>
            </w:pPr>
            <w:r>
              <w:rPr>
                <w:rFonts w:cs="Arial"/>
                <w:sz w:val="18"/>
              </w:rPr>
              <w:t>Daily vehicle availability r</w:t>
            </w:r>
            <w:r w:rsidRPr="008742B9">
              <w:rPr>
                <w:rFonts w:cs="Arial"/>
                <w:sz w:val="18"/>
              </w:rPr>
              <w:t xml:space="preserve">eport as required by </w:t>
            </w:r>
            <w:r>
              <w:rPr>
                <w:rFonts w:cs="Arial"/>
                <w:sz w:val="18"/>
              </w:rPr>
              <w:t>A</w:t>
            </w:r>
            <w:r w:rsidRPr="008742B9">
              <w:rPr>
                <w:rFonts w:cs="Arial"/>
                <w:sz w:val="18"/>
              </w:rPr>
              <w:t>uthority data collection teams.</w:t>
            </w:r>
          </w:p>
          <w:p w14:paraId="1E23EFD1" w14:textId="77777777" w:rsidR="00C93E61" w:rsidRDefault="00C93E61" w:rsidP="000A2D80">
            <w:pPr>
              <w:rPr>
                <w:rFonts w:cs="Arial"/>
                <w:sz w:val="18"/>
              </w:rPr>
            </w:pPr>
          </w:p>
          <w:p w14:paraId="2D74A03E" w14:textId="7AC41C52" w:rsidR="000A2D80" w:rsidRPr="00687C7F" w:rsidRDefault="000A2D80" w:rsidP="000A2D80">
            <w:pPr>
              <w:rPr>
                <w:rFonts w:cs="Arial"/>
                <w:sz w:val="18"/>
              </w:rPr>
            </w:pPr>
            <w:r w:rsidRPr="008742B9">
              <w:rPr>
                <w:rFonts w:cs="Arial"/>
                <w:sz w:val="18"/>
              </w:rPr>
              <w:t>No more than 1 validated customer complaint per quarter.</w:t>
            </w:r>
          </w:p>
        </w:tc>
        <w:tc>
          <w:tcPr>
            <w:tcW w:w="662" w:type="pct"/>
          </w:tcPr>
          <w:p w14:paraId="2DFD53E1" w14:textId="01B26568" w:rsidR="000A2D80" w:rsidRDefault="002E2230" w:rsidP="000A2D80">
            <w:pPr>
              <w:rPr>
                <w:rFonts w:cs="Arial"/>
                <w:sz w:val="18"/>
                <w:szCs w:val="18"/>
              </w:rPr>
            </w:pPr>
            <w:r>
              <w:rPr>
                <w:rFonts w:cs="Arial"/>
                <w:sz w:val="18"/>
                <w:szCs w:val="18"/>
              </w:rPr>
              <w:t xml:space="preserve">Included in </w:t>
            </w:r>
            <w:r w:rsidR="00F80DB7">
              <w:rPr>
                <w:rFonts w:cs="Arial"/>
                <w:sz w:val="18"/>
                <w:szCs w:val="18"/>
              </w:rPr>
              <w:t>7.4</w:t>
            </w:r>
            <w:r>
              <w:rPr>
                <w:rFonts w:cs="Arial"/>
                <w:sz w:val="18"/>
                <w:szCs w:val="18"/>
              </w:rPr>
              <w:t>.1.</w:t>
            </w:r>
          </w:p>
          <w:p w14:paraId="6FA7A6A4" w14:textId="77777777" w:rsidR="000A2D80" w:rsidRDefault="000A2D80" w:rsidP="000A2D80">
            <w:pPr>
              <w:rPr>
                <w:rFonts w:cs="Arial"/>
                <w:sz w:val="18"/>
              </w:rPr>
            </w:pPr>
          </w:p>
          <w:p w14:paraId="6E344064" w14:textId="2BF1D8E2" w:rsidR="000A2D80" w:rsidRPr="00CE5F03" w:rsidRDefault="000A2D80" w:rsidP="000A2D80">
            <w:pPr>
              <w:rPr>
                <w:rFonts w:cs="Arial"/>
                <w:sz w:val="18"/>
              </w:rPr>
            </w:pPr>
          </w:p>
        </w:tc>
        <w:tc>
          <w:tcPr>
            <w:tcW w:w="683" w:type="pct"/>
            <w:shd w:val="clear" w:color="auto" w:fill="auto"/>
          </w:tcPr>
          <w:p w14:paraId="61060672" w14:textId="03016561" w:rsidR="000A2D80" w:rsidRDefault="000A2D80" w:rsidP="000A2D80">
            <w:pPr>
              <w:pStyle w:val="Table"/>
            </w:pPr>
            <w:r>
              <w:t>Management check.</w:t>
            </w:r>
          </w:p>
          <w:p w14:paraId="65971C4F" w14:textId="4CDEA46C" w:rsidR="000A2D80" w:rsidRPr="008742B9" w:rsidRDefault="00D66453" w:rsidP="000A2D80">
            <w:pPr>
              <w:pStyle w:val="Table"/>
            </w:pPr>
            <w:r>
              <w:t>Customer Observation Reports.</w:t>
            </w:r>
          </w:p>
        </w:tc>
        <w:tc>
          <w:tcPr>
            <w:tcW w:w="513" w:type="pct"/>
          </w:tcPr>
          <w:p w14:paraId="2160A2FD" w14:textId="5C5BE8DB" w:rsidR="001271AF" w:rsidRDefault="00A92819" w:rsidP="002D0F81">
            <w:pPr>
              <w:pStyle w:val="Table"/>
              <w:numPr>
                <w:ilvl w:val="0"/>
                <w:numId w:val="62"/>
              </w:numPr>
              <w:ind w:left="154" w:hanging="191"/>
              <w:rPr>
                <w:rFonts w:cs="Arial"/>
                <w:szCs w:val="18"/>
              </w:rPr>
            </w:pPr>
            <w:r>
              <w:rPr>
                <w:rFonts w:cs="Arial"/>
                <w:szCs w:val="18"/>
              </w:rPr>
              <w:t xml:space="preserve">Customer Observation </w:t>
            </w:r>
            <w:r w:rsidR="00F82B5D">
              <w:rPr>
                <w:rFonts w:cs="Arial"/>
                <w:szCs w:val="18"/>
              </w:rPr>
              <w:t>Reports</w:t>
            </w:r>
            <w:r>
              <w:rPr>
                <w:rFonts w:cs="Arial"/>
                <w:szCs w:val="18"/>
              </w:rPr>
              <w:t>.</w:t>
            </w:r>
          </w:p>
          <w:p w14:paraId="3CB9C36B" w14:textId="56EBC0A6" w:rsidR="001271AF" w:rsidRDefault="00E523E7" w:rsidP="002D0F81">
            <w:pPr>
              <w:pStyle w:val="Table"/>
              <w:numPr>
                <w:ilvl w:val="0"/>
                <w:numId w:val="62"/>
              </w:numPr>
              <w:ind w:left="154" w:hanging="191"/>
              <w:rPr>
                <w:rFonts w:cs="Arial"/>
                <w:szCs w:val="18"/>
              </w:rPr>
            </w:pPr>
            <w:r w:rsidRPr="00E523E7">
              <w:rPr>
                <w:rFonts w:cs="Arial"/>
                <w:szCs w:val="18"/>
              </w:rPr>
              <w:t>CP&amp;F Obligations</w:t>
            </w:r>
            <w:r w:rsidR="00A92819">
              <w:rPr>
                <w:rFonts w:cs="Arial"/>
                <w:szCs w:val="18"/>
              </w:rPr>
              <w:t>.</w:t>
            </w:r>
          </w:p>
          <w:p w14:paraId="135994FC" w14:textId="3C16EF6B" w:rsidR="001271AF" w:rsidRDefault="001271AF" w:rsidP="002D0F81">
            <w:pPr>
              <w:pStyle w:val="Table"/>
              <w:numPr>
                <w:ilvl w:val="0"/>
                <w:numId w:val="62"/>
              </w:numPr>
              <w:ind w:left="154" w:hanging="191"/>
              <w:rPr>
                <w:rFonts w:cs="Arial"/>
                <w:szCs w:val="18"/>
              </w:rPr>
            </w:pPr>
            <w:r w:rsidRPr="000D578F">
              <w:rPr>
                <w:rFonts w:cs="Arial"/>
                <w:szCs w:val="18"/>
              </w:rPr>
              <w:t>Audit</w:t>
            </w:r>
            <w:r w:rsidR="00A92819">
              <w:rPr>
                <w:rFonts w:cs="Arial"/>
                <w:szCs w:val="18"/>
              </w:rPr>
              <w:t xml:space="preserve"> Non-compliance.</w:t>
            </w:r>
          </w:p>
          <w:p w14:paraId="1C17D920" w14:textId="4B7EAAFA" w:rsidR="000A2D80" w:rsidRDefault="000A2D80" w:rsidP="000A2D80">
            <w:pPr>
              <w:pStyle w:val="Table"/>
            </w:pPr>
          </w:p>
        </w:tc>
        <w:tc>
          <w:tcPr>
            <w:tcW w:w="518" w:type="pct"/>
          </w:tcPr>
          <w:p w14:paraId="70D7D94F" w14:textId="44640BB8" w:rsidR="001271AF" w:rsidRDefault="009B2D38" w:rsidP="002D0F81">
            <w:pPr>
              <w:pStyle w:val="Table"/>
              <w:numPr>
                <w:ilvl w:val="0"/>
                <w:numId w:val="62"/>
              </w:numPr>
              <w:ind w:left="154" w:hanging="191"/>
            </w:pPr>
            <w:r>
              <w:t>Vehicle Availability</w:t>
            </w:r>
            <w:r w:rsidR="00A92819">
              <w:t>.</w:t>
            </w:r>
          </w:p>
          <w:p w14:paraId="3D3ABBD9" w14:textId="50AE73A6" w:rsidR="000A2D80" w:rsidRDefault="00A92819" w:rsidP="002D0F81">
            <w:pPr>
              <w:pStyle w:val="Table"/>
              <w:numPr>
                <w:ilvl w:val="0"/>
                <w:numId w:val="62"/>
              </w:numPr>
              <w:ind w:left="154" w:hanging="191"/>
            </w:pPr>
            <w:r>
              <w:t>Equipment Availability.</w:t>
            </w:r>
          </w:p>
        </w:tc>
      </w:tr>
      <w:tr w:rsidR="000E18DA" w:rsidRPr="00FF0626" w14:paraId="29C4CE62" w14:textId="4B622460" w:rsidTr="00C84C1F">
        <w:tc>
          <w:tcPr>
            <w:tcW w:w="372" w:type="pct"/>
            <w:shd w:val="clear" w:color="auto" w:fill="auto"/>
          </w:tcPr>
          <w:p w14:paraId="674A2618" w14:textId="76052132" w:rsidR="009B2D38" w:rsidRPr="00FF0626" w:rsidRDefault="00F80DB7" w:rsidP="009B2D38">
            <w:pPr>
              <w:pStyle w:val="Table"/>
            </w:pPr>
            <w:r>
              <w:t>7.4</w:t>
            </w:r>
            <w:r w:rsidR="00941333">
              <w:t>.3</w:t>
            </w:r>
          </w:p>
        </w:tc>
        <w:tc>
          <w:tcPr>
            <w:tcW w:w="962" w:type="pct"/>
            <w:shd w:val="clear" w:color="auto" w:fill="auto"/>
          </w:tcPr>
          <w:p w14:paraId="22A44A13" w14:textId="41B04F22" w:rsidR="009B2D38" w:rsidRPr="008742B9" w:rsidRDefault="009B2D38" w:rsidP="009B2D38">
            <w:pPr>
              <w:pStyle w:val="Table"/>
            </w:pPr>
            <w:r w:rsidRPr="00F26273">
              <w:t xml:space="preserve">With the use of </w:t>
            </w:r>
            <w:r w:rsidR="00294F58">
              <w:t>the Authority MIS (</w:t>
            </w:r>
            <w:r w:rsidRPr="00F26273">
              <w:t>JAMES</w:t>
            </w:r>
            <w:r w:rsidR="00294F58">
              <w:t>)</w:t>
            </w:r>
            <w:r w:rsidRPr="00F26273">
              <w:t xml:space="preserve">, fleet manage </w:t>
            </w:r>
            <w:r w:rsidR="001924F7">
              <w:t>ARMCEN</w:t>
            </w:r>
            <w:r w:rsidRPr="00F26273">
              <w:t xml:space="preserve"> vehicles for course delivery in accordance with</w:t>
            </w:r>
            <w:r w:rsidR="00644DC5">
              <w:t xml:space="preserve"> </w:t>
            </w:r>
            <w:r w:rsidR="00620221">
              <w:t>p</w:t>
            </w:r>
            <w:r w:rsidR="00E04953">
              <w:t>rogramme of courses.</w:t>
            </w:r>
          </w:p>
        </w:tc>
        <w:tc>
          <w:tcPr>
            <w:tcW w:w="1290" w:type="pct"/>
            <w:shd w:val="clear" w:color="auto" w:fill="auto"/>
          </w:tcPr>
          <w:p w14:paraId="746BBA8C" w14:textId="058D16EA" w:rsidR="009B2D38" w:rsidRDefault="009B2D38" w:rsidP="009B2D38">
            <w:pPr>
              <w:rPr>
                <w:rFonts w:cs="Arial"/>
                <w:sz w:val="18"/>
              </w:rPr>
            </w:pPr>
            <w:r w:rsidRPr="00F26273">
              <w:rPr>
                <w:rFonts w:cs="Arial"/>
                <w:sz w:val="18"/>
              </w:rPr>
              <w:t xml:space="preserve">Manage the training fleet against the </w:t>
            </w:r>
            <w:r w:rsidR="00620221">
              <w:rPr>
                <w:rFonts w:cs="Arial"/>
                <w:sz w:val="18"/>
              </w:rPr>
              <w:t>p</w:t>
            </w:r>
            <w:r w:rsidR="00E04953">
              <w:rPr>
                <w:rFonts w:cs="Arial"/>
                <w:sz w:val="18"/>
              </w:rPr>
              <w:t xml:space="preserve">rogramme of </w:t>
            </w:r>
            <w:r w:rsidR="00620221">
              <w:rPr>
                <w:rFonts w:cs="Arial"/>
                <w:sz w:val="18"/>
              </w:rPr>
              <w:t>c</w:t>
            </w:r>
            <w:r w:rsidR="00E04953">
              <w:rPr>
                <w:rFonts w:cs="Arial"/>
                <w:sz w:val="18"/>
              </w:rPr>
              <w:t>ourses</w:t>
            </w:r>
            <w:r w:rsidR="00644DC5">
              <w:rPr>
                <w:rFonts w:cs="Arial"/>
                <w:sz w:val="18"/>
              </w:rPr>
              <w:t xml:space="preserve"> </w:t>
            </w:r>
            <w:r w:rsidRPr="00F26273">
              <w:rPr>
                <w:rFonts w:cs="Arial"/>
                <w:sz w:val="18"/>
              </w:rPr>
              <w:t>availability requirement which must also include a reserve of untasked course-worthy vehicle/s to cover breakdowns</w:t>
            </w:r>
            <w:r w:rsidR="00C07A54">
              <w:rPr>
                <w:rFonts w:cs="Arial"/>
                <w:sz w:val="18"/>
              </w:rPr>
              <w:t xml:space="preserve"> (</w:t>
            </w:r>
            <w:r w:rsidR="00C07A54" w:rsidRPr="00F26273">
              <w:rPr>
                <w:sz w:val="18"/>
                <w:szCs w:val="18"/>
              </w:rPr>
              <w:t>at a ratio of 1:4</w:t>
            </w:r>
            <w:r w:rsidR="000E0020">
              <w:rPr>
                <w:sz w:val="18"/>
                <w:szCs w:val="18"/>
              </w:rPr>
              <w:t>).</w:t>
            </w:r>
            <w:r w:rsidRPr="00F26273">
              <w:rPr>
                <w:rFonts w:cs="Arial"/>
                <w:sz w:val="18"/>
              </w:rPr>
              <w:t xml:space="preserve"> </w:t>
            </w:r>
          </w:p>
          <w:p w14:paraId="49DAF3E0" w14:textId="77777777" w:rsidR="00770189" w:rsidRDefault="00770189" w:rsidP="009B2D38">
            <w:pPr>
              <w:rPr>
                <w:rFonts w:cs="Arial"/>
                <w:sz w:val="18"/>
              </w:rPr>
            </w:pPr>
          </w:p>
          <w:p w14:paraId="347A1FA3" w14:textId="3D6F7DA0" w:rsidR="009B2D38" w:rsidRDefault="009B2D38" w:rsidP="009B2D38">
            <w:pPr>
              <w:rPr>
                <w:rFonts w:cs="Arial"/>
                <w:sz w:val="18"/>
              </w:rPr>
            </w:pPr>
            <w:r w:rsidRPr="00F26273">
              <w:rPr>
                <w:rFonts w:cs="Arial"/>
                <w:sz w:val="18"/>
              </w:rPr>
              <w:t xml:space="preserve">Interrogate JAMES to provide the </w:t>
            </w:r>
            <w:r w:rsidR="00A00A3E">
              <w:rPr>
                <w:rFonts w:cs="Arial"/>
                <w:sz w:val="18"/>
              </w:rPr>
              <w:t>A</w:t>
            </w:r>
            <w:r w:rsidRPr="00F26273">
              <w:rPr>
                <w:rFonts w:cs="Arial"/>
                <w:sz w:val="18"/>
              </w:rPr>
              <w:t>uthority with accurate fleet data</w:t>
            </w:r>
            <w:r w:rsidR="000A5F03">
              <w:rPr>
                <w:rFonts w:cs="Arial"/>
                <w:sz w:val="18"/>
              </w:rPr>
              <w:t>, example of data to include</w:t>
            </w:r>
            <w:r w:rsidRPr="00F26273">
              <w:rPr>
                <w:rFonts w:cs="Arial"/>
                <w:sz w:val="18"/>
              </w:rPr>
              <w:t xml:space="preserve"> availability percentages, vehicle faults, repair action and scheduled servicing. </w:t>
            </w:r>
          </w:p>
          <w:p w14:paraId="4FCD2367" w14:textId="77777777" w:rsidR="009B2D38" w:rsidRDefault="009B2D38" w:rsidP="009B2D38">
            <w:pPr>
              <w:rPr>
                <w:rFonts w:cs="Arial"/>
                <w:sz w:val="18"/>
              </w:rPr>
            </w:pPr>
          </w:p>
          <w:p w14:paraId="561CF1B9" w14:textId="06FD0A2F" w:rsidR="00BB7541" w:rsidRDefault="00BB7541" w:rsidP="009B2D38">
            <w:pPr>
              <w:rPr>
                <w:rFonts w:cs="Arial"/>
                <w:sz w:val="18"/>
              </w:rPr>
            </w:pPr>
            <w:r>
              <w:rPr>
                <w:rFonts w:cs="Arial"/>
                <w:sz w:val="18"/>
              </w:rPr>
              <w:t>Carry out d</w:t>
            </w:r>
            <w:r w:rsidR="009B2D38" w:rsidRPr="00F26273">
              <w:rPr>
                <w:rFonts w:cs="Arial"/>
                <w:sz w:val="18"/>
              </w:rPr>
              <w:t>aily JAMES data cleansing activity</w:t>
            </w:r>
            <w:r w:rsidR="009B2D38" w:rsidRPr="008742B9">
              <w:rPr>
                <w:rFonts w:cs="Arial"/>
                <w:sz w:val="18"/>
              </w:rPr>
              <w:t xml:space="preserve"> to maintain </w:t>
            </w:r>
            <w:r w:rsidR="00165D51">
              <w:rPr>
                <w:rFonts w:cs="Arial"/>
                <w:sz w:val="18"/>
              </w:rPr>
              <w:t xml:space="preserve">100% </w:t>
            </w:r>
            <w:r w:rsidR="009B2D38" w:rsidRPr="00F26273">
              <w:rPr>
                <w:rFonts w:cs="Arial"/>
                <w:sz w:val="18"/>
              </w:rPr>
              <w:t>accuracy.</w:t>
            </w:r>
            <w:r w:rsidR="009B2D38" w:rsidRPr="008742B9">
              <w:rPr>
                <w:rFonts w:cs="Arial"/>
                <w:sz w:val="18"/>
              </w:rPr>
              <w:t xml:space="preserve"> </w:t>
            </w:r>
          </w:p>
          <w:p w14:paraId="4AB6E1D6" w14:textId="5D2D9DEB" w:rsidR="00BB7541" w:rsidRDefault="00BB7541" w:rsidP="009B2D38">
            <w:pPr>
              <w:rPr>
                <w:rFonts w:cs="Arial"/>
                <w:sz w:val="18"/>
              </w:rPr>
            </w:pPr>
          </w:p>
          <w:p w14:paraId="79B8DCFE" w14:textId="2F723062" w:rsidR="009B2D38" w:rsidRDefault="009B2D38" w:rsidP="009B2D38">
            <w:pPr>
              <w:rPr>
                <w:rFonts w:cs="Arial"/>
                <w:sz w:val="18"/>
              </w:rPr>
            </w:pPr>
            <w:r w:rsidRPr="008742B9">
              <w:rPr>
                <w:rFonts w:cs="Arial"/>
                <w:sz w:val="18"/>
              </w:rPr>
              <w:t xml:space="preserve">No </w:t>
            </w:r>
            <w:r>
              <w:rPr>
                <w:rFonts w:cs="Arial"/>
                <w:sz w:val="18"/>
              </w:rPr>
              <w:t>incidents</w:t>
            </w:r>
            <w:r w:rsidRPr="008742B9">
              <w:rPr>
                <w:rFonts w:cs="Arial"/>
                <w:sz w:val="18"/>
              </w:rPr>
              <w:t xml:space="preserve"> of failure to produce records for audit or inspection purposes on request.</w:t>
            </w:r>
            <w:r>
              <w:rPr>
                <w:rFonts w:cs="Arial"/>
                <w:sz w:val="18"/>
              </w:rPr>
              <w:t xml:space="preserve"> </w:t>
            </w:r>
          </w:p>
          <w:p w14:paraId="5E06C210" w14:textId="77777777" w:rsidR="009B2D38" w:rsidRDefault="009B2D38" w:rsidP="009B2D38">
            <w:pPr>
              <w:rPr>
                <w:rFonts w:cs="Arial"/>
                <w:sz w:val="18"/>
              </w:rPr>
            </w:pPr>
          </w:p>
          <w:p w14:paraId="68E103DD" w14:textId="1C83B870" w:rsidR="009B2D38" w:rsidRPr="00F26273" w:rsidRDefault="009B2D38" w:rsidP="009B2D38">
            <w:pPr>
              <w:rPr>
                <w:rFonts w:cs="Arial"/>
                <w:sz w:val="18"/>
              </w:rPr>
            </w:pPr>
            <w:r w:rsidRPr="00F26273">
              <w:rPr>
                <w:rFonts w:cs="Arial"/>
                <w:sz w:val="18"/>
              </w:rPr>
              <w:t xml:space="preserve">All reports are to be approved by the </w:t>
            </w:r>
            <w:r w:rsidR="00A00A3E">
              <w:rPr>
                <w:rFonts w:cs="Arial"/>
                <w:sz w:val="18"/>
              </w:rPr>
              <w:t>A</w:t>
            </w:r>
            <w:r w:rsidRPr="00F26273">
              <w:rPr>
                <w:rFonts w:cs="Arial"/>
                <w:sz w:val="18"/>
              </w:rPr>
              <w:t xml:space="preserve">uthority before distribution.  </w:t>
            </w:r>
          </w:p>
          <w:p w14:paraId="13BA8F33" w14:textId="5215C3C7" w:rsidR="009B2D38" w:rsidRPr="00687C7F" w:rsidRDefault="009B2D38" w:rsidP="009B2D38">
            <w:pPr>
              <w:rPr>
                <w:rFonts w:cs="Arial"/>
                <w:sz w:val="18"/>
              </w:rPr>
            </w:pPr>
          </w:p>
        </w:tc>
        <w:tc>
          <w:tcPr>
            <w:tcW w:w="662" w:type="pct"/>
          </w:tcPr>
          <w:p w14:paraId="28048B3A" w14:textId="091DE6F4" w:rsidR="009B2D38" w:rsidRDefault="002E2230" w:rsidP="009B2D38">
            <w:pPr>
              <w:rPr>
                <w:rFonts w:cs="Arial"/>
                <w:sz w:val="18"/>
              </w:rPr>
            </w:pPr>
            <w:r>
              <w:rPr>
                <w:rFonts w:cs="Arial"/>
                <w:sz w:val="18"/>
              </w:rPr>
              <w:lastRenderedPageBreak/>
              <w:t xml:space="preserve">Included in </w:t>
            </w:r>
            <w:r w:rsidR="00F80DB7">
              <w:rPr>
                <w:rFonts w:cs="Arial"/>
                <w:sz w:val="18"/>
              </w:rPr>
              <w:t>7.4</w:t>
            </w:r>
            <w:r>
              <w:rPr>
                <w:rFonts w:cs="Arial"/>
                <w:sz w:val="18"/>
              </w:rPr>
              <w:t>.1.</w:t>
            </w:r>
          </w:p>
          <w:p w14:paraId="27DD50A9" w14:textId="58BF7F16" w:rsidR="009B2D38" w:rsidRPr="00F26273" w:rsidRDefault="00E869CB" w:rsidP="009B2D38">
            <w:pPr>
              <w:pStyle w:val="Table"/>
            </w:pPr>
            <w:r>
              <w:t>.</w:t>
            </w:r>
          </w:p>
          <w:p w14:paraId="77145843" w14:textId="77777777" w:rsidR="009B2D38" w:rsidRPr="008742B9" w:rsidRDefault="009B2D38" w:rsidP="009B2D38">
            <w:pPr>
              <w:pStyle w:val="Table"/>
            </w:pPr>
          </w:p>
        </w:tc>
        <w:tc>
          <w:tcPr>
            <w:tcW w:w="683" w:type="pct"/>
            <w:shd w:val="clear" w:color="auto" w:fill="auto"/>
          </w:tcPr>
          <w:p w14:paraId="65EEA8F7" w14:textId="582583FF" w:rsidR="009B2D38" w:rsidRPr="00F26273" w:rsidRDefault="00D66453" w:rsidP="009B2D38">
            <w:pPr>
              <w:rPr>
                <w:sz w:val="18"/>
                <w:szCs w:val="18"/>
              </w:rPr>
            </w:pPr>
            <w:r>
              <w:rPr>
                <w:sz w:val="18"/>
                <w:szCs w:val="18"/>
              </w:rPr>
              <w:t>Customer Observation Reports.</w:t>
            </w:r>
            <w:r w:rsidR="009B2D38" w:rsidRPr="00F26273">
              <w:rPr>
                <w:sz w:val="18"/>
                <w:szCs w:val="18"/>
              </w:rPr>
              <w:t xml:space="preserve"> Mandated Policy Inspections.</w:t>
            </w:r>
          </w:p>
          <w:p w14:paraId="628B0025" w14:textId="7BC61FD6" w:rsidR="009B2D38" w:rsidRPr="00FF0626" w:rsidRDefault="009B2D38" w:rsidP="009B2D38"/>
        </w:tc>
        <w:tc>
          <w:tcPr>
            <w:tcW w:w="513" w:type="pct"/>
          </w:tcPr>
          <w:p w14:paraId="2D5FBF65" w14:textId="3B2FA314" w:rsidR="00E523E7" w:rsidRDefault="00A92819" w:rsidP="002D0F81">
            <w:pPr>
              <w:pStyle w:val="Table"/>
              <w:numPr>
                <w:ilvl w:val="0"/>
                <w:numId w:val="62"/>
              </w:numPr>
              <w:ind w:left="154" w:hanging="191"/>
              <w:rPr>
                <w:rFonts w:cs="Arial"/>
                <w:szCs w:val="18"/>
              </w:rPr>
            </w:pPr>
            <w:r>
              <w:rPr>
                <w:rFonts w:cs="Arial"/>
                <w:szCs w:val="18"/>
              </w:rPr>
              <w:t xml:space="preserve">Customer Observation </w:t>
            </w:r>
            <w:r w:rsidR="00F82B5D">
              <w:rPr>
                <w:rFonts w:cs="Arial"/>
                <w:szCs w:val="18"/>
              </w:rPr>
              <w:t>Reports</w:t>
            </w:r>
            <w:r>
              <w:rPr>
                <w:rFonts w:cs="Arial"/>
                <w:szCs w:val="18"/>
              </w:rPr>
              <w:t>.</w:t>
            </w:r>
          </w:p>
          <w:p w14:paraId="4D3E5916" w14:textId="2D4A85E9" w:rsidR="00E523E7" w:rsidRDefault="00E523E7" w:rsidP="002D0F81">
            <w:pPr>
              <w:pStyle w:val="Table"/>
              <w:numPr>
                <w:ilvl w:val="0"/>
                <w:numId w:val="62"/>
              </w:numPr>
              <w:ind w:left="154" w:hanging="191"/>
              <w:rPr>
                <w:rFonts w:cs="Arial"/>
                <w:szCs w:val="18"/>
              </w:rPr>
            </w:pPr>
            <w:r w:rsidRPr="00E523E7">
              <w:rPr>
                <w:rFonts w:cs="Arial"/>
                <w:szCs w:val="18"/>
              </w:rPr>
              <w:t>CP&amp;F Obligations</w:t>
            </w:r>
            <w:r w:rsidR="00A92819">
              <w:rPr>
                <w:rFonts w:cs="Arial"/>
                <w:szCs w:val="18"/>
              </w:rPr>
              <w:t>.</w:t>
            </w:r>
          </w:p>
          <w:p w14:paraId="6BEC8133" w14:textId="5D45B5C2" w:rsidR="00E523E7" w:rsidRDefault="00E523E7" w:rsidP="002D0F81">
            <w:pPr>
              <w:pStyle w:val="Table"/>
              <w:numPr>
                <w:ilvl w:val="0"/>
                <w:numId w:val="62"/>
              </w:numPr>
              <w:ind w:left="154" w:hanging="191"/>
              <w:rPr>
                <w:rFonts w:cs="Arial"/>
                <w:szCs w:val="18"/>
              </w:rPr>
            </w:pPr>
            <w:r w:rsidRPr="000D578F">
              <w:rPr>
                <w:rFonts w:cs="Arial"/>
                <w:szCs w:val="18"/>
              </w:rPr>
              <w:t>Audit</w:t>
            </w:r>
            <w:r w:rsidR="00A92819">
              <w:rPr>
                <w:rFonts w:cs="Arial"/>
                <w:szCs w:val="18"/>
              </w:rPr>
              <w:t xml:space="preserve"> Non-compliance.</w:t>
            </w:r>
          </w:p>
          <w:p w14:paraId="5ED26C7C" w14:textId="0E13EC5F" w:rsidR="009B2D38" w:rsidRPr="009B2D38" w:rsidRDefault="009B2D38" w:rsidP="009B2D38">
            <w:pPr>
              <w:rPr>
                <w:sz w:val="18"/>
                <w:szCs w:val="18"/>
              </w:rPr>
            </w:pPr>
          </w:p>
        </w:tc>
        <w:tc>
          <w:tcPr>
            <w:tcW w:w="518" w:type="pct"/>
          </w:tcPr>
          <w:p w14:paraId="536F2898" w14:textId="565AB628" w:rsidR="00E523E7" w:rsidRDefault="009B2D38" w:rsidP="002D0F81">
            <w:pPr>
              <w:pStyle w:val="Table"/>
              <w:numPr>
                <w:ilvl w:val="0"/>
                <w:numId w:val="62"/>
              </w:numPr>
              <w:ind w:left="154" w:hanging="191"/>
            </w:pPr>
            <w:r>
              <w:t>Vehicle Availability</w:t>
            </w:r>
            <w:r w:rsidR="00A92819">
              <w:t>.</w:t>
            </w:r>
          </w:p>
          <w:p w14:paraId="0F1A525E" w14:textId="03E8C71B" w:rsidR="009B2D38" w:rsidRPr="00E523E7" w:rsidRDefault="00A92819" w:rsidP="002D0F81">
            <w:pPr>
              <w:pStyle w:val="Table"/>
              <w:numPr>
                <w:ilvl w:val="0"/>
                <w:numId w:val="62"/>
              </w:numPr>
              <w:ind w:left="154" w:hanging="191"/>
            </w:pPr>
            <w:r>
              <w:rPr>
                <w:szCs w:val="18"/>
              </w:rPr>
              <w:t>Equipment Availability.</w:t>
            </w:r>
          </w:p>
        </w:tc>
      </w:tr>
      <w:tr w:rsidR="000E18DA" w:rsidRPr="00FF0626" w14:paraId="699D7121" w14:textId="1423ABB7" w:rsidTr="00C84C1F">
        <w:tc>
          <w:tcPr>
            <w:tcW w:w="372" w:type="pct"/>
            <w:shd w:val="clear" w:color="auto" w:fill="auto"/>
          </w:tcPr>
          <w:p w14:paraId="7E2E43B7" w14:textId="0FD82923" w:rsidR="009B2D38" w:rsidRPr="00FF0626" w:rsidRDefault="00F80DB7" w:rsidP="009B2D38">
            <w:pPr>
              <w:pStyle w:val="Table"/>
            </w:pPr>
            <w:r>
              <w:t>7.4</w:t>
            </w:r>
            <w:r w:rsidR="00941333">
              <w:t>.4</w:t>
            </w:r>
          </w:p>
        </w:tc>
        <w:tc>
          <w:tcPr>
            <w:tcW w:w="962" w:type="pct"/>
            <w:shd w:val="clear" w:color="auto" w:fill="auto"/>
          </w:tcPr>
          <w:p w14:paraId="3A5E088A" w14:textId="4F35F4E3" w:rsidR="009B2D38" w:rsidRPr="00F8089A" w:rsidRDefault="009B2D38" w:rsidP="009B2D38">
            <w:pPr>
              <w:pStyle w:val="CommentText"/>
              <w:rPr>
                <w:sz w:val="18"/>
                <w:szCs w:val="18"/>
              </w:rPr>
            </w:pPr>
            <w:r w:rsidRPr="00F8089A">
              <w:rPr>
                <w:sz w:val="18"/>
                <w:szCs w:val="18"/>
              </w:rPr>
              <w:t>Maintain registers for vehicle/equipment H</w:t>
            </w:r>
            <w:r w:rsidR="0072164B">
              <w:rPr>
                <w:sz w:val="18"/>
                <w:szCs w:val="18"/>
              </w:rPr>
              <w:t>andover/takeover an</w:t>
            </w:r>
            <w:r w:rsidR="00B70704">
              <w:rPr>
                <w:sz w:val="18"/>
                <w:szCs w:val="18"/>
              </w:rPr>
              <w:t>d</w:t>
            </w:r>
            <w:r w:rsidR="0072164B">
              <w:rPr>
                <w:sz w:val="18"/>
                <w:szCs w:val="18"/>
              </w:rPr>
              <w:t xml:space="preserve"> </w:t>
            </w:r>
            <w:r w:rsidRPr="00F8089A">
              <w:rPr>
                <w:sz w:val="18"/>
                <w:szCs w:val="18"/>
              </w:rPr>
              <w:t>repair action requests.</w:t>
            </w:r>
          </w:p>
          <w:p w14:paraId="7D9DC6B3" w14:textId="77777777" w:rsidR="009B2D38" w:rsidRPr="008742B9" w:rsidRDefault="009B2D38" w:rsidP="009B2D38">
            <w:pPr>
              <w:rPr>
                <w:rFonts w:cs="Arial"/>
                <w:sz w:val="18"/>
              </w:rPr>
            </w:pPr>
          </w:p>
          <w:p w14:paraId="4FE8B393" w14:textId="77777777" w:rsidR="009B2D38" w:rsidRPr="008742B9" w:rsidRDefault="009B2D38" w:rsidP="009B2D38">
            <w:pPr>
              <w:pStyle w:val="Table"/>
            </w:pPr>
          </w:p>
        </w:tc>
        <w:tc>
          <w:tcPr>
            <w:tcW w:w="1290" w:type="pct"/>
            <w:shd w:val="clear" w:color="auto" w:fill="auto"/>
          </w:tcPr>
          <w:p w14:paraId="0C0FBEE5" w14:textId="64007B09" w:rsidR="009B2D38" w:rsidRPr="00F8089A" w:rsidRDefault="009B2D38" w:rsidP="009B2D38">
            <w:pPr>
              <w:pStyle w:val="CommentText"/>
              <w:rPr>
                <w:sz w:val="18"/>
                <w:szCs w:val="18"/>
              </w:rPr>
            </w:pPr>
            <w:r w:rsidRPr="00F8089A">
              <w:rPr>
                <w:sz w:val="18"/>
                <w:szCs w:val="18"/>
              </w:rPr>
              <w:t xml:space="preserve">All documents and </w:t>
            </w:r>
            <w:r w:rsidR="00B70704">
              <w:rPr>
                <w:sz w:val="18"/>
                <w:szCs w:val="18"/>
              </w:rPr>
              <w:t>d</w:t>
            </w:r>
            <w:r w:rsidRPr="00F8089A">
              <w:rPr>
                <w:sz w:val="18"/>
                <w:szCs w:val="18"/>
              </w:rPr>
              <w:t>ata to be recorded accurately and presented to the Authority for audit and signature when required.</w:t>
            </w:r>
          </w:p>
          <w:p w14:paraId="06F6A1AD" w14:textId="4286468F" w:rsidR="009B2D38" w:rsidRDefault="00B70704" w:rsidP="009B2D38">
            <w:pPr>
              <w:rPr>
                <w:rFonts w:cs="Arial"/>
                <w:sz w:val="18"/>
              </w:rPr>
            </w:pPr>
            <w:r>
              <w:rPr>
                <w:rFonts w:cs="Arial"/>
                <w:sz w:val="18"/>
              </w:rPr>
              <w:t>I</w:t>
            </w:r>
            <w:r w:rsidRPr="008742B9">
              <w:rPr>
                <w:rFonts w:cs="Arial"/>
                <w:sz w:val="18"/>
              </w:rPr>
              <w:t>ndividual records required for each vehicle handover.</w:t>
            </w:r>
          </w:p>
          <w:p w14:paraId="65794479" w14:textId="2AE5875A" w:rsidR="00B70704" w:rsidRDefault="009B2D38" w:rsidP="009B2D38">
            <w:pPr>
              <w:rPr>
                <w:rFonts w:cs="Arial"/>
                <w:sz w:val="18"/>
              </w:rPr>
            </w:pPr>
            <w:r w:rsidRPr="008742B9">
              <w:rPr>
                <w:rFonts w:cs="Arial"/>
                <w:sz w:val="18"/>
              </w:rPr>
              <w:t xml:space="preserve">No </w:t>
            </w:r>
            <w:r>
              <w:rPr>
                <w:rFonts w:cs="Arial"/>
                <w:sz w:val="18"/>
              </w:rPr>
              <w:t>incidents</w:t>
            </w:r>
            <w:r w:rsidRPr="008742B9">
              <w:rPr>
                <w:rFonts w:cs="Arial"/>
                <w:sz w:val="18"/>
              </w:rPr>
              <w:t xml:space="preserve"> of failure to maintain required records. </w:t>
            </w:r>
          </w:p>
          <w:p w14:paraId="2D3DDE0D" w14:textId="36FA8316" w:rsidR="009B2D38" w:rsidRPr="00687C7F" w:rsidRDefault="009B2D38" w:rsidP="009B2D38">
            <w:pPr>
              <w:rPr>
                <w:rFonts w:cs="Arial"/>
                <w:sz w:val="18"/>
              </w:rPr>
            </w:pPr>
            <w:r w:rsidRPr="008742B9">
              <w:rPr>
                <w:rFonts w:cs="Arial"/>
                <w:sz w:val="18"/>
              </w:rPr>
              <w:t>Not more than 1 validated customer complaint per quarter.</w:t>
            </w:r>
          </w:p>
        </w:tc>
        <w:tc>
          <w:tcPr>
            <w:tcW w:w="662" w:type="pct"/>
          </w:tcPr>
          <w:p w14:paraId="030F866E" w14:textId="1EF2561E" w:rsidR="009B2D38" w:rsidRDefault="002E2230" w:rsidP="009B2D38">
            <w:pPr>
              <w:rPr>
                <w:rFonts w:cs="Arial"/>
                <w:sz w:val="18"/>
              </w:rPr>
            </w:pPr>
            <w:r>
              <w:rPr>
                <w:rFonts w:cs="Arial"/>
                <w:sz w:val="18"/>
              </w:rPr>
              <w:t>I</w:t>
            </w:r>
            <w:r w:rsidR="009B2D38">
              <w:rPr>
                <w:rFonts w:cs="Arial"/>
                <w:sz w:val="18"/>
              </w:rPr>
              <w:t xml:space="preserve">ncluded in </w:t>
            </w:r>
            <w:r w:rsidR="00F80DB7">
              <w:rPr>
                <w:rFonts w:cs="Arial"/>
                <w:sz w:val="18"/>
              </w:rPr>
              <w:t>7.4</w:t>
            </w:r>
            <w:r w:rsidR="009B2D38">
              <w:rPr>
                <w:rFonts w:cs="Arial"/>
                <w:sz w:val="18"/>
              </w:rPr>
              <w:t>.1.</w:t>
            </w:r>
          </w:p>
          <w:p w14:paraId="46B26F1C" w14:textId="13886679" w:rsidR="009B2D38" w:rsidRPr="008742B9" w:rsidRDefault="009B2D38" w:rsidP="009B2D38">
            <w:pPr>
              <w:rPr>
                <w:rFonts w:cs="Arial"/>
                <w:sz w:val="18"/>
              </w:rPr>
            </w:pPr>
          </w:p>
          <w:p w14:paraId="397C75C9" w14:textId="77777777" w:rsidR="009B2D38" w:rsidRPr="008742B9" w:rsidRDefault="009B2D38" w:rsidP="009B2D38">
            <w:pPr>
              <w:pStyle w:val="Table"/>
            </w:pPr>
          </w:p>
        </w:tc>
        <w:tc>
          <w:tcPr>
            <w:tcW w:w="683" w:type="pct"/>
            <w:shd w:val="clear" w:color="auto" w:fill="auto"/>
          </w:tcPr>
          <w:p w14:paraId="77141E2E" w14:textId="77777777" w:rsidR="009B2D38" w:rsidRDefault="009B2D38" w:rsidP="009B2D38">
            <w:pPr>
              <w:pStyle w:val="Table"/>
            </w:pPr>
            <w:r>
              <w:t>Management check in accordance with the ECD</w:t>
            </w:r>
          </w:p>
          <w:p w14:paraId="0986E491" w14:textId="51B8F8DD" w:rsidR="009B2D38" w:rsidRDefault="00D66453" w:rsidP="009B2D38">
            <w:pPr>
              <w:pStyle w:val="Table"/>
            </w:pPr>
            <w:r>
              <w:t>Customer Observation Reports.</w:t>
            </w:r>
          </w:p>
          <w:p w14:paraId="76BF6A6C" w14:textId="16FB3D0F" w:rsidR="009B2D38" w:rsidRPr="008742B9" w:rsidRDefault="009B2D38" w:rsidP="009B2D38">
            <w:pPr>
              <w:pStyle w:val="Table"/>
            </w:pPr>
            <w:r w:rsidRPr="00BE0633">
              <w:t>Mandated Policy Inspections</w:t>
            </w:r>
            <w:r>
              <w:t>.</w:t>
            </w:r>
          </w:p>
        </w:tc>
        <w:tc>
          <w:tcPr>
            <w:tcW w:w="513" w:type="pct"/>
          </w:tcPr>
          <w:p w14:paraId="2F5FAF27" w14:textId="0811ECA7" w:rsidR="00E523E7" w:rsidRDefault="00A92819" w:rsidP="002D0F81">
            <w:pPr>
              <w:pStyle w:val="Table"/>
              <w:numPr>
                <w:ilvl w:val="0"/>
                <w:numId w:val="62"/>
              </w:numPr>
              <w:ind w:left="154" w:hanging="191"/>
              <w:rPr>
                <w:rFonts w:cs="Arial"/>
                <w:szCs w:val="18"/>
              </w:rPr>
            </w:pPr>
            <w:r>
              <w:rPr>
                <w:rFonts w:cs="Arial"/>
                <w:szCs w:val="18"/>
              </w:rPr>
              <w:t xml:space="preserve">Customer Observation </w:t>
            </w:r>
            <w:r w:rsidR="00F82B5D">
              <w:rPr>
                <w:rFonts w:cs="Arial"/>
                <w:szCs w:val="18"/>
              </w:rPr>
              <w:t>Reports</w:t>
            </w:r>
            <w:r>
              <w:rPr>
                <w:rFonts w:cs="Arial"/>
                <w:szCs w:val="18"/>
              </w:rPr>
              <w:t>.</w:t>
            </w:r>
          </w:p>
          <w:p w14:paraId="04CF2F5B" w14:textId="0849DE30" w:rsidR="00E523E7" w:rsidRDefault="00E523E7" w:rsidP="002D0F81">
            <w:pPr>
              <w:pStyle w:val="Table"/>
              <w:numPr>
                <w:ilvl w:val="0"/>
                <w:numId w:val="62"/>
              </w:numPr>
              <w:ind w:left="154" w:hanging="191"/>
              <w:rPr>
                <w:rFonts w:cs="Arial"/>
                <w:szCs w:val="18"/>
              </w:rPr>
            </w:pPr>
            <w:r w:rsidRPr="00E523E7">
              <w:rPr>
                <w:rFonts w:cs="Arial"/>
                <w:szCs w:val="18"/>
              </w:rPr>
              <w:t>CP&amp;F Obligations</w:t>
            </w:r>
            <w:r w:rsidR="00A92819">
              <w:rPr>
                <w:rFonts w:cs="Arial"/>
                <w:szCs w:val="18"/>
              </w:rPr>
              <w:t>.</w:t>
            </w:r>
          </w:p>
          <w:p w14:paraId="1B5874C7" w14:textId="4DDF3D92" w:rsidR="00E523E7" w:rsidRDefault="00E523E7" w:rsidP="002D0F81">
            <w:pPr>
              <w:pStyle w:val="Table"/>
              <w:numPr>
                <w:ilvl w:val="0"/>
                <w:numId w:val="62"/>
              </w:numPr>
              <w:ind w:left="154" w:hanging="191"/>
              <w:rPr>
                <w:rFonts w:cs="Arial"/>
                <w:szCs w:val="18"/>
              </w:rPr>
            </w:pPr>
            <w:r w:rsidRPr="000D578F">
              <w:rPr>
                <w:rFonts w:cs="Arial"/>
                <w:szCs w:val="18"/>
              </w:rPr>
              <w:t>Audit</w:t>
            </w:r>
            <w:r w:rsidR="00A92819">
              <w:rPr>
                <w:rFonts w:cs="Arial"/>
                <w:szCs w:val="18"/>
              </w:rPr>
              <w:t xml:space="preserve"> Non-compliance.</w:t>
            </w:r>
          </w:p>
          <w:p w14:paraId="71F67F31" w14:textId="38D3C600" w:rsidR="009B2D38" w:rsidRDefault="009B2D38" w:rsidP="009B2D38">
            <w:pPr>
              <w:pStyle w:val="Table"/>
            </w:pPr>
          </w:p>
        </w:tc>
        <w:tc>
          <w:tcPr>
            <w:tcW w:w="518" w:type="pct"/>
          </w:tcPr>
          <w:p w14:paraId="08ABDE72" w14:textId="14DD8A3E" w:rsidR="00F6159E" w:rsidRDefault="009B2D38" w:rsidP="002D0F81">
            <w:pPr>
              <w:pStyle w:val="Table"/>
              <w:numPr>
                <w:ilvl w:val="0"/>
                <w:numId w:val="62"/>
              </w:numPr>
              <w:ind w:left="154" w:hanging="191"/>
            </w:pPr>
            <w:r w:rsidRPr="009B2D38">
              <w:rPr>
                <w:szCs w:val="18"/>
              </w:rPr>
              <w:t>Vehicle Availability</w:t>
            </w:r>
            <w:r w:rsidR="00A92819">
              <w:rPr>
                <w:szCs w:val="18"/>
              </w:rPr>
              <w:t>.</w:t>
            </w:r>
          </w:p>
          <w:p w14:paraId="377F3717" w14:textId="5358B721" w:rsidR="009B2D38" w:rsidRDefault="00A92819" w:rsidP="002D0F81">
            <w:pPr>
              <w:pStyle w:val="Table"/>
              <w:numPr>
                <w:ilvl w:val="0"/>
                <w:numId w:val="62"/>
              </w:numPr>
              <w:ind w:left="154" w:hanging="191"/>
            </w:pPr>
            <w:r>
              <w:rPr>
                <w:szCs w:val="18"/>
              </w:rPr>
              <w:t>Equipment Availability.</w:t>
            </w:r>
          </w:p>
        </w:tc>
      </w:tr>
      <w:tr w:rsidR="000E18DA" w:rsidRPr="00FF0626" w14:paraId="467ABC3B" w14:textId="5A7AF918" w:rsidTr="00C84C1F">
        <w:trPr>
          <w:trHeight w:val="2639"/>
        </w:trPr>
        <w:tc>
          <w:tcPr>
            <w:tcW w:w="372" w:type="pct"/>
            <w:shd w:val="clear" w:color="auto" w:fill="auto"/>
          </w:tcPr>
          <w:p w14:paraId="7A5F83AB" w14:textId="37B06DEA" w:rsidR="009B2D38" w:rsidRPr="00FF0626" w:rsidRDefault="00F80DB7" w:rsidP="009B2D38">
            <w:pPr>
              <w:pStyle w:val="Table"/>
            </w:pPr>
            <w:r>
              <w:t>7.4</w:t>
            </w:r>
            <w:r w:rsidR="00941333">
              <w:t>.5</w:t>
            </w:r>
          </w:p>
        </w:tc>
        <w:tc>
          <w:tcPr>
            <w:tcW w:w="962" w:type="pct"/>
            <w:shd w:val="clear" w:color="auto" w:fill="auto"/>
          </w:tcPr>
          <w:p w14:paraId="7637E2C7" w14:textId="77777777" w:rsidR="009B2D38" w:rsidRPr="00117F59" w:rsidRDefault="009B2D38" w:rsidP="009B2D38">
            <w:pPr>
              <w:rPr>
                <w:rFonts w:eastAsiaTheme="minorHAnsi" w:cs="Arial"/>
                <w:sz w:val="18"/>
                <w:lang w:eastAsia="en-US"/>
              </w:rPr>
            </w:pPr>
            <w:r w:rsidRPr="00117F59">
              <w:rPr>
                <w:rFonts w:cs="Arial"/>
                <w:sz w:val="18"/>
              </w:rPr>
              <w:t>Under the Conventional Forces Europe (CFE) Treaty, verify and submit an itemised list showing the condition and location of each treaty limited equipment during all inspections.</w:t>
            </w:r>
          </w:p>
          <w:p w14:paraId="5903DB8F" w14:textId="77777777" w:rsidR="009B2D38" w:rsidRPr="00117F59" w:rsidRDefault="009B2D38" w:rsidP="009B2D38">
            <w:pPr>
              <w:rPr>
                <w:rFonts w:eastAsia="Times New Roman" w:cs="Arial"/>
                <w:b/>
                <w:bCs/>
                <w:sz w:val="18"/>
              </w:rPr>
            </w:pPr>
          </w:p>
          <w:p w14:paraId="3D4B251E" w14:textId="77777777" w:rsidR="009B2D38" w:rsidRPr="00117F59" w:rsidRDefault="009B2D38" w:rsidP="009B2D38">
            <w:pPr>
              <w:pStyle w:val="Table"/>
            </w:pPr>
          </w:p>
        </w:tc>
        <w:tc>
          <w:tcPr>
            <w:tcW w:w="1290" w:type="pct"/>
            <w:shd w:val="clear" w:color="auto" w:fill="auto"/>
          </w:tcPr>
          <w:p w14:paraId="01D84A08" w14:textId="6611361F" w:rsidR="00DB75F4" w:rsidRDefault="009B2D38" w:rsidP="009B2D38">
            <w:pPr>
              <w:rPr>
                <w:rFonts w:cs="Arial"/>
                <w:sz w:val="18"/>
              </w:rPr>
            </w:pPr>
            <w:r w:rsidRPr="00117F59">
              <w:rPr>
                <w:rFonts w:cs="Arial"/>
                <w:sz w:val="18"/>
              </w:rPr>
              <w:t>In accordance with administration instructions for CFE Operations</w:t>
            </w:r>
            <w:r w:rsidR="00B7025A">
              <w:rPr>
                <w:rFonts w:cs="Arial"/>
                <w:sz w:val="18"/>
              </w:rPr>
              <w:t>,</w:t>
            </w:r>
            <w:r w:rsidRPr="00117F59">
              <w:rPr>
                <w:rFonts w:cs="Arial"/>
                <w:sz w:val="18"/>
              </w:rPr>
              <w:t xml:space="preserve"> submit </w:t>
            </w:r>
            <w:r w:rsidR="00DB75F4">
              <w:rPr>
                <w:rFonts w:cs="Arial"/>
                <w:sz w:val="18"/>
              </w:rPr>
              <w:t xml:space="preserve">the list </w:t>
            </w:r>
            <w:r w:rsidRPr="00117F59">
              <w:rPr>
                <w:rFonts w:cs="Arial"/>
                <w:sz w:val="18"/>
              </w:rPr>
              <w:t>to unit co-ordinating officer as soon as pos</w:t>
            </w:r>
            <w:r>
              <w:rPr>
                <w:rFonts w:cs="Arial"/>
                <w:sz w:val="18"/>
              </w:rPr>
              <w:t xml:space="preserve">sible after site notification. </w:t>
            </w:r>
          </w:p>
          <w:p w14:paraId="54842303" w14:textId="77777777" w:rsidR="00DB75F4" w:rsidRDefault="00DB75F4" w:rsidP="009B2D38">
            <w:pPr>
              <w:rPr>
                <w:rFonts w:cs="Arial"/>
                <w:sz w:val="18"/>
              </w:rPr>
            </w:pPr>
          </w:p>
          <w:p w14:paraId="040AF31D" w14:textId="619CB978" w:rsidR="009B2D38" w:rsidRPr="00117F59" w:rsidRDefault="009B2D38" w:rsidP="009B2D38">
            <w:pPr>
              <w:rPr>
                <w:rFonts w:eastAsiaTheme="minorHAnsi" w:cs="Arial"/>
                <w:sz w:val="18"/>
                <w:lang w:eastAsia="en-US"/>
              </w:rPr>
            </w:pPr>
            <w:r w:rsidRPr="00117F59">
              <w:rPr>
                <w:rFonts w:cs="Arial"/>
                <w:sz w:val="18"/>
              </w:rPr>
              <w:t>For inspections outside of normal working hrs the completed annex should show overnight locations for all vehicles (including those temporarily located at Lulworth) and is to be submitted by 16</w:t>
            </w:r>
            <w:r>
              <w:rPr>
                <w:rFonts w:cs="Arial"/>
                <w:sz w:val="18"/>
              </w:rPr>
              <w:t>:</w:t>
            </w:r>
            <w:r w:rsidRPr="00117F59">
              <w:rPr>
                <w:rFonts w:cs="Arial"/>
                <w:sz w:val="18"/>
              </w:rPr>
              <w:t>00.</w:t>
            </w:r>
          </w:p>
          <w:p w14:paraId="434CB96C" w14:textId="77777777" w:rsidR="009B2D38" w:rsidRDefault="009B2D38" w:rsidP="009B2D38">
            <w:pPr>
              <w:rPr>
                <w:rFonts w:cs="Arial"/>
                <w:sz w:val="18"/>
              </w:rPr>
            </w:pPr>
          </w:p>
          <w:p w14:paraId="16ACF6B3" w14:textId="307E2861" w:rsidR="00DB75F4" w:rsidRDefault="009B2D38" w:rsidP="009B2D38">
            <w:pPr>
              <w:rPr>
                <w:rFonts w:cs="Arial"/>
                <w:sz w:val="18"/>
              </w:rPr>
            </w:pPr>
            <w:r w:rsidRPr="00117F59">
              <w:rPr>
                <w:rFonts w:cs="Arial"/>
                <w:sz w:val="18"/>
              </w:rPr>
              <w:t xml:space="preserve">Submit completed annex </w:t>
            </w:r>
            <w:r w:rsidR="00DB75F4">
              <w:rPr>
                <w:rFonts w:cs="Arial"/>
                <w:sz w:val="18"/>
              </w:rPr>
              <w:t xml:space="preserve">in accordance with Authority policy </w:t>
            </w:r>
            <w:r w:rsidRPr="00117F59">
              <w:rPr>
                <w:rFonts w:cs="Arial"/>
                <w:sz w:val="18"/>
              </w:rPr>
              <w:t>within</w:t>
            </w:r>
            <w:r>
              <w:rPr>
                <w:rFonts w:cs="Arial"/>
                <w:sz w:val="18"/>
              </w:rPr>
              <w:t xml:space="preserve"> directed</w:t>
            </w:r>
            <w:r w:rsidRPr="00117F59">
              <w:rPr>
                <w:rFonts w:cs="Arial"/>
                <w:sz w:val="18"/>
              </w:rPr>
              <w:t xml:space="preserve"> times, 100% accuracy required. </w:t>
            </w:r>
          </w:p>
          <w:p w14:paraId="5FC53ACB" w14:textId="77777777" w:rsidR="00DB75F4" w:rsidRDefault="00DB75F4" w:rsidP="009B2D38">
            <w:pPr>
              <w:rPr>
                <w:rFonts w:cs="Arial"/>
                <w:sz w:val="18"/>
              </w:rPr>
            </w:pPr>
          </w:p>
          <w:p w14:paraId="7AF0D9B6" w14:textId="77777777" w:rsidR="00DB75F4" w:rsidRDefault="009B2D38" w:rsidP="009B2D38">
            <w:pPr>
              <w:rPr>
                <w:rFonts w:cs="Arial"/>
                <w:sz w:val="18"/>
              </w:rPr>
            </w:pPr>
            <w:r w:rsidRPr="00117F59">
              <w:rPr>
                <w:rFonts w:cs="Arial"/>
                <w:sz w:val="18"/>
              </w:rPr>
              <w:t xml:space="preserve">No </w:t>
            </w:r>
            <w:r>
              <w:rPr>
                <w:rFonts w:cs="Arial"/>
                <w:sz w:val="18"/>
              </w:rPr>
              <w:t>incidents</w:t>
            </w:r>
            <w:r w:rsidRPr="00117F59">
              <w:rPr>
                <w:rFonts w:cs="Arial"/>
                <w:sz w:val="18"/>
              </w:rPr>
              <w:t xml:space="preserve"> of failure to produce record for audit or inspection purposes on request. </w:t>
            </w:r>
          </w:p>
          <w:p w14:paraId="305FB6B2" w14:textId="77777777" w:rsidR="00DB75F4" w:rsidRDefault="00DB75F4" w:rsidP="009B2D38">
            <w:pPr>
              <w:rPr>
                <w:rFonts w:cs="Arial"/>
                <w:sz w:val="18"/>
              </w:rPr>
            </w:pPr>
          </w:p>
          <w:p w14:paraId="06DBD355" w14:textId="04DD1448" w:rsidR="009B2D38" w:rsidRPr="00FF435A" w:rsidRDefault="009B2D38" w:rsidP="009B2D38">
            <w:pPr>
              <w:rPr>
                <w:rFonts w:eastAsiaTheme="minorHAnsi" w:cs="Arial"/>
                <w:sz w:val="18"/>
                <w:lang w:eastAsia="en-US"/>
              </w:rPr>
            </w:pPr>
            <w:r w:rsidRPr="00117F59">
              <w:rPr>
                <w:rFonts w:cs="Arial"/>
                <w:sz w:val="18"/>
              </w:rPr>
              <w:t>Not more than 1 validated customer complaint per quarter.</w:t>
            </w:r>
          </w:p>
        </w:tc>
        <w:tc>
          <w:tcPr>
            <w:tcW w:w="662" w:type="pct"/>
          </w:tcPr>
          <w:p w14:paraId="2AA04E43" w14:textId="62890AFF" w:rsidR="002E2230" w:rsidRDefault="002E2230" w:rsidP="002E2230">
            <w:pPr>
              <w:rPr>
                <w:rFonts w:cs="Arial"/>
                <w:sz w:val="18"/>
              </w:rPr>
            </w:pPr>
            <w:r>
              <w:rPr>
                <w:rFonts w:cs="Arial"/>
                <w:sz w:val="18"/>
              </w:rPr>
              <w:t xml:space="preserve">Included in </w:t>
            </w:r>
            <w:r w:rsidR="00F80DB7">
              <w:rPr>
                <w:rFonts w:cs="Arial"/>
                <w:sz w:val="18"/>
              </w:rPr>
              <w:t>7.4</w:t>
            </w:r>
            <w:r>
              <w:rPr>
                <w:rFonts w:cs="Arial"/>
                <w:sz w:val="18"/>
              </w:rPr>
              <w:t>.1.</w:t>
            </w:r>
          </w:p>
          <w:p w14:paraId="0AA3026A" w14:textId="77777777" w:rsidR="002E2230" w:rsidRDefault="002E2230" w:rsidP="009B2D38">
            <w:pPr>
              <w:rPr>
                <w:rFonts w:cs="Arial"/>
                <w:sz w:val="18"/>
              </w:rPr>
            </w:pPr>
          </w:p>
          <w:p w14:paraId="2BAB5E54" w14:textId="72DFDF29" w:rsidR="00A83EA9" w:rsidRDefault="00A83EA9" w:rsidP="009B2D38">
            <w:pPr>
              <w:rPr>
                <w:rFonts w:cs="Arial"/>
                <w:sz w:val="18"/>
              </w:rPr>
            </w:pPr>
          </w:p>
          <w:p w14:paraId="3A4718C7" w14:textId="3245B544" w:rsidR="009B2D38" w:rsidRPr="00117F59" w:rsidRDefault="009B2D38" w:rsidP="009B2D38">
            <w:pPr>
              <w:rPr>
                <w:rFonts w:eastAsiaTheme="minorHAnsi" w:cs="Arial"/>
                <w:sz w:val="18"/>
                <w:lang w:eastAsia="en-US"/>
              </w:rPr>
            </w:pPr>
          </w:p>
        </w:tc>
        <w:tc>
          <w:tcPr>
            <w:tcW w:w="683" w:type="pct"/>
            <w:shd w:val="clear" w:color="auto" w:fill="auto"/>
          </w:tcPr>
          <w:p w14:paraId="5397579E" w14:textId="77777777" w:rsidR="009B2D38" w:rsidRDefault="009B2D38" w:rsidP="009B2D38">
            <w:pPr>
              <w:pStyle w:val="Table"/>
            </w:pPr>
            <w:r>
              <w:t>Management check in accordance with the ECD</w:t>
            </w:r>
          </w:p>
          <w:p w14:paraId="700920D0" w14:textId="325DF9CB" w:rsidR="009B2D38" w:rsidRDefault="00D66453" w:rsidP="009B2D38">
            <w:pPr>
              <w:pStyle w:val="Table"/>
            </w:pPr>
            <w:r>
              <w:t>Customer Observation Reports.</w:t>
            </w:r>
          </w:p>
          <w:p w14:paraId="548E6D46" w14:textId="293CB24A" w:rsidR="009B2D38" w:rsidRPr="00117F59" w:rsidRDefault="009B2D38" w:rsidP="009B2D38">
            <w:pPr>
              <w:rPr>
                <w:sz w:val="18"/>
              </w:rPr>
            </w:pPr>
            <w:r w:rsidRPr="00BE0633">
              <w:rPr>
                <w:sz w:val="18"/>
              </w:rPr>
              <w:t>Mandated Policy Inspections</w:t>
            </w:r>
            <w:r>
              <w:rPr>
                <w:sz w:val="18"/>
              </w:rPr>
              <w:t>.</w:t>
            </w:r>
          </w:p>
        </w:tc>
        <w:tc>
          <w:tcPr>
            <w:tcW w:w="513" w:type="pct"/>
          </w:tcPr>
          <w:p w14:paraId="1BA29A0B" w14:textId="35FC2343" w:rsidR="00E523E7" w:rsidRDefault="00A92819" w:rsidP="002D0F81">
            <w:pPr>
              <w:pStyle w:val="Table"/>
              <w:numPr>
                <w:ilvl w:val="0"/>
                <w:numId w:val="62"/>
              </w:numPr>
              <w:ind w:left="154" w:hanging="191"/>
              <w:rPr>
                <w:rFonts w:cs="Arial"/>
                <w:szCs w:val="18"/>
              </w:rPr>
            </w:pPr>
            <w:r>
              <w:rPr>
                <w:rFonts w:cs="Arial"/>
                <w:szCs w:val="18"/>
              </w:rPr>
              <w:t xml:space="preserve">Customer Observation </w:t>
            </w:r>
            <w:r w:rsidR="00F82B5D">
              <w:rPr>
                <w:rFonts w:cs="Arial"/>
                <w:szCs w:val="18"/>
              </w:rPr>
              <w:t>Reports</w:t>
            </w:r>
            <w:r>
              <w:rPr>
                <w:rFonts w:cs="Arial"/>
                <w:szCs w:val="18"/>
              </w:rPr>
              <w:t>.</w:t>
            </w:r>
          </w:p>
          <w:p w14:paraId="1E1EFB40" w14:textId="1D71A796" w:rsidR="00E523E7" w:rsidRPr="00E523E7" w:rsidRDefault="00E523E7" w:rsidP="002D0F81">
            <w:pPr>
              <w:pStyle w:val="Table"/>
              <w:numPr>
                <w:ilvl w:val="0"/>
                <w:numId w:val="62"/>
              </w:numPr>
              <w:ind w:left="154" w:hanging="191"/>
              <w:rPr>
                <w:rFonts w:cs="Arial"/>
                <w:szCs w:val="18"/>
              </w:rPr>
            </w:pPr>
            <w:r w:rsidRPr="000D578F">
              <w:rPr>
                <w:rFonts w:cs="Arial"/>
                <w:szCs w:val="18"/>
              </w:rPr>
              <w:t>Audit</w:t>
            </w:r>
            <w:r w:rsidR="00A92819">
              <w:rPr>
                <w:rFonts w:cs="Arial"/>
                <w:szCs w:val="18"/>
              </w:rPr>
              <w:t xml:space="preserve"> Non-compliance.</w:t>
            </w:r>
          </w:p>
          <w:p w14:paraId="19919999" w14:textId="77777777" w:rsidR="00E523E7" w:rsidRDefault="00E523E7" w:rsidP="002D0F81">
            <w:pPr>
              <w:pStyle w:val="Table"/>
              <w:numPr>
                <w:ilvl w:val="0"/>
                <w:numId w:val="62"/>
              </w:numPr>
              <w:ind w:left="154" w:hanging="191"/>
              <w:rPr>
                <w:rFonts w:cs="Arial"/>
                <w:szCs w:val="18"/>
              </w:rPr>
            </w:pPr>
            <w:r w:rsidRPr="00E523E7">
              <w:rPr>
                <w:rFonts w:cs="Arial"/>
                <w:szCs w:val="18"/>
              </w:rPr>
              <w:t>CP&amp;F Obligations</w:t>
            </w:r>
            <w:r w:rsidR="00A92819">
              <w:rPr>
                <w:rFonts w:cs="Arial"/>
                <w:szCs w:val="18"/>
              </w:rPr>
              <w:t>.</w:t>
            </w:r>
          </w:p>
          <w:p w14:paraId="60B05C9F" w14:textId="22621F0A" w:rsidR="009B2D38" w:rsidRPr="00EF660B" w:rsidRDefault="009B2D38" w:rsidP="002D0F81">
            <w:pPr>
              <w:pStyle w:val="Table"/>
              <w:numPr>
                <w:ilvl w:val="0"/>
                <w:numId w:val="62"/>
              </w:numPr>
              <w:ind w:left="154" w:hanging="191"/>
              <w:rPr>
                <w:rFonts w:cs="Arial"/>
                <w:szCs w:val="18"/>
              </w:rPr>
            </w:pPr>
            <w:r w:rsidRPr="00A83EA9">
              <w:t>Policy</w:t>
            </w:r>
            <w:r w:rsidR="00EF660B">
              <w:t xml:space="preserve"> Non-</w:t>
            </w:r>
            <w:r w:rsidR="007C3D22">
              <w:t>c</w:t>
            </w:r>
            <w:r w:rsidR="00EF660B">
              <w:t>ompliance</w:t>
            </w:r>
          </w:p>
        </w:tc>
        <w:tc>
          <w:tcPr>
            <w:tcW w:w="518" w:type="pct"/>
          </w:tcPr>
          <w:p w14:paraId="3AB2F1F9" w14:textId="52AF4B6A" w:rsidR="009B2D38" w:rsidRDefault="0044599E" w:rsidP="009B2D38">
            <w:pPr>
              <w:pStyle w:val="Table"/>
            </w:pPr>
            <w:r w:rsidRPr="0044599E">
              <w:t>Contract Management Activities</w:t>
            </w:r>
            <w:r w:rsidR="00A92819">
              <w:t>.</w:t>
            </w:r>
          </w:p>
        </w:tc>
      </w:tr>
    </w:tbl>
    <w:p w14:paraId="0FE0702B" w14:textId="038757AA" w:rsidR="00E161EA" w:rsidRDefault="00ED299B" w:rsidP="00ED299B">
      <w:pPr>
        <w:pStyle w:val="Caption"/>
        <w:sectPr w:rsidR="00E161EA" w:rsidSect="0006280D">
          <w:headerReference w:type="even" r:id="rId47"/>
          <w:headerReference w:type="default" r:id="rId48"/>
          <w:footerReference w:type="even" r:id="rId49"/>
          <w:footerReference w:type="default" r:id="rId50"/>
          <w:headerReference w:type="first" r:id="rId51"/>
          <w:footerReference w:type="first" r:id="rId52"/>
          <w:type w:val="continuous"/>
          <w:pgSz w:w="16840" w:h="11900" w:orient="landscape" w:code="9"/>
          <w:pgMar w:top="1134" w:right="1134" w:bottom="1134" w:left="1134" w:header="567" w:footer="567" w:gutter="0"/>
          <w:cols w:space="708"/>
          <w:docGrid w:linePitch="360"/>
        </w:sectPr>
      </w:pPr>
      <w:bookmarkStart w:id="95" w:name="_Ref39214022"/>
      <w:r>
        <w:t xml:space="preserve">Table </w:t>
      </w:r>
      <w:bookmarkEnd w:id="95"/>
      <w:r w:rsidR="00F36ADB">
        <w:t>9</w:t>
      </w:r>
      <w:r>
        <w:t xml:space="preserve">: </w:t>
      </w:r>
      <w:r w:rsidRPr="00BF655E">
        <w:t>AFV Vehicle Support Requirements</w:t>
      </w:r>
      <w:r w:rsidR="00E161EA">
        <w:t xml:space="preserve"> </w:t>
      </w:r>
    </w:p>
    <w:p w14:paraId="303BD433" w14:textId="5CF39614" w:rsidR="00E161EA" w:rsidRPr="00DE37D0" w:rsidRDefault="00E161EA" w:rsidP="00E161EA">
      <w:pPr>
        <w:pStyle w:val="Heading1"/>
      </w:pPr>
      <w:bookmarkStart w:id="96" w:name="_Toc39590370"/>
      <w:bookmarkStart w:id="97" w:name="_Toc81307429"/>
      <w:r>
        <w:lastRenderedPageBreak/>
        <w:t xml:space="preserve">SECTION </w:t>
      </w:r>
      <w:r w:rsidR="00283AE3">
        <w:t>8</w:t>
      </w:r>
      <w:r>
        <w:t xml:space="preserve"> – </w:t>
      </w:r>
      <w:r w:rsidR="005773BC">
        <w:t>MOTOR TRANSPORT</w:t>
      </w:r>
      <w:bookmarkEnd w:id="96"/>
      <w:bookmarkEnd w:id="97"/>
    </w:p>
    <w:p w14:paraId="0248734F" w14:textId="77777777" w:rsidR="00E161EA" w:rsidRDefault="00E161EA" w:rsidP="00E161EA">
      <w:pPr>
        <w:pStyle w:val="Heading2"/>
      </w:pPr>
      <w:bookmarkStart w:id="98" w:name="_Toc39590371"/>
      <w:bookmarkStart w:id="99" w:name="_Toc81307430"/>
      <w:r>
        <w:t>Section Overview</w:t>
      </w:r>
      <w:bookmarkEnd w:id="98"/>
      <w:bookmarkEnd w:id="99"/>
    </w:p>
    <w:p w14:paraId="76660620" w14:textId="4B48A353" w:rsidR="00A368EF" w:rsidRPr="008D5183" w:rsidRDefault="00AB00E1" w:rsidP="008D5183">
      <w:pPr>
        <w:pStyle w:val="Paragraph1"/>
      </w:pPr>
      <w:r w:rsidRPr="00AB00E1">
        <w:t xml:space="preserve">Section </w:t>
      </w:r>
      <w:r w:rsidR="00283AE3">
        <w:t>8</w:t>
      </w:r>
      <w:r w:rsidRPr="00AB00E1">
        <w:t xml:space="preserve"> covers the requirements for </w:t>
      </w:r>
      <w:r w:rsidR="00A368EF">
        <w:t xml:space="preserve">Motor Transport </w:t>
      </w:r>
      <w:r w:rsidR="00CB5A9D">
        <w:t xml:space="preserve">(MT) </w:t>
      </w:r>
      <w:r w:rsidR="00A368EF">
        <w:t xml:space="preserve">services at </w:t>
      </w:r>
      <w:r w:rsidR="001924F7">
        <w:t>ARMCEN</w:t>
      </w:r>
      <w:r w:rsidR="00A368EF">
        <w:t>.</w:t>
      </w:r>
    </w:p>
    <w:p w14:paraId="2DDB2AA9" w14:textId="39AB1A40" w:rsidR="00E161EA" w:rsidRDefault="00E161EA" w:rsidP="00E161EA">
      <w:pPr>
        <w:pStyle w:val="Heading2"/>
      </w:pPr>
      <w:bookmarkStart w:id="100" w:name="_Toc39590372"/>
      <w:bookmarkStart w:id="101" w:name="_Toc81307431"/>
      <w:r>
        <w:t xml:space="preserve">Scope of </w:t>
      </w:r>
      <w:r w:rsidR="00993CAF">
        <w:t>W</w:t>
      </w:r>
      <w:r>
        <w:t>ork</w:t>
      </w:r>
      <w:bookmarkEnd w:id="100"/>
      <w:bookmarkEnd w:id="101"/>
    </w:p>
    <w:p w14:paraId="521D9181" w14:textId="64F6CE02" w:rsidR="00CA0F0E" w:rsidRPr="00E45AFF" w:rsidRDefault="007F6312" w:rsidP="00426920">
      <w:pPr>
        <w:pStyle w:val="Paragraph1"/>
        <w:rPr>
          <w:strike/>
        </w:rPr>
      </w:pPr>
      <w:r>
        <w:t xml:space="preserve">From the </w:t>
      </w:r>
      <w:r w:rsidRPr="00EC05DE">
        <w:t>Vesting Date</w:t>
      </w:r>
      <w:r>
        <w:t xml:space="preserve"> and for the Contract Term (unless stated otherwise), the Service Provider shall m</w:t>
      </w:r>
      <w:r w:rsidR="00937010">
        <w:t xml:space="preserve">anage the </w:t>
      </w:r>
      <w:r w:rsidR="00937010" w:rsidRPr="00193A4F">
        <w:t>provision of a complete</w:t>
      </w:r>
      <w:r w:rsidR="000023D5">
        <w:t xml:space="preserve"> </w:t>
      </w:r>
      <w:r w:rsidR="002E4631">
        <w:t>MT s</w:t>
      </w:r>
      <w:r w:rsidR="00937010" w:rsidRPr="00193A4F">
        <w:t xml:space="preserve">ervice to all Bovington Garrison </w:t>
      </w:r>
      <w:r w:rsidR="00A816ED">
        <w:t>u</w:t>
      </w:r>
      <w:r w:rsidR="00937010" w:rsidRPr="00193A4F">
        <w:t>nits</w:t>
      </w:r>
      <w:r w:rsidR="005A0EC8" w:rsidRPr="00193A4F">
        <w:t xml:space="preserve">. </w:t>
      </w:r>
    </w:p>
    <w:p w14:paraId="50DFEFCB" w14:textId="5C107770" w:rsidR="0009022B" w:rsidRDefault="00372DAE" w:rsidP="0009022B">
      <w:pPr>
        <w:pStyle w:val="Heading2"/>
      </w:pPr>
      <w:bookmarkStart w:id="102" w:name="_Toc81307432"/>
      <w:r>
        <w:t>Additional Background Information</w:t>
      </w:r>
      <w:bookmarkEnd w:id="102"/>
    </w:p>
    <w:p w14:paraId="39FF18E3" w14:textId="5A8E865F" w:rsidR="0009022B" w:rsidRDefault="0009022B" w:rsidP="00937010">
      <w:pPr>
        <w:pStyle w:val="Paragraph1"/>
      </w:pPr>
      <w:r w:rsidRPr="00CB5A9D">
        <w:t xml:space="preserve">The transport service is controlled from a main Garrison </w:t>
      </w:r>
      <w:r w:rsidR="00016159">
        <w:t>t</w:t>
      </w:r>
      <w:r w:rsidRPr="00CB5A9D">
        <w:t xml:space="preserve">ransport </w:t>
      </w:r>
      <w:r w:rsidR="00016159">
        <w:t>o</w:t>
      </w:r>
      <w:r w:rsidRPr="00CB5A9D">
        <w:t xml:space="preserve">ffice in Allenby Barracks and from a sub-office at Lulworth Camp. Current facilities consist of servicing facilities, washdowns, garages, </w:t>
      </w:r>
      <w:r w:rsidR="00E70382">
        <w:t>POL</w:t>
      </w:r>
      <w:r w:rsidRPr="00CB5A9D">
        <w:t xml:space="preserve"> points and stores.</w:t>
      </w:r>
    </w:p>
    <w:p w14:paraId="0A6A83A6" w14:textId="6785C5D0" w:rsidR="0009022B" w:rsidRPr="0009022B" w:rsidRDefault="0009022B" w:rsidP="00937010">
      <w:pPr>
        <w:pStyle w:val="Paragraph1"/>
      </w:pPr>
      <w:r w:rsidRPr="00644DC5">
        <w:t xml:space="preserve">Vehicle tasking is managed and controlled by the Transport Manager and is planned up to 7 days in advance where possible. All vehicles listed in </w:t>
      </w:r>
      <w:r w:rsidR="00C737DA" w:rsidRPr="00644DC5">
        <w:t>Ref</w:t>
      </w:r>
      <w:r w:rsidR="00E35C9D" w:rsidRPr="00644DC5">
        <w:t xml:space="preserve">. </w:t>
      </w:r>
      <w:r w:rsidR="00BB06DF">
        <w:t>G</w:t>
      </w:r>
      <w:r w:rsidR="004F1770">
        <w:t xml:space="preserve">, </w:t>
      </w:r>
      <w:r w:rsidR="00BB06DF">
        <w:t>R</w:t>
      </w:r>
      <w:r w:rsidR="00792DD9">
        <w:t xml:space="preserve"> and </w:t>
      </w:r>
      <w:r w:rsidR="00BB06DF">
        <w:t>O</w:t>
      </w:r>
      <w:r w:rsidRPr="00CB5A9D">
        <w:t xml:space="preserve"> are provided by the Authority</w:t>
      </w:r>
      <w:r>
        <w:rPr>
          <w:sz w:val="24"/>
          <w:szCs w:val="24"/>
        </w:rPr>
        <w:t>.</w:t>
      </w:r>
    </w:p>
    <w:p w14:paraId="2320CA3E" w14:textId="32725B2D" w:rsidR="0009022B" w:rsidRDefault="0009022B" w:rsidP="0009022B">
      <w:pPr>
        <w:pStyle w:val="Heading2"/>
      </w:pPr>
      <w:bookmarkStart w:id="103" w:name="_Toc39590374"/>
      <w:bookmarkStart w:id="104" w:name="_Toc81307433"/>
      <w:r>
        <w:t>Hours of Operation</w:t>
      </w:r>
      <w:bookmarkEnd w:id="103"/>
      <w:bookmarkEnd w:id="104"/>
    </w:p>
    <w:p w14:paraId="025B25F1" w14:textId="3747AD32" w:rsidR="001F67A9" w:rsidRPr="001F67A9" w:rsidRDefault="000805D2" w:rsidP="00937010">
      <w:pPr>
        <w:pStyle w:val="Paragraph1"/>
      </w:pPr>
      <w:r>
        <w:t xml:space="preserve">The </w:t>
      </w:r>
      <w:r w:rsidR="006F6A71">
        <w:t xml:space="preserve">working hours for the MT Office are from </w:t>
      </w:r>
      <w:r w:rsidR="006F6A71" w:rsidRPr="00CB5A9D">
        <w:t>07</w:t>
      </w:r>
      <w:r w:rsidR="006F6A71">
        <w:t>:0</w:t>
      </w:r>
      <w:r w:rsidR="006F6A71" w:rsidRPr="00CB5A9D">
        <w:t xml:space="preserve">0 </w:t>
      </w:r>
      <w:r w:rsidR="006F6A71">
        <w:t>–</w:t>
      </w:r>
      <w:r w:rsidR="006F6A71" w:rsidRPr="00CB5A9D">
        <w:t xml:space="preserve"> 17</w:t>
      </w:r>
      <w:r w:rsidR="006F6A71">
        <w:t>:</w:t>
      </w:r>
      <w:r w:rsidR="006F6A71" w:rsidRPr="00CB5A9D">
        <w:t>00 hours Mon to Fri</w:t>
      </w:r>
      <w:r w:rsidR="006F6A71">
        <w:t xml:space="preserve">, however </w:t>
      </w:r>
      <w:r w:rsidR="004F1FA1">
        <w:t xml:space="preserve">delivery of a </w:t>
      </w:r>
      <w:r w:rsidR="006F6A71">
        <w:t>Garrison</w:t>
      </w:r>
      <w:r w:rsidR="006F6A71" w:rsidRPr="00CB5A9D" w:rsidDel="000805D2">
        <w:t xml:space="preserve"> </w:t>
      </w:r>
      <w:r w:rsidR="0009022B" w:rsidRPr="00CB5A9D">
        <w:t xml:space="preserve">transport service is </w:t>
      </w:r>
      <w:r w:rsidR="006F6A71">
        <w:t xml:space="preserve">to be </w:t>
      </w:r>
      <w:r w:rsidR="0009022B" w:rsidRPr="00CB5A9D">
        <w:t>available every day of the year including Bank Holidays and Weekends, 24 hours per day</w:t>
      </w:r>
      <w:r w:rsidR="007867A0">
        <w:t xml:space="preserve"> if pre-booked in advance</w:t>
      </w:r>
      <w:r w:rsidR="0009022B" w:rsidRPr="00CB5A9D">
        <w:t>.</w:t>
      </w:r>
    </w:p>
    <w:p w14:paraId="19C6B070" w14:textId="77777777" w:rsidR="00E161EA" w:rsidRDefault="005773BC" w:rsidP="00E161EA">
      <w:pPr>
        <w:pStyle w:val="Heading2"/>
      </w:pPr>
      <w:bookmarkStart w:id="105" w:name="_Toc39590375"/>
      <w:bookmarkStart w:id="106" w:name="_Toc81307434"/>
      <w:r>
        <w:t>Motor Transport Requirements</w:t>
      </w:r>
      <w:bookmarkEnd w:id="105"/>
      <w:bookmarkEnd w:id="106"/>
    </w:p>
    <w:p w14:paraId="6FE0B415" w14:textId="0FA77C43" w:rsidR="0009022B" w:rsidRPr="007900D7" w:rsidRDefault="0009022B" w:rsidP="008C2AFF">
      <w:pPr>
        <w:pStyle w:val="Paragraph1"/>
      </w:pPr>
      <w:r w:rsidRPr="007900D7">
        <w:t xml:space="preserve">All </w:t>
      </w:r>
      <w:r w:rsidR="00B5460D">
        <w:t>s</w:t>
      </w:r>
      <w:r w:rsidR="00DB1873">
        <w:t xml:space="preserve">ervice </w:t>
      </w:r>
      <w:r w:rsidR="00B5460D">
        <w:t>r</w:t>
      </w:r>
      <w:r w:rsidRPr="007900D7">
        <w:t xml:space="preserve">equirements </w:t>
      </w:r>
      <w:r w:rsidR="00DB1873">
        <w:t>shall</w:t>
      </w:r>
      <w:r w:rsidRPr="007900D7">
        <w:t xml:space="preserve"> be delivered in line with the </w:t>
      </w:r>
      <w:r w:rsidR="007900D7" w:rsidRPr="007900D7">
        <w:t>applicable</w:t>
      </w:r>
      <w:r w:rsidRPr="007900D7">
        <w:t xml:space="preserve"> </w:t>
      </w:r>
      <w:r w:rsidR="007900D7" w:rsidRPr="007900D7">
        <w:t xml:space="preserve">policy, </w:t>
      </w:r>
      <w:proofErr w:type="gramStart"/>
      <w:r w:rsidR="007900D7" w:rsidRPr="007900D7">
        <w:t>standards</w:t>
      </w:r>
      <w:proofErr w:type="gramEnd"/>
      <w:r w:rsidR="007900D7" w:rsidRPr="007900D7">
        <w:t xml:space="preserve"> and instructions. </w:t>
      </w:r>
      <w:r w:rsidR="00497F27">
        <w:t>Reference D</w:t>
      </w:r>
      <w:r w:rsidRPr="007900D7">
        <w:t xml:space="preserve"> </w:t>
      </w:r>
      <w:r w:rsidR="007900D7" w:rsidRPr="007900D7">
        <w:t xml:space="preserve">provides a list of relevant policies, </w:t>
      </w:r>
      <w:proofErr w:type="gramStart"/>
      <w:r w:rsidR="007900D7" w:rsidRPr="007900D7">
        <w:t>standards</w:t>
      </w:r>
      <w:proofErr w:type="gramEnd"/>
      <w:r w:rsidR="007900D7" w:rsidRPr="007900D7">
        <w:t xml:space="preserve"> and instructions</w:t>
      </w:r>
      <w:r w:rsidRPr="007900D7">
        <w:t>.</w:t>
      </w:r>
      <w:r w:rsidR="002C7E6B" w:rsidRPr="007900D7">
        <w:t xml:space="preserve"> All vehicle requirements </w:t>
      </w:r>
      <w:r w:rsidR="00197A11">
        <w:t>shall</w:t>
      </w:r>
      <w:r w:rsidR="002C7E6B" w:rsidRPr="007900D7">
        <w:t xml:space="preserve"> be completed</w:t>
      </w:r>
      <w:r w:rsidR="008C2AFF" w:rsidRPr="007900D7">
        <w:t xml:space="preserve"> in</w:t>
      </w:r>
      <w:r w:rsidR="002C7E6B" w:rsidRPr="007900D7">
        <w:t xml:space="preserve"> accordance with Army regulations and servicing schedules. Manufacturer's servicing schedules</w:t>
      </w:r>
      <w:r w:rsidR="008C2AFF" w:rsidRPr="007900D7">
        <w:t xml:space="preserve">, manufacturer's handbooks and </w:t>
      </w:r>
      <w:r w:rsidR="00365F1F">
        <w:t>A</w:t>
      </w:r>
      <w:r w:rsidR="008C2AFF" w:rsidRPr="007900D7">
        <w:t>uthority approved locally produced inspection sheets</w:t>
      </w:r>
      <w:r w:rsidR="002C7E6B" w:rsidRPr="007900D7">
        <w:t xml:space="preserve"> may be provided for additional guidance</w:t>
      </w:r>
      <w:r w:rsidR="008C2AFF" w:rsidRPr="007900D7">
        <w:t xml:space="preserve"> where required</w:t>
      </w:r>
      <w:r w:rsidR="00113F4A" w:rsidRPr="007900D7">
        <w:t>.</w:t>
      </w:r>
    </w:p>
    <w:p w14:paraId="19496C34" w14:textId="453FF7AD" w:rsidR="00DE29A5" w:rsidRDefault="00613A4E" w:rsidP="00DE29A5">
      <w:pPr>
        <w:pStyle w:val="Paragraph1"/>
      </w:pPr>
      <w:r>
        <w:t xml:space="preserve">Table </w:t>
      </w:r>
      <w:r w:rsidR="00F36ADB">
        <w:t>10</w:t>
      </w:r>
      <w:r w:rsidR="00E161EA">
        <w:t xml:space="preserve"> outline</w:t>
      </w:r>
      <w:r w:rsidR="005773BC">
        <w:t xml:space="preserve">s the </w:t>
      </w:r>
      <w:r w:rsidR="00B5460D">
        <w:t>s</w:t>
      </w:r>
      <w:r w:rsidR="005773BC">
        <w:t xml:space="preserve">ervice </w:t>
      </w:r>
      <w:r w:rsidR="00B5460D">
        <w:t>r</w:t>
      </w:r>
      <w:r w:rsidR="005773BC">
        <w:t>equirements for Motor Transport</w:t>
      </w:r>
      <w:r w:rsidR="00E161EA">
        <w:t>.</w:t>
      </w:r>
    </w:p>
    <w:p w14:paraId="420D8E0D" w14:textId="1D0F5946" w:rsidR="00DE29A5" w:rsidRDefault="00DE29A5" w:rsidP="00DE29A5">
      <w:pPr>
        <w:pStyle w:val="Paragraph1"/>
        <w:numPr>
          <w:ilvl w:val="0"/>
          <w:numId w:val="0"/>
        </w:numPr>
      </w:pPr>
    </w:p>
    <w:p w14:paraId="70E09005" w14:textId="77777777" w:rsidR="00DE29A5" w:rsidRDefault="00DE29A5" w:rsidP="00DE29A5">
      <w:pPr>
        <w:pStyle w:val="Paragraph1"/>
        <w:numPr>
          <w:ilvl w:val="0"/>
          <w:numId w:val="0"/>
        </w:numPr>
      </w:pPr>
    </w:p>
    <w:tbl>
      <w:tblPr>
        <w:tblW w:w="14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768"/>
        <w:gridCol w:w="2965"/>
        <w:gridCol w:w="3825"/>
        <w:gridCol w:w="1900"/>
        <w:gridCol w:w="1822"/>
        <w:gridCol w:w="1656"/>
        <w:gridCol w:w="1626"/>
      </w:tblGrid>
      <w:tr w:rsidR="0047511B" w:rsidRPr="00FF0626" w14:paraId="57A3D3F9" w14:textId="65F3F762" w:rsidTr="009029EE">
        <w:trPr>
          <w:trHeight w:val="262"/>
          <w:tblHeader/>
        </w:trPr>
        <w:tc>
          <w:tcPr>
            <w:tcW w:w="768" w:type="dxa"/>
            <w:shd w:val="clear" w:color="auto" w:fill="D9D9D9" w:themeFill="background1" w:themeFillShade="D9"/>
          </w:tcPr>
          <w:p w14:paraId="227C1748" w14:textId="77777777" w:rsidR="00C754CB" w:rsidRPr="00FF0626" w:rsidRDefault="00C754CB" w:rsidP="00C73D80">
            <w:pPr>
              <w:pStyle w:val="Table"/>
              <w:rPr>
                <w:b/>
              </w:rPr>
            </w:pPr>
            <w:r w:rsidRPr="00FF0626">
              <w:rPr>
                <w:b/>
              </w:rPr>
              <w:lastRenderedPageBreak/>
              <w:t xml:space="preserve">ID </w:t>
            </w:r>
          </w:p>
        </w:tc>
        <w:tc>
          <w:tcPr>
            <w:tcW w:w="2965" w:type="dxa"/>
            <w:shd w:val="clear" w:color="auto" w:fill="D9D9D9" w:themeFill="background1" w:themeFillShade="D9"/>
          </w:tcPr>
          <w:p w14:paraId="0D95FA47" w14:textId="77777777" w:rsidR="00C754CB" w:rsidRPr="00FF0626" w:rsidRDefault="00C754CB" w:rsidP="00C73D80">
            <w:pPr>
              <w:pStyle w:val="Table"/>
              <w:rPr>
                <w:b/>
              </w:rPr>
            </w:pPr>
            <w:r>
              <w:rPr>
                <w:b/>
              </w:rPr>
              <w:t>Requirement</w:t>
            </w:r>
          </w:p>
        </w:tc>
        <w:tc>
          <w:tcPr>
            <w:tcW w:w="3825" w:type="dxa"/>
            <w:shd w:val="clear" w:color="auto" w:fill="D9D9D9" w:themeFill="background1" w:themeFillShade="D9"/>
          </w:tcPr>
          <w:p w14:paraId="4DAF3675" w14:textId="77777777" w:rsidR="00C754CB" w:rsidRPr="00FF0626" w:rsidRDefault="00C754CB" w:rsidP="00C73D80">
            <w:pPr>
              <w:pStyle w:val="Table"/>
              <w:rPr>
                <w:b/>
              </w:rPr>
            </w:pPr>
            <w:r>
              <w:rPr>
                <w:b/>
              </w:rPr>
              <w:t>Performance Level Required</w:t>
            </w:r>
          </w:p>
        </w:tc>
        <w:tc>
          <w:tcPr>
            <w:tcW w:w="1900" w:type="dxa"/>
            <w:shd w:val="clear" w:color="auto" w:fill="D9D9D9" w:themeFill="background1" w:themeFillShade="D9"/>
          </w:tcPr>
          <w:p w14:paraId="55C8F6FA" w14:textId="77777777" w:rsidR="00C754CB" w:rsidRPr="00FF0626" w:rsidRDefault="00C754CB" w:rsidP="00C73D80">
            <w:pPr>
              <w:pStyle w:val="Table"/>
              <w:rPr>
                <w:b/>
              </w:rPr>
            </w:pPr>
            <w:r>
              <w:rPr>
                <w:b/>
              </w:rPr>
              <w:t>Quantity</w:t>
            </w:r>
          </w:p>
        </w:tc>
        <w:tc>
          <w:tcPr>
            <w:tcW w:w="1822" w:type="dxa"/>
            <w:shd w:val="clear" w:color="auto" w:fill="D9D9D9" w:themeFill="background1" w:themeFillShade="D9"/>
          </w:tcPr>
          <w:p w14:paraId="19B7B1CF" w14:textId="77777777" w:rsidR="00C754CB" w:rsidRPr="00FF0626" w:rsidRDefault="00C754CB" w:rsidP="00C73D80">
            <w:pPr>
              <w:pStyle w:val="Table"/>
              <w:rPr>
                <w:b/>
              </w:rPr>
            </w:pPr>
            <w:r w:rsidRPr="00FF0626">
              <w:rPr>
                <w:b/>
              </w:rPr>
              <w:t>Validation</w:t>
            </w:r>
          </w:p>
        </w:tc>
        <w:tc>
          <w:tcPr>
            <w:tcW w:w="1656" w:type="dxa"/>
            <w:shd w:val="clear" w:color="auto" w:fill="D9D9D9" w:themeFill="background1" w:themeFillShade="D9"/>
          </w:tcPr>
          <w:p w14:paraId="1E693CC6" w14:textId="68A3DDA6" w:rsidR="00C754CB" w:rsidRPr="00FF0626" w:rsidRDefault="00C754CB" w:rsidP="00C73D80">
            <w:pPr>
              <w:pStyle w:val="Table"/>
              <w:rPr>
                <w:b/>
              </w:rPr>
            </w:pPr>
            <w:r>
              <w:rPr>
                <w:b/>
              </w:rPr>
              <w:t>PI</w:t>
            </w:r>
          </w:p>
        </w:tc>
        <w:tc>
          <w:tcPr>
            <w:tcW w:w="1626" w:type="dxa"/>
            <w:shd w:val="clear" w:color="auto" w:fill="D9D9D9" w:themeFill="background1" w:themeFillShade="D9"/>
          </w:tcPr>
          <w:p w14:paraId="5B66670E" w14:textId="453109B6" w:rsidR="00C754CB" w:rsidRDefault="00F829E4" w:rsidP="00C73D80">
            <w:pPr>
              <w:pStyle w:val="Table"/>
              <w:rPr>
                <w:b/>
              </w:rPr>
            </w:pPr>
            <w:r>
              <w:rPr>
                <w:b/>
              </w:rPr>
              <w:t>KPI</w:t>
            </w:r>
          </w:p>
        </w:tc>
      </w:tr>
      <w:tr w:rsidR="0069210A" w:rsidRPr="00FF0626" w14:paraId="068D1325" w14:textId="2D80977D" w:rsidTr="009029EE">
        <w:tc>
          <w:tcPr>
            <w:tcW w:w="768" w:type="dxa"/>
            <w:shd w:val="clear" w:color="auto" w:fill="auto"/>
          </w:tcPr>
          <w:p w14:paraId="1B423F6E" w14:textId="4CF3E41A" w:rsidR="00FC5621" w:rsidRPr="006D0021" w:rsidRDefault="00FC5621" w:rsidP="00C73D80">
            <w:pPr>
              <w:pStyle w:val="Table"/>
              <w:rPr>
                <w:b/>
                <w:sz w:val="20"/>
              </w:rPr>
            </w:pPr>
            <w:r>
              <w:rPr>
                <w:b/>
                <w:sz w:val="20"/>
              </w:rPr>
              <w:t>8</w:t>
            </w:r>
            <w:r w:rsidRPr="006D0021">
              <w:rPr>
                <w:b/>
                <w:sz w:val="20"/>
              </w:rPr>
              <w:t>.1</w:t>
            </w:r>
          </w:p>
        </w:tc>
        <w:tc>
          <w:tcPr>
            <w:tcW w:w="13794" w:type="dxa"/>
            <w:gridSpan w:val="6"/>
            <w:shd w:val="clear" w:color="auto" w:fill="auto"/>
          </w:tcPr>
          <w:p w14:paraId="3940696E" w14:textId="7A97CAA5" w:rsidR="00FC5621" w:rsidRPr="006D0021" w:rsidRDefault="0089037F" w:rsidP="00C73D80">
            <w:pPr>
              <w:pStyle w:val="Table"/>
              <w:rPr>
                <w:b/>
                <w:sz w:val="20"/>
              </w:rPr>
            </w:pPr>
            <w:r>
              <w:rPr>
                <w:b/>
                <w:sz w:val="20"/>
              </w:rPr>
              <w:t xml:space="preserve">Management of </w:t>
            </w:r>
            <w:r w:rsidR="00401DAF">
              <w:rPr>
                <w:b/>
                <w:sz w:val="20"/>
              </w:rPr>
              <w:t xml:space="preserve">a </w:t>
            </w:r>
            <w:r w:rsidR="00FC5621" w:rsidRPr="006D0021">
              <w:rPr>
                <w:b/>
                <w:sz w:val="20"/>
              </w:rPr>
              <w:t>Transport Service</w:t>
            </w:r>
            <w:r w:rsidR="000E5E46">
              <w:rPr>
                <w:b/>
                <w:sz w:val="20"/>
              </w:rPr>
              <w:t xml:space="preserve"> </w:t>
            </w:r>
            <w:r w:rsidR="00FC5621">
              <w:rPr>
                <w:b/>
                <w:sz w:val="20"/>
              </w:rPr>
              <w:t>– The Service Provider shall:</w:t>
            </w:r>
          </w:p>
        </w:tc>
      </w:tr>
      <w:tr w:rsidR="0047511B" w:rsidRPr="00FF0626" w14:paraId="0F2E272F" w14:textId="24C0EA8D" w:rsidTr="004427C3">
        <w:tc>
          <w:tcPr>
            <w:tcW w:w="768" w:type="dxa"/>
            <w:shd w:val="clear" w:color="auto" w:fill="auto"/>
          </w:tcPr>
          <w:p w14:paraId="4C11C09C" w14:textId="0558D22D" w:rsidR="00C754CB" w:rsidRDefault="00C754CB" w:rsidP="00DD4894">
            <w:pPr>
              <w:pStyle w:val="Table"/>
            </w:pPr>
            <w:r>
              <w:t>8.1.1</w:t>
            </w:r>
          </w:p>
        </w:tc>
        <w:tc>
          <w:tcPr>
            <w:tcW w:w="2965" w:type="dxa"/>
            <w:shd w:val="clear" w:color="auto" w:fill="auto"/>
          </w:tcPr>
          <w:p w14:paraId="68EAD827" w14:textId="460A083D" w:rsidR="00C754CB" w:rsidRDefault="00C754CB" w:rsidP="0010795A">
            <w:pPr>
              <w:rPr>
                <w:rFonts w:cs="Arial"/>
                <w:sz w:val="18"/>
                <w:szCs w:val="18"/>
              </w:rPr>
            </w:pPr>
            <w:r>
              <w:rPr>
                <w:rFonts w:cs="Arial"/>
                <w:sz w:val="18"/>
                <w:szCs w:val="18"/>
              </w:rPr>
              <w:t xml:space="preserve">Provide an MT Office support </w:t>
            </w:r>
            <w:r w:rsidR="00DC379F">
              <w:rPr>
                <w:rFonts w:cs="Arial"/>
                <w:sz w:val="18"/>
                <w:szCs w:val="18"/>
              </w:rPr>
              <w:t>service</w:t>
            </w:r>
            <w:r>
              <w:rPr>
                <w:rFonts w:cs="Arial"/>
                <w:sz w:val="18"/>
                <w:szCs w:val="18"/>
              </w:rPr>
              <w:t xml:space="preserve"> responsible for whole fleet management of </w:t>
            </w:r>
            <w:r w:rsidR="00933A7D">
              <w:rPr>
                <w:rFonts w:cs="Arial"/>
                <w:sz w:val="18"/>
                <w:szCs w:val="18"/>
              </w:rPr>
              <w:t>Authority supplied non-armoured vehicles and associated equipment</w:t>
            </w:r>
            <w:r>
              <w:rPr>
                <w:rFonts w:cs="Arial"/>
                <w:sz w:val="18"/>
                <w:szCs w:val="18"/>
              </w:rPr>
              <w:t>.</w:t>
            </w:r>
          </w:p>
          <w:p w14:paraId="6016FBA2" w14:textId="77777777" w:rsidR="00C754CB" w:rsidRPr="00EA40F7" w:rsidRDefault="00C754CB" w:rsidP="00DD4894">
            <w:pPr>
              <w:rPr>
                <w:rFonts w:cs="Arial"/>
                <w:sz w:val="18"/>
                <w:szCs w:val="18"/>
              </w:rPr>
            </w:pPr>
          </w:p>
        </w:tc>
        <w:tc>
          <w:tcPr>
            <w:tcW w:w="3825" w:type="dxa"/>
            <w:shd w:val="clear" w:color="auto" w:fill="auto"/>
          </w:tcPr>
          <w:p w14:paraId="02D532F1" w14:textId="40F10ADF" w:rsidR="00C754CB" w:rsidRDefault="00E704DA" w:rsidP="004063A0">
            <w:pPr>
              <w:rPr>
                <w:rFonts w:cs="Arial"/>
                <w:sz w:val="18"/>
                <w:szCs w:val="18"/>
              </w:rPr>
            </w:pPr>
            <w:r>
              <w:rPr>
                <w:rFonts w:cs="Arial"/>
                <w:sz w:val="18"/>
                <w:szCs w:val="18"/>
              </w:rPr>
              <w:t xml:space="preserve">Example key tasks to </w:t>
            </w:r>
            <w:r w:rsidR="00C754CB">
              <w:rPr>
                <w:rFonts w:cs="Arial"/>
                <w:sz w:val="18"/>
                <w:szCs w:val="18"/>
              </w:rPr>
              <w:t>include</w:t>
            </w:r>
            <w:r>
              <w:rPr>
                <w:rFonts w:cs="Arial"/>
                <w:sz w:val="18"/>
                <w:szCs w:val="18"/>
              </w:rPr>
              <w:t>:</w:t>
            </w:r>
          </w:p>
          <w:p w14:paraId="480FF4E2" w14:textId="77777777" w:rsidR="00C754CB" w:rsidRDefault="00C754CB" w:rsidP="004063A0">
            <w:pPr>
              <w:rPr>
                <w:rFonts w:cs="Arial"/>
                <w:sz w:val="18"/>
                <w:szCs w:val="18"/>
              </w:rPr>
            </w:pPr>
          </w:p>
          <w:p w14:paraId="4AE54773" w14:textId="77777777" w:rsidR="00A54083" w:rsidRDefault="00C754CB" w:rsidP="00A54083">
            <w:pPr>
              <w:pStyle w:val="ListParagraph"/>
              <w:numPr>
                <w:ilvl w:val="0"/>
                <w:numId w:val="29"/>
              </w:numPr>
              <w:ind w:left="490"/>
              <w:rPr>
                <w:rFonts w:cs="Arial"/>
                <w:sz w:val="18"/>
                <w:szCs w:val="18"/>
              </w:rPr>
            </w:pPr>
            <w:r w:rsidRPr="001D27C7">
              <w:rPr>
                <w:rFonts w:cs="Arial"/>
                <w:sz w:val="18"/>
                <w:szCs w:val="18"/>
              </w:rPr>
              <w:t>Reacting to vehicle booking requests received through the C</w:t>
            </w:r>
            <w:r w:rsidR="002D4840">
              <w:rPr>
                <w:rFonts w:cs="Arial"/>
                <w:sz w:val="18"/>
                <w:szCs w:val="18"/>
              </w:rPr>
              <w:t xml:space="preserve">ustomer </w:t>
            </w:r>
            <w:r w:rsidRPr="001D27C7">
              <w:rPr>
                <w:rFonts w:cs="Arial"/>
                <w:sz w:val="18"/>
                <w:szCs w:val="18"/>
              </w:rPr>
              <w:t>S</w:t>
            </w:r>
            <w:r w:rsidR="007F4DE6">
              <w:rPr>
                <w:rFonts w:cs="Arial"/>
                <w:sz w:val="18"/>
                <w:szCs w:val="18"/>
              </w:rPr>
              <w:t>upport Desk (CS</w:t>
            </w:r>
            <w:r w:rsidRPr="001D27C7">
              <w:rPr>
                <w:rFonts w:cs="Arial"/>
                <w:sz w:val="18"/>
                <w:szCs w:val="18"/>
              </w:rPr>
              <w:t>D</w:t>
            </w:r>
            <w:r w:rsidR="00555C80">
              <w:rPr>
                <w:rFonts w:cs="Arial"/>
                <w:sz w:val="18"/>
                <w:szCs w:val="18"/>
              </w:rPr>
              <w:t>).</w:t>
            </w:r>
          </w:p>
          <w:p w14:paraId="4CFBFE7D" w14:textId="77777777" w:rsidR="00A54083" w:rsidRDefault="004A09C6" w:rsidP="00A54083">
            <w:pPr>
              <w:pStyle w:val="ListParagraph"/>
              <w:numPr>
                <w:ilvl w:val="0"/>
                <w:numId w:val="29"/>
              </w:numPr>
              <w:ind w:left="490"/>
              <w:rPr>
                <w:rFonts w:cs="Arial"/>
                <w:sz w:val="18"/>
                <w:szCs w:val="18"/>
              </w:rPr>
            </w:pPr>
            <w:r w:rsidRPr="00A54083">
              <w:rPr>
                <w:rFonts w:cs="Arial"/>
                <w:sz w:val="18"/>
                <w:szCs w:val="18"/>
              </w:rPr>
              <w:t>A</w:t>
            </w:r>
            <w:r w:rsidR="00C754CB" w:rsidRPr="00A54083">
              <w:rPr>
                <w:rFonts w:cs="Arial"/>
                <w:sz w:val="18"/>
                <w:szCs w:val="18"/>
              </w:rPr>
              <w:t>llocation of qualified drivers and correct vehicles for task</w:t>
            </w:r>
            <w:r w:rsidR="00555C80" w:rsidRPr="00A54083">
              <w:rPr>
                <w:rFonts w:cs="Arial"/>
                <w:sz w:val="18"/>
                <w:szCs w:val="18"/>
              </w:rPr>
              <w:t>.</w:t>
            </w:r>
          </w:p>
          <w:p w14:paraId="527ADABB" w14:textId="77777777" w:rsidR="00A54083" w:rsidRDefault="00C754CB" w:rsidP="00A54083">
            <w:pPr>
              <w:pStyle w:val="ListParagraph"/>
              <w:numPr>
                <w:ilvl w:val="0"/>
                <w:numId w:val="29"/>
              </w:numPr>
              <w:ind w:left="490"/>
              <w:rPr>
                <w:rFonts w:cs="Arial"/>
                <w:sz w:val="18"/>
                <w:szCs w:val="18"/>
              </w:rPr>
            </w:pPr>
            <w:r w:rsidRPr="00A54083">
              <w:rPr>
                <w:rFonts w:cs="Arial"/>
                <w:sz w:val="18"/>
                <w:szCs w:val="18"/>
              </w:rPr>
              <w:t>Management of vehicle servicing and inspection records.</w:t>
            </w:r>
          </w:p>
          <w:p w14:paraId="0D6F58E1" w14:textId="6712ACC4" w:rsidR="0085703A" w:rsidRPr="00A54083" w:rsidRDefault="00C754CB" w:rsidP="00A54083">
            <w:pPr>
              <w:pStyle w:val="ListParagraph"/>
              <w:numPr>
                <w:ilvl w:val="0"/>
                <w:numId w:val="29"/>
              </w:numPr>
              <w:ind w:left="490"/>
              <w:rPr>
                <w:rFonts w:cs="Arial"/>
                <w:sz w:val="18"/>
                <w:szCs w:val="18"/>
              </w:rPr>
            </w:pPr>
            <w:r w:rsidRPr="00A54083">
              <w:rPr>
                <w:rFonts w:cs="Arial"/>
                <w:sz w:val="18"/>
                <w:szCs w:val="18"/>
              </w:rPr>
              <w:t xml:space="preserve">Coordination of scheduled and routine maintenance, </w:t>
            </w:r>
            <w:proofErr w:type="gramStart"/>
            <w:r w:rsidRPr="00A54083">
              <w:rPr>
                <w:rFonts w:cs="Arial"/>
                <w:sz w:val="18"/>
                <w:szCs w:val="18"/>
              </w:rPr>
              <w:t>servicing</w:t>
            </w:r>
            <w:proofErr w:type="gramEnd"/>
            <w:r w:rsidRPr="00A54083">
              <w:rPr>
                <w:rFonts w:cs="Arial"/>
                <w:sz w:val="18"/>
                <w:szCs w:val="18"/>
              </w:rPr>
              <w:t xml:space="preserve"> and inspection.</w:t>
            </w:r>
          </w:p>
          <w:p w14:paraId="3637F58C" w14:textId="0419D016" w:rsidR="00C754CB" w:rsidRDefault="00EE4CAA" w:rsidP="002D0F81">
            <w:pPr>
              <w:pStyle w:val="ListParagraph"/>
              <w:numPr>
                <w:ilvl w:val="0"/>
                <w:numId w:val="28"/>
              </w:numPr>
              <w:ind w:left="490"/>
              <w:rPr>
                <w:rFonts w:cs="Arial"/>
                <w:sz w:val="18"/>
                <w:szCs w:val="18"/>
              </w:rPr>
            </w:pPr>
            <w:r w:rsidRPr="00F629C7">
              <w:rPr>
                <w:rFonts w:cs="Arial"/>
                <w:sz w:val="18"/>
                <w:szCs w:val="18"/>
              </w:rPr>
              <w:t xml:space="preserve">Liaison </w:t>
            </w:r>
            <w:r w:rsidR="0085703A">
              <w:rPr>
                <w:rFonts w:cs="Arial"/>
                <w:sz w:val="18"/>
                <w:szCs w:val="18"/>
              </w:rPr>
              <w:t>with</w:t>
            </w:r>
            <w:r w:rsidRPr="00F629C7">
              <w:rPr>
                <w:rFonts w:cs="Arial"/>
                <w:sz w:val="18"/>
                <w:szCs w:val="18"/>
              </w:rPr>
              <w:t xml:space="preserve"> L</w:t>
            </w:r>
            <w:r w:rsidR="00941893">
              <w:rPr>
                <w:rFonts w:cs="Arial"/>
                <w:sz w:val="18"/>
                <w:szCs w:val="18"/>
              </w:rPr>
              <w:t xml:space="preserve">evel </w:t>
            </w:r>
            <w:r w:rsidRPr="00F629C7">
              <w:rPr>
                <w:rFonts w:cs="Arial"/>
                <w:sz w:val="18"/>
                <w:szCs w:val="18"/>
              </w:rPr>
              <w:t xml:space="preserve">2 </w:t>
            </w:r>
            <w:r w:rsidR="00327A93">
              <w:rPr>
                <w:rFonts w:cs="Arial"/>
                <w:sz w:val="18"/>
                <w:szCs w:val="18"/>
              </w:rPr>
              <w:t xml:space="preserve">third party </w:t>
            </w:r>
            <w:r w:rsidRPr="00F629C7">
              <w:rPr>
                <w:rFonts w:cs="Arial"/>
                <w:sz w:val="18"/>
                <w:szCs w:val="18"/>
              </w:rPr>
              <w:t>service provider.</w:t>
            </w:r>
          </w:p>
          <w:p w14:paraId="3A46717B" w14:textId="77777777" w:rsidR="008644DF" w:rsidRPr="00F629C7" w:rsidRDefault="008644DF" w:rsidP="008644DF">
            <w:pPr>
              <w:pStyle w:val="ListParagraph"/>
              <w:ind w:left="490"/>
              <w:rPr>
                <w:rFonts w:cs="Arial"/>
                <w:sz w:val="18"/>
                <w:szCs w:val="18"/>
              </w:rPr>
            </w:pPr>
          </w:p>
          <w:p w14:paraId="1BD3C6B7" w14:textId="77777777" w:rsidR="00C754CB" w:rsidRPr="00DE1343" w:rsidRDefault="00C754CB" w:rsidP="00DE1343">
            <w:pPr>
              <w:rPr>
                <w:rFonts w:cs="Arial"/>
                <w:sz w:val="18"/>
                <w:szCs w:val="18"/>
              </w:rPr>
            </w:pPr>
            <w:r w:rsidRPr="00DE1343">
              <w:rPr>
                <w:rFonts w:cs="Arial"/>
                <w:sz w:val="18"/>
                <w:szCs w:val="18"/>
              </w:rPr>
              <w:t>No more than 1 validated Customer complaint per quarter.</w:t>
            </w:r>
          </w:p>
          <w:p w14:paraId="6CC06352" w14:textId="77777777" w:rsidR="00C754CB" w:rsidRPr="00EA40F7" w:rsidRDefault="00C754CB" w:rsidP="00DD4894">
            <w:pPr>
              <w:rPr>
                <w:rFonts w:cs="Arial"/>
                <w:sz w:val="18"/>
                <w:szCs w:val="18"/>
              </w:rPr>
            </w:pPr>
          </w:p>
        </w:tc>
        <w:tc>
          <w:tcPr>
            <w:tcW w:w="1900" w:type="dxa"/>
          </w:tcPr>
          <w:p w14:paraId="2BAF2917" w14:textId="17D3102F" w:rsidR="00C754CB" w:rsidRDefault="00C754CB" w:rsidP="002B2137">
            <w:pPr>
              <w:rPr>
                <w:rFonts w:cs="Arial"/>
                <w:sz w:val="18"/>
                <w:szCs w:val="18"/>
              </w:rPr>
            </w:pPr>
            <w:r w:rsidRPr="009F1F31">
              <w:rPr>
                <w:rFonts w:cs="Arial"/>
                <w:sz w:val="18"/>
                <w:szCs w:val="18"/>
              </w:rPr>
              <w:t>1140 days per annum</w:t>
            </w:r>
            <w:r w:rsidR="00462321">
              <w:rPr>
                <w:rFonts w:cs="Arial"/>
                <w:sz w:val="18"/>
                <w:szCs w:val="18"/>
              </w:rPr>
              <w:t xml:space="preserve"> with </w:t>
            </w:r>
            <w:r>
              <w:rPr>
                <w:rFonts w:cs="Arial"/>
                <w:sz w:val="18"/>
                <w:szCs w:val="18"/>
              </w:rPr>
              <w:t>228 delivered in</w:t>
            </w:r>
            <w:r w:rsidR="004427C3">
              <w:rPr>
                <w:rFonts w:cs="Arial"/>
                <w:sz w:val="18"/>
                <w:szCs w:val="18"/>
              </w:rPr>
              <w:t xml:space="preserve"> solely</w:t>
            </w:r>
            <w:r>
              <w:rPr>
                <w:rFonts w:cs="Arial"/>
                <w:sz w:val="18"/>
                <w:szCs w:val="18"/>
              </w:rPr>
              <w:t xml:space="preserve"> Lulworth</w:t>
            </w:r>
            <w:r w:rsidR="009B70DD">
              <w:rPr>
                <w:rFonts w:cs="Arial"/>
                <w:sz w:val="18"/>
                <w:szCs w:val="18"/>
              </w:rPr>
              <w:t>.</w:t>
            </w:r>
          </w:p>
        </w:tc>
        <w:tc>
          <w:tcPr>
            <w:tcW w:w="1822" w:type="dxa"/>
            <w:shd w:val="clear" w:color="auto" w:fill="auto"/>
          </w:tcPr>
          <w:p w14:paraId="046F751B" w14:textId="77777777" w:rsidR="00C754CB" w:rsidRDefault="00C754CB" w:rsidP="006F261B">
            <w:pPr>
              <w:pStyle w:val="Table"/>
            </w:pPr>
            <w:r>
              <w:t>Customer Observation Reports</w:t>
            </w:r>
          </w:p>
          <w:p w14:paraId="79C82B32" w14:textId="42EC3066" w:rsidR="00C754CB" w:rsidRDefault="00C754CB" w:rsidP="006F261B">
            <w:pPr>
              <w:pStyle w:val="Table"/>
            </w:pPr>
            <w:r>
              <w:t>Management checks as required</w:t>
            </w:r>
          </w:p>
        </w:tc>
        <w:tc>
          <w:tcPr>
            <w:tcW w:w="1656" w:type="dxa"/>
          </w:tcPr>
          <w:p w14:paraId="27C6B85E" w14:textId="7CA3B58C" w:rsidR="0044599E" w:rsidRDefault="0044599E" w:rsidP="002D0F81">
            <w:pPr>
              <w:pStyle w:val="Table"/>
              <w:numPr>
                <w:ilvl w:val="0"/>
                <w:numId w:val="62"/>
              </w:numPr>
              <w:ind w:left="154" w:hanging="191"/>
              <w:rPr>
                <w:rFonts w:cs="Arial"/>
                <w:szCs w:val="18"/>
              </w:rPr>
            </w:pPr>
            <w:r w:rsidRPr="000D578F">
              <w:rPr>
                <w:rFonts w:cs="Arial"/>
                <w:szCs w:val="18"/>
              </w:rPr>
              <w:t xml:space="preserve">Customer Observation </w:t>
            </w:r>
            <w:r w:rsidR="00F82B5D">
              <w:rPr>
                <w:rFonts w:cs="Arial"/>
                <w:szCs w:val="18"/>
              </w:rPr>
              <w:t>Reports</w:t>
            </w:r>
            <w:r w:rsidR="00A92819">
              <w:rPr>
                <w:rFonts w:cs="Arial"/>
                <w:szCs w:val="18"/>
              </w:rPr>
              <w:t>.</w:t>
            </w:r>
          </w:p>
          <w:p w14:paraId="0D9BB3FC" w14:textId="6799E8A7" w:rsidR="0044599E" w:rsidRDefault="0044599E" w:rsidP="002D0F81">
            <w:pPr>
              <w:pStyle w:val="Table"/>
              <w:numPr>
                <w:ilvl w:val="0"/>
                <w:numId w:val="62"/>
              </w:numPr>
              <w:ind w:left="154" w:hanging="191"/>
              <w:rPr>
                <w:rFonts w:cs="Arial"/>
                <w:szCs w:val="18"/>
              </w:rPr>
            </w:pPr>
            <w:r w:rsidRPr="000D578F">
              <w:rPr>
                <w:rFonts w:cs="Arial"/>
                <w:szCs w:val="18"/>
              </w:rPr>
              <w:t>Audit</w:t>
            </w:r>
            <w:r w:rsidR="00A92819">
              <w:rPr>
                <w:rFonts w:cs="Arial"/>
                <w:szCs w:val="18"/>
              </w:rPr>
              <w:t xml:space="preserve"> Non-compliance.</w:t>
            </w:r>
          </w:p>
          <w:p w14:paraId="2954891D" w14:textId="5D9ED89F" w:rsidR="0044599E" w:rsidRDefault="0044599E" w:rsidP="002D0F81">
            <w:pPr>
              <w:pStyle w:val="Table"/>
              <w:numPr>
                <w:ilvl w:val="0"/>
                <w:numId w:val="62"/>
              </w:numPr>
              <w:ind w:left="154" w:hanging="191"/>
              <w:rPr>
                <w:rFonts w:cs="Arial"/>
                <w:szCs w:val="18"/>
              </w:rPr>
            </w:pPr>
            <w:r w:rsidRPr="0073743A">
              <w:rPr>
                <w:rFonts w:cs="Arial"/>
                <w:szCs w:val="18"/>
              </w:rPr>
              <w:t xml:space="preserve">Vehicle </w:t>
            </w:r>
            <w:r w:rsidR="00A92819">
              <w:rPr>
                <w:rFonts w:cs="Arial"/>
                <w:szCs w:val="18"/>
              </w:rPr>
              <w:t>Availability.</w:t>
            </w:r>
          </w:p>
          <w:p w14:paraId="5C0D13B4" w14:textId="48C0CEB4" w:rsidR="00C754CB" w:rsidRDefault="00C754CB" w:rsidP="006F261B">
            <w:pPr>
              <w:pStyle w:val="Table"/>
            </w:pPr>
          </w:p>
        </w:tc>
        <w:tc>
          <w:tcPr>
            <w:tcW w:w="1626" w:type="dxa"/>
          </w:tcPr>
          <w:p w14:paraId="3E70154A" w14:textId="5845F743" w:rsidR="00A90009" w:rsidRDefault="00881C8A" w:rsidP="002D0F81">
            <w:pPr>
              <w:pStyle w:val="Table"/>
              <w:numPr>
                <w:ilvl w:val="0"/>
                <w:numId w:val="62"/>
              </w:numPr>
              <w:ind w:left="154" w:hanging="191"/>
            </w:pPr>
            <w:r>
              <w:t xml:space="preserve">Vehicle </w:t>
            </w:r>
            <w:r w:rsidR="00A92819">
              <w:t>Availability.</w:t>
            </w:r>
          </w:p>
          <w:p w14:paraId="4E7B3429" w14:textId="1BEFD318" w:rsidR="00A90009" w:rsidRDefault="00A90009" w:rsidP="002D0F81">
            <w:pPr>
              <w:pStyle w:val="Table"/>
              <w:numPr>
                <w:ilvl w:val="0"/>
                <w:numId w:val="62"/>
              </w:numPr>
              <w:ind w:left="154" w:hanging="191"/>
            </w:pPr>
            <w:r w:rsidRPr="00A90009">
              <w:t xml:space="preserve">Training Service </w:t>
            </w:r>
            <w:r w:rsidR="00A92819">
              <w:t>Delivery.</w:t>
            </w:r>
          </w:p>
          <w:p w14:paraId="17F2E41D" w14:textId="211FFCA3" w:rsidR="00C754CB" w:rsidRDefault="00A90009" w:rsidP="002D0F81">
            <w:pPr>
              <w:pStyle w:val="Table"/>
              <w:numPr>
                <w:ilvl w:val="0"/>
                <w:numId w:val="62"/>
              </w:numPr>
              <w:ind w:left="154" w:hanging="191"/>
            </w:pPr>
            <w:r w:rsidRPr="00A90009">
              <w:t>Transportation (non-</w:t>
            </w:r>
            <w:proofErr w:type="spellStart"/>
            <w:r w:rsidRPr="00A90009">
              <w:t>trg</w:t>
            </w:r>
            <w:proofErr w:type="spellEnd"/>
            <w:r w:rsidRPr="00A90009">
              <w:t xml:space="preserve">) </w:t>
            </w:r>
            <w:proofErr w:type="spellStart"/>
            <w:r w:rsidR="00A92819">
              <w:t>Srvcs</w:t>
            </w:r>
            <w:proofErr w:type="spellEnd"/>
            <w:r w:rsidR="00A92819">
              <w:t>.</w:t>
            </w:r>
          </w:p>
        </w:tc>
      </w:tr>
      <w:tr w:rsidR="00864FED" w:rsidRPr="00FF0626" w14:paraId="5C49997F" w14:textId="2D8C5965" w:rsidTr="00105611">
        <w:tc>
          <w:tcPr>
            <w:tcW w:w="768" w:type="dxa"/>
            <w:shd w:val="clear" w:color="auto" w:fill="auto"/>
          </w:tcPr>
          <w:p w14:paraId="04B00993" w14:textId="4705E81E" w:rsidR="00881C8A" w:rsidRPr="00FF0626" w:rsidRDefault="00881C8A" w:rsidP="00881C8A">
            <w:pPr>
              <w:pStyle w:val="Table"/>
            </w:pPr>
            <w:r>
              <w:t>8.1.2</w:t>
            </w:r>
          </w:p>
        </w:tc>
        <w:tc>
          <w:tcPr>
            <w:tcW w:w="2965" w:type="dxa"/>
            <w:shd w:val="clear" w:color="auto" w:fill="auto"/>
          </w:tcPr>
          <w:p w14:paraId="706BEE44" w14:textId="77777777" w:rsidR="00881C8A" w:rsidRPr="00EA40F7" w:rsidRDefault="00881C8A" w:rsidP="00881C8A">
            <w:pPr>
              <w:rPr>
                <w:rFonts w:cs="Arial"/>
                <w:sz w:val="18"/>
                <w:szCs w:val="18"/>
              </w:rPr>
            </w:pPr>
            <w:r w:rsidRPr="00EA40F7">
              <w:rPr>
                <w:rFonts w:cs="Arial"/>
                <w:sz w:val="18"/>
                <w:szCs w:val="18"/>
              </w:rPr>
              <w:t xml:space="preserve">Provide an MT customer service facility for Bovington and Lulworth to respond to enquiries, </w:t>
            </w:r>
            <w:proofErr w:type="gramStart"/>
            <w:r w:rsidRPr="00EA40F7">
              <w:rPr>
                <w:rFonts w:cs="Arial"/>
                <w:sz w:val="18"/>
                <w:szCs w:val="18"/>
              </w:rPr>
              <w:t>bookings</w:t>
            </w:r>
            <w:proofErr w:type="gramEnd"/>
            <w:r w:rsidRPr="00EA40F7">
              <w:rPr>
                <w:rFonts w:cs="Arial"/>
                <w:sz w:val="18"/>
                <w:szCs w:val="18"/>
              </w:rPr>
              <w:t xml:space="preserve"> and complaints. To provide contact for breakdowns to include an out of hours replacement vehicle service. </w:t>
            </w:r>
          </w:p>
          <w:p w14:paraId="77A0AACC" w14:textId="77777777" w:rsidR="00881C8A" w:rsidRPr="00EA40F7" w:rsidRDefault="00881C8A" w:rsidP="00881C8A">
            <w:pPr>
              <w:rPr>
                <w:rFonts w:eastAsia="Times New Roman" w:cs="Arial"/>
                <w:b/>
                <w:bCs/>
                <w:sz w:val="18"/>
                <w:szCs w:val="18"/>
              </w:rPr>
            </w:pPr>
          </w:p>
          <w:p w14:paraId="69C55D4D" w14:textId="77777777" w:rsidR="00881C8A" w:rsidRPr="00EA40F7" w:rsidRDefault="00881C8A" w:rsidP="00881C8A">
            <w:pPr>
              <w:pStyle w:val="Table"/>
              <w:rPr>
                <w:szCs w:val="18"/>
              </w:rPr>
            </w:pPr>
          </w:p>
        </w:tc>
        <w:tc>
          <w:tcPr>
            <w:tcW w:w="3825" w:type="dxa"/>
            <w:shd w:val="clear" w:color="auto" w:fill="auto"/>
          </w:tcPr>
          <w:p w14:paraId="5399434A" w14:textId="10C933BF" w:rsidR="00881C8A" w:rsidRDefault="00881C8A" w:rsidP="00881C8A">
            <w:pPr>
              <w:rPr>
                <w:rFonts w:cs="Arial"/>
                <w:sz w:val="18"/>
                <w:szCs w:val="18"/>
              </w:rPr>
            </w:pPr>
            <w:r w:rsidRPr="00EA40F7">
              <w:rPr>
                <w:rFonts w:cs="Arial"/>
                <w:sz w:val="18"/>
                <w:szCs w:val="18"/>
              </w:rPr>
              <w:t>Available 07</w:t>
            </w:r>
            <w:r>
              <w:rPr>
                <w:rFonts w:cs="Arial"/>
                <w:sz w:val="18"/>
                <w:szCs w:val="18"/>
              </w:rPr>
              <w:t>:</w:t>
            </w:r>
            <w:r w:rsidRPr="00EA40F7">
              <w:rPr>
                <w:rFonts w:cs="Arial"/>
                <w:sz w:val="18"/>
                <w:szCs w:val="18"/>
              </w:rPr>
              <w:t>00 to 17</w:t>
            </w:r>
            <w:r>
              <w:rPr>
                <w:rFonts w:cs="Arial"/>
                <w:sz w:val="18"/>
                <w:szCs w:val="18"/>
              </w:rPr>
              <w:t>:</w:t>
            </w:r>
            <w:r w:rsidRPr="00EA40F7">
              <w:rPr>
                <w:rFonts w:cs="Arial"/>
                <w:sz w:val="18"/>
                <w:szCs w:val="18"/>
              </w:rPr>
              <w:t>00 every day excluding weekends and public holidays. Compl</w:t>
            </w:r>
            <w:r w:rsidR="005A306C">
              <w:rPr>
                <w:rFonts w:cs="Arial"/>
                <w:sz w:val="18"/>
                <w:szCs w:val="18"/>
              </w:rPr>
              <w:t xml:space="preserve">iance </w:t>
            </w:r>
            <w:r w:rsidRPr="00EA40F7">
              <w:rPr>
                <w:rFonts w:cs="Arial"/>
                <w:sz w:val="18"/>
                <w:szCs w:val="18"/>
              </w:rPr>
              <w:t xml:space="preserve">with all current </w:t>
            </w:r>
            <w:r w:rsidR="006F1065">
              <w:rPr>
                <w:rFonts w:cs="Arial"/>
                <w:sz w:val="18"/>
                <w:szCs w:val="18"/>
              </w:rPr>
              <w:t>Authority</w:t>
            </w:r>
            <w:r w:rsidR="005A306C">
              <w:rPr>
                <w:rFonts w:cs="Arial"/>
                <w:sz w:val="18"/>
                <w:szCs w:val="18"/>
              </w:rPr>
              <w:t xml:space="preserve"> &amp; </w:t>
            </w:r>
            <w:r>
              <w:rPr>
                <w:rFonts w:cs="Arial"/>
                <w:sz w:val="18"/>
                <w:szCs w:val="18"/>
              </w:rPr>
              <w:t>G</w:t>
            </w:r>
            <w:r w:rsidRPr="00EA40F7">
              <w:rPr>
                <w:rFonts w:cs="Arial"/>
                <w:sz w:val="18"/>
                <w:szCs w:val="18"/>
              </w:rPr>
              <w:t>arrison policies.</w:t>
            </w:r>
          </w:p>
          <w:p w14:paraId="38CCA8CD" w14:textId="77777777" w:rsidR="00881C8A" w:rsidRPr="006D0021" w:rsidRDefault="00881C8A" w:rsidP="00881C8A">
            <w:pPr>
              <w:rPr>
                <w:rFonts w:cs="Arial"/>
                <w:sz w:val="18"/>
                <w:szCs w:val="18"/>
              </w:rPr>
            </w:pPr>
          </w:p>
          <w:p w14:paraId="39B75270" w14:textId="1E23F98E" w:rsidR="00881C8A" w:rsidRPr="00EA40F7" w:rsidRDefault="00881C8A" w:rsidP="00881C8A">
            <w:pPr>
              <w:pStyle w:val="Table"/>
              <w:rPr>
                <w:szCs w:val="18"/>
              </w:rPr>
            </w:pPr>
            <w:r w:rsidRPr="00EA40F7">
              <w:rPr>
                <w:rFonts w:cs="Arial"/>
                <w:szCs w:val="18"/>
              </w:rPr>
              <w:t>All enquiries and bookings to be accurately recorded.</w:t>
            </w:r>
            <w:r>
              <w:rPr>
                <w:rFonts w:cs="Arial"/>
                <w:szCs w:val="18"/>
              </w:rPr>
              <w:t xml:space="preserve"> </w:t>
            </w:r>
            <w:r w:rsidRPr="00EA40F7">
              <w:rPr>
                <w:rFonts w:cs="Arial"/>
                <w:szCs w:val="18"/>
              </w:rPr>
              <w:t>Requests to be processed within 1 hour with booking confirmation details given to requestor by close of business.</w:t>
            </w:r>
            <w:r>
              <w:rPr>
                <w:rFonts w:cs="Arial"/>
                <w:szCs w:val="18"/>
              </w:rPr>
              <w:t xml:space="preserve"> </w:t>
            </w:r>
            <w:r w:rsidRPr="00EA40F7">
              <w:rPr>
                <w:rFonts w:cs="Arial"/>
                <w:szCs w:val="18"/>
              </w:rPr>
              <w:t>All complaints to be responded to within 24 hrs.</w:t>
            </w:r>
            <w:r>
              <w:rPr>
                <w:rFonts w:cs="Arial"/>
                <w:szCs w:val="18"/>
              </w:rPr>
              <w:t xml:space="preserve"> </w:t>
            </w:r>
            <w:r w:rsidRPr="00DC3FAC">
              <w:rPr>
                <w:szCs w:val="18"/>
              </w:rPr>
              <w:t>Not more than 1 validated customer complaint per quarter.</w:t>
            </w:r>
          </w:p>
        </w:tc>
        <w:tc>
          <w:tcPr>
            <w:tcW w:w="1900" w:type="dxa"/>
          </w:tcPr>
          <w:p w14:paraId="48E26363" w14:textId="35BB5F41" w:rsidR="00881C8A" w:rsidRPr="00EA40F7" w:rsidRDefault="007B3BA2" w:rsidP="00881C8A">
            <w:pPr>
              <w:rPr>
                <w:szCs w:val="18"/>
              </w:rPr>
            </w:pPr>
            <w:r w:rsidRPr="00F43FEE">
              <w:rPr>
                <w:rFonts w:cs="Arial"/>
                <w:sz w:val="18"/>
                <w:szCs w:val="18"/>
              </w:rPr>
              <w:t>I</w:t>
            </w:r>
            <w:r w:rsidR="00881C8A" w:rsidRPr="008644DF">
              <w:rPr>
                <w:rFonts w:cs="Arial"/>
                <w:sz w:val="18"/>
                <w:szCs w:val="18"/>
              </w:rPr>
              <w:t xml:space="preserve">ncluded in </w:t>
            </w:r>
            <w:r w:rsidR="006E130A" w:rsidRPr="008644DF">
              <w:rPr>
                <w:rFonts w:cs="Arial"/>
                <w:sz w:val="18"/>
                <w:szCs w:val="18"/>
              </w:rPr>
              <w:t>8</w:t>
            </w:r>
            <w:r w:rsidR="00881C8A" w:rsidRPr="008644DF">
              <w:rPr>
                <w:rFonts w:cs="Arial"/>
                <w:sz w:val="18"/>
                <w:szCs w:val="18"/>
              </w:rPr>
              <w:t>.1.1</w:t>
            </w:r>
          </w:p>
        </w:tc>
        <w:tc>
          <w:tcPr>
            <w:tcW w:w="1822" w:type="dxa"/>
            <w:shd w:val="clear" w:color="auto" w:fill="auto"/>
          </w:tcPr>
          <w:p w14:paraId="300B987E" w14:textId="77777777" w:rsidR="00881C8A" w:rsidRDefault="00D66453" w:rsidP="00881C8A">
            <w:pPr>
              <w:pStyle w:val="Table"/>
            </w:pPr>
            <w:r>
              <w:t>Customer Observation Reports.</w:t>
            </w:r>
          </w:p>
          <w:p w14:paraId="47E5F735" w14:textId="77777777" w:rsidR="00881C8A" w:rsidRPr="00FF0626" w:rsidRDefault="00881C8A" w:rsidP="00881C8A">
            <w:pPr>
              <w:pStyle w:val="Table"/>
            </w:pPr>
            <w:r>
              <w:t>Management checks, as required.</w:t>
            </w:r>
          </w:p>
        </w:tc>
        <w:tc>
          <w:tcPr>
            <w:tcW w:w="1656" w:type="dxa"/>
          </w:tcPr>
          <w:p w14:paraId="0F652568" w14:textId="42780A27" w:rsidR="0044599E" w:rsidRDefault="0044599E" w:rsidP="002D0F81">
            <w:pPr>
              <w:pStyle w:val="Table"/>
              <w:numPr>
                <w:ilvl w:val="0"/>
                <w:numId w:val="62"/>
              </w:numPr>
              <w:ind w:left="154" w:hanging="191"/>
              <w:rPr>
                <w:rFonts w:cs="Arial"/>
                <w:szCs w:val="18"/>
              </w:rPr>
            </w:pPr>
            <w:r w:rsidRPr="000D578F">
              <w:rPr>
                <w:rFonts w:cs="Arial"/>
                <w:szCs w:val="18"/>
              </w:rPr>
              <w:t xml:space="preserve">Customer Observation </w:t>
            </w:r>
            <w:r w:rsidR="00F82B5D">
              <w:rPr>
                <w:rFonts w:cs="Arial"/>
                <w:szCs w:val="18"/>
              </w:rPr>
              <w:t>Reports</w:t>
            </w:r>
            <w:r w:rsidR="00A92819">
              <w:rPr>
                <w:rFonts w:cs="Arial"/>
                <w:szCs w:val="18"/>
              </w:rPr>
              <w:t>.</w:t>
            </w:r>
          </w:p>
          <w:p w14:paraId="3658BFBA" w14:textId="2B0A8951" w:rsidR="0044599E" w:rsidRDefault="0044599E" w:rsidP="002D0F81">
            <w:pPr>
              <w:pStyle w:val="Table"/>
              <w:numPr>
                <w:ilvl w:val="0"/>
                <w:numId w:val="62"/>
              </w:numPr>
              <w:ind w:left="154" w:hanging="191"/>
              <w:rPr>
                <w:rFonts w:cs="Arial"/>
                <w:szCs w:val="18"/>
              </w:rPr>
            </w:pPr>
            <w:r w:rsidRPr="000D578F">
              <w:rPr>
                <w:rFonts w:cs="Arial"/>
                <w:szCs w:val="18"/>
              </w:rPr>
              <w:t>Audit</w:t>
            </w:r>
            <w:r w:rsidR="00A92819">
              <w:rPr>
                <w:rFonts w:cs="Arial"/>
                <w:szCs w:val="18"/>
              </w:rPr>
              <w:t xml:space="preserve"> Non-compliance.</w:t>
            </w:r>
          </w:p>
          <w:p w14:paraId="05C01E36" w14:textId="1A8BB699" w:rsidR="0044599E" w:rsidRDefault="0044599E" w:rsidP="002D0F81">
            <w:pPr>
              <w:pStyle w:val="Table"/>
              <w:numPr>
                <w:ilvl w:val="0"/>
                <w:numId w:val="62"/>
              </w:numPr>
              <w:ind w:left="154" w:hanging="191"/>
              <w:rPr>
                <w:rFonts w:cs="Arial"/>
                <w:szCs w:val="18"/>
              </w:rPr>
            </w:pPr>
            <w:r w:rsidRPr="0073743A">
              <w:rPr>
                <w:rFonts w:cs="Arial"/>
                <w:szCs w:val="18"/>
              </w:rPr>
              <w:t xml:space="preserve">Vehicle </w:t>
            </w:r>
            <w:r w:rsidR="00A92819">
              <w:rPr>
                <w:rFonts w:cs="Arial"/>
                <w:szCs w:val="18"/>
              </w:rPr>
              <w:t>Availability.</w:t>
            </w:r>
          </w:p>
          <w:p w14:paraId="0DCCA437" w14:textId="2B1CEAB7" w:rsidR="00881C8A" w:rsidRDefault="00881C8A" w:rsidP="00881C8A">
            <w:pPr>
              <w:pStyle w:val="Table"/>
            </w:pPr>
          </w:p>
        </w:tc>
        <w:tc>
          <w:tcPr>
            <w:tcW w:w="1626" w:type="dxa"/>
          </w:tcPr>
          <w:p w14:paraId="06653982" w14:textId="087D8E0C" w:rsidR="00FC75C4" w:rsidRPr="00FC75C4" w:rsidRDefault="00881C8A" w:rsidP="002D0F81">
            <w:pPr>
              <w:pStyle w:val="Table"/>
              <w:numPr>
                <w:ilvl w:val="0"/>
                <w:numId w:val="62"/>
              </w:numPr>
              <w:ind w:left="154" w:hanging="191"/>
              <w:rPr>
                <w:rFonts w:cs="Arial"/>
                <w:szCs w:val="18"/>
              </w:rPr>
            </w:pPr>
            <w:r>
              <w:t xml:space="preserve">Vehicle </w:t>
            </w:r>
            <w:r w:rsidR="00A92819">
              <w:t>Availability.</w:t>
            </w:r>
          </w:p>
          <w:p w14:paraId="68C6042D" w14:textId="4B3DFE94" w:rsidR="00FC75C4" w:rsidRPr="00FC75C4" w:rsidRDefault="00FC75C4" w:rsidP="002D0F81">
            <w:pPr>
              <w:pStyle w:val="Table"/>
              <w:numPr>
                <w:ilvl w:val="0"/>
                <w:numId w:val="62"/>
              </w:numPr>
              <w:ind w:left="154" w:hanging="191"/>
              <w:rPr>
                <w:rFonts w:cs="Arial"/>
                <w:szCs w:val="18"/>
              </w:rPr>
            </w:pPr>
            <w:r w:rsidRPr="00FC75C4">
              <w:rPr>
                <w:rFonts w:cs="Arial"/>
                <w:szCs w:val="18"/>
              </w:rPr>
              <w:t xml:space="preserve">Training Service </w:t>
            </w:r>
            <w:r w:rsidR="00A92819">
              <w:rPr>
                <w:rFonts w:cs="Arial"/>
                <w:szCs w:val="18"/>
              </w:rPr>
              <w:t>Delivery.</w:t>
            </w:r>
          </w:p>
          <w:p w14:paraId="7C4E32E2" w14:textId="2A5DA485" w:rsidR="00881C8A" w:rsidRDefault="00FC75C4" w:rsidP="002D0F81">
            <w:pPr>
              <w:pStyle w:val="Table"/>
              <w:numPr>
                <w:ilvl w:val="0"/>
                <w:numId w:val="62"/>
              </w:numPr>
              <w:ind w:left="154" w:hanging="191"/>
            </w:pPr>
            <w:r w:rsidRPr="00FC75C4">
              <w:rPr>
                <w:rFonts w:cs="Arial"/>
                <w:szCs w:val="18"/>
              </w:rPr>
              <w:t>Transportation (non-</w:t>
            </w:r>
            <w:proofErr w:type="spellStart"/>
            <w:r w:rsidRPr="00FC75C4">
              <w:rPr>
                <w:rFonts w:cs="Arial"/>
                <w:szCs w:val="18"/>
              </w:rPr>
              <w:t>trg</w:t>
            </w:r>
            <w:proofErr w:type="spellEnd"/>
            <w:r w:rsidRPr="00FC75C4">
              <w:rPr>
                <w:rFonts w:cs="Arial"/>
                <w:szCs w:val="18"/>
              </w:rPr>
              <w:t xml:space="preserve">) </w:t>
            </w:r>
            <w:proofErr w:type="spellStart"/>
            <w:r w:rsidRPr="00FC75C4">
              <w:rPr>
                <w:rFonts w:cs="Arial"/>
                <w:szCs w:val="18"/>
              </w:rPr>
              <w:t>Srvc</w:t>
            </w:r>
            <w:r w:rsidR="00A92819">
              <w:rPr>
                <w:rFonts w:cs="Arial"/>
                <w:szCs w:val="18"/>
              </w:rPr>
              <w:t>s</w:t>
            </w:r>
            <w:proofErr w:type="spellEnd"/>
            <w:r w:rsidR="00A92819">
              <w:rPr>
                <w:rFonts w:cs="Arial"/>
                <w:szCs w:val="18"/>
              </w:rPr>
              <w:t>.</w:t>
            </w:r>
          </w:p>
        </w:tc>
      </w:tr>
      <w:tr w:rsidR="00864FED" w:rsidRPr="00FF0626" w14:paraId="3415D94D" w14:textId="77777777" w:rsidTr="009029EE">
        <w:tc>
          <w:tcPr>
            <w:tcW w:w="768" w:type="dxa"/>
            <w:shd w:val="clear" w:color="auto" w:fill="auto"/>
          </w:tcPr>
          <w:p w14:paraId="4307ACFE" w14:textId="24E8B193" w:rsidR="00105611" w:rsidRDefault="00654F2B" w:rsidP="00105611">
            <w:pPr>
              <w:pStyle w:val="Table"/>
            </w:pPr>
            <w:r>
              <w:t>8.1.3</w:t>
            </w:r>
          </w:p>
        </w:tc>
        <w:tc>
          <w:tcPr>
            <w:tcW w:w="2965" w:type="dxa"/>
            <w:shd w:val="clear" w:color="auto" w:fill="auto"/>
          </w:tcPr>
          <w:p w14:paraId="6FD0CA2D" w14:textId="77777777" w:rsidR="00105611" w:rsidRPr="00C70F97" w:rsidRDefault="00105611" w:rsidP="00105611">
            <w:pPr>
              <w:rPr>
                <w:rFonts w:cs="Arial"/>
                <w:sz w:val="18"/>
                <w:szCs w:val="18"/>
              </w:rPr>
            </w:pPr>
            <w:r w:rsidRPr="00C70F97">
              <w:rPr>
                <w:rFonts w:cs="Arial"/>
                <w:sz w:val="18"/>
                <w:szCs w:val="18"/>
              </w:rPr>
              <w:t>Manage the self-drive service for one-off requirements to qualified, authorised users.</w:t>
            </w:r>
            <w:r>
              <w:rPr>
                <w:rFonts w:cs="Arial"/>
                <w:sz w:val="18"/>
                <w:szCs w:val="18"/>
              </w:rPr>
              <w:t xml:space="preserve"> </w:t>
            </w:r>
          </w:p>
          <w:p w14:paraId="1884648B" w14:textId="77777777" w:rsidR="00105611" w:rsidRPr="00EA40F7" w:rsidRDefault="00105611" w:rsidP="00105611">
            <w:pPr>
              <w:rPr>
                <w:rFonts w:cs="Arial"/>
                <w:sz w:val="18"/>
                <w:szCs w:val="18"/>
              </w:rPr>
            </w:pPr>
          </w:p>
        </w:tc>
        <w:tc>
          <w:tcPr>
            <w:tcW w:w="3825" w:type="dxa"/>
            <w:shd w:val="clear" w:color="auto" w:fill="auto"/>
          </w:tcPr>
          <w:p w14:paraId="37E92067" w14:textId="255838C4" w:rsidR="00105611" w:rsidRDefault="00105611" w:rsidP="00105611">
            <w:pPr>
              <w:rPr>
                <w:rFonts w:cs="Arial"/>
                <w:sz w:val="18"/>
                <w:szCs w:val="18"/>
              </w:rPr>
            </w:pPr>
            <w:r>
              <w:rPr>
                <w:rFonts w:cs="Arial"/>
                <w:sz w:val="18"/>
                <w:szCs w:val="18"/>
              </w:rPr>
              <w:t>Minimum of t</w:t>
            </w:r>
            <w:r w:rsidRPr="003D04E8">
              <w:rPr>
                <w:rFonts w:cs="Arial"/>
                <w:sz w:val="18"/>
                <w:szCs w:val="18"/>
              </w:rPr>
              <w:t xml:space="preserve">wo </w:t>
            </w:r>
            <w:r w:rsidR="009B2315">
              <w:rPr>
                <w:rFonts w:cs="Arial"/>
                <w:sz w:val="18"/>
                <w:szCs w:val="18"/>
              </w:rPr>
              <w:t>w</w:t>
            </w:r>
            <w:r w:rsidRPr="003D04E8">
              <w:rPr>
                <w:rFonts w:cs="Arial"/>
                <w:sz w:val="18"/>
                <w:szCs w:val="18"/>
              </w:rPr>
              <w:t>orking</w:t>
            </w:r>
            <w:r w:rsidR="009B2315">
              <w:rPr>
                <w:rFonts w:cs="Arial"/>
                <w:sz w:val="18"/>
                <w:szCs w:val="18"/>
              </w:rPr>
              <w:t xml:space="preserve"> d</w:t>
            </w:r>
            <w:r w:rsidRPr="003D04E8">
              <w:rPr>
                <w:rFonts w:cs="Arial"/>
                <w:sz w:val="18"/>
                <w:szCs w:val="18"/>
              </w:rPr>
              <w:t>ays’ notice will be provided of requirements 90% of the time.</w:t>
            </w:r>
          </w:p>
          <w:p w14:paraId="058CD33B" w14:textId="77777777" w:rsidR="00105611" w:rsidRPr="003D04E8" w:rsidRDefault="00105611" w:rsidP="00105611">
            <w:pPr>
              <w:rPr>
                <w:rFonts w:cs="Arial"/>
                <w:sz w:val="18"/>
                <w:szCs w:val="18"/>
              </w:rPr>
            </w:pPr>
          </w:p>
          <w:p w14:paraId="069040AD" w14:textId="793CC5AD" w:rsidR="00105611" w:rsidRPr="00C70F97" w:rsidRDefault="00105611" w:rsidP="00105611">
            <w:pPr>
              <w:rPr>
                <w:rFonts w:cs="Arial"/>
                <w:sz w:val="18"/>
                <w:szCs w:val="18"/>
              </w:rPr>
            </w:pPr>
            <w:r w:rsidRPr="00C70F97">
              <w:rPr>
                <w:rFonts w:cs="Arial"/>
                <w:sz w:val="18"/>
                <w:szCs w:val="18"/>
              </w:rPr>
              <w:t xml:space="preserve">Task includes inspection of UK driving licences and </w:t>
            </w:r>
            <w:r w:rsidR="00DF7337">
              <w:rPr>
                <w:rFonts w:cs="Arial"/>
                <w:sz w:val="18"/>
                <w:szCs w:val="18"/>
              </w:rPr>
              <w:t>Authority</w:t>
            </w:r>
            <w:r w:rsidRPr="00C70F97">
              <w:rPr>
                <w:rFonts w:cs="Arial"/>
                <w:sz w:val="18"/>
                <w:szCs w:val="18"/>
              </w:rPr>
              <w:t xml:space="preserve"> </w:t>
            </w:r>
            <w:r w:rsidR="00DF7337">
              <w:rPr>
                <w:rFonts w:cs="Arial"/>
                <w:sz w:val="18"/>
                <w:szCs w:val="18"/>
              </w:rPr>
              <w:t>d</w:t>
            </w:r>
            <w:r w:rsidRPr="00C70F97">
              <w:rPr>
                <w:rFonts w:cs="Arial"/>
                <w:sz w:val="18"/>
                <w:szCs w:val="18"/>
              </w:rPr>
              <w:t xml:space="preserve">riving </w:t>
            </w:r>
            <w:r w:rsidR="00DF7337">
              <w:rPr>
                <w:rFonts w:cs="Arial"/>
                <w:sz w:val="18"/>
                <w:szCs w:val="18"/>
              </w:rPr>
              <w:t>p</w:t>
            </w:r>
            <w:r w:rsidRPr="00C70F97">
              <w:rPr>
                <w:rFonts w:cs="Arial"/>
                <w:sz w:val="18"/>
                <w:szCs w:val="18"/>
              </w:rPr>
              <w:t xml:space="preserve">ermit </w:t>
            </w:r>
            <w:r w:rsidR="00D541F9">
              <w:rPr>
                <w:rFonts w:cs="Arial"/>
                <w:sz w:val="18"/>
                <w:szCs w:val="18"/>
              </w:rPr>
              <w:t>(</w:t>
            </w:r>
            <w:r w:rsidRPr="00C70F97">
              <w:rPr>
                <w:rFonts w:cs="Arial"/>
                <w:sz w:val="18"/>
                <w:szCs w:val="18"/>
              </w:rPr>
              <w:t>FMT 600</w:t>
            </w:r>
            <w:r w:rsidR="00D541F9">
              <w:rPr>
                <w:rFonts w:cs="Arial"/>
                <w:sz w:val="18"/>
                <w:szCs w:val="18"/>
              </w:rPr>
              <w:t>)</w:t>
            </w:r>
            <w:r w:rsidRPr="00C70F97">
              <w:rPr>
                <w:rFonts w:cs="Arial"/>
                <w:sz w:val="18"/>
                <w:szCs w:val="18"/>
              </w:rPr>
              <w:t xml:space="preserve"> if necessary.</w:t>
            </w:r>
          </w:p>
          <w:p w14:paraId="670DCFD6" w14:textId="77777777" w:rsidR="00105611" w:rsidRPr="00C70F97" w:rsidRDefault="00105611" w:rsidP="00105611">
            <w:pPr>
              <w:rPr>
                <w:rFonts w:cs="Arial"/>
                <w:sz w:val="18"/>
                <w:szCs w:val="18"/>
              </w:rPr>
            </w:pPr>
          </w:p>
          <w:p w14:paraId="2A11DAED" w14:textId="17EB3E47" w:rsidR="00105611" w:rsidRPr="00EA40F7" w:rsidRDefault="00105611" w:rsidP="00105611">
            <w:pPr>
              <w:rPr>
                <w:rFonts w:cs="Arial"/>
                <w:sz w:val="18"/>
                <w:szCs w:val="18"/>
              </w:rPr>
            </w:pPr>
            <w:r w:rsidRPr="00C70F97">
              <w:rPr>
                <w:rFonts w:cs="Arial"/>
                <w:sz w:val="18"/>
                <w:szCs w:val="18"/>
              </w:rPr>
              <w:t>Vehicles to be available at least 30 minutes prior to the required time.</w:t>
            </w:r>
            <w:r>
              <w:rPr>
                <w:rFonts w:cs="Arial"/>
                <w:sz w:val="18"/>
                <w:szCs w:val="18"/>
              </w:rPr>
              <w:t xml:space="preserve"> </w:t>
            </w:r>
            <w:r w:rsidRPr="00821B72">
              <w:rPr>
                <w:rFonts w:cs="Arial"/>
                <w:sz w:val="18"/>
                <w:szCs w:val="18"/>
              </w:rPr>
              <w:t>Not more than 1 validated customer complaint per quarter.</w:t>
            </w:r>
          </w:p>
        </w:tc>
        <w:tc>
          <w:tcPr>
            <w:tcW w:w="1900" w:type="dxa"/>
            <w:shd w:val="clear" w:color="auto" w:fill="auto"/>
          </w:tcPr>
          <w:p w14:paraId="61CB3D2B" w14:textId="77777777" w:rsidR="00105611" w:rsidRDefault="00105611" w:rsidP="00105611">
            <w:pPr>
              <w:rPr>
                <w:sz w:val="18"/>
                <w:szCs w:val="18"/>
              </w:rPr>
            </w:pPr>
            <w:r w:rsidRPr="00BE1D08">
              <w:rPr>
                <w:sz w:val="18"/>
                <w:szCs w:val="18"/>
              </w:rPr>
              <w:t>Included in 8.1.1</w:t>
            </w:r>
          </w:p>
          <w:p w14:paraId="261DE1B2" w14:textId="77777777" w:rsidR="00BF71FB" w:rsidRDefault="00BF71FB" w:rsidP="00105611">
            <w:pPr>
              <w:rPr>
                <w:sz w:val="18"/>
                <w:szCs w:val="18"/>
              </w:rPr>
            </w:pPr>
          </w:p>
          <w:p w14:paraId="6368351D" w14:textId="08E078A1" w:rsidR="00BF71FB" w:rsidRPr="006411DB" w:rsidRDefault="00BF71FB" w:rsidP="00BF71FB">
            <w:pPr>
              <w:rPr>
                <w:rFonts w:cs="Arial"/>
                <w:sz w:val="18"/>
                <w:szCs w:val="18"/>
              </w:rPr>
            </w:pPr>
            <w:r w:rsidRPr="006411DB">
              <w:rPr>
                <w:rFonts w:cs="Arial"/>
                <w:sz w:val="18"/>
                <w:szCs w:val="18"/>
              </w:rPr>
              <w:t xml:space="preserve">An example list of vehicles held can be seen at </w:t>
            </w:r>
            <w:r>
              <w:rPr>
                <w:rFonts w:cs="Arial"/>
                <w:sz w:val="18"/>
                <w:szCs w:val="18"/>
              </w:rPr>
              <w:t xml:space="preserve">Ref. </w:t>
            </w:r>
            <w:r w:rsidR="00BB06DF">
              <w:rPr>
                <w:rFonts w:cs="Arial"/>
                <w:sz w:val="18"/>
                <w:szCs w:val="18"/>
              </w:rPr>
              <w:t>O</w:t>
            </w:r>
            <w:r w:rsidRPr="006411DB">
              <w:rPr>
                <w:rFonts w:cs="Arial"/>
                <w:sz w:val="18"/>
                <w:szCs w:val="18"/>
              </w:rPr>
              <w:t xml:space="preserve">. </w:t>
            </w:r>
          </w:p>
          <w:p w14:paraId="0A0872F1" w14:textId="4CF6761C" w:rsidR="00BF71FB" w:rsidRPr="00BE1D08" w:rsidDel="000F1A0E" w:rsidRDefault="00BF71FB" w:rsidP="00105611">
            <w:pPr>
              <w:rPr>
                <w:rFonts w:cs="Arial"/>
                <w:sz w:val="18"/>
                <w:szCs w:val="18"/>
              </w:rPr>
            </w:pPr>
          </w:p>
        </w:tc>
        <w:tc>
          <w:tcPr>
            <w:tcW w:w="1822" w:type="dxa"/>
            <w:shd w:val="clear" w:color="auto" w:fill="auto"/>
          </w:tcPr>
          <w:p w14:paraId="2387889D" w14:textId="77777777" w:rsidR="00105611" w:rsidRDefault="00105611" w:rsidP="00105611">
            <w:pPr>
              <w:pStyle w:val="Table"/>
            </w:pPr>
            <w:r>
              <w:t>Management snap checks.</w:t>
            </w:r>
          </w:p>
          <w:p w14:paraId="012E4DEA" w14:textId="2190C248" w:rsidR="00105611" w:rsidRDefault="00105611" w:rsidP="00105611">
            <w:pPr>
              <w:pStyle w:val="Table"/>
            </w:pPr>
            <w:r>
              <w:t>Customer Observation Reports.</w:t>
            </w:r>
          </w:p>
        </w:tc>
        <w:tc>
          <w:tcPr>
            <w:tcW w:w="1656" w:type="dxa"/>
          </w:tcPr>
          <w:p w14:paraId="497A166D" w14:textId="7D83BB48" w:rsidR="00105611" w:rsidRDefault="00105611" w:rsidP="002D0F81">
            <w:pPr>
              <w:pStyle w:val="Table"/>
              <w:numPr>
                <w:ilvl w:val="0"/>
                <w:numId w:val="62"/>
              </w:numPr>
              <w:ind w:left="154" w:hanging="191"/>
              <w:rPr>
                <w:rFonts w:cs="Arial"/>
                <w:szCs w:val="18"/>
              </w:rPr>
            </w:pPr>
            <w:r w:rsidRPr="000D578F">
              <w:rPr>
                <w:rFonts w:cs="Arial"/>
                <w:szCs w:val="18"/>
              </w:rPr>
              <w:t xml:space="preserve">Customer Observation </w:t>
            </w:r>
            <w:r w:rsidR="00F82B5D">
              <w:rPr>
                <w:rFonts w:cs="Arial"/>
                <w:szCs w:val="18"/>
              </w:rPr>
              <w:t>Reports</w:t>
            </w:r>
            <w:r>
              <w:rPr>
                <w:rFonts w:cs="Arial"/>
                <w:szCs w:val="18"/>
              </w:rPr>
              <w:t>.</w:t>
            </w:r>
          </w:p>
          <w:p w14:paraId="6BBB3E5E" w14:textId="77777777" w:rsidR="00105611" w:rsidRDefault="00105611" w:rsidP="002D0F81">
            <w:pPr>
              <w:pStyle w:val="Table"/>
              <w:numPr>
                <w:ilvl w:val="0"/>
                <w:numId w:val="62"/>
              </w:numPr>
              <w:ind w:left="154" w:hanging="191"/>
              <w:rPr>
                <w:rFonts w:cs="Arial"/>
                <w:szCs w:val="18"/>
              </w:rPr>
            </w:pPr>
            <w:r w:rsidRPr="000D578F">
              <w:rPr>
                <w:rFonts w:cs="Arial"/>
                <w:szCs w:val="18"/>
              </w:rPr>
              <w:t>Audit</w:t>
            </w:r>
            <w:r>
              <w:rPr>
                <w:rFonts w:cs="Arial"/>
                <w:szCs w:val="18"/>
              </w:rPr>
              <w:t xml:space="preserve"> Non-compliance.</w:t>
            </w:r>
          </w:p>
          <w:p w14:paraId="686FAC9F" w14:textId="77777777" w:rsidR="00105611" w:rsidRPr="000D578F" w:rsidRDefault="00105611" w:rsidP="00FF5CC8">
            <w:pPr>
              <w:pStyle w:val="Table"/>
              <w:ind w:left="154"/>
              <w:rPr>
                <w:rFonts w:cs="Arial"/>
                <w:szCs w:val="18"/>
              </w:rPr>
            </w:pPr>
          </w:p>
        </w:tc>
        <w:tc>
          <w:tcPr>
            <w:tcW w:w="1626" w:type="dxa"/>
          </w:tcPr>
          <w:p w14:paraId="09549623" w14:textId="77777777" w:rsidR="00105611" w:rsidRPr="00892234" w:rsidRDefault="00105611" w:rsidP="002D0F81">
            <w:pPr>
              <w:pStyle w:val="Table"/>
              <w:numPr>
                <w:ilvl w:val="0"/>
                <w:numId w:val="62"/>
              </w:numPr>
              <w:ind w:left="154" w:hanging="191"/>
              <w:rPr>
                <w:rFonts w:cs="Arial"/>
                <w:szCs w:val="18"/>
              </w:rPr>
            </w:pPr>
            <w:r w:rsidRPr="00892234">
              <w:rPr>
                <w:rFonts w:cs="Arial"/>
                <w:szCs w:val="18"/>
              </w:rPr>
              <w:t>Transportation (non-</w:t>
            </w:r>
            <w:proofErr w:type="spellStart"/>
            <w:r w:rsidRPr="00892234">
              <w:rPr>
                <w:rFonts w:cs="Arial"/>
                <w:szCs w:val="18"/>
              </w:rPr>
              <w:t>trg</w:t>
            </w:r>
            <w:proofErr w:type="spellEnd"/>
            <w:r w:rsidRPr="00892234">
              <w:rPr>
                <w:rFonts w:cs="Arial"/>
                <w:szCs w:val="18"/>
              </w:rPr>
              <w:t xml:space="preserve">) </w:t>
            </w:r>
            <w:proofErr w:type="spellStart"/>
            <w:r>
              <w:rPr>
                <w:rFonts w:cs="Arial"/>
                <w:szCs w:val="18"/>
              </w:rPr>
              <w:t>Srvcs</w:t>
            </w:r>
            <w:proofErr w:type="spellEnd"/>
            <w:r>
              <w:rPr>
                <w:rFonts w:cs="Arial"/>
                <w:szCs w:val="18"/>
              </w:rPr>
              <w:t>.</w:t>
            </w:r>
          </w:p>
          <w:p w14:paraId="0D10651B" w14:textId="77777777" w:rsidR="00105611" w:rsidRPr="00FC75C4" w:rsidRDefault="00105611" w:rsidP="002D0F81">
            <w:pPr>
              <w:pStyle w:val="Table"/>
              <w:numPr>
                <w:ilvl w:val="0"/>
                <w:numId w:val="62"/>
              </w:numPr>
              <w:ind w:left="154" w:hanging="191"/>
              <w:rPr>
                <w:rFonts w:cs="Arial"/>
                <w:szCs w:val="18"/>
              </w:rPr>
            </w:pPr>
            <w:r w:rsidRPr="00FC75C4">
              <w:rPr>
                <w:rFonts w:cs="Arial"/>
                <w:szCs w:val="18"/>
              </w:rPr>
              <w:t xml:space="preserve">Training Service </w:t>
            </w:r>
            <w:r>
              <w:rPr>
                <w:rFonts w:cs="Arial"/>
                <w:szCs w:val="18"/>
              </w:rPr>
              <w:t>Delivery.</w:t>
            </w:r>
          </w:p>
          <w:p w14:paraId="1F3E4CD2" w14:textId="77777777" w:rsidR="00105611" w:rsidRDefault="00105611" w:rsidP="00593B44">
            <w:pPr>
              <w:pStyle w:val="Table"/>
              <w:ind w:left="154"/>
            </w:pPr>
          </w:p>
        </w:tc>
      </w:tr>
      <w:tr w:rsidR="0047511B" w:rsidRPr="00FF0626" w14:paraId="6D3120F8" w14:textId="77777777" w:rsidTr="00105611">
        <w:tc>
          <w:tcPr>
            <w:tcW w:w="768" w:type="dxa"/>
            <w:shd w:val="clear" w:color="auto" w:fill="auto"/>
          </w:tcPr>
          <w:p w14:paraId="2B562A76" w14:textId="145D22F5" w:rsidR="00105611" w:rsidRDefault="00654F2B" w:rsidP="00105611">
            <w:pPr>
              <w:pStyle w:val="Table"/>
            </w:pPr>
            <w:r>
              <w:t>8.1.4</w:t>
            </w:r>
          </w:p>
        </w:tc>
        <w:tc>
          <w:tcPr>
            <w:tcW w:w="2965" w:type="dxa"/>
            <w:shd w:val="clear" w:color="auto" w:fill="auto"/>
          </w:tcPr>
          <w:p w14:paraId="199D993A" w14:textId="2634E331" w:rsidR="00105611" w:rsidRPr="009A48A1" w:rsidRDefault="00105611" w:rsidP="00105611">
            <w:pPr>
              <w:rPr>
                <w:rFonts w:cs="Arial"/>
                <w:sz w:val="18"/>
                <w:szCs w:val="18"/>
              </w:rPr>
            </w:pPr>
            <w:r w:rsidRPr="009A48A1">
              <w:rPr>
                <w:rFonts w:cs="Arial"/>
                <w:sz w:val="18"/>
                <w:szCs w:val="18"/>
              </w:rPr>
              <w:t>Arrange through the</w:t>
            </w:r>
            <w:r w:rsidR="00BE1D08">
              <w:rPr>
                <w:rFonts w:cs="Arial"/>
                <w:sz w:val="18"/>
                <w:szCs w:val="18"/>
              </w:rPr>
              <w:t xml:space="preserve"> </w:t>
            </w:r>
            <w:r w:rsidR="00DF7337">
              <w:rPr>
                <w:rFonts w:cs="Arial"/>
                <w:sz w:val="18"/>
                <w:szCs w:val="18"/>
              </w:rPr>
              <w:t>Authority</w:t>
            </w:r>
            <w:r w:rsidRPr="009A48A1">
              <w:rPr>
                <w:rFonts w:cs="Arial"/>
                <w:sz w:val="18"/>
                <w:szCs w:val="18"/>
              </w:rPr>
              <w:t xml:space="preserve"> </w:t>
            </w:r>
            <w:r w:rsidR="00F20A92">
              <w:rPr>
                <w:rFonts w:cs="Arial"/>
                <w:sz w:val="18"/>
                <w:szCs w:val="18"/>
              </w:rPr>
              <w:t>h</w:t>
            </w:r>
            <w:r w:rsidRPr="009A48A1">
              <w:rPr>
                <w:rFonts w:cs="Arial"/>
                <w:sz w:val="18"/>
                <w:szCs w:val="18"/>
              </w:rPr>
              <w:t xml:space="preserve">ire </w:t>
            </w:r>
            <w:r w:rsidR="00F20A92">
              <w:rPr>
                <w:rFonts w:cs="Arial"/>
                <w:sz w:val="18"/>
                <w:szCs w:val="18"/>
              </w:rPr>
              <w:t>c</w:t>
            </w:r>
            <w:r w:rsidRPr="009A48A1">
              <w:rPr>
                <w:rFonts w:cs="Arial"/>
                <w:sz w:val="18"/>
                <w:szCs w:val="18"/>
              </w:rPr>
              <w:t>ell, the collection and return of self-drive vehicles from foreign airports for authorised personnel.</w:t>
            </w:r>
          </w:p>
          <w:p w14:paraId="23A7C16B" w14:textId="77777777" w:rsidR="00105611" w:rsidRPr="00C70F97" w:rsidRDefault="00105611" w:rsidP="00105611">
            <w:pPr>
              <w:rPr>
                <w:rFonts w:cs="Arial"/>
                <w:sz w:val="18"/>
                <w:szCs w:val="18"/>
              </w:rPr>
            </w:pPr>
          </w:p>
        </w:tc>
        <w:tc>
          <w:tcPr>
            <w:tcW w:w="3825" w:type="dxa"/>
            <w:shd w:val="clear" w:color="auto" w:fill="auto"/>
          </w:tcPr>
          <w:p w14:paraId="4E0C12CC" w14:textId="77777777" w:rsidR="00105611" w:rsidRPr="009A48A1" w:rsidRDefault="00105611" w:rsidP="00105611">
            <w:pPr>
              <w:rPr>
                <w:rFonts w:cs="Arial"/>
                <w:sz w:val="18"/>
                <w:szCs w:val="18"/>
              </w:rPr>
            </w:pPr>
            <w:r w:rsidRPr="009A48A1">
              <w:rPr>
                <w:rFonts w:cs="Arial"/>
                <w:sz w:val="18"/>
                <w:szCs w:val="18"/>
              </w:rPr>
              <w:lastRenderedPageBreak/>
              <w:t xml:space="preserve">Minimum of 10 days’ notice given in 90% of cases. The </w:t>
            </w:r>
            <w:r w:rsidRPr="009A48A1">
              <w:rPr>
                <w:sz w:val="18"/>
                <w:szCs w:val="18"/>
              </w:rPr>
              <w:t>Service Provider</w:t>
            </w:r>
            <w:r w:rsidRPr="009A48A1">
              <w:rPr>
                <w:rFonts w:cs="Arial"/>
                <w:sz w:val="18"/>
                <w:szCs w:val="18"/>
              </w:rPr>
              <w:t xml:space="preserve"> is responsible for documentation appropriate to the vehicle and country(s) concerned.</w:t>
            </w:r>
          </w:p>
          <w:p w14:paraId="4039F5F3" w14:textId="77777777" w:rsidR="00105611" w:rsidRPr="009A48A1" w:rsidRDefault="00105611" w:rsidP="00105611">
            <w:pPr>
              <w:rPr>
                <w:rFonts w:cs="Arial"/>
                <w:sz w:val="18"/>
                <w:szCs w:val="18"/>
              </w:rPr>
            </w:pPr>
          </w:p>
          <w:p w14:paraId="75B3E376" w14:textId="0A9D3CF4" w:rsidR="00105611" w:rsidRDefault="00105611" w:rsidP="00105611">
            <w:pPr>
              <w:rPr>
                <w:rFonts w:cs="Arial"/>
                <w:sz w:val="18"/>
                <w:szCs w:val="18"/>
              </w:rPr>
            </w:pPr>
            <w:r w:rsidRPr="009A48A1">
              <w:rPr>
                <w:rFonts w:cs="Arial"/>
                <w:sz w:val="18"/>
                <w:szCs w:val="18"/>
              </w:rPr>
              <w:t>Confirmation of vehicle arrangements to be provided at least 48 hrs before flight departure. Not more than 1 validated customer complaint per quarter.</w:t>
            </w:r>
          </w:p>
        </w:tc>
        <w:tc>
          <w:tcPr>
            <w:tcW w:w="1900" w:type="dxa"/>
          </w:tcPr>
          <w:p w14:paraId="112A0B8C" w14:textId="13B472A4" w:rsidR="00105611" w:rsidRPr="00BE1D08" w:rsidRDefault="00105611" w:rsidP="00105611">
            <w:pPr>
              <w:rPr>
                <w:sz w:val="18"/>
                <w:szCs w:val="18"/>
                <w:highlight w:val="red"/>
              </w:rPr>
            </w:pPr>
            <w:r w:rsidRPr="00BE1D08">
              <w:rPr>
                <w:sz w:val="18"/>
                <w:szCs w:val="18"/>
              </w:rPr>
              <w:lastRenderedPageBreak/>
              <w:t>Included in 8.1.1</w:t>
            </w:r>
            <w:r w:rsidR="00C037A8">
              <w:rPr>
                <w:sz w:val="18"/>
                <w:szCs w:val="18"/>
              </w:rPr>
              <w:t>.</w:t>
            </w:r>
          </w:p>
        </w:tc>
        <w:tc>
          <w:tcPr>
            <w:tcW w:w="1822" w:type="dxa"/>
            <w:shd w:val="clear" w:color="auto" w:fill="auto"/>
          </w:tcPr>
          <w:p w14:paraId="7ABDE158" w14:textId="4DADAACA" w:rsidR="00105611" w:rsidRPr="009A48A1" w:rsidRDefault="00105611" w:rsidP="00105611">
            <w:pPr>
              <w:pStyle w:val="Table"/>
            </w:pPr>
            <w:r w:rsidRPr="009A48A1">
              <w:t xml:space="preserve">Customer Observation </w:t>
            </w:r>
            <w:r w:rsidR="00F82B5D">
              <w:t>Reports</w:t>
            </w:r>
            <w:r w:rsidRPr="009A48A1">
              <w:t xml:space="preserve"> </w:t>
            </w:r>
          </w:p>
          <w:p w14:paraId="1509C012" w14:textId="617ADF15" w:rsidR="00105611" w:rsidRDefault="00105611" w:rsidP="00105611">
            <w:pPr>
              <w:pStyle w:val="Table"/>
            </w:pPr>
            <w:r w:rsidRPr="009A48A1">
              <w:lastRenderedPageBreak/>
              <w:t>Management checks, as required.</w:t>
            </w:r>
          </w:p>
        </w:tc>
        <w:tc>
          <w:tcPr>
            <w:tcW w:w="1656" w:type="dxa"/>
          </w:tcPr>
          <w:p w14:paraId="41CD1B0B" w14:textId="6D9192B5" w:rsidR="00105611" w:rsidRDefault="00105611" w:rsidP="002D0F81">
            <w:pPr>
              <w:pStyle w:val="Table"/>
              <w:numPr>
                <w:ilvl w:val="0"/>
                <w:numId w:val="62"/>
              </w:numPr>
              <w:ind w:left="154" w:hanging="191"/>
              <w:rPr>
                <w:rFonts w:cs="Arial"/>
                <w:szCs w:val="18"/>
              </w:rPr>
            </w:pPr>
            <w:r w:rsidRPr="000D578F">
              <w:rPr>
                <w:rFonts w:cs="Arial"/>
                <w:szCs w:val="18"/>
              </w:rPr>
              <w:lastRenderedPageBreak/>
              <w:t xml:space="preserve">Customer Observation </w:t>
            </w:r>
            <w:r w:rsidR="00F82B5D">
              <w:rPr>
                <w:rFonts w:cs="Arial"/>
                <w:szCs w:val="18"/>
              </w:rPr>
              <w:t>Reports</w:t>
            </w:r>
            <w:r>
              <w:rPr>
                <w:rFonts w:cs="Arial"/>
                <w:szCs w:val="18"/>
              </w:rPr>
              <w:t>.</w:t>
            </w:r>
          </w:p>
          <w:p w14:paraId="74935CD8" w14:textId="77777777" w:rsidR="00105611" w:rsidRDefault="00105611" w:rsidP="002D0F81">
            <w:pPr>
              <w:pStyle w:val="Table"/>
              <w:numPr>
                <w:ilvl w:val="0"/>
                <w:numId w:val="62"/>
              </w:numPr>
              <w:ind w:left="154" w:hanging="191"/>
              <w:rPr>
                <w:rFonts w:cs="Arial"/>
                <w:szCs w:val="18"/>
              </w:rPr>
            </w:pPr>
            <w:r w:rsidRPr="000D578F">
              <w:rPr>
                <w:rFonts w:cs="Arial"/>
                <w:szCs w:val="18"/>
              </w:rPr>
              <w:lastRenderedPageBreak/>
              <w:t>Audit</w:t>
            </w:r>
            <w:r>
              <w:rPr>
                <w:rFonts w:cs="Arial"/>
                <w:szCs w:val="18"/>
              </w:rPr>
              <w:t xml:space="preserve"> Non-compliance.</w:t>
            </w:r>
          </w:p>
          <w:p w14:paraId="321A2D95" w14:textId="77777777" w:rsidR="00105611" w:rsidRPr="000D578F" w:rsidRDefault="00105611" w:rsidP="00FF5CC8">
            <w:pPr>
              <w:pStyle w:val="Table"/>
              <w:ind w:left="154"/>
              <w:rPr>
                <w:rFonts w:cs="Arial"/>
                <w:szCs w:val="18"/>
              </w:rPr>
            </w:pPr>
          </w:p>
        </w:tc>
        <w:tc>
          <w:tcPr>
            <w:tcW w:w="1626" w:type="dxa"/>
          </w:tcPr>
          <w:p w14:paraId="31538C10" w14:textId="545DC13B" w:rsidR="00105611" w:rsidRPr="00892234" w:rsidRDefault="00105611" w:rsidP="002D0F81">
            <w:pPr>
              <w:pStyle w:val="Table"/>
              <w:numPr>
                <w:ilvl w:val="0"/>
                <w:numId w:val="62"/>
              </w:numPr>
              <w:ind w:left="154" w:hanging="191"/>
              <w:rPr>
                <w:rFonts w:cs="Arial"/>
                <w:szCs w:val="18"/>
              </w:rPr>
            </w:pPr>
            <w:r w:rsidRPr="00892234">
              <w:lastRenderedPageBreak/>
              <w:t>Transportation (non-</w:t>
            </w:r>
            <w:proofErr w:type="spellStart"/>
            <w:r w:rsidRPr="00892234">
              <w:t>trg</w:t>
            </w:r>
            <w:proofErr w:type="spellEnd"/>
            <w:r w:rsidRPr="00892234">
              <w:t xml:space="preserve">) </w:t>
            </w:r>
            <w:proofErr w:type="spellStart"/>
            <w:r>
              <w:t>Srvcs</w:t>
            </w:r>
            <w:proofErr w:type="spellEnd"/>
            <w:r>
              <w:t>.</w:t>
            </w:r>
          </w:p>
        </w:tc>
      </w:tr>
      <w:tr w:rsidR="0047511B" w:rsidRPr="00FF0626" w14:paraId="43800C24" w14:textId="77777777" w:rsidTr="00105611">
        <w:tc>
          <w:tcPr>
            <w:tcW w:w="768" w:type="dxa"/>
            <w:shd w:val="clear" w:color="auto" w:fill="auto"/>
          </w:tcPr>
          <w:p w14:paraId="3CB57C83" w14:textId="5978B8A1" w:rsidR="00AD1E84" w:rsidRDefault="00AD1E84" w:rsidP="00AD1E84">
            <w:pPr>
              <w:pStyle w:val="Table"/>
            </w:pPr>
            <w:r>
              <w:t>8.1.5</w:t>
            </w:r>
          </w:p>
        </w:tc>
        <w:tc>
          <w:tcPr>
            <w:tcW w:w="2965" w:type="dxa"/>
            <w:shd w:val="clear" w:color="auto" w:fill="auto"/>
          </w:tcPr>
          <w:p w14:paraId="19769405" w14:textId="4E3D1D52" w:rsidR="00AD1E84" w:rsidRPr="009A48A1" w:rsidRDefault="00AD1E84" w:rsidP="00AD1E84">
            <w:pPr>
              <w:rPr>
                <w:rFonts w:cs="Arial"/>
                <w:sz w:val="18"/>
                <w:szCs w:val="18"/>
              </w:rPr>
            </w:pPr>
            <w:r>
              <w:rPr>
                <w:rFonts w:cs="Arial"/>
                <w:sz w:val="18"/>
                <w:szCs w:val="18"/>
              </w:rPr>
              <w:t>Manage the Garrison fuel agency cards</w:t>
            </w:r>
            <w:r w:rsidR="006B3EAE">
              <w:rPr>
                <w:rFonts w:cs="Arial"/>
                <w:sz w:val="18"/>
                <w:szCs w:val="18"/>
              </w:rPr>
              <w:t>.</w:t>
            </w:r>
            <w:r>
              <w:rPr>
                <w:rFonts w:cs="Arial"/>
                <w:sz w:val="18"/>
                <w:szCs w:val="18"/>
              </w:rPr>
              <w:t xml:space="preserve"> </w:t>
            </w:r>
          </w:p>
        </w:tc>
        <w:tc>
          <w:tcPr>
            <w:tcW w:w="3825" w:type="dxa"/>
            <w:shd w:val="clear" w:color="auto" w:fill="auto"/>
          </w:tcPr>
          <w:p w14:paraId="1E051E04" w14:textId="257942EC" w:rsidR="00AD1E84" w:rsidRDefault="000A5F03" w:rsidP="00AD1E84">
            <w:pPr>
              <w:rPr>
                <w:rFonts w:cs="Arial"/>
                <w:sz w:val="18"/>
                <w:szCs w:val="18"/>
              </w:rPr>
            </w:pPr>
            <w:r>
              <w:rPr>
                <w:rFonts w:cs="Arial"/>
                <w:sz w:val="18"/>
                <w:szCs w:val="18"/>
              </w:rPr>
              <w:t>Example key t</w:t>
            </w:r>
            <w:r w:rsidR="00AD1E84">
              <w:rPr>
                <w:rFonts w:cs="Arial"/>
                <w:sz w:val="18"/>
                <w:szCs w:val="18"/>
              </w:rPr>
              <w:t>asks include</w:t>
            </w:r>
            <w:r>
              <w:rPr>
                <w:rFonts w:cs="Arial"/>
                <w:sz w:val="18"/>
                <w:szCs w:val="18"/>
              </w:rPr>
              <w:t>:</w:t>
            </w:r>
          </w:p>
          <w:p w14:paraId="38091759" w14:textId="77777777" w:rsidR="000A5F03" w:rsidRDefault="000A5F03" w:rsidP="00AD1E84">
            <w:pPr>
              <w:rPr>
                <w:rFonts w:cs="Arial"/>
                <w:sz w:val="18"/>
                <w:szCs w:val="18"/>
              </w:rPr>
            </w:pPr>
          </w:p>
          <w:p w14:paraId="24CAD6E0" w14:textId="77777777" w:rsidR="00AD1E84" w:rsidRDefault="00AD1E84" w:rsidP="002D0F81">
            <w:pPr>
              <w:pStyle w:val="ListParagraph"/>
              <w:numPr>
                <w:ilvl w:val="0"/>
                <w:numId w:val="70"/>
              </w:numPr>
              <w:rPr>
                <w:rFonts w:cs="Arial"/>
                <w:sz w:val="18"/>
                <w:szCs w:val="18"/>
              </w:rPr>
            </w:pPr>
            <w:r>
              <w:rPr>
                <w:rFonts w:cs="Arial"/>
                <w:sz w:val="18"/>
                <w:szCs w:val="18"/>
              </w:rPr>
              <w:t>Issue and receive fuel cards as required; and</w:t>
            </w:r>
          </w:p>
          <w:p w14:paraId="14A20ED8" w14:textId="0C35D1DB" w:rsidR="00AD1E84" w:rsidRDefault="00AD1E84" w:rsidP="002D0F81">
            <w:pPr>
              <w:pStyle w:val="ListParagraph"/>
              <w:numPr>
                <w:ilvl w:val="0"/>
                <w:numId w:val="70"/>
              </w:numPr>
              <w:rPr>
                <w:rFonts w:cs="Arial"/>
                <w:sz w:val="18"/>
                <w:szCs w:val="18"/>
              </w:rPr>
            </w:pPr>
            <w:r>
              <w:rPr>
                <w:rFonts w:cs="Arial"/>
                <w:sz w:val="18"/>
                <w:szCs w:val="18"/>
              </w:rPr>
              <w:t xml:space="preserve">Monitor and supply monthly fuel consumption of card usage figures to the </w:t>
            </w:r>
            <w:r w:rsidR="001924F7">
              <w:rPr>
                <w:rFonts w:cs="Arial"/>
                <w:sz w:val="18"/>
                <w:szCs w:val="18"/>
              </w:rPr>
              <w:t>ARMCEN</w:t>
            </w:r>
            <w:r>
              <w:rPr>
                <w:rFonts w:cs="Arial"/>
                <w:sz w:val="18"/>
                <w:szCs w:val="18"/>
              </w:rPr>
              <w:t xml:space="preserve"> </w:t>
            </w:r>
            <w:r w:rsidR="00F20A92">
              <w:rPr>
                <w:rFonts w:cs="Arial"/>
                <w:sz w:val="18"/>
                <w:szCs w:val="18"/>
              </w:rPr>
              <w:t>b</w:t>
            </w:r>
            <w:r>
              <w:rPr>
                <w:rFonts w:cs="Arial"/>
                <w:sz w:val="18"/>
                <w:szCs w:val="18"/>
              </w:rPr>
              <w:t>udge</w:t>
            </w:r>
            <w:r w:rsidR="006B3EAE">
              <w:rPr>
                <w:rFonts w:cs="Arial"/>
                <w:sz w:val="18"/>
                <w:szCs w:val="18"/>
              </w:rPr>
              <w:t>t</w:t>
            </w:r>
            <w:r>
              <w:rPr>
                <w:rFonts w:cs="Arial"/>
                <w:sz w:val="18"/>
                <w:szCs w:val="18"/>
              </w:rPr>
              <w:t xml:space="preserve"> </w:t>
            </w:r>
            <w:r w:rsidR="00F20A92">
              <w:rPr>
                <w:rFonts w:cs="Arial"/>
                <w:sz w:val="18"/>
                <w:szCs w:val="18"/>
              </w:rPr>
              <w:t>o</w:t>
            </w:r>
            <w:r>
              <w:rPr>
                <w:rFonts w:cs="Arial"/>
                <w:sz w:val="18"/>
                <w:szCs w:val="18"/>
              </w:rPr>
              <w:t>ffice.</w:t>
            </w:r>
          </w:p>
          <w:p w14:paraId="2820222D" w14:textId="77777777" w:rsidR="00AD1E84" w:rsidRDefault="00AD1E84" w:rsidP="00AD1E84">
            <w:pPr>
              <w:rPr>
                <w:rFonts w:cs="Arial"/>
                <w:sz w:val="18"/>
                <w:szCs w:val="18"/>
              </w:rPr>
            </w:pPr>
          </w:p>
          <w:p w14:paraId="751942E7" w14:textId="73CBEA8B" w:rsidR="00AD1E84" w:rsidRPr="009A48A1" w:rsidRDefault="00AD1E84" w:rsidP="00AD1E84">
            <w:pPr>
              <w:rPr>
                <w:rFonts w:cs="Arial"/>
                <w:sz w:val="18"/>
                <w:szCs w:val="18"/>
              </w:rPr>
            </w:pPr>
            <w:r>
              <w:rPr>
                <w:rFonts w:cs="Arial"/>
                <w:sz w:val="18"/>
                <w:szCs w:val="18"/>
              </w:rPr>
              <w:t>No incidents of failure to provide the Service.  Maintain required records with accurately recorded date, to be with the Authority within 10 working days of the end of each calendar month.  Not more than 1 validated customer complaint per quarter.</w:t>
            </w:r>
          </w:p>
        </w:tc>
        <w:tc>
          <w:tcPr>
            <w:tcW w:w="1900" w:type="dxa"/>
          </w:tcPr>
          <w:p w14:paraId="652895DF" w14:textId="570D1EEE" w:rsidR="00AD1E84" w:rsidRPr="00BE1D08" w:rsidRDefault="00C037A8" w:rsidP="00AD1E84">
            <w:pPr>
              <w:rPr>
                <w:sz w:val="18"/>
                <w:szCs w:val="18"/>
                <w:highlight w:val="red"/>
              </w:rPr>
            </w:pPr>
            <w:r>
              <w:rPr>
                <w:sz w:val="18"/>
                <w:szCs w:val="18"/>
              </w:rPr>
              <w:t>Included in 8.1.1.</w:t>
            </w:r>
          </w:p>
        </w:tc>
        <w:tc>
          <w:tcPr>
            <w:tcW w:w="1822" w:type="dxa"/>
            <w:shd w:val="clear" w:color="auto" w:fill="auto"/>
          </w:tcPr>
          <w:p w14:paraId="0484F3B8" w14:textId="77777777" w:rsidR="00AD1E84" w:rsidRDefault="00AD1E84" w:rsidP="00AD1E84">
            <w:pPr>
              <w:pStyle w:val="Table"/>
            </w:pPr>
            <w:r>
              <w:t>Customer Observation Reports.</w:t>
            </w:r>
          </w:p>
          <w:p w14:paraId="7B8681ED" w14:textId="77777777" w:rsidR="00AD1E84" w:rsidRDefault="00AD1E84" w:rsidP="00AD1E84">
            <w:pPr>
              <w:pStyle w:val="Table"/>
            </w:pPr>
            <w:r>
              <w:t>Management Checks as required.</w:t>
            </w:r>
          </w:p>
          <w:p w14:paraId="610A72E3" w14:textId="6D6DE331" w:rsidR="00AD1E84" w:rsidRPr="009A48A1" w:rsidRDefault="00AD1E84" w:rsidP="00AD1E84">
            <w:pPr>
              <w:pStyle w:val="Table"/>
            </w:pPr>
          </w:p>
        </w:tc>
        <w:tc>
          <w:tcPr>
            <w:tcW w:w="1656" w:type="dxa"/>
          </w:tcPr>
          <w:p w14:paraId="3B822F33" w14:textId="77777777" w:rsidR="00AD1E84" w:rsidRDefault="00AD1E84" w:rsidP="002D0F81">
            <w:pPr>
              <w:pStyle w:val="Table"/>
              <w:numPr>
                <w:ilvl w:val="0"/>
                <w:numId w:val="62"/>
              </w:numPr>
              <w:ind w:left="154" w:hanging="191"/>
              <w:rPr>
                <w:rFonts w:cs="Arial"/>
                <w:szCs w:val="18"/>
              </w:rPr>
            </w:pPr>
            <w:r>
              <w:rPr>
                <w:rFonts w:cs="Arial"/>
                <w:szCs w:val="18"/>
              </w:rPr>
              <w:t>Audit non-compliance.</w:t>
            </w:r>
          </w:p>
          <w:p w14:paraId="0C598036" w14:textId="5AB3D657" w:rsidR="00AD1E84" w:rsidRDefault="00AD1E84" w:rsidP="002D0F81">
            <w:pPr>
              <w:pStyle w:val="Table"/>
              <w:numPr>
                <w:ilvl w:val="0"/>
                <w:numId w:val="62"/>
              </w:numPr>
              <w:ind w:left="154" w:hanging="191"/>
              <w:rPr>
                <w:rFonts w:cs="Arial"/>
                <w:szCs w:val="18"/>
              </w:rPr>
            </w:pPr>
            <w:r>
              <w:rPr>
                <w:rFonts w:cs="Arial"/>
                <w:szCs w:val="18"/>
              </w:rPr>
              <w:t xml:space="preserve">Customer Observation </w:t>
            </w:r>
            <w:r w:rsidR="00F82B5D">
              <w:rPr>
                <w:rFonts w:cs="Arial"/>
                <w:szCs w:val="18"/>
              </w:rPr>
              <w:t>Reports</w:t>
            </w:r>
            <w:r>
              <w:rPr>
                <w:rFonts w:cs="Arial"/>
                <w:szCs w:val="18"/>
              </w:rPr>
              <w:t>.</w:t>
            </w:r>
          </w:p>
          <w:p w14:paraId="68E6575D" w14:textId="7F6794CA" w:rsidR="00AD1E84" w:rsidRPr="000D578F" w:rsidRDefault="00AD1E84" w:rsidP="006F71E7">
            <w:pPr>
              <w:pStyle w:val="Table"/>
              <w:ind w:left="154"/>
              <w:rPr>
                <w:rFonts w:cs="Arial"/>
                <w:szCs w:val="18"/>
              </w:rPr>
            </w:pPr>
          </w:p>
        </w:tc>
        <w:tc>
          <w:tcPr>
            <w:tcW w:w="1626" w:type="dxa"/>
          </w:tcPr>
          <w:p w14:paraId="4E9F5CB7" w14:textId="77777777" w:rsidR="00AD1E84" w:rsidRDefault="00AD1E84" w:rsidP="002D0F81">
            <w:pPr>
              <w:pStyle w:val="Table"/>
              <w:numPr>
                <w:ilvl w:val="0"/>
                <w:numId w:val="62"/>
              </w:numPr>
              <w:ind w:left="249" w:hanging="142"/>
            </w:pPr>
            <w:r>
              <w:t>Transportation (non-</w:t>
            </w:r>
            <w:proofErr w:type="spellStart"/>
            <w:r>
              <w:t>trg</w:t>
            </w:r>
            <w:proofErr w:type="spellEnd"/>
            <w:r>
              <w:t xml:space="preserve">) </w:t>
            </w:r>
            <w:proofErr w:type="spellStart"/>
            <w:r>
              <w:t>Srvcs</w:t>
            </w:r>
            <w:proofErr w:type="spellEnd"/>
            <w:r>
              <w:t>.</w:t>
            </w:r>
          </w:p>
          <w:p w14:paraId="67B27003" w14:textId="5334CB4A" w:rsidR="00AD1E84" w:rsidRPr="00892234" w:rsidRDefault="00AD1E84" w:rsidP="006F71E7">
            <w:pPr>
              <w:pStyle w:val="Table"/>
              <w:ind w:left="154"/>
            </w:pPr>
          </w:p>
        </w:tc>
      </w:tr>
      <w:tr w:rsidR="0047511B" w:rsidRPr="00FF0626" w14:paraId="6ED484C9" w14:textId="77777777" w:rsidTr="006858AF">
        <w:tc>
          <w:tcPr>
            <w:tcW w:w="768" w:type="dxa"/>
            <w:shd w:val="clear" w:color="auto" w:fill="auto"/>
          </w:tcPr>
          <w:p w14:paraId="25B28B9B" w14:textId="0D948A6E" w:rsidR="00774B02" w:rsidRPr="00FF0626" w:rsidRDefault="00654F2B" w:rsidP="006858AF">
            <w:pPr>
              <w:pStyle w:val="Table"/>
            </w:pPr>
            <w:r>
              <w:t>8.1.6</w:t>
            </w:r>
          </w:p>
        </w:tc>
        <w:tc>
          <w:tcPr>
            <w:tcW w:w="2965" w:type="dxa"/>
            <w:shd w:val="clear" w:color="auto" w:fill="auto"/>
          </w:tcPr>
          <w:p w14:paraId="4DA28403" w14:textId="53587791" w:rsidR="00774B02" w:rsidRDefault="00774B02" w:rsidP="006858AF">
            <w:pPr>
              <w:rPr>
                <w:rFonts w:cs="Arial"/>
                <w:sz w:val="18"/>
                <w:szCs w:val="18"/>
              </w:rPr>
            </w:pPr>
            <w:r>
              <w:rPr>
                <w:rFonts w:cs="Arial"/>
                <w:sz w:val="18"/>
                <w:szCs w:val="18"/>
              </w:rPr>
              <w:t>Initiate vehicle/</w:t>
            </w:r>
            <w:r w:rsidRPr="00FC1EF8">
              <w:rPr>
                <w:rFonts w:cs="Arial"/>
                <w:sz w:val="18"/>
                <w:szCs w:val="18"/>
              </w:rPr>
              <w:t>equipment repair action with the Level 2</w:t>
            </w:r>
            <w:r w:rsidR="00E161C9">
              <w:rPr>
                <w:rFonts w:cs="Arial"/>
                <w:sz w:val="18"/>
                <w:szCs w:val="18"/>
              </w:rPr>
              <w:t xml:space="preserve"> third party</w:t>
            </w:r>
            <w:r w:rsidRPr="00FC1EF8">
              <w:rPr>
                <w:rFonts w:cs="Arial"/>
                <w:sz w:val="18"/>
                <w:szCs w:val="18"/>
              </w:rPr>
              <w:t xml:space="preserve"> </w:t>
            </w:r>
            <w:r>
              <w:rPr>
                <w:rFonts w:cs="Arial"/>
                <w:sz w:val="18"/>
                <w:szCs w:val="18"/>
              </w:rPr>
              <w:t>Service Provider located at Lulworth or Bovington</w:t>
            </w:r>
            <w:r w:rsidRPr="00FC1EF8">
              <w:rPr>
                <w:rFonts w:cs="Arial"/>
                <w:sz w:val="18"/>
                <w:szCs w:val="18"/>
              </w:rPr>
              <w:t>.</w:t>
            </w:r>
          </w:p>
          <w:p w14:paraId="6EAF4499" w14:textId="77777777" w:rsidR="00774B02" w:rsidRPr="00FC1EF8" w:rsidRDefault="00774B02" w:rsidP="006858AF">
            <w:pPr>
              <w:rPr>
                <w:szCs w:val="18"/>
              </w:rPr>
            </w:pPr>
          </w:p>
        </w:tc>
        <w:tc>
          <w:tcPr>
            <w:tcW w:w="3825" w:type="dxa"/>
            <w:shd w:val="clear" w:color="auto" w:fill="auto"/>
          </w:tcPr>
          <w:p w14:paraId="54E795CB" w14:textId="0E45EBE2" w:rsidR="00774B02" w:rsidRDefault="00774B02" w:rsidP="006858AF">
            <w:pPr>
              <w:rPr>
                <w:rFonts w:cs="Arial"/>
                <w:sz w:val="18"/>
                <w:szCs w:val="18"/>
              </w:rPr>
            </w:pPr>
            <w:r w:rsidRPr="00FC1EF8">
              <w:rPr>
                <w:rFonts w:cs="Arial"/>
                <w:sz w:val="18"/>
                <w:szCs w:val="18"/>
              </w:rPr>
              <w:t xml:space="preserve">Task includes preparation of appropriate </w:t>
            </w:r>
            <w:r w:rsidR="00BC2260">
              <w:rPr>
                <w:rFonts w:cs="Arial"/>
                <w:sz w:val="18"/>
                <w:szCs w:val="18"/>
              </w:rPr>
              <w:t xml:space="preserve">Authority </w:t>
            </w:r>
            <w:r w:rsidRPr="00FC1EF8">
              <w:rPr>
                <w:rFonts w:cs="Arial"/>
                <w:sz w:val="18"/>
                <w:szCs w:val="18"/>
              </w:rPr>
              <w:t>repair request documentation (</w:t>
            </w:r>
            <w:r w:rsidR="00BC2260">
              <w:rPr>
                <w:rFonts w:cs="Arial"/>
                <w:sz w:val="18"/>
                <w:szCs w:val="18"/>
              </w:rPr>
              <w:t xml:space="preserve">Form </w:t>
            </w:r>
            <w:r w:rsidRPr="00FC1EF8">
              <w:rPr>
                <w:rFonts w:cs="Arial"/>
                <w:sz w:val="18"/>
                <w:szCs w:val="18"/>
              </w:rPr>
              <w:t>AF G 8800)</w:t>
            </w:r>
            <w:r w:rsidR="00EA702A">
              <w:rPr>
                <w:rFonts w:cs="Arial"/>
                <w:sz w:val="18"/>
                <w:szCs w:val="18"/>
              </w:rPr>
              <w:t>.</w:t>
            </w:r>
          </w:p>
          <w:p w14:paraId="536A8275" w14:textId="77777777" w:rsidR="00774B02" w:rsidRDefault="00774B02" w:rsidP="006858AF">
            <w:pPr>
              <w:rPr>
                <w:rFonts w:cs="Arial"/>
                <w:sz w:val="18"/>
                <w:szCs w:val="18"/>
              </w:rPr>
            </w:pPr>
          </w:p>
          <w:p w14:paraId="381BAA0E" w14:textId="572EEFA5" w:rsidR="00774B02" w:rsidRPr="00FC1EF8" w:rsidRDefault="00774B02" w:rsidP="006858AF">
            <w:pPr>
              <w:rPr>
                <w:rFonts w:cs="Arial"/>
                <w:sz w:val="18"/>
                <w:szCs w:val="18"/>
              </w:rPr>
            </w:pPr>
            <w:r>
              <w:rPr>
                <w:rFonts w:cs="Arial"/>
                <w:sz w:val="18"/>
                <w:szCs w:val="18"/>
              </w:rPr>
              <w:t xml:space="preserve">Service Provider is required to hold regular meetings with the Level 2 </w:t>
            </w:r>
            <w:r w:rsidR="00E161C9">
              <w:rPr>
                <w:rFonts w:cs="Arial"/>
                <w:sz w:val="18"/>
                <w:szCs w:val="18"/>
              </w:rPr>
              <w:t xml:space="preserve">third party </w:t>
            </w:r>
            <w:r>
              <w:rPr>
                <w:rFonts w:cs="Arial"/>
                <w:sz w:val="18"/>
                <w:szCs w:val="18"/>
              </w:rPr>
              <w:t>Service Provider and attend a weekly meeting with all parties, chaired by the QM(T).</w:t>
            </w:r>
          </w:p>
          <w:p w14:paraId="1857B5FA" w14:textId="77777777" w:rsidR="00774B02" w:rsidRDefault="00774B02" w:rsidP="006858AF">
            <w:pPr>
              <w:pStyle w:val="Table"/>
              <w:rPr>
                <w:szCs w:val="18"/>
              </w:rPr>
            </w:pPr>
          </w:p>
          <w:p w14:paraId="77ECF7F5" w14:textId="77777777" w:rsidR="00774B02" w:rsidRPr="00FC1EF8" w:rsidRDefault="00774B02" w:rsidP="006858AF">
            <w:pPr>
              <w:pStyle w:val="Table"/>
              <w:rPr>
                <w:szCs w:val="18"/>
              </w:rPr>
            </w:pPr>
            <w:r w:rsidRPr="00DC3FAC">
              <w:rPr>
                <w:szCs w:val="18"/>
              </w:rPr>
              <w:t>Not more than 1 validated customer complaint per quarter.</w:t>
            </w:r>
          </w:p>
        </w:tc>
        <w:tc>
          <w:tcPr>
            <w:tcW w:w="1900" w:type="dxa"/>
          </w:tcPr>
          <w:p w14:paraId="58F15E6D" w14:textId="56FAB400" w:rsidR="00774B02" w:rsidRPr="00FC1EF8" w:rsidRDefault="004427C3" w:rsidP="006858AF">
            <w:pPr>
              <w:rPr>
                <w:rFonts w:cs="Arial"/>
                <w:sz w:val="18"/>
                <w:szCs w:val="18"/>
              </w:rPr>
            </w:pPr>
            <w:r>
              <w:rPr>
                <w:rFonts w:cs="Arial"/>
                <w:sz w:val="18"/>
                <w:szCs w:val="18"/>
              </w:rPr>
              <w:t>I</w:t>
            </w:r>
            <w:r w:rsidR="00774B02">
              <w:rPr>
                <w:rFonts w:cs="Arial"/>
                <w:sz w:val="18"/>
                <w:szCs w:val="18"/>
              </w:rPr>
              <w:t xml:space="preserve">ncluded in </w:t>
            </w:r>
            <w:r w:rsidR="00774B02" w:rsidRPr="00BC2260">
              <w:rPr>
                <w:rFonts w:cs="Arial"/>
                <w:sz w:val="18"/>
                <w:szCs w:val="18"/>
              </w:rPr>
              <w:t>8.1.1</w:t>
            </w:r>
            <w:r w:rsidR="00774B02" w:rsidRPr="00FC1EF8">
              <w:rPr>
                <w:rFonts w:cs="Arial"/>
                <w:sz w:val="18"/>
                <w:szCs w:val="18"/>
              </w:rPr>
              <w:t>.</w:t>
            </w:r>
          </w:p>
          <w:p w14:paraId="3EC04F25" w14:textId="77777777" w:rsidR="00774B02" w:rsidRPr="00D13D6A" w:rsidRDefault="00774B02" w:rsidP="006858AF">
            <w:pPr>
              <w:pStyle w:val="Table"/>
              <w:rPr>
                <w:color w:val="0070C0"/>
                <w:szCs w:val="18"/>
              </w:rPr>
            </w:pPr>
          </w:p>
        </w:tc>
        <w:tc>
          <w:tcPr>
            <w:tcW w:w="1822" w:type="dxa"/>
            <w:shd w:val="clear" w:color="auto" w:fill="auto"/>
          </w:tcPr>
          <w:p w14:paraId="72A90638" w14:textId="77777777" w:rsidR="00774B02" w:rsidRDefault="00774B02" w:rsidP="006858AF">
            <w:pPr>
              <w:pStyle w:val="Table"/>
            </w:pPr>
            <w:r>
              <w:t>Management checks.</w:t>
            </w:r>
          </w:p>
          <w:p w14:paraId="596092FF" w14:textId="77777777" w:rsidR="00774B02" w:rsidRPr="00FF0626" w:rsidRDefault="00774B02" w:rsidP="006858AF">
            <w:pPr>
              <w:pStyle w:val="Table"/>
            </w:pPr>
            <w:r>
              <w:t>Customer Observation Reports.</w:t>
            </w:r>
          </w:p>
        </w:tc>
        <w:tc>
          <w:tcPr>
            <w:tcW w:w="1656" w:type="dxa"/>
          </w:tcPr>
          <w:p w14:paraId="68F415D4" w14:textId="727977CC" w:rsidR="00774B02" w:rsidRDefault="00774B02" w:rsidP="002D0F81">
            <w:pPr>
              <w:pStyle w:val="Table"/>
              <w:numPr>
                <w:ilvl w:val="0"/>
                <w:numId w:val="62"/>
              </w:numPr>
              <w:ind w:left="154" w:hanging="191"/>
              <w:rPr>
                <w:rFonts w:cs="Arial"/>
                <w:szCs w:val="18"/>
              </w:rPr>
            </w:pPr>
            <w:r w:rsidRPr="000D578F">
              <w:rPr>
                <w:rFonts w:cs="Arial"/>
                <w:szCs w:val="18"/>
              </w:rPr>
              <w:t xml:space="preserve">Customer Observation </w:t>
            </w:r>
            <w:r w:rsidR="00F82B5D">
              <w:rPr>
                <w:rFonts w:cs="Arial"/>
                <w:szCs w:val="18"/>
              </w:rPr>
              <w:t>Reports</w:t>
            </w:r>
            <w:r>
              <w:rPr>
                <w:rFonts w:cs="Arial"/>
                <w:szCs w:val="18"/>
              </w:rPr>
              <w:t>.</w:t>
            </w:r>
          </w:p>
          <w:p w14:paraId="76F65402" w14:textId="77777777" w:rsidR="00774B02" w:rsidRDefault="00774B02" w:rsidP="002D0F81">
            <w:pPr>
              <w:pStyle w:val="Table"/>
              <w:numPr>
                <w:ilvl w:val="0"/>
                <w:numId w:val="62"/>
              </w:numPr>
              <w:ind w:left="154" w:hanging="191"/>
              <w:rPr>
                <w:rFonts w:cs="Arial"/>
                <w:szCs w:val="18"/>
              </w:rPr>
            </w:pPr>
            <w:r w:rsidRPr="009A2BF1">
              <w:rPr>
                <w:rFonts w:cs="Arial"/>
                <w:szCs w:val="18"/>
              </w:rPr>
              <w:t xml:space="preserve">Vehicle </w:t>
            </w:r>
            <w:r>
              <w:rPr>
                <w:rFonts w:cs="Arial"/>
                <w:szCs w:val="18"/>
              </w:rPr>
              <w:t>Availability.</w:t>
            </w:r>
          </w:p>
          <w:p w14:paraId="6301C371" w14:textId="77777777" w:rsidR="00774B02" w:rsidRDefault="00774B02" w:rsidP="002D0F81">
            <w:pPr>
              <w:pStyle w:val="Table"/>
              <w:numPr>
                <w:ilvl w:val="0"/>
                <w:numId w:val="62"/>
              </w:numPr>
              <w:ind w:left="154" w:hanging="191"/>
              <w:rPr>
                <w:rFonts w:cs="Arial"/>
                <w:szCs w:val="18"/>
              </w:rPr>
            </w:pPr>
            <w:r w:rsidRPr="00110F4C">
              <w:rPr>
                <w:rFonts w:cs="Arial"/>
                <w:szCs w:val="18"/>
              </w:rPr>
              <w:t>Equipment Management</w:t>
            </w:r>
            <w:r>
              <w:rPr>
                <w:rFonts w:cs="Arial"/>
                <w:szCs w:val="18"/>
              </w:rPr>
              <w:t>.</w:t>
            </w:r>
          </w:p>
          <w:p w14:paraId="55B3A37C" w14:textId="77777777" w:rsidR="00774B02" w:rsidRDefault="00774B02" w:rsidP="006858AF">
            <w:pPr>
              <w:pStyle w:val="Table"/>
            </w:pPr>
          </w:p>
        </w:tc>
        <w:tc>
          <w:tcPr>
            <w:tcW w:w="1626" w:type="dxa"/>
          </w:tcPr>
          <w:p w14:paraId="6793B94A" w14:textId="77777777" w:rsidR="00774B02" w:rsidRDefault="00774B02" w:rsidP="002D0F81">
            <w:pPr>
              <w:pStyle w:val="Table"/>
              <w:numPr>
                <w:ilvl w:val="0"/>
                <w:numId w:val="62"/>
              </w:numPr>
              <w:ind w:left="154" w:hanging="191"/>
              <w:rPr>
                <w:rFonts w:cs="Arial"/>
                <w:szCs w:val="18"/>
              </w:rPr>
            </w:pPr>
            <w:r w:rsidRPr="00F421E6">
              <w:rPr>
                <w:rFonts w:cs="Arial"/>
                <w:szCs w:val="18"/>
              </w:rPr>
              <w:t xml:space="preserve">Vehicle </w:t>
            </w:r>
            <w:r>
              <w:rPr>
                <w:rFonts w:cs="Arial"/>
                <w:szCs w:val="18"/>
              </w:rPr>
              <w:t>Availability.</w:t>
            </w:r>
          </w:p>
          <w:p w14:paraId="293845A5" w14:textId="77777777" w:rsidR="00774B02" w:rsidRDefault="00774B02" w:rsidP="002D0F81">
            <w:pPr>
              <w:pStyle w:val="Table"/>
              <w:numPr>
                <w:ilvl w:val="0"/>
                <w:numId w:val="62"/>
              </w:numPr>
              <w:ind w:left="154" w:hanging="191"/>
            </w:pPr>
            <w:r w:rsidRPr="00F421E6">
              <w:rPr>
                <w:rFonts w:cs="Arial"/>
                <w:szCs w:val="18"/>
              </w:rPr>
              <w:t xml:space="preserve">Equipment </w:t>
            </w:r>
            <w:r>
              <w:rPr>
                <w:rFonts w:cs="Arial"/>
                <w:szCs w:val="18"/>
              </w:rPr>
              <w:t>Availability.</w:t>
            </w:r>
          </w:p>
        </w:tc>
      </w:tr>
      <w:tr w:rsidR="0047511B" w:rsidRPr="00FF0626" w14:paraId="4C3AA2D3" w14:textId="77777777" w:rsidTr="006858AF">
        <w:tc>
          <w:tcPr>
            <w:tcW w:w="768" w:type="dxa"/>
            <w:shd w:val="clear" w:color="auto" w:fill="auto"/>
          </w:tcPr>
          <w:p w14:paraId="70388956" w14:textId="2C63B6E0" w:rsidR="00774B02" w:rsidRPr="00FF0626" w:rsidRDefault="00654F2B" w:rsidP="006858AF">
            <w:pPr>
              <w:pStyle w:val="Table"/>
            </w:pPr>
            <w:r>
              <w:t>8.1.7</w:t>
            </w:r>
          </w:p>
        </w:tc>
        <w:tc>
          <w:tcPr>
            <w:tcW w:w="2965" w:type="dxa"/>
            <w:shd w:val="clear" w:color="auto" w:fill="auto"/>
          </w:tcPr>
          <w:p w14:paraId="43F9A2AD" w14:textId="77777777" w:rsidR="00774B02" w:rsidRPr="00EA40F7" w:rsidRDefault="00774B02" w:rsidP="006858AF">
            <w:pPr>
              <w:rPr>
                <w:rFonts w:cs="Arial"/>
                <w:sz w:val="18"/>
              </w:rPr>
            </w:pPr>
            <w:r w:rsidRPr="00EA40F7">
              <w:rPr>
                <w:rFonts w:cs="Arial"/>
                <w:sz w:val="18"/>
              </w:rPr>
              <w:t>Provide authorised representative to attend vehicle allocation and equipment care meetings.</w:t>
            </w:r>
          </w:p>
          <w:p w14:paraId="5AE29931" w14:textId="77777777" w:rsidR="00774B02" w:rsidRPr="00EA40F7" w:rsidRDefault="00774B02" w:rsidP="006858AF">
            <w:pPr>
              <w:pStyle w:val="Table"/>
            </w:pPr>
          </w:p>
        </w:tc>
        <w:tc>
          <w:tcPr>
            <w:tcW w:w="3825" w:type="dxa"/>
            <w:shd w:val="clear" w:color="auto" w:fill="auto"/>
          </w:tcPr>
          <w:p w14:paraId="55F1AC84" w14:textId="3727F78C" w:rsidR="00EA702A" w:rsidRDefault="00774B02" w:rsidP="006858AF">
            <w:pPr>
              <w:rPr>
                <w:rFonts w:cs="Arial"/>
                <w:sz w:val="18"/>
              </w:rPr>
            </w:pPr>
            <w:r>
              <w:rPr>
                <w:rFonts w:cs="Arial"/>
                <w:sz w:val="18"/>
              </w:rPr>
              <w:t>Attend d</w:t>
            </w:r>
            <w:r w:rsidRPr="00EA40F7">
              <w:rPr>
                <w:rFonts w:cs="Arial"/>
                <w:sz w:val="18"/>
              </w:rPr>
              <w:t>aily</w:t>
            </w:r>
            <w:r>
              <w:rPr>
                <w:rFonts w:cs="Arial"/>
                <w:sz w:val="18"/>
              </w:rPr>
              <w:t xml:space="preserve"> and weekly vehicle availability </w:t>
            </w:r>
            <w:r w:rsidRPr="00EA40F7">
              <w:rPr>
                <w:rFonts w:cs="Arial"/>
                <w:sz w:val="18"/>
              </w:rPr>
              <w:t xml:space="preserve">meetings </w:t>
            </w:r>
            <w:r>
              <w:rPr>
                <w:rFonts w:cs="Arial"/>
                <w:sz w:val="18"/>
              </w:rPr>
              <w:t xml:space="preserve">with the </w:t>
            </w:r>
            <w:r w:rsidRPr="00EA40F7">
              <w:rPr>
                <w:rFonts w:cs="Arial"/>
                <w:sz w:val="18"/>
              </w:rPr>
              <w:t xml:space="preserve">Level 2 </w:t>
            </w:r>
            <w:r w:rsidR="00E161C9">
              <w:rPr>
                <w:rFonts w:cs="Arial"/>
                <w:sz w:val="18"/>
              </w:rPr>
              <w:t xml:space="preserve">third party </w:t>
            </w:r>
            <w:r w:rsidRPr="0046038C">
              <w:rPr>
                <w:sz w:val="18"/>
                <w:szCs w:val="18"/>
              </w:rPr>
              <w:t>Service Provider</w:t>
            </w:r>
            <w:r>
              <w:rPr>
                <w:rFonts w:cs="Arial"/>
                <w:sz w:val="18"/>
              </w:rPr>
              <w:t xml:space="preserve"> and the Authority representative</w:t>
            </w:r>
            <w:r w:rsidRPr="00EA40F7">
              <w:rPr>
                <w:rFonts w:cs="Arial"/>
                <w:sz w:val="18"/>
              </w:rPr>
              <w:t xml:space="preserve">. </w:t>
            </w:r>
          </w:p>
          <w:p w14:paraId="1935B41B" w14:textId="77777777" w:rsidR="00741B94" w:rsidRDefault="00741B94" w:rsidP="006858AF">
            <w:pPr>
              <w:rPr>
                <w:rFonts w:cs="Arial"/>
                <w:sz w:val="18"/>
              </w:rPr>
            </w:pPr>
          </w:p>
          <w:p w14:paraId="421BDE8B" w14:textId="5774741A" w:rsidR="00774B02" w:rsidRPr="00EA40F7" w:rsidRDefault="00774B02" w:rsidP="006858AF">
            <w:pPr>
              <w:rPr>
                <w:rFonts w:cs="Arial"/>
                <w:sz w:val="18"/>
              </w:rPr>
            </w:pPr>
            <w:r>
              <w:rPr>
                <w:rFonts w:cs="Arial"/>
                <w:sz w:val="18"/>
              </w:rPr>
              <w:t>Service Provider</w:t>
            </w:r>
            <w:r w:rsidRPr="00EA40F7">
              <w:rPr>
                <w:rFonts w:cs="Arial"/>
                <w:sz w:val="18"/>
              </w:rPr>
              <w:t>'s representative is to have accurate statistical information</w:t>
            </w:r>
            <w:r w:rsidR="00AF25B5">
              <w:rPr>
                <w:rFonts w:cs="Arial"/>
                <w:sz w:val="18"/>
              </w:rPr>
              <w:t xml:space="preserve"> </w:t>
            </w:r>
            <w:r w:rsidR="00C81087" w:rsidRPr="00EA40F7">
              <w:rPr>
                <w:rFonts w:cs="Arial"/>
                <w:sz w:val="18"/>
              </w:rPr>
              <w:t xml:space="preserve">regarding vehicle availability </w:t>
            </w:r>
            <w:r w:rsidR="00C7165B">
              <w:rPr>
                <w:rFonts w:cs="Arial"/>
                <w:sz w:val="18"/>
              </w:rPr>
              <w:t>(</w:t>
            </w:r>
            <w:r w:rsidR="00AF25B5">
              <w:rPr>
                <w:rFonts w:cs="Arial"/>
                <w:sz w:val="18"/>
              </w:rPr>
              <w:t>including vehicle fault details and numbers of days unservi</w:t>
            </w:r>
            <w:r w:rsidR="003D25BF">
              <w:rPr>
                <w:rFonts w:cs="Arial"/>
                <w:sz w:val="18"/>
              </w:rPr>
              <w:t>ceable</w:t>
            </w:r>
            <w:r w:rsidR="00C7165B">
              <w:rPr>
                <w:rFonts w:cs="Arial"/>
                <w:sz w:val="18"/>
              </w:rPr>
              <w:t>),</w:t>
            </w:r>
            <w:r w:rsidRPr="00EA40F7">
              <w:rPr>
                <w:rFonts w:cs="Arial"/>
                <w:sz w:val="18"/>
              </w:rPr>
              <w:t xml:space="preserve"> be able to represent </w:t>
            </w:r>
            <w:r w:rsidRPr="0046038C">
              <w:rPr>
                <w:sz w:val="18"/>
                <w:szCs w:val="18"/>
              </w:rPr>
              <w:t>Service Provider</w:t>
            </w:r>
            <w:r w:rsidRPr="00EA40F7">
              <w:rPr>
                <w:rFonts w:cs="Arial"/>
                <w:sz w:val="18"/>
              </w:rPr>
              <w:t xml:space="preserve"> policy and have the </w:t>
            </w:r>
            <w:r w:rsidR="00AF25B5">
              <w:rPr>
                <w:rFonts w:cs="Arial"/>
                <w:sz w:val="18"/>
              </w:rPr>
              <w:t>a</w:t>
            </w:r>
            <w:r w:rsidRPr="00EA40F7">
              <w:rPr>
                <w:rFonts w:cs="Arial"/>
                <w:sz w:val="18"/>
              </w:rPr>
              <w:t xml:space="preserve">uthority to act upon vehicle matters. </w:t>
            </w:r>
          </w:p>
          <w:p w14:paraId="423549FF" w14:textId="77777777" w:rsidR="00774B02" w:rsidRDefault="00774B02" w:rsidP="006858AF">
            <w:pPr>
              <w:pStyle w:val="Table"/>
            </w:pPr>
          </w:p>
          <w:p w14:paraId="11648AC4" w14:textId="77777777" w:rsidR="00774B02" w:rsidRPr="00EA40F7" w:rsidRDefault="00774B02" w:rsidP="006858AF">
            <w:pPr>
              <w:pStyle w:val="Table"/>
            </w:pPr>
            <w:r w:rsidRPr="00DC3FAC">
              <w:rPr>
                <w:szCs w:val="18"/>
              </w:rPr>
              <w:lastRenderedPageBreak/>
              <w:t>Not more than 1 validated customer complaint per quarter.</w:t>
            </w:r>
          </w:p>
        </w:tc>
        <w:tc>
          <w:tcPr>
            <w:tcW w:w="1900" w:type="dxa"/>
          </w:tcPr>
          <w:p w14:paraId="592C2D7C" w14:textId="1C63A01E" w:rsidR="00774B02" w:rsidRPr="00EA40F7" w:rsidRDefault="004427C3" w:rsidP="006858AF">
            <w:pPr>
              <w:rPr>
                <w:rFonts w:cs="Arial"/>
                <w:sz w:val="18"/>
              </w:rPr>
            </w:pPr>
            <w:r>
              <w:rPr>
                <w:rFonts w:cs="Arial"/>
                <w:sz w:val="18"/>
              </w:rPr>
              <w:lastRenderedPageBreak/>
              <w:t>Included</w:t>
            </w:r>
            <w:r w:rsidR="00774B02">
              <w:rPr>
                <w:rFonts w:cs="Arial"/>
                <w:sz w:val="18"/>
              </w:rPr>
              <w:t xml:space="preserve"> in </w:t>
            </w:r>
            <w:r w:rsidR="00774B02" w:rsidRPr="00EA702A">
              <w:rPr>
                <w:rFonts w:cs="Arial"/>
                <w:sz w:val="18"/>
              </w:rPr>
              <w:t>8.1.1</w:t>
            </w:r>
          </w:p>
          <w:p w14:paraId="0ED9D54D" w14:textId="77777777" w:rsidR="00774B02" w:rsidRPr="00EA40F7" w:rsidRDefault="00774B02" w:rsidP="006858AF">
            <w:pPr>
              <w:pStyle w:val="Table"/>
            </w:pPr>
          </w:p>
        </w:tc>
        <w:tc>
          <w:tcPr>
            <w:tcW w:w="1822" w:type="dxa"/>
            <w:shd w:val="clear" w:color="auto" w:fill="auto"/>
          </w:tcPr>
          <w:p w14:paraId="55D8A9FD" w14:textId="77777777" w:rsidR="00774B02" w:rsidRDefault="00774B02" w:rsidP="006858AF">
            <w:pPr>
              <w:pStyle w:val="Table"/>
            </w:pPr>
            <w:r>
              <w:t>Customer Observation Reports.</w:t>
            </w:r>
          </w:p>
          <w:p w14:paraId="73FE1F88" w14:textId="77777777" w:rsidR="00774B02" w:rsidRPr="00FF0626" w:rsidRDefault="00774B02" w:rsidP="006858AF">
            <w:pPr>
              <w:pStyle w:val="Table"/>
            </w:pPr>
            <w:r>
              <w:t>Management checks, as required.</w:t>
            </w:r>
          </w:p>
        </w:tc>
        <w:tc>
          <w:tcPr>
            <w:tcW w:w="1656" w:type="dxa"/>
          </w:tcPr>
          <w:p w14:paraId="770C8F53" w14:textId="47933617" w:rsidR="00774B02" w:rsidRDefault="00774B02" w:rsidP="002D0F81">
            <w:pPr>
              <w:pStyle w:val="Table"/>
              <w:numPr>
                <w:ilvl w:val="0"/>
                <w:numId w:val="62"/>
              </w:numPr>
              <w:ind w:left="154" w:hanging="191"/>
              <w:rPr>
                <w:rFonts w:cs="Arial"/>
                <w:szCs w:val="18"/>
              </w:rPr>
            </w:pPr>
            <w:r w:rsidRPr="000D578F">
              <w:rPr>
                <w:rFonts w:cs="Arial"/>
                <w:szCs w:val="18"/>
              </w:rPr>
              <w:t xml:space="preserve">Customer Observation </w:t>
            </w:r>
            <w:r w:rsidR="00F82B5D">
              <w:rPr>
                <w:rFonts w:cs="Arial"/>
                <w:szCs w:val="18"/>
              </w:rPr>
              <w:t>Reports</w:t>
            </w:r>
            <w:r>
              <w:rPr>
                <w:rFonts w:cs="Arial"/>
                <w:szCs w:val="18"/>
              </w:rPr>
              <w:t>.</w:t>
            </w:r>
          </w:p>
          <w:p w14:paraId="37E36B26" w14:textId="77777777" w:rsidR="00774B02" w:rsidRDefault="00774B02" w:rsidP="006858AF">
            <w:pPr>
              <w:pStyle w:val="Table"/>
            </w:pPr>
          </w:p>
        </w:tc>
        <w:tc>
          <w:tcPr>
            <w:tcW w:w="1626" w:type="dxa"/>
          </w:tcPr>
          <w:p w14:paraId="2A925E5B" w14:textId="77777777" w:rsidR="00774B02" w:rsidRDefault="00774B02" w:rsidP="006858AF">
            <w:pPr>
              <w:pStyle w:val="Table"/>
            </w:pPr>
            <w:r w:rsidRPr="00E97799">
              <w:t>Contract Management Activities</w:t>
            </w:r>
            <w:r>
              <w:t>.</w:t>
            </w:r>
          </w:p>
        </w:tc>
      </w:tr>
      <w:tr w:rsidR="0047511B" w:rsidRPr="00FF0626" w14:paraId="293644EF" w14:textId="77777777" w:rsidTr="00105611">
        <w:tc>
          <w:tcPr>
            <w:tcW w:w="768" w:type="dxa"/>
            <w:shd w:val="clear" w:color="auto" w:fill="auto"/>
          </w:tcPr>
          <w:p w14:paraId="1FD98155" w14:textId="5A989BC0" w:rsidR="00774B02" w:rsidRDefault="00654F2B" w:rsidP="00774B02">
            <w:pPr>
              <w:pStyle w:val="Table"/>
            </w:pPr>
            <w:r>
              <w:t>8.1.8</w:t>
            </w:r>
          </w:p>
        </w:tc>
        <w:tc>
          <w:tcPr>
            <w:tcW w:w="2965" w:type="dxa"/>
            <w:shd w:val="clear" w:color="auto" w:fill="auto"/>
          </w:tcPr>
          <w:p w14:paraId="57D4293C" w14:textId="2B787150" w:rsidR="00774B02" w:rsidRPr="00EA40F7" w:rsidRDefault="00774B02" w:rsidP="00774B02">
            <w:pPr>
              <w:rPr>
                <w:rFonts w:cs="Arial"/>
                <w:sz w:val="18"/>
              </w:rPr>
            </w:pPr>
            <w:r>
              <w:rPr>
                <w:rFonts w:cs="Arial"/>
                <w:sz w:val="18"/>
              </w:rPr>
              <w:t>M</w:t>
            </w:r>
            <w:r w:rsidRPr="00EA40F7">
              <w:rPr>
                <w:rFonts w:cs="Arial"/>
                <w:sz w:val="18"/>
              </w:rPr>
              <w:t xml:space="preserve">aintain a register of all </w:t>
            </w:r>
            <w:r w:rsidR="00DF7337">
              <w:rPr>
                <w:rFonts w:cs="Arial"/>
                <w:sz w:val="18"/>
              </w:rPr>
              <w:t>Authority</w:t>
            </w:r>
            <w:r w:rsidR="004F743B">
              <w:rPr>
                <w:rFonts w:cs="Arial"/>
                <w:sz w:val="18"/>
              </w:rPr>
              <w:t xml:space="preserve"> </w:t>
            </w:r>
            <w:r w:rsidR="003C2BD3">
              <w:rPr>
                <w:rFonts w:cs="Arial"/>
                <w:sz w:val="18"/>
              </w:rPr>
              <w:t>d</w:t>
            </w:r>
            <w:r w:rsidR="004F743B">
              <w:rPr>
                <w:rFonts w:cs="Arial"/>
                <w:sz w:val="18"/>
              </w:rPr>
              <w:t xml:space="preserve">riving </w:t>
            </w:r>
            <w:r w:rsidR="003C2BD3">
              <w:rPr>
                <w:rFonts w:cs="Arial"/>
                <w:sz w:val="18"/>
              </w:rPr>
              <w:t>p</w:t>
            </w:r>
            <w:r w:rsidR="004F743B">
              <w:rPr>
                <w:rFonts w:cs="Arial"/>
                <w:sz w:val="18"/>
              </w:rPr>
              <w:t>ermits (</w:t>
            </w:r>
            <w:r w:rsidRPr="00EA40F7">
              <w:rPr>
                <w:rFonts w:cs="Arial"/>
                <w:sz w:val="18"/>
              </w:rPr>
              <w:t>FMT 600's</w:t>
            </w:r>
            <w:r w:rsidR="004F743B">
              <w:rPr>
                <w:rFonts w:cs="Arial"/>
                <w:sz w:val="18"/>
              </w:rPr>
              <w:t>)</w:t>
            </w:r>
            <w:r w:rsidRPr="00EA40F7">
              <w:rPr>
                <w:rFonts w:cs="Arial"/>
                <w:sz w:val="18"/>
              </w:rPr>
              <w:t xml:space="preserve"> issued to </w:t>
            </w:r>
            <w:r w:rsidRPr="0046038C">
              <w:rPr>
                <w:sz w:val="18"/>
                <w:szCs w:val="18"/>
              </w:rPr>
              <w:t>Service Provider</w:t>
            </w:r>
            <w:r w:rsidRPr="00EA40F7">
              <w:rPr>
                <w:rFonts w:cs="Arial"/>
                <w:sz w:val="18"/>
              </w:rPr>
              <w:t>s that are required to drive service vehicles.</w:t>
            </w:r>
          </w:p>
          <w:p w14:paraId="76435525" w14:textId="77777777" w:rsidR="00774B02" w:rsidRPr="009A48A1" w:rsidRDefault="00774B02" w:rsidP="00774B02">
            <w:pPr>
              <w:rPr>
                <w:rFonts w:cs="Arial"/>
                <w:sz w:val="18"/>
                <w:szCs w:val="18"/>
              </w:rPr>
            </w:pPr>
          </w:p>
        </w:tc>
        <w:tc>
          <w:tcPr>
            <w:tcW w:w="3825" w:type="dxa"/>
            <w:shd w:val="clear" w:color="auto" w:fill="auto"/>
          </w:tcPr>
          <w:p w14:paraId="61E11E01" w14:textId="77777777" w:rsidR="008161DA" w:rsidRDefault="008161DA" w:rsidP="008161DA">
            <w:pPr>
              <w:rPr>
                <w:rFonts w:cs="Arial"/>
                <w:sz w:val="18"/>
              </w:rPr>
            </w:pPr>
            <w:r>
              <w:rPr>
                <w:rFonts w:cs="Arial"/>
                <w:sz w:val="18"/>
              </w:rPr>
              <w:t>Example key tasks include:</w:t>
            </w:r>
          </w:p>
          <w:p w14:paraId="464AE591" w14:textId="77777777" w:rsidR="002B3A1F" w:rsidRDefault="002B3A1F" w:rsidP="00774B02">
            <w:pPr>
              <w:rPr>
                <w:rFonts w:cs="Arial"/>
                <w:sz w:val="18"/>
              </w:rPr>
            </w:pPr>
          </w:p>
          <w:p w14:paraId="198B6255" w14:textId="77777777" w:rsidR="002B3A1F" w:rsidRDefault="002B3A1F" w:rsidP="002D0F81">
            <w:pPr>
              <w:pStyle w:val="ListParagraph"/>
              <w:numPr>
                <w:ilvl w:val="0"/>
                <w:numId w:val="62"/>
              </w:numPr>
              <w:ind w:left="266" w:hanging="283"/>
              <w:rPr>
                <w:rFonts w:cs="Arial"/>
                <w:sz w:val="18"/>
              </w:rPr>
            </w:pPr>
            <w:r>
              <w:rPr>
                <w:rFonts w:cs="Arial"/>
                <w:sz w:val="18"/>
              </w:rPr>
              <w:t>Register maintained without error or emission.</w:t>
            </w:r>
          </w:p>
          <w:p w14:paraId="2B37EB54" w14:textId="77777777" w:rsidR="002B3A1F" w:rsidRDefault="002B3A1F" w:rsidP="002D0F81">
            <w:pPr>
              <w:pStyle w:val="ListParagraph"/>
              <w:numPr>
                <w:ilvl w:val="0"/>
                <w:numId w:val="62"/>
              </w:numPr>
              <w:ind w:left="266" w:hanging="283"/>
              <w:rPr>
                <w:rFonts w:cs="Arial"/>
                <w:sz w:val="18"/>
              </w:rPr>
            </w:pPr>
            <w:r>
              <w:rPr>
                <w:rFonts w:cs="Arial"/>
                <w:sz w:val="18"/>
              </w:rPr>
              <w:t xml:space="preserve">Register to be updated for initial issue, </w:t>
            </w:r>
            <w:proofErr w:type="gramStart"/>
            <w:r>
              <w:rPr>
                <w:rFonts w:cs="Arial"/>
                <w:sz w:val="18"/>
              </w:rPr>
              <w:t>amendments</w:t>
            </w:r>
            <w:proofErr w:type="gramEnd"/>
            <w:r>
              <w:rPr>
                <w:rFonts w:cs="Arial"/>
                <w:sz w:val="18"/>
              </w:rPr>
              <w:t xml:space="preserve"> and renewals, </w:t>
            </w:r>
          </w:p>
          <w:p w14:paraId="013EBC31" w14:textId="72C41365" w:rsidR="00774B02" w:rsidRDefault="002B3A1F" w:rsidP="002D0F81">
            <w:pPr>
              <w:pStyle w:val="ListParagraph"/>
              <w:numPr>
                <w:ilvl w:val="0"/>
                <w:numId w:val="62"/>
              </w:numPr>
              <w:ind w:left="266" w:hanging="283"/>
              <w:rPr>
                <w:rFonts w:cs="Arial"/>
                <w:sz w:val="18"/>
              </w:rPr>
            </w:pPr>
            <w:r>
              <w:rPr>
                <w:rFonts w:cs="Arial"/>
                <w:sz w:val="18"/>
              </w:rPr>
              <w:t xml:space="preserve">The Service Provider is </w:t>
            </w:r>
            <w:r w:rsidR="00774B02" w:rsidRPr="002B3A1F">
              <w:rPr>
                <w:rFonts w:cs="Arial"/>
                <w:sz w:val="18"/>
              </w:rPr>
              <w:t xml:space="preserve">to comply with current </w:t>
            </w:r>
            <w:r>
              <w:rPr>
                <w:rFonts w:cs="Arial"/>
                <w:sz w:val="18"/>
              </w:rPr>
              <w:t xml:space="preserve">Authority </w:t>
            </w:r>
            <w:r w:rsidR="00774B02" w:rsidRPr="002B3A1F">
              <w:rPr>
                <w:rFonts w:cs="Arial"/>
                <w:sz w:val="18"/>
              </w:rPr>
              <w:t>regulations.</w:t>
            </w:r>
          </w:p>
          <w:p w14:paraId="67290CD0" w14:textId="77777777" w:rsidR="002B3A1F" w:rsidRPr="002B3A1F" w:rsidRDefault="002B3A1F" w:rsidP="002B3A1F">
            <w:pPr>
              <w:pStyle w:val="ListParagraph"/>
              <w:ind w:left="266"/>
              <w:rPr>
                <w:rFonts w:cs="Arial"/>
                <w:sz w:val="18"/>
              </w:rPr>
            </w:pPr>
          </w:p>
          <w:p w14:paraId="10266049" w14:textId="5EC64BA9" w:rsidR="00774B02" w:rsidRPr="00741B94" w:rsidRDefault="00774B02" w:rsidP="00774B02">
            <w:pPr>
              <w:rPr>
                <w:rFonts w:cs="Arial"/>
                <w:sz w:val="18"/>
                <w:szCs w:val="18"/>
              </w:rPr>
            </w:pPr>
            <w:r w:rsidRPr="00741B94">
              <w:rPr>
                <w:sz w:val="18"/>
                <w:szCs w:val="18"/>
              </w:rPr>
              <w:t>Not more than 1 validated customer complaint per quarter.</w:t>
            </w:r>
          </w:p>
        </w:tc>
        <w:tc>
          <w:tcPr>
            <w:tcW w:w="1900" w:type="dxa"/>
          </w:tcPr>
          <w:p w14:paraId="2B487D1A" w14:textId="0504FF7D" w:rsidR="00774B02" w:rsidRPr="00741B94" w:rsidRDefault="004427C3" w:rsidP="00774B02">
            <w:pPr>
              <w:rPr>
                <w:sz w:val="18"/>
                <w:szCs w:val="18"/>
                <w:highlight w:val="red"/>
              </w:rPr>
            </w:pPr>
            <w:r>
              <w:rPr>
                <w:rFonts w:cs="Arial"/>
                <w:sz w:val="18"/>
              </w:rPr>
              <w:t xml:space="preserve">Included </w:t>
            </w:r>
            <w:r w:rsidR="00774B02" w:rsidRPr="00741B94">
              <w:rPr>
                <w:rFonts w:cs="Arial"/>
                <w:sz w:val="18"/>
                <w:szCs w:val="18"/>
              </w:rPr>
              <w:t>in 8.1.1</w:t>
            </w:r>
          </w:p>
        </w:tc>
        <w:tc>
          <w:tcPr>
            <w:tcW w:w="1822" w:type="dxa"/>
            <w:shd w:val="clear" w:color="auto" w:fill="auto"/>
          </w:tcPr>
          <w:p w14:paraId="6A556D07" w14:textId="77777777" w:rsidR="00774B02" w:rsidRDefault="00774B02" w:rsidP="00774B02">
            <w:pPr>
              <w:pStyle w:val="Table"/>
            </w:pPr>
            <w:r>
              <w:t>Customer Observation Reports.</w:t>
            </w:r>
          </w:p>
          <w:p w14:paraId="6A44A4D8" w14:textId="77777777" w:rsidR="00774B02" w:rsidRDefault="00774B02" w:rsidP="00774B02">
            <w:pPr>
              <w:pStyle w:val="Table"/>
            </w:pPr>
            <w:r>
              <w:t>Management snap checks.</w:t>
            </w:r>
          </w:p>
          <w:p w14:paraId="16F42B36" w14:textId="6674E39C" w:rsidR="00774B02" w:rsidRPr="009A48A1" w:rsidRDefault="00774B02" w:rsidP="00774B02">
            <w:pPr>
              <w:pStyle w:val="Table"/>
            </w:pPr>
            <w:r>
              <w:t>Mandated Policy Inspections.</w:t>
            </w:r>
          </w:p>
        </w:tc>
        <w:tc>
          <w:tcPr>
            <w:tcW w:w="1656" w:type="dxa"/>
          </w:tcPr>
          <w:p w14:paraId="2D4CBC27" w14:textId="0639F7A9" w:rsidR="00774B02" w:rsidRDefault="00774B02" w:rsidP="002D0F81">
            <w:pPr>
              <w:pStyle w:val="Table"/>
              <w:numPr>
                <w:ilvl w:val="0"/>
                <w:numId w:val="62"/>
              </w:numPr>
              <w:ind w:left="154" w:hanging="191"/>
              <w:rPr>
                <w:rFonts w:cs="Arial"/>
                <w:szCs w:val="18"/>
              </w:rPr>
            </w:pPr>
            <w:r w:rsidRPr="000D578F">
              <w:rPr>
                <w:rFonts w:cs="Arial"/>
                <w:szCs w:val="18"/>
              </w:rPr>
              <w:t xml:space="preserve">Customer Observation </w:t>
            </w:r>
            <w:r w:rsidR="00F82B5D">
              <w:rPr>
                <w:rFonts w:cs="Arial"/>
                <w:szCs w:val="18"/>
              </w:rPr>
              <w:t>Reports</w:t>
            </w:r>
            <w:r>
              <w:rPr>
                <w:rFonts w:cs="Arial"/>
                <w:szCs w:val="18"/>
              </w:rPr>
              <w:t>.</w:t>
            </w:r>
          </w:p>
          <w:p w14:paraId="73DAEDE5" w14:textId="5FF4B701" w:rsidR="00774B02" w:rsidRDefault="00774B02" w:rsidP="002D0F81">
            <w:pPr>
              <w:pStyle w:val="Table"/>
              <w:numPr>
                <w:ilvl w:val="0"/>
                <w:numId w:val="62"/>
              </w:numPr>
              <w:ind w:left="154" w:hanging="191"/>
              <w:rPr>
                <w:rFonts w:cs="Arial"/>
                <w:szCs w:val="18"/>
              </w:rPr>
            </w:pPr>
            <w:r w:rsidRPr="000D578F">
              <w:rPr>
                <w:rFonts w:cs="Arial"/>
                <w:szCs w:val="18"/>
              </w:rPr>
              <w:t>Audit</w:t>
            </w:r>
            <w:r w:rsidRPr="0082668B">
              <w:rPr>
                <w:rFonts w:cs="Arial"/>
                <w:szCs w:val="18"/>
              </w:rPr>
              <w:t xml:space="preserve"> Non-</w:t>
            </w:r>
            <w:r w:rsidR="007C3D22">
              <w:rPr>
                <w:rFonts w:cs="Arial"/>
                <w:szCs w:val="18"/>
              </w:rPr>
              <w:t>c</w:t>
            </w:r>
            <w:r w:rsidRPr="0082668B">
              <w:rPr>
                <w:rFonts w:cs="Arial"/>
                <w:szCs w:val="18"/>
              </w:rPr>
              <w:t>ompliance</w:t>
            </w:r>
            <w:r>
              <w:rPr>
                <w:rFonts w:cs="Arial"/>
                <w:szCs w:val="18"/>
              </w:rPr>
              <w:t>.</w:t>
            </w:r>
          </w:p>
          <w:p w14:paraId="302A6526" w14:textId="77777777" w:rsidR="00774B02" w:rsidRPr="000D578F" w:rsidRDefault="00774B02" w:rsidP="00F14CF4">
            <w:pPr>
              <w:pStyle w:val="Table"/>
              <w:ind w:left="154"/>
              <w:rPr>
                <w:rFonts w:cs="Arial"/>
                <w:szCs w:val="18"/>
              </w:rPr>
            </w:pPr>
          </w:p>
        </w:tc>
        <w:tc>
          <w:tcPr>
            <w:tcW w:w="1626" w:type="dxa"/>
          </w:tcPr>
          <w:p w14:paraId="30E56034" w14:textId="77777777" w:rsidR="00774B02" w:rsidRPr="00110F4C" w:rsidRDefault="00774B02" w:rsidP="002D0F81">
            <w:pPr>
              <w:pStyle w:val="Table"/>
              <w:numPr>
                <w:ilvl w:val="0"/>
                <w:numId w:val="62"/>
              </w:numPr>
              <w:ind w:left="154" w:hanging="191"/>
              <w:rPr>
                <w:rFonts w:cs="Arial"/>
                <w:szCs w:val="18"/>
              </w:rPr>
            </w:pPr>
            <w:r w:rsidRPr="00892234">
              <w:t>Transportation (non-</w:t>
            </w:r>
            <w:proofErr w:type="spellStart"/>
            <w:r w:rsidRPr="00892234">
              <w:t>trg</w:t>
            </w:r>
            <w:proofErr w:type="spellEnd"/>
            <w:r w:rsidRPr="00892234">
              <w:t xml:space="preserve">) </w:t>
            </w:r>
            <w:proofErr w:type="spellStart"/>
            <w:r>
              <w:t>Srvcs</w:t>
            </w:r>
            <w:proofErr w:type="spellEnd"/>
            <w:r>
              <w:t>.</w:t>
            </w:r>
          </w:p>
          <w:p w14:paraId="6AA88806" w14:textId="77777777" w:rsidR="00774B02" w:rsidRDefault="00774B02" w:rsidP="002D0F81">
            <w:pPr>
              <w:pStyle w:val="Table"/>
              <w:numPr>
                <w:ilvl w:val="0"/>
                <w:numId w:val="62"/>
              </w:numPr>
              <w:ind w:left="154" w:hanging="191"/>
              <w:rPr>
                <w:rFonts w:cs="Arial"/>
                <w:szCs w:val="18"/>
              </w:rPr>
            </w:pPr>
            <w:r w:rsidRPr="00FC75C4">
              <w:rPr>
                <w:rFonts w:cs="Arial"/>
                <w:szCs w:val="18"/>
              </w:rPr>
              <w:t xml:space="preserve">Training Service </w:t>
            </w:r>
            <w:r>
              <w:rPr>
                <w:rFonts w:cs="Arial"/>
                <w:szCs w:val="18"/>
              </w:rPr>
              <w:t>Delivery.</w:t>
            </w:r>
          </w:p>
          <w:p w14:paraId="657734ED" w14:textId="77777777" w:rsidR="00774B02" w:rsidRPr="00892234" w:rsidRDefault="00774B02" w:rsidP="00F14CF4">
            <w:pPr>
              <w:pStyle w:val="Table"/>
              <w:ind w:left="154"/>
            </w:pPr>
          </w:p>
        </w:tc>
      </w:tr>
      <w:tr w:rsidR="0047511B" w:rsidRPr="00FF0626" w14:paraId="3A004976" w14:textId="77777777" w:rsidTr="00105611">
        <w:tc>
          <w:tcPr>
            <w:tcW w:w="768" w:type="dxa"/>
            <w:shd w:val="clear" w:color="auto" w:fill="auto"/>
          </w:tcPr>
          <w:p w14:paraId="539F5275" w14:textId="48B0CBE3" w:rsidR="00774B02" w:rsidRDefault="00654F2B" w:rsidP="00774B02">
            <w:pPr>
              <w:pStyle w:val="Table"/>
            </w:pPr>
            <w:r>
              <w:t>8.1.9</w:t>
            </w:r>
          </w:p>
        </w:tc>
        <w:tc>
          <w:tcPr>
            <w:tcW w:w="2965" w:type="dxa"/>
            <w:shd w:val="clear" w:color="auto" w:fill="auto"/>
          </w:tcPr>
          <w:p w14:paraId="222B3A22" w14:textId="250CBF03" w:rsidR="00774B02" w:rsidRPr="009A48A1" w:rsidRDefault="00774B02" w:rsidP="00390B0D">
            <w:pPr>
              <w:rPr>
                <w:rFonts w:cs="Arial"/>
                <w:sz w:val="18"/>
                <w:szCs w:val="18"/>
              </w:rPr>
            </w:pPr>
            <w:r w:rsidRPr="00EA40F7">
              <w:rPr>
                <w:rFonts w:cs="Arial"/>
                <w:sz w:val="18"/>
                <w:szCs w:val="18"/>
              </w:rPr>
              <w:t xml:space="preserve">Maintain a </w:t>
            </w:r>
            <w:r w:rsidR="0053759C">
              <w:rPr>
                <w:rFonts w:cs="Arial"/>
                <w:sz w:val="18"/>
                <w:szCs w:val="18"/>
              </w:rPr>
              <w:t>L</w:t>
            </w:r>
            <w:r w:rsidRPr="00EA40F7">
              <w:rPr>
                <w:rFonts w:cs="Arial"/>
                <w:sz w:val="18"/>
                <w:szCs w:val="18"/>
              </w:rPr>
              <w:t xml:space="preserve">ifting and Recovery Equipment (LRE) register of </w:t>
            </w:r>
            <w:r w:rsidR="00390B0D">
              <w:rPr>
                <w:rFonts w:cs="Arial"/>
                <w:sz w:val="18"/>
                <w:szCs w:val="18"/>
              </w:rPr>
              <w:t>all LRE held by the Authority.</w:t>
            </w:r>
            <w:r w:rsidR="00390B0D" w:rsidRPr="009A48A1">
              <w:rPr>
                <w:rFonts w:cs="Arial"/>
                <w:sz w:val="18"/>
                <w:szCs w:val="18"/>
              </w:rPr>
              <w:t xml:space="preserve"> </w:t>
            </w:r>
          </w:p>
        </w:tc>
        <w:tc>
          <w:tcPr>
            <w:tcW w:w="3825" w:type="dxa"/>
            <w:shd w:val="clear" w:color="auto" w:fill="auto"/>
          </w:tcPr>
          <w:p w14:paraId="06034083" w14:textId="0D6F3A26" w:rsidR="00C354BC" w:rsidRDefault="00774B02" w:rsidP="00774B02">
            <w:pPr>
              <w:rPr>
                <w:rFonts w:cs="Arial"/>
                <w:sz w:val="18"/>
                <w:szCs w:val="18"/>
              </w:rPr>
            </w:pPr>
            <w:r w:rsidRPr="00EA40F7">
              <w:rPr>
                <w:rFonts w:cs="Arial"/>
                <w:sz w:val="18"/>
                <w:szCs w:val="18"/>
              </w:rPr>
              <w:t>Register</w:t>
            </w:r>
            <w:r w:rsidR="00E51FA6">
              <w:rPr>
                <w:rFonts w:cs="Arial"/>
                <w:sz w:val="18"/>
                <w:szCs w:val="18"/>
              </w:rPr>
              <w:t xml:space="preserve"> to</w:t>
            </w:r>
            <w:r w:rsidRPr="00EA40F7">
              <w:rPr>
                <w:rFonts w:cs="Arial"/>
                <w:sz w:val="18"/>
                <w:szCs w:val="18"/>
              </w:rPr>
              <w:t xml:space="preserve"> include details of all lifting and recovery equipment</w:t>
            </w:r>
            <w:r w:rsidR="00A03DA9">
              <w:rPr>
                <w:rFonts w:cs="Arial"/>
                <w:sz w:val="18"/>
                <w:szCs w:val="18"/>
              </w:rPr>
              <w:t xml:space="preserve"> in accordance with Authority regulations</w:t>
            </w:r>
            <w:r w:rsidR="0013288C">
              <w:rPr>
                <w:rFonts w:cs="Arial"/>
                <w:sz w:val="18"/>
                <w:szCs w:val="18"/>
              </w:rPr>
              <w:t>.</w:t>
            </w:r>
          </w:p>
          <w:p w14:paraId="5E2D6422" w14:textId="4E1169D6" w:rsidR="0013288C" w:rsidRDefault="0013288C" w:rsidP="00774B02">
            <w:pPr>
              <w:rPr>
                <w:rFonts w:cs="Arial"/>
                <w:sz w:val="18"/>
                <w:szCs w:val="18"/>
              </w:rPr>
            </w:pPr>
          </w:p>
          <w:p w14:paraId="5066C0B0" w14:textId="74FB5558" w:rsidR="002B6D64" w:rsidRDefault="00A1254F" w:rsidP="00774B02">
            <w:pPr>
              <w:rPr>
                <w:rFonts w:cs="Arial"/>
                <w:sz w:val="18"/>
                <w:szCs w:val="18"/>
              </w:rPr>
            </w:pPr>
            <w:r>
              <w:rPr>
                <w:rFonts w:cs="Arial"/>
                <w:sz w:val="18"/>
                <w:szCs w:val="18"/>
              </w:rPr>
              <w:t>Register to be updated with all received and replaced equipment</w:t>
            </w:r>
            <w:r w:rsidR="002B6D64">
              <w:rPr>
                <w:rFonts w:cs="Arial"/>
                <w:sz w:val="18"/>
                <w:szCs w:val="18"/>
              </w:rPr>
              <w:t xml:space="preserve"> plus all</w:t>
            </w:r>
            <w:r w:rsidR="00774B02" w:rsidRPr="00EA40F7">
              <w:rPr>
                <w:rFonts w:cs="Arial"/>
                <w:sz w:val="18"/>
                <w:szCs w:val="18"/>
              </w:rPr>
              <w:t xml:space="preserve"> </w:t>
            </w:r>
            <w:r w:rsidR="00F14CF4">
              <w:rPr>
                <w:rFonts w:cs="Arial"/>
                <w:sz w:val="18"/>
                <w:szCs w:val="18"/>
              </w:rPr>
              <w:t xml:space="preserve">associated periodic </w:t>
            </w:r>
            <w:r w:rsidR="00774B02" w:rsidRPr="00EA40F7">
              <w:rPr>
                <w:rFonts w:cs="Arial"/>
                <w:sz w:val="18"/>
                <w:szCs w:val="18"/>
              </w:rPr>
              <w:t>checks require recording.</w:t>
            </w:r>
            <w:r w:rsidR="00774B02">
              <w:rPr>
                <w:rFonts w:cs="Arial"/>
                <w:sz w:val="18"/>
                <w:szCs w:val="18"/>
              </w:rPr>
              <w:t xml:space="preserve"> </w:t>
            </w:r>
          </w:p>
          <w:p w14:paraId="08558D12" w14:textId="77777777" w:rsidR="002B6D64" w:rsidRDefault="002B6D64" w:rsidP="00774B02">
            <w:pPr>
              <w:rPr>
                <w:rFonts w:cs="Arial"/>
                <w:sz w:val="18"/>
                <w:szCs w:val="18"/>
              </w:rPr>
            </w:pPr>
          </w:p>
          <w:p w14:paraId="4E68B42C" w14:textId="10FB00AC" w:rsidR="00774B02" w:rsidRDefault="00774B02" w:rsidP="00774B02">
            <w:pPr>
              <w:rPr>
                <w:rFonts w:cs="Arial"/>
                <w:sz w:val="18"/>
                <w:szCs w:val="18"/>
              </w:rPr>
            </w:pPr>
            <w:r w:rsidRPr="00EA40F7">
              <w:rPr>
                <w:rFonts w:cs="Arial"/>
                <w:sz w:val="18"/>
                <w:szCs w:val="18"/>
              </w:rPr>
              <w:t>All equipment to be presented for inspections and details recorded on the vehicle examination report.</w:t>
            </w:r>
          </w:p>
          <w:p w14:paraId="21D4EC9B" w14:textId="77777777" w:rsidR="00774B02" w:rsidRPr="00EA40F7" w:rsidRDefault="00774B02" w:rsidP="00774B02">
            <w:pPr>
              <w:rPr>
                <w:rFonts w:cs="Arial"/>
                <w:sz w:val="18"/>
                <w:szCs w:val="18"/>
              </w:rPr>
            </w:pPr>
          </w:p>
          <w:p w14:paraId="6F61E5D8" w14:textId="0085AA03" w:rsidR="00774B02" w:rsidRPr="00741B94" w:rsidRDefault="00774B02" w:rsidP="00774B02">
            <w:pPr>
              <w:rPr>
                <w:rFonts w:cs="Arial"/>
                <w:sz w:val="18"/>
                <w:szCs w:val="18"/>
              </w:rPr>
            </w:pPr>
            <w:r w:rsidRPr="00741B94">
              <w:rPr>
                <w:sz w:val="18"/>
                <w:szCs w:val="18"/>
              </w:rPr>
              <w:t>Not more than 1 validated customer complaint per quarter.</w:t>
            </w:r>
          </w:p>
        </w:tc>
        <w:tc>
          <w:tcPr>
            <w:tcW w:w="1900" w:type="dxa"/>
          </w:tcPr>
          <w:p w14:paraId="19BB71DA" w14:textId="00C412A9" w:rsidR="00774B02" w:rsidRPr="00741B94" w:rsidRDefault="004427C3" w:rsidP="00774B02">
            <w:pPr>
              <w:rPr>
                <w:sz w:val="18"/>
                <w:szCs w:val="18"/>
                <w:highlight w:val="red"/>
              </w:rPr>
            </w:pPr>
            <w:r>
              <w:rPr>
                <w:rFonts w:cs="Arial"/>
                <w:sz w:val="18"/>
              </w:rPr>
              <w:t xml:space="preserve">Included </w:t>
            </w:r>
            <w:r w:rsidR="00774B02" w:rsidRPr="00741B94">
              <w:rPr>
                <w:rFonts w:cs="Arial"/>
                <w:sz w:val="18"/>
                <w:szCs w:val="18"/>
              </w:rPr>
              <w:t>in 8.1.1</w:t>
            </w:r>
          </w:p>
        </w:tc>
        <w:tc>
          <w:tcPr>
            <w:tcW w:w="1822" w:type="dxa"/>
            <w:shd w:val="clear" w:color="auto" w:fill="auto"/>
          </w:tcPr>
          <w:p w14:paraId="51EA7E5D" w14:textId="77777777" w:rsidR="00774B02" w:rsidRDefault="00774B02" w:rsidP="00774B02">
            <w:pPr>
              <w:pStyle w:val="Table"/>
            </w:pPr>
            <w:r>
              <w:t>Customer Observation Reports.</w:t>
            </w:r>
          </w:p>
          <w:p w14:paraId="2BFE90A3" w14:textId="77777777" w:rsidR="00774B02" w:rsidRDefault="00774B02" w:rsidP="00774B02">
            <w:pPr>
              <w:pStyle w:val="Table"/>
            </w:pPr>
            <w:r>
              <w:t>Management snap checks.</w:t>
            </w:r>
          </w:p>
          <w:p w14:paraId="470B7EB4" w14:textId="5FFF8D16" w:rsidR="00774B02" w:rsidRPr="009A48A1" w:rsidRDefault="00774B02" w:rsidP="00774B02">
            <w:pPr>
              <w:pStyle w:val="Table"/>
            </w:pPr>
            <w:r>
              <w:t>Mandated Policy Inspections.</w:t>
            </w:r>
          </w:p>
        </w:tc>
        <w:tc>
          <w:tcPr>
            <w:tcW w:w="1656" w:type="dxa"/>
          </w:tcPr>
          <w:p w14:paraId="69D476F5" w14:textId="13BDA553" w:rsidR="00774B02" w:rsidRDefault="00774B02" w:rsidP="002D0F81">
            <w:pPr>
              <w:pStyle w:val="Table"/>
              <w:numPr>
                <w:ilvl w:val="0"/>
                <w:numId w:val="62"/>
              </w:numPr>
              <w:ind w:left="154" w:hanging="191"/>
              <w:rPr>
                <w:rFonts w:cs="Arial"/>
                <w:szCs w:val="18"/>
              </w:rPr>
            </w:pPr>
            <w:r w:rsidRPr="000D578F">
              <w:rPr>
                <w:rFonts w:cs="Arial"/>
                <w:szCs w:val="18"/>
              </w:rPr>
              <w:t xml:space="preserve">Customer Observation </w:t>
            </w:r>
            <w:r w:rsidR="00F82B5D">
              <w:rPr>
                <w:rFonts w:cs="Arial"/>
                <w:szCs w:val="18"/>
              </w:rPr>
              <w:t>Reports</w:t>
            </w:r>
            <w:r>
              <w:rPr>
                <w:rFonts w:cs="Arial"/>
                <w:szCs w:val="18"/>
              </w:rPr>
              <w:t>.</w:t>
            </w:r>
          </w:p>
          <w:p w14:paraId="16E47969" w14:textId="77777777" w:rsidR="00774B02" w:rsidRDefault="00774B02" w:rsidP="002D0F81">
            <w:pPr>
              <w:pStyle w:val="Table"/>
              <w:numPr>
                <w:ilvl w:val="0"/>
                <w:numId w:val="62"/>
              </w:numPr>
              <w:ind w:left="154" w:hanging="191"/>
              <w:rPr>
                <w:rFonts w:cs="Arial"/>
                <w:szCs w:val="18"/>
              </w:rPr>
            </w:pPr>
            <w:r w:rsidRPr="000D578F">
              <w:rPr>
                <w:rFonts w:cs="Arial"/>
                <w:szCs w:val="18"/>
              </w:rPr>
              <w:t>Audit</w:t>
            </w:r>
            <w:r w:rsidRPr="0082668B">
              <w:rPr>
                <w:rFonts w:cs="Arial"/>
                <w:szCs w:val="18"/>
              </w:rPr>
              <w:t xml:space="preserve"> Non-Compliance</w:t>
            </w:r>
            <w:r>
              <w:rPr>
                <w:rFonts w:cs="Arial"/>
                <w:szCs w:val="18"/>
              </w:rPr>
              <w:t>.</w:t>
            </w:r>
          </w:p>
          <w:p w14:paraId="561273E8" w14:textId="77777777" w:rsidR="00774B02" w:rsidRPr="0082668B" w:rsidRDefault="00774B02" w:rsidP="002D0F81">
            <w:pPr>
              <w:pStyle w:val="Table"/>
              <w:numPr>
                <w:ilvl w:val="0"/>
                <w:numId w:val="62"/>
              </w:numPr>
              <w:ind w:left="154" w:hanging="191"/>
              <w:rPr>
                <w:rFonts w:cs="Arial"/>
                <w:szCs w:val="18"/>
              </w:rPr>
            </w:pPr>
            <w:r w:rsidRPr="00830199">
              <w:rPr>
                <w:rFonts w:cs="Arial"/>
                <w:szCs w:val="18"/>
              </w:rPr>
              <w:t xml:space="preserve">SQEP </w:t>
            </w:r>
            <w:r>
              <w:rPr>
                <w:rFonts w:cs="Arial"/>
                <w:szCs w:val="18"/>
              </w:rPr>
              <w:t>Personnel.</w:t>
            </w:r>
            <w:r>
              <w:t xml:space="preserve"> </w:t>
            </w:r>
          </w:p>
          <w:p w14:paraId="1CF55F0E" w14:textId="77777777" w:rsidR="00774B02" w:rsidRDefault="00774B02" w:rsidP="002D0F81">
            <w:pPr>
              <w:pStyle w:val="Table"/>
              <w:numPr>
                <w:ilvl w:val="0"/>
                <w:numId w:val="62"/>
              </w:numPr>
              <w:ind w:left="154" w:hanging="191"/>
              <w:rPr>
                <w:rFonts w:cs="Arial"/>
                <w:szCs w:val="18"/>
              </w:rPr>
            </w:pPr>
            <w:r w:rsidRPr="005D0E0B">
              <w:rPr>
                <w:rFonts w:cs="Arial"/>
                <w:szCs w:val="18"/>
              </w:rPr>
              <w:t>Equipment Management</w:t>
            </w:r>
            <w:r>
              <w:rPr>
                <w:rFonts w:cs="Arial"/>
                <w:szCs w:val="18"/>
              </w:rPr>
              <w:t>.</w:t>
            </w:r>
          </w:p>
          <w:p w14:paraId="0C4C526A" w14:textId="6C845817" w:rsidR="00774B02" w:rsidRPr="00830199" w:rsidRDefault="00774B02" w:rsidP="002D0F81">
            <w:pPr>
              <w:pStyle w:val="Table"/>
              <w:numPr>
                <w:ilvl w:val="0"/>
                <w:numId w:val="62"/>
              </w:numPr>
              <w:ind w:left="154" w:hanging="191"/>
              <w:rPr>
                <w:rFonts w:cs="Arial"/>
                <w:szCs w:val="18"/>
              </w:rPr>
            </w:pPr>
            <w:r w:rsidRPr="005D0E0B">
              <w:rPr>
                <w:rFonts w:cs="Arial"/>
                <w:szCs w:val="18"/>
              </w:rPr>
              <w:t>Policy Non-</w:t>
            </w:r>
            <w:r w:rsidR="007C3D22">
              <w:rPr>
                <w:rFonts w:cs="Arial"/>
                <w:szCs w:val="18"/>
              </w:rPr>
              <w:t>c</w:t>
            </w:r>
            <w:r w:rsidRPr="005D0E0B">
              <w:rPr>
                <w:rFonts w:cs="Arial"/>
                <w:szCs w:val="18"/>
              </w:rPr>
              <w:t>ompliance</w:t>
            </w:r>
            <w:r>
              <w:rPr>
                <w:rFonts w:cs="Arial"/>
                <w:szCs w:val="18"/>
              </w:rPr>
              <w:t>.</w:t>
            </w:r>
          </w:p>
          <w:p w14:paraId="1F08964F" w14:textId="77777777" w:rsidR="00774B02" w:rsidRPr="000D578F" w:rsidRDefault="00774B02" w:rsidP="00B91291">
            <w:pPr>
              <w:pStyle w:val="Table"/>
              <w:ind w:left="154"/>
              <w:rPr>
                <w:rFonts w:cs="Arial"/>
                <w:szCs w:val="18"/>
              </w:rPr>
            </w:pPr>
          </w:p>
        </w:tc>
        <w:tc>
          <w:tcPr>
            <w:tcW w:w="1626" w:type="dxa"/>
          </w:tcPr>
          <w:p w14:paraId="67025411" w14:textId="77777777" w:rsidR="00774B02" w:rsidRDefault="00774B02" w:rsidP="002D0F81">
            <w:pPr>
              <w:pStyle w:val="Table"/>
              <w:numPr>
                <w:ilvl w:val="0"/>
                <w:numId w:val="62"/>
              </w:numPr>
              <w:ind w:left="154" w:hanging="191"/>
            </w:pPr>
            <w:r w:rsidRPr="00013518">
              <w:t>Stores Management</w:t>
            </w:r>
            <w:r>
              <w:t>.</w:t>
            </w:r>
          </w:p>
          <w:p w14:paraId="277B2327" w14:textId="5F600CC8" w:rsidR="00774B02" w:rsidRPr="00892234" w:rsidRDefault="00774B02" w:rsidP="002D0F81">
            <w:pPr>
              <w:pStyle w:val="Table"/>
              <w:numPr>
                <w:ilvl w:val="0"/>
                <w:numId w:val="62"/>
              </w:numPr>
              <w:ind w:left="154" w:hanging="191"/>
            </w:pPr>
            <w:r w:rsidRPr="008D5250">
              <w:t xml:space="preserve">Equipment </w:t>
            </w:r>
            <w:r>
              <w:t>Availability.</w:t>
            </w:r>
          </w:p>
        </w:tc>
      </w:tr>
      <w:tr w:rsidR="0047511B" w:rsidRPr="00FF0626" w14:paraId="6EBFF5B6" w14:textId="77777777" w:rsidTr="00105611">
        <w:tc>
          <w:tcPr>
            <w:tcW w:w="768" w:type="dxa"/>
            <w:shd w:val="clear" w:color="auto" w:fill="auto"/>
          </w:tcPr>
          <w:p w14:paraId="519752B3" w14:textId="5BC00EF6" w:rsidR="00774B02" w:rsidRDefault="00774B02" w:rsidP="00774B02">
            <w:pPr>
              <w:pStyle w:val="Table"/>
            </w:pPr>
            <w:r>
              <w:t>8.</w:t>
            </w:r>
            <w:r w:rsidR="00654F2B">
              <w:t>1.10</w:t>
            </w:r>
          </w:p>
        </w:tc>
        <w:tc>
          <w:tcPr>
            <w:tcW w:w="2965" w:type="dxa"/>
            <w:shd w:val="clear" w:color="auto" w:fill="auto"/>
          </w:tcPr>
          <w:p w14:paraId="14842B49" w14:textId="7E0BA79E" w:rsidR="00774B02" w:rsidRPr="00EA40F7" w:rsidRDefault="00774B02" w:rsidP="00774B02">
            <w:pPr>
              <w:rPr>
                <w:rFonts w:cs="Arial"/>
                <w:sz w:val="18"/>
                <w:szCs w:val="18"/>
              </w:rPr>
            </w:pPr>
            <w:r w:rsidRPr="00EA40F7">
              <w:rPr>
                <w:rFonts w:cs="Arial"/>
                <w:sz w:val="18"/>
                <w:szCs w:val="18"/>
              </w:rPr>
              <w:t xml:space="preserve">Maintain a register of </w:t>
            </w:r>
            <w:r>
              <w:rPr>
                <w:rFonts w:cs="Arial"/>
                <w:sz w:val="18"/>
                <w:szCs w:val="18"/>
              </w:rPr>
              <w:t xml:space="preserve">all </w:t>
            </w:r>
            <w:r w:rsidR="001924F7">
              <w:rPr>
                <w:rFonts w:cs="Arial"/>
                <w:sz w:val="18"/>
                <w:szCs w:val="18"/>
              </w:rPr>
              <w:t>ARMCEN</w:t>
            </w:r>
            <w:r>
              <w:rPr>
                <w:rFonts w:cs="Arial"/>
                <w:sz w:val="18"/>
                <w:szCs w:val="18"/>
              </w:rPr>
              <w:t xml:space="preserve"> </w:t>
            </w:r>
            <w:r w:rsidR="007232A2">
              <w:rPr>
                <w:rFonts w:cs="Arial"/>
                <w:sz w:val="18"/>
                <w:szCs w:val="18"/>
              </w:rPr>
              <w:t>v</w:t>
            </w:r>
            <w:r>
              <w:rPr>
                <w:rFonts w:cs="Arial"/>
                <w:sz w:val="18"/>
                <w:szCs w:val="18"/>
              </w:rPr>
              <w:t>ehicle fleet</w:t>
            </w:r>
            <w:r w:rsidRPr="00EA40F7">
              <w:rPr>
                <w:rFonts w:cs="Arial"/>
                <w:sz w:val="18"/>
                <w:szCs w:val="18"/>
              </w:rPr>
              <w:t xml:space="preserve"> Authority </w:t>
            </w:r>
            <w:r>
              <w:rPr>
                <w:rFonts w:cs="Arial"/>
                <w:sz w:val="18"/>
                <w:szCs w:val="18"/>
              </w:rPr>
              <w:t>t</w:t>
            </w:r>
            <w:r w:rsidRPr="00EA40F7">
              <w:rPr>
                <w:rFonts w:cs="Arial"/>
                <w:sz w:val="18"/>
                <w:szCs w:val="18"/>
              </w:rPr>
              <w:t>o Use Document</w:t>
            </w:r>
            <w:r>
              <w:rPr>
                <w:rFonts w:cs="Arial"/>
                <w:sz w:val="18"/>
                <w:szCs w:val="18"/>
              </w:rPr>
              <w:t>s</w:t>
            </w:r>
            <w:r w:rsidRPr="00EA40F7">
              <w:rPr>
                <w:rFonts w:cs="Arial"/>
                <w:sz w:val="18"/>
                <w:szCs w:val="18"/>
              </w:rPr>
              <w:t xml:space="preserve"> (ATUD) details.</w:t>
            </w:r>
          </w:p>
          <w:p w14:paraId="354C6FF9" w14:textId="77777777" w:rsidR="00774B02" w:rsidRPr="009A48A1" w:rsidRDefault="00774B02" w:rsidP="00774B02">
            <w:pPr>
              <w:rPr>
                <w:rFonts w:cs="Arial"/>
                <w:sz w:val="18"/>
                <w:szCs w:val="18"/>
              </w:rPr>
            </w:pPr>
          </w:p>
        </w:tc>
        <w:tc>
          <w:tcPr>
            <w:tcW w:w="3825" w:type="dxa"/>
            <w:shd w:val="clear" w:color="auto" w:fill="auto"/>
          </w:tcPr>
          <w:p w14:paraId="2D7D4BC4" w14:textId="409627A6" w:rsidR="00774B02" w:rsidRDefault="00F465D4" w:rsidP="00774B02">
            <w:pPr>
              <w:rPr>
                <w:rFonts w:cs="Arial"/>
                <w:sz w:val="18"/>
                <w:szCs w:val="18"/>
              </w:rPr>
            </w:pPr>
            <w:r>
              <w:rPr>
                <w:rFonts w:cs="Arial"/>
                <w:sz w:val="18"/>
                <w:szCs w:val="18"/>
              </w:rPr>
              <w:t>Example</w:t>
            </w:r>
            <w:r w:rsidR="00EC1B6B">
              <w:rPr>
                <w:rFonts w:cs="Arial"/>
                <w:sz w:val="18"/>
                <w:szCs w:val="18"/>
              </w:rPr>
              <w:t xml:space="preserve"> d</w:t>
            </w:r>
            <w:r w:rsidR="00774B02" w:rsidRPr="00EA40F7">
              <w:rPr>
                <w:rFonts w:cs="Arial"/>
                <w:sz w:val="18"/>
                <w:szCs w:val="18"/>
              </w:rPr>
              <w:t>etails to include</w:t>
            </w:r>
            <w:r w:rsidR="00774B02">
              <w:rPr>
                <w:rFonts w:cs="Arial"/>
                <w:sz w:val="18"/>
                <w:szCs w:val="18"/>
              </w:rPr>
              <w:t>:</w:t>
            </w:r>
          </w:p>
          <w:p w14:paraId="3AD06A2E" w14:textId="77777777" w:rsidR="00774B02" w:rsidRDefault="00774B02" w:rsidP="00774B02">
            <w:pPr>
              <w:rPr>
                <w:rFonts w:cs="Arial"/>
                <w:sz w:val="18"/>
                <w:szCs w:val="18"/>
              </w:rPr>
            </w:pPr>
          </w:p>
          <w:p w14:paraId="68864797" w14:textId="3FA3108D" w:rsidR="00774B02" w:rsidRDefault="00774B02" w:rsidP="002D0F81">
            <w:pPr>
              <w:pStyle w:val="ListParagraph"/>
              <w:numPr>
                <w:ilvl w:val="0"/>
                <w:numId w:val="60"/>
              </w:numPr>
              <w:rPr>
                <w:rFonts w:cs="Arial"/>
                <w:sz w:val="18"/>
                <w:szCs w:val="18"/>
              </w:rPr>
            </w:pPr>
            <w:r w:rsidRPr="003C2042">
              <w:rPr>
                <w:rFonts w:cs="Arial"/>
                <w:sz w:val="18"/>
                <w:szCs w:val="18"/>
              </w:rPr>
              <w:t>Vehicle make and type</w:t>
            </w:r>
            <w:r w:rsidR="006446AA">
              <w:rPr>
                <w:rFonts w:cs="Arial"/>
                <w:sz w:val="18"/>
                <w:szCs w:val="18"/>
              </w:rPr>
              <w:t>.</w:t>
            </w:r>
          </w:p>
          <w:p w14:paraId="027566BE" w14:textId="0178A2F0" w:rsidR="00774B02" w:rsidRDefault="00774B02" w:rsidP="002D0F81">
            <w:pPr>
              <w:pStyle w:val="ListParagraph"/>
              <w:numPr>
                <w:ilvl w:val="0"/>
                <w:numId w:val="60"/>
              </w:numPr>
              <w:rPr>
                <w:rFonts w:cs="Arial"/>
                <w:sz w:val="18"/>
                <w:szCs w:val="18"/>
              </w:rPr>
            </w:pPr>
            <w:r w:rsidRPr="003C2042">
              <w:rPr>
                <w:rFonts w:cs="Arial"/>
                <w:sz w:val="18"/>
                <w:szCs w:val="18"/>
              </w:rPr>
              <w:t>Registration number</w:t>
            </w:r>
            <w:r w:rsidR="006446AA">
              <w:rPr>
                <w:rFonts w:cs="Arial"/>
                <w:sz w:val="18"/>
                <w:szCs w:val="18"/>
              </w:rPr>
              <w:t>.</w:t>
            </w:r>
          </w:p>
          <w:p w14:paraId="6CF3364D" w14:textId="649072E7" w:rsidR="00774B02" w:rsidRDefault="00774B02" w:rsidP="002D0F81">
            <w:pPr>
              <w:pStyle w:val="ListParagraph"/>
              <w:numPr>
                <w:ilvl w:val="0"/>
                <w:numId w:val="60"/>
              </w:numPr>
              <w:rPr>
                <w:rFonts w:cs="Arial"/>
                <w:sz w:val="18"/>
                <w:szCs w:val="18"/>
              </w:rPr>
            </w:pPr>
            <w:r w:rsidRPr="003C2042">
              <w:rPr>
                <w:rFonts w:cs="Arial"/>
                <w:sz w:val="18"/>
                <w:szCs w:val="18"/>
              </w:rPr>
              <w:t>Mileage at start</w:t>
            </w:r>
            <w:r w:rsidR="00A6396B">
              <w:rPr>
                <w:rFonts w:cs="Arial"/>
                <w:sz w:val="18"/>
                <w:szCs w:val="18"/>
              </w:rPr>
              <w:t>,</w:t>
            </w:r>
            <w:r w:rsidRPr="003C2042">
              <w:rPr>
                <w:rFonts w:cs="Arial"/>
                <w:sz w:val="18"/>
                <w:szCs w:val="18"/>
              </w:rPr>
              <w:t xml:space="preserve"> end and total driven</w:t>
            </w:r>
            <w:r w:rsidR="006446AA">
              <w:rPr>
                <w:rFonts w:cs="Arial"/>
                <w:sz w:val="18"/>
                <w:szCs w:val="18"/>
              </w:rPr>
              <w:t>.</w:t>
            </w:r>
          </w:p>
          <w:p w14:paraId="4977196B" w14:textId="15FC6479" w:rsidR="00774B02" w:rsidRDefault="00774B02" w:rsidP="002D0F81">
            <w:pPr>
              <w:pStyle w:val="ListParagraph"/>
              <w:numPr>
                <w:ilvl w:val="0"/>
                <w:numId w:val="60"/>
              </w:numPr>
              <w:rPr>
                <w:rFonts w:cs="Arial"/>
                <w:sz w:val="18"/>
                <w:szCs w:val="18"/>
              </w:rPr>
            </w:pPr>
            <w:r w:rsidRPr="003C2042">
              <w:rPr>
                <w:rFonts w:cs="Arial"/>
                <w:sz w:val="18"/>
                <w:szCs w:val="18"/>
              </w:rPr>
              <w:t>Fuel at start and finish including consumption in miles/kilometres per litre</w:t>
            </w:r>
            <w:r w:rsidR="006446AA">
              <w:rPr>
                <w:rFonts w:cs="Arial"/>
                <w:sz w:val="18"/>
                <w:szCs w:val="18"/>
              </w:rPr>
              <w:t>.</w:t>
            </w:r>
          </w:p>
          <w:p w14:paraId="7916E892" w14:textId="044AF569" w:rsidR="00774B02" w:rsidRDefault="00774B02" w:rsidP="002D0F81">
            <w:pPr>
              <w:pStyle w:val="ListParagraph"/>
              <w:numPr>
                <w:ilvl w:val="0"/>
                <w:numId w:val="60"/>
              </w:numPr>
              <w:rPr>
                <w:rFonts w:cs="Arial"/>
                <w:sz w:val="18"/>
                <w:szCs w:val="18"/>
              </w:rPr>
            </w:pPr>
            <w:r w:rsidRPr="003C2042">
              <w:rPr>
                <w:rFonts w:cs="Arial"/>
                <w:sz w:val="18"/>
                <w:szCs w:val="18"/>
              </w:rPr>
              <w:t xml:space="preserve">Users </w:t>
            </w:r>
            <w:r>
              <w:rPr>
                <w:rFonts w:cs="Arial"/>
                <w:sz w:val="18"/>
                <w:szCs w:val="18"/>
              </w:rPr>
              <w:t>U</w:t>
            </w:r>
            <w:r w:rsidR="00A6396B">
              <w:rPr>
                <w:rFonts w:cs="Arial"/>
                <w:sz w:val="18"/>
                <w:szCs w:val="18"/>
              </w:rPr>
              <w:t>nit Identification Number (UIN);</w:t>
            </w:r>
            <w:r w:rsidRPr="003C2042">
              <w:rPr>
                <w:rFonts w:cs="Arial"/>
                <w:sz w:val="18"/>
                <w:szCs w:val="18"/>
              </w:rPr>
              <w:t xml:space="preserve"> </w:t>
            </w:r>
            <w:r w:rsidR="00A6396B">
              <w:rPr>
                <w:rFonts w:cs="Arial"/>
                <w:sz w:val="18"/>
                <w:szCs w:val="18"/>
              </w:rPr>
              <w:t xml:space="preserve">and </w:t>
            </w:r>
          </w:p>
          <w:p w14:paraId="7EE52CE9" w14:textId="0038509E" w:rsidR="00774B02" w:rsidRDefault="00774B02" w:rsidP="002D0F81">
            <w:pPr>
              <w:pStyle w:val="ListParagraph"/>
              <w:numPr>
                <w:ilvl w:val="0"/>
                <w:numId w:val="60"/>
              </w:numPr>
              <w:rPr>
                <w:rFonts w:cs="Arial"/>
                <w:sz w:val="18"/>
                <w:szCs w:val="18"/>
              </w:rPr>
            </w:pPr>
            <w:r w:rsidRPr="003C2042">
              <w:rPr>
                <w:rFonts w:cs="Arial"/>
                <w:sz w:val="18"/>
                <w:szCs w:val="18"/>
              </w:rPr>
              <w:t xml:space="preserve">Details of </w:t>
            </w:r>
            <w:r>
              <w:rPr>
                <w:rFonts w:cs="Arial"/>
                <w:sz w:val="18"/>
                <w:szCs w:val="18"/>
              </w:rPr>
              <w:t>R</w:t>
            </w:r>
            <w:r w:rsidRPr="003C2042">
              <w:rPr>
                <w:rFonts w:cs="Arial"/>
                <w:sz w:val="18"/>
                <w:szCs w:val="18"/>
              </w:rPr>
              <w:t>eg</w:t>
            </w:r>
            <w:r w:rsidR="00A6396B">
              <w:rPr>
                <w:rFonts w:cs="Arial"/>
                <w:sz w:val="18"/>
                <w:szCs w:val="18"/>
              </w:rPr>
              <w:t>imen</w:t>
            </w:r>
            <w:r w:rsidRPr="003C2042">
              <w:rPr>
                <w:rFonts w:cs="Arial"/>
                <w:sz w:val="18"/>
                <w:szCs w:val="18"/>
              </w:rPr>
              <w:t>t/</w:t>
            </w:r>
            <w:r w:rsidR="006446AA">
              <w:rPr>
                <w:rFonts w:cs="Arial"/>
                <w:sz w:val="18"/>
                <w:szCs w:val="18"/>
              </w:rPr>
              <w:t>u</w:t>
            </w:r>
            <w:r w:rsidRPr="003C2042">
              <w:rPr>
                <w:rFonts w:cs="Arial"/>
                <w:sz w:val="18"/>
                <w:szCs w:val="18"/>
              </w:rPr>
              <w:t>nit/</w:t>
            </w:r>
            <w:r w:rsidR="006446AA">
              <w:rPr>
                <w:rFonts w:cs="Arial"/>
                <w:sz w:val="18"/>
                <w:szCs w:val="18"/>
              </w:rPr>
              <w:t>d</w:t>
            </w:r>
            <w:r w:rsidRPr="003C2042">
              <w:rPr>
                <w:rFonts w:cs="Arial"/>
                <w:sz w:val="18"/>
                <w:szCs w:val="18"/>
              </w:rPr>
              <w:t>ep</w:t>
            </w:r>
            <w:r w:rsidR="00A6396B">
              <w:rPr>
                <w:rFonts w:cs="Arial"/>
                <w:sz w:val="18"/>
                <w:szCs w:val="18"/>
              </w:rPr>
              <w:t>artmen</w:t>
            </w:r>
            <w:r w:rsidRPr="003C2042">
              <w:rPr>
                <w:rFonts w:cs="Arial"/>
                <w:sz w:val="18"/>
                <w:szCs w:val="18"/>
              </w:rPr>
              <w:t>t.</w:t>
            </w:r>
          </w:p>
          <w:p w14:paraId="067A190E" w14:textId="77777777" w:rsidR="00A6396B" w:rsidRDefault="00A6396B" w:rsidP="00A6396B">
            <w:pPr>
              <w:rPr>
                <w:rFonts w:cs="Arial"/>
                <w:sz w:val="18"/>
                <w:szCs w:val="18"/>
              </w:rPr>
            </w:pPr>
          </w:p>
          <w:p w14:paraId="74FC786B" w14:textId="14A48474" w:rsidR="00A6396B" w:rsidRPr="00EA40F7" w:rsidRDefault="00A6396B" w:rsidP="00A6396B">
            <w:pPr>
              <w:rPr>
                <w:rFonts w:cs="Arial"/>
                <w:sz w:val="18"/>
                <w:szCs w:val="18"/>
              </w:rPr>
            </w:pPr>
            <w:r w:rsidRPr="00EA40F7">
              <w:rPr>
                <w:rFonts w:cs="Arial"/>
                <w:sz w:val="18"/>
                <w:szCs w:val="18"/>
              </w:rPr>
              <w:t xml:space="preserve">As per current holdings. Individual records required for each vehicle. </w:t>
            </w:r>
          </w:p>
          <w:p w14:paraId="38F8DADC" w14:textId="77777777" w:rsidR="00774B02" w:rsidRPr="003C2042" w:rsidRDefault="00774B02" w:rsidP="00774B02">
            <w:pPr>
              <w:pStyle w:val="ListParagraph"/>
              <w:rPr>
                <w:rFonts w:cs="Arial"/>
                <w:sz w:val="18"/>
                <w:szCs w:val="18"/>
              </w:rPr>
            </w:pPr>
          </w:p>
          <w:p w14:paraId="50708038" w14:textId="3DF0F945" w:rsidR="00774B02" w:rsidRPr="00A6396B" w:rsidRDefault="00774B02" w:rsidP="00774B02">
            <w:pPr>
              <w:rPr>
                <w:rFonts w:cs="Arial"/>
                <w:sz w:val="18"/>
                <w:szCs w:val="18"/>
              </w:rPr>
            </w:pPr>
            <w:r w:rsidRPr="00A6396B">
              <w:rPr>
                <w:sz w:val="18"/>
                <w:szCs w:val="18"/>
              </w:rPr>
              <w:t>Not more than 1 validated customer complaint per quarter.</w:t>
            </w:r>
          </w:p>
        </w:tc>
        <w:tc>
          <w:tcPr>
            <w:tcW w:w="1900" w:type="dxa"/>
          </w:tcPr>
          <w:p w14:paraId="6097B39E" w14:textId="74A7D80A" w:rsidR="00774B02" w:rsidRDefault="004427C3" w:rsidP="00774B02">
            <w:pPr>
              <w:rPr>
                <w:rFonts w:cs="Arial"/>
                <w:sz w:val="18"/>
                <w:szCs w:val="18"/>
              </w:rPr>
            </w:pPr>
            <w:r>
              <w:rPr>
                <w:rFonts w:cs="Arial"/>
                <w:sz w:val="18"/>
              </w:rPr>
              <w:lastRenderedPageBreak/>
              <w:t xml:space="preserve">Included </w:t>
            </w:r>
            <w:r w:rsidR="00774B02">
              <w:rPr>
                <w:rFonts w:cs="Arial"/>
                <w:sz w:val="18"/>
              </w:rPr>
              <w:t xml:space="preserve">in </w:t>
            </w:r>
            <w:r w:rsidR="00774B02" w:rsidRPr="00741B94">
              <w:rPr>
                <w:rFonts w:cs="Arial"/>
                <w:sz w:val="18"/>
              </w:rPr>
              <w:t>8.1.1</w:t>
            </w:r>
          </w:p>
          <w:p w14:paraId="36D28F4A" w14:textId="77777777" w:rsidR="00774B02" w:rsidRDefault="00774B02" w:rsidP="00774B02">
            <w:pPr>
              <w:rPr>
                <w:rFonts w:cs="Arial"/>
                <w:sz w:val="18"/>
                <w:szCs w:val="18"/>
              </w:rPr>
            </w:pPr>
          </w:p>
          <w:p w14:paraId="06F3B93E" w14:textId="77777777" w:rsidR="00774B02" w:rsidRDefault="00774B02" w:rsidP="00A6396B">
            <w:pPr>
              <w:rPr>
                <w:szCs w:val="18"/>
                <w:highlight w:val="red"/>
              </w:rPr>
            </w:pPr>
          </w:p>
        </w:tc>
        <w:tc>
          <w:tcPr>
            <w:tcW w:w="1822" w:type="dxa"/>
            <w:shd w:val="clear" w:color="auto" w:fill="auto"/>
          </w:tcPr>
          <w:p w14:paraId="2C860E3D" w14:textId="77777777" w:rsidR="00774B02" w:rsidRDefault="00774B02" w:rsidP="00774B02">
            <w:pPr>
              <w:pStyle w:val="Table"/>
            </w:pPr>
            <w:r>
              <w:t>Customer Observation Reports.</w:t>
            </w:r>
          </w:p>
          <w:p w14:paraId="2DDD0DA2" w14:textId="77777777" w:rsidR="00774B02" w:rsidRDefault="00774B02" w:rsidP="00774B02">
            <w:pPr>
              <w:pStyle w:val="Table"/>
            </w:pPr>
            <w:r>
              <w:t>Management snap checks.</w:t>
            </w:r>
          </w:p>
          <w:p w14:paraId="4F162B48" w14:textId="1460C0AB" w:rsidR="00774B02" w:rsidRPr="009A48A1" w:rsidRDefault="00774B02" w:rsidP="00774B02">
            <w:pPr>
              <w:pStyle w:val="Table"/>
            </w:pPr>
            <w:r>
              <w:t>Mandated Policy Inspections.</w:t>
            </w:r>
          </w:p>
        </w:tc>
        <w:tc>
          <w:tcPr>
            <w:tcW w:w="1656" w:type="dxa"/>
          </w:tcPr>
          <w:p w14:paraId="5ECC182A" w14:textId="4FF60AB5" w:rsidR="00774B02" w:rsidRDefault="00774B02" w:rsidP="002D0F81">
            <w:pPr>
              <w:pStyle w:val="Table"/>
              <w:numPr>
                <w:ilvl w:val="0"/>
                <w:numId w:val="62"/>
              </w:numPr>
              <w:ind w:left="154" w:hanging="191"/>
              <w:rPr>
                <w:rFonts w:cs="Arial"/>
                <w:szCs w:val="18"/>
              </w:rPr>
            </w:pPr>
            <w:r w:rsidRPr="000D578F">
              <w:rPr>
                <w:rFonts w:cs="Arial"/>
                <w:szCs w:val="18"/>
              </w:rPr>
              <w:t xml:space="preserve">Customer Observation </w:t>
            </w:r>
            <w:r w:rsidR="00F82B5D">
              <w:rPr>
                <w:rFonts w:cs="Arial"/>
                <w:szCs w:val="18"/>
              </w:rPr>
              <w:t>Reports</w:t>
            </w:r>
            <w:r>
              <w:rPr>
                <w:rFonts w:cs="Arial"/>
                <w:szCs w:val="18"/>
              </w:rPr>
              <w:t>.</w:t>
            </w:r>
          </w:p>
          <w:p w14:paraId="56C7FE5D" w14:textId="6D81F464" w:rsidR="00774B02" w:rsidRDefault="00774B02" w:rsidP="002D0F81">
            <w:pPr>
              <w:pStyle w:val="Table"/>
              <w:numPr>
                <w:ilvl w:val="0"/>
                <w:numId w:val="62"/>
              </w:numPr>
              <w:ind w:left="154" w:hanging="191"/>
              <w:rPr>
                <w:rFonts w:cs="Arial"/>
                <w:szCs w:val="18"/>
              </w:rPr>
            </w:pPr>
            <w:r w:rsidRPr="000D578F">
              <w:rPr>
                <w:rFonts w:cs="Arial"/>
                <w:szCs w:val="18"/>
              </w:rPr>
              <w:t>Audit</w:t>
            </w:r>
            <w:r w:rsidRPr="0082668B">
              <w:rPr>
                <w:rFonts w:cs="Arial"/>
                <w:szCs w:val="18"/>
              </w:rPr>
              <w:t xml:space="preserve"> Non-</w:t>
            </w:r>
            <w:r w:rsidR="007C3D22">
              <w:rPr>
                <w:rFonts w:cs="Arial"/>
                <w:szCs w:val="18"/>
              </w:rPr>
              <w:t>c</w:t>
            </w:r>
            <w:r w:rsidRPr="0082668B">
              <w:rPr>
                <w:rFonts w:cs="Arial"/>
                <w:szCs w:val="18"/>
              </w:rPr>
              <w:t>ompliance</w:t>
            </w:r>
            <w:r>
              <w:rPr>
                <w:rFonts w:cs="Arial"/>
                <w:szCs w:val="18"/>
              </w:rPr>
              <w:t>.</w:t>
            </w:r>
          </w:p>
          <w:p w14:paraId="208745FF" w14:textId="77777777" w:rsidR="00774B02" w:rsidRPr="000D578F" w:rsidRDefault="00774B02" w:rsidP="00E20341">
            <w:pPr>
              <w:pStyle w:val="Table"/>
              <w:ind w:left="154"/>
              <w:rPr>
                <w:rFonts w:cs="Arial"/>
                <w:szCs w:val="18"/>
              </w:rPr>
            </w:pPr>
          </w:p>
        </w:tc>
        <w:tc>
          <w:tcPr>
            <w:tcW w:w="1626" w:type="dxa"/>
          </w:tcPr>
          <w:p w14:paraId="51762055" w14:textId="77777777" w:rsidR="00774B02" w:rsidRPr="00110F4C" w:rsidRDefault="00774B02" w:rsidP="002D0F81">
            <w:pPr>
              <w:pStyle w:val="Table"/>
              <w:numPr>
                <w:ilvl w:val="0"/>
                <w:numId w:val="62"/>
              </w:numPr>
              <w:ind w:left="154" w:hanging="191"/>
              <w:rPr>
                <w:rFonts w:cs="Arial"/>
                <w:szCs w:val="18"/>
              </w:rPr>
            </w:pPr>
            <w:r w:rsidRPr="00892234">
              <w:t>Transportation (non-</w:t>
            </w:r>
            <w:proofErr w:type="spellStart"/>
            <w:r w:rsidRPr="00892234">
              <w:t>trg</w:t>
            </w:r>
            <w:proofErr w:type="spellEnd"/>
            <w:r w:rsidRPr="00892234">
              <w:t xml:space="preserve">) </w:t>
            </w:r>
            <w:proofErr w:type="spellStart"/>
            <w:r>
              <w:t>Srvcs</w:t>
            </w:r>
            <w:proofErr w:type="spellEnd"/>
            <w:r>
              <w:t>.</w:t>
            </w:r>
          </w:p>
          <w:p w14:paraId="3BC341F5" w14:textId="77777777" w:rsidR="00774B02" w:rsidRDefault="00774B02" w:rsidP="002D0F81">
            <w:pPr>
              <w:pStyle w:val="Table"/>
              <w:numPr>
                <w:ilvl w:val="0"/>
                <w:numId w:val="62"/>
              </w:numPr>
              <w:ind w:left="154" w:hanging="191"/>
              <w:rPr>
                <w:rFonts w:cs="Arial"/>
                <w:szCs w:val="18"/>
              </w:rPr>
            </w:pPr>
            <w:r w:rsidRPr="00FC75C4">
              <w:rPr>
                <w:rFonts w:cs="Arial"/>
                <w:szCs w:val="18"/>
              </w:rPr>
              <w:t xml:space="preserve">Training Service </w:t>
            </w:r>
            <w:r>
              <w:rPr>
                <w:rFonts w:cs="Arial"/>
                <w:szCs w:val="18"/>
              </w:rPr>
              <w:t>Delivery.</w:t>
            </w:r>
          </w:p>
          <w:p w14:paraId="0094FD24" w14:textId="77777777" w:rsidR="00774B02" w:rsidRPr="00892234" w:rsidRDefault="00774B02" w:rsidP="00E20341">
            <w:pPr>
              <w:pStyle w:val="Table"/>
              <w:ind w:left="154"/>
            </w:pPr>
          </w:p>
        </w:tc>
      </w:tr>
      <w:tr w:rsidR="0047511B" w:rsidRPr="00FF0626" w14:paraId="0E6C761C" w14:textId="77777777" w:rsidTr="00105611">
        <w:tc>
          <w:tcPr>
            <w:tcW w:w="768" w:type="dxa"/>
            <w:shd w:val="clear" w:color="auto" w:fill="auto"/>
          </w:tcPr>
          <w:p w14:paraId="049628EB" w14:textId="66A95259" w:rsidR="00774B02" w:rsidRDefault="00774B02" w:rsidP="00774B02">
            <w:pPr>
              <w:pStyle w:val="Table"/>
            </w:pPr>
            <w:r>
              <w:t>8.</w:t>
            </w:r>
            <w:r w:rsidR="00654F2B">
              <w:t>1.11</w:t>
            </w:r>
          </w:p>
        </w:tc>
        <w:tc>
          <w:tcPr>
            <w:tcW w:w="2965" w:type="dxa"/>
            <w:shd w:val="clear" w:color="auto" w:fill="auto"/>
          </w:tcPr>
          <w:p w14:paraId="6A0A66F1" w14:textId="728BF91C" w:rsidR="00774B02" w:rsidRPr="00EA40F7" w:rsidRDefault="00774B02" w:rsidP="00774B02">
            <w:pPr>
              <w:rPr>
                <w:rFonts w:cs="Arial"/>
                <w:sz w:val="18"/>
                <w:szCs w:val="18"/>
              </w:rPr>
            </w:pPr>
            <w:r w:rsidRPr="00EA40F7">
              <w:rPr>
                <w:rFonts w:cs="Arial"/>
                <w:sz w:val="18"/>
                <w:szCs w:val="18"/>
              </w:rPr>
              <w:t xml:space="preserve">Maintain a register detailing all </w:t>
            </w:r>
            <w:r w:rsidR="00A6396B" w:rsidRPr="00EA40F7">
              <w:rPr>
                <w:rFonts w:cs="Arial"/>
                <w:sz w:val="18"/>
                <w:szCs w:val="18"/>
              </w:rPr>
              <w:t xml:space="preserve">users </w:t>
            </w:r>
            <w:r w:rsidRPr="00EA40F7">
              <w:rPr>
                <w:rFonts w:cs="Arial"/>
                <w:sz w:val="18"/>
                <w:szCs w:val="18"/>
              </w:rPr>
              <w:t xml:space="preserve">and </w:t>
            </w:r>
            <w:r w:rsidR="00A6396B" w:rsidRPr="00EA40F7">
              <w:rPr>
                <w:rFonts w:cs="Arial"/>
                <w:sz w:val="18"/>
                <w:szCs w:val="18"/>
              </w:rPr>
              <w:t xml:space="preserve">journeys </w:t>
            </w:r>
            <w:r w:rsidRPr="00EA40F7">
              <w:rPr>
                <w:rFonts w:cs="Arial"/>
                <w:sz w:val="18"/>
                <w:szCs w:val="18"/>
              </w:rPr>
              <w:t>of hire</w:t>
            </w:r>
            <w:r w:rsidR="00A6396B">
              <w:rPr>
                <w:rFonts w:cs="Arial"/>
                <w:sz w:val="18"/>
                <w:szCs w:val="18"/>
              </w:rPr>
              <w:t>d</w:t>
            </w:r>
            <w:r w:rsidRPr="00EA40F7">
              <w:rPr>
                <w:rFonts w:cs="Arial"/>
                <w:sz w:val="18"/>
                <w:szCs w:val="18"/>
              </w:rPr>
              <w:t xml:space="preserve"> vehicles.</w:t>
            </w:r>
          </w:p>
          <w:p w14:paraId="0FAC6690" w14:textId="77777777" w:rsidR="00774B02" w:rsidRPr="009A48A1" w:rsidRDefault="00774B02" w:rsidP="00774B02">
            <w:pPr>
              <w:rPr>
                <w:rFonts w:cs="Arial"/>
                <w:sz w:val="18"/>
                <w:szCs w:val="18"/>
              </w:rPr>
            </w:pPr>
          </w:p>
        </w:tc>
        <w:tc>
          <w:tcPr>
            <w:tcW w:w="3825" w:type="dxa"/>
            <w:shd w:val="clear" w:color="auto" w:fill="auto"/>
          </w:tcPr>
          <w:p w14:paraId="2C1C0B9C" w14:textId="272FD220" w:rsidR="00774B02" w:rsidRDefault="008161DA" w:rsidP="00774B02">
            <w:pPr>
              <w:rPr>
                <w:rFonts w:cs="Arial"/>
                <w:sz w:val="18"/>
                <w:szCs w:val="18"/>
              </w:rPr>
            </w:pPr>
            <w:r>
              <w:rPr>
                <w:rFonts w:cs="Arial"/>
                <w:sz w:val="18"/>
                <w:szCs w:val="18"/>
              </w:rPr>
              <w:t>Example d</w:t>
            </w:r>
            <w:r w:rsidR="00774B02" w:rsidRPr="00EA40F7">
              <w:rPr>
                <w:rFonts w:cs="Arial"/>
                <w:sz w:val="18"/>
                <w:szCs w:val="18"/>
              </w:rPr>
              <w:t>etails to include</w:t>
            </w:r>
            <w:r w:rsidR="00774B02">
              <w:rPr>
                <w:rFonts w:cs="Arial"/>
                <w:sz w:val="18"/>
                <w:szCs w:val="18"/>
              </w:rPr>
              <w:t>:</w:t>
            </w:r>
            <w:r w:rsidR="00774B02" w:rsidRPr="00EA40F7">
              <w:rPr>
                <w:rFonts w:cs="Arial"/>
                <w:sz w:val="18"/>
                <w:szCs w:val="18"/>
              </w:rPr>
              <w:t xml:space="preserve"> </w:t>
            </w:r>
          </w:p>
          <w:p w14:paraId="4AF63444" w14:textId="77777777" w:rsidR="00774B02" w:rsidRDefault="00774B02" w:rsidP="00774B02">
            <w:pPr>
              <w:rPr>
                <w:rFonts w:cs="Arial"/>
                <w:sz w:val="18"/>
                <w:szCs w:val="18"/>
              </w:rPr>
            </w:pPr>
          </w:p>
          <w:p w14:paraId="623FF150" w14:textId="0A344193" w:rsidR="00774B02" w:rsidRDefault="00774B02" w:rsidP="002D0F81">
            <w:pPr>
              <w:pStyle w:val="ListParagraph"/>
              <w:numPr>
                <w:ilvl w:val="0"/>
                <w:numId w:val="59"/>
              </w:numPr>
              <w:ind w:hanging="513"/>
              <w:rPr>
                <w:rFonts w:cs="Arial"/>
                <w:sz w:val="18"/>
                <w:szCs w:val="18"/>
              </w:rPr>
            </w:pPr>
            <w:r w:rsidRPr="003C2042">
              <w:rPr>
                <w:rFonts w:cs="Arial"/>
                <w:sz w:val="18"/>
                <w:szCs w:val="18"/>
              </w:rPr>
              <w:t>Task number</w:t>
            </w:r>
            <w:r w:rsidR="006446AA">
              <w:rPr>
                <w:rFonts w:cs="Arial"/>
                <w:sz w:val="18"/>
                <w:szCs w:val="18"/>
              </w:rPr>
              <w:t>.</w:t>
            </w:r>
          </w:p>
          <w:p w14:paraId="4A197762" w14:textId="41715412" w:rsidR="00774B02" w:rsidRDefault="00774B02" w:rsidP="002D0F81">
            <w:pPr>
              <w:pStyle w:val="ListParagraph"/>
              <w:numPr>
                <w:ilvl w:val="0"/>
                <w:numId w:val="59"/>
              </w:numPr>
              <w:ind w:hanging="513"/>
              <w:rPr>
                <w:rFonts w:cs="Arial"/>
                <w:sz w:val="18"/>
                <w:szCs w:val="18"/>
              </w:rPr>
            </w:pPr>
            <w:r w:rsidRPr="003C2042">
              <w:rPr>
                <w:rFonts w:cs="Arial"/>
                <w:sz w:val="18"/>
                <w:szCs w:val="18"/>
              </w:rPr>
              <w:t xml:space="preserve">Customers name and </w:t>
            </w:r>
            <w:r>
              <w:rPr>
                <w:rFonts w:cs="Arial"/>
                <w:sz w:val="18"/>
                <w:szCs w:val="18"/>
              </w:rPr>
              <w:t>UIN</w:t>
            </w:r>
            <w:r w:rsidR="006446AA">
              <w:rPr>
                <w:rFonts w:cs="Arial"/>
                <w:sz w:val="18"/>
                <w:szCs w:val="18"/>
              </w:rPr>
              <w:t>.</w:t>
            </w:r>
          </w:p>
          <w:p w14:paraId="4E05C4F7" w14:textId="366BCD64" w:rsidR="00774B02" w:rsidRDefault="005E039B" w:rsidP="002D0F81">
            <w:pPr>
              <w:pStyle w:val="ListParagraph"/>
              <w:numPr>
                <w:ilvl w:val="0"/>
                <w:numId w:val="59"/>
              </w:numPr>
              <w:ind w:hanging="513"/>
              <w:rPr>
                <w:rFonts w:cs="Arial"/>
                <w:sz w:val="18"/>
                <w:szCs w:val="18"/>
              </w:rPr>
            </w:pPr>
            <w:r>
              <w:rPr>
                <w:rFonts w:cs="Arial"/>
                <w:sz w:val="18"/>
                <w:szCs w:val="18"/>
              </w:rPr>
              <w:t>Passenger details</w:t>
            </w:r>
            <w:r w:rsidR="006446AA">
              <w:rPr>
                <w:rFonts w:cs="Arial"/>
                <w:sz w:val="18"/>
                <w:szCs w:val="18"/>
              </w:rPr>
              <w:t>.</w:t>
            </w:r>
          </w:p>
          <w:p w14:paraId="4E6213D1" w14:textId="286EA000" w:rsidR="00774B02" w:rsidRDefault="00774B02" w:rsidP="002D0F81">
            <w:pPr>
              <w:pStyle w:val="ListParagraph"/>
              <w:numPr>
                <w:ilvl w:val="0"/>
                <w:numId w:val="59"/>
              </w:numPr>
              <w:ind w:hanging="513"/>
              <w:rPr>
                <w:rFonts w:cs="Arial"/>
                <w:sz w:val="18"/>
                <w:szCs w:val="18"/>
              </w:rPr>
            </w:pPr>
            <w:r w:rsidRPr="003C2042">
              <w:rPr>
                <w:rFonts w:cs="Arial"/>
                <w:sz w:val="18"/>
                <w:szCs w:val="18"/>
              </w:rPr>
              <w:t>Collection and destination points</w:t>
            </w:r>
            <w:r w:rsidR="006446AA">
              <w:rPr>
                <w:rFonts w:cs="Arial"/>
                <w:sz w:val="18"/>
                <w:szCs w:val="18"/>
              </w:rPr>
              <w:t>.</w:t>
            </w:r>
          </w:p>
          <w:p w14:paraId="239F1BD5" w14:textId="10900E2E" w:rsidR="00774B02" w:rsidRDefault="00774B02" w:rsidP="002D0F81">
            <w:pPr>
              <w:pStyle w:val="ListParagraph"/>
              <w:numPr>
                <w:ilvl w:val="0"/>
                <w:numId w:val="59"/>
              </w:numPr>
              <w:ind w:hanging="513"/>
              <w:rPr>
                <w:rFonts w:cs="Arial"/>
                <w:sz w:val="18"/>
                <w:szCs w:val="18"/>
              </w:rPr>
            </w:pPr>
            <w:r w:rsidRPr="003C2042">
              <w:rPr>
                <w:rFonts w:cs="Arial"/>
                <w:sz w:val="18"/>
                <w:szCs w:val="18"/>
              </w:rPr>
              <w:t>Name of hire company</w:t>
            </w:r>
            <w:r w:rsidR="006446AA">
              <w:rPr>
                <w:rFonts w:cs="Arial"/>
                <w:sz w:val="18"/>
                <w:szCs w:val="18"/>
              </w:rPr>
              <w:t>.</w:t>
            </w:r>
          </w:p>
          <w:p w14:paraId="29FB8B3A" w14:textId="4663300F" w:rsidR="00774B02" w:rsidRDefault="00774B02" w:rsidP="002D0F81">
            <w:pPr>
              <w:pStyle w:val="ListParagraph"/>
              <w:numPr>
                <w:ilvl w:val="0"/>
                <w:numId w:val="59"/>
              </w:numPr>
              <w:ind w:hanging="513"/>
              <w:rPr>
                <w:rFonts w:cs="Arial"/>
                <w:sz w:val="18"/>
                <w:szCs w:val="18"/>
              </w:rPr>
            </w:pPr>
            <w:r w:rsidRPr="003C2042">
              <w:rPr>
                <w:rFonts w:cs="Arial"/>
                <w:sz w:val="18"/>
                <w:szCs w:val="18"/>
              </w:rPr>
              <w:t>Vehicle type</w:t>
            </w:r>
            <w:r w:rsidR="006446AA">
              <w:rPr>
                <w:rFonts w:cs="Arial"/>
                <w:sz w:val="18"/>
                <w:szCs w:val="18"/>
              </w:rPr>
              <w:t>.</w:t>
            </w:r>
          </w:p>
          <w:p w14:paraId="32190989" w14:textId="06948AA7" w:rsidR="00774B02" w:rsidRDefault="00774B02" w:rsidP="002D0F81">
            <w:pPr>
              <w:pStyle w:val="ListParagraph"/>
              <w:numPr>
                <w:ilvl w:val="0"/>
                <w:numId w:val="59"/>
              </w:numPr>
              <w:ind w:hanging="513"/>
              <w:rPr>
                <w:rFonts w:cs="Arial"/>
                <w:sz w:val="18"/>
                <w:szCs w:val="18"/>
              </w:rPr>
            </w:pPr>
            <w:r w:rsidRPr="003C2042">
              <w:rPr>
                <w:rFonts w:cs="Arial"/>
                <w:sz w:val="18"/>
                <w:szCs w:val="18"/>
              </w:rPr>
              <w:t xml:space="preserve">Detail </w:t>
            </w:r>
            <w:proofErr w:type="gramStart"/>
            <w:r w:rsidRPr="003C2042">
              <w:rPr>
                <w:rFonts w:cs="Arial"/>
                <w:sz w:val="18"/>
                <w:szCs w:val="18"/>
              </w:rPr>
              <w:t>start</w:t>
            </w:r>
            <w:proofErr w:type="gramEnd"/>
            <w:r w:rsidRPr="003C2042">
              <w:rPr>
                <w:rFonts w:cs="Arial"/>
                <w:sz w:val="18"/>
                <w:szCs w:val="18"/>
              </w:rPr>
              <w:t xml:space="preserve"> and finish times</w:t>
            </w:r>
            <w:r w:rsidR="006446AA">
              <w:rPr>
                <w:rFonts w:cs="Arial"/>
                <w:sz w:val="18"/>
                <w:szCs w:val="18"/>
              </w:rPr>
              <w:t>.</w:t>
            </w:r>
          </w:p>
          <w:p w14:paraId="058FA1F8" w14:textId="21670C9A" w:rsidR="00774B02" w:rsidRDefault="00774B02" w:rsidP="002D0F81">
            <w:pPr>
              <w:pStyle w:val="ListParagraph"/>
              <w:numPr>
                <w:ilvl w:val="0"/>
                <w:numId w:val="59"/>
              </w:numPr>
              <w:ind w:hanging="513"/>
              <w:rPr>
                <w:rFonts w:cs="Arial"/>
                <w:sz w:val="18"/>
                <w:szCs w:val="18"/>
              </w:rPr>
            </w:pPr>
            <w:r w:rsidRPr="003C2042">
              <w:rPr>
                <w:rFonts w:cs="Arial"/>
                <w:sz w:val="18"/>
                <w:szCs w:val="18"/>
              </w:rPr>
              <w:t>Customers contact details</w:t>
            </w:r>
            <w:r w:rsidR="006446AA">
              <w:rPr>
                <w:rFonts w:cs="Arial"/>
                <w:sz w:val="18"/>
                <w:szCs w:val="18"/>
              </w:rPr>
              <w:t>.</w:t>
            </w:r>
          </w:p>
          <w:p w14:paraId="7245485C" w14:textId="1C67CBDB" w:rsidR="00774B02" w:rsidRDefault="00774B02" w:rsidP="002D0F81">
            <w:pPr>
              <w:pStyle w:val="ListParagraph"/>
              <w:numPr>
                <w:ilvl w:val="0"/>
                <w:numId w:val="59"/>
              </w:numPr>
              <w:ind w:hanging="513"/>
              <w:rPr>
                <w:rFonts w:cs="Arial"/>
                <w:sz w:val="18"/>
                <w:szCs w:val="18"/>
              </w:rPr>
            </w:pPr>
            <w:r w:rsidRPr="003C2042">
              <w:rPr>
                <w:rFonts w:cs="Arial"/>
                <w:sz w:val="18"/>
                <w:szCs w:val="18"/>
              </w:rPr>
              <w:t xml:space="preserve">Hire company </w:t>
            </w:r>
            <w:r w:rsidR="00DE717D">
              <w:rPr>
                <w:rFonts w:cs="Arial"/>
                <w:sz w:val="18"/>
                <w:szCs w:val="18"/>
              </w:rPr>
              <w:t>reference</w:t>
            </w:r>
            <w:r w:rsidRPr="003C2042">
              <w:rPr>
                <w:rFonts w:cs="Arial"/>
                <w:sz w:val="18"/>
                <w:szCs w:val="18"/>
              </w:rPr>
              <w:t xml:space="preserve"> numbe</w:t>
            </w:r>
            <w:r>
              <w:rPr>
                <w:rFonts w:cs="Arial"/>
                <w:sz w:val="18"/>
                <w:szCs w:val="18"/>
              </w:rPr>
              <w:t>r</w:t>
            </w:r>
            <w:r w:rsidR="005E039B">
              <w:rPr>
                <w:rFonts w:cs="Arial"/>
                <w:sz w:val="18"/>
                <w:szCs w:val="18"/>
              </w:rPr>
              <w:t>; and</w:t>
            </w:r>
          </w:p>
          <w:p w14:paraId="66F5E423" w14:textId="26A34D5B" w:rsidR="00774B02" w:rsidRDefault="00774B02" w:rsidP="002D0F81">
            <w:pPr>
              <w:pStyle w:val="ListParagraph"/>
              <w:numPr>
                <w:ilvl w:val="0"/>
                <w:numId w:val="59"/>
              </w:numPr>
              <w:ind w:hanging="513"/>
              <w:rPr>
                <w:rFonts w:cs="Arial"/>
                <w:sz w:val="18"/>
                <w:szCs w:val="18"/>
              </w:rPr>
            </w:pPr>
            <w:r w:rsidRPr="003C2042">
              <w:rPr>
                <w:rFonts w:cs="Arial"/>
                <w:sz w:val="18"/>
                <w:szCs w:val="18"/>
              </w:rPr>
              <w:t>Type of hire.</w:t>
            </w:r>
          </w:p>
          <w:p w14:paraId="61DB50F5" w14:textId="77777777" w:rsidR="00E20341" w:rsidRPr="003C2042" w:rsidRDefault="00E20341" w:rsidP="002D0F81">
            <w:pPr>
              <w:pStyle w:val="ListParagraph"/>
              <w:numPr>
                <w:ilvl w:val="0"/>
                <w:numId w:val="59"/>
              </w:numPr>
              <w:ind w:hanging="513"/>
              <w:rPr>
                <w:rFonts w:cs="Arial"/>
                <w:sz w:val="18"/>
                <w:szCs w:val="18"/>
              </w:rPr>
            </w:pPr>
          </w:p>
          <w:p w14:paraId="61842C45" w14:textId="35BDA9FC" w:rsidR="00E20341" w:rsidRPr="00EA40F7" w:rsidRDefault="00E20341" w:rsidP="00E20341">
            <w:pPr>
              <w:rPr>
                <w:rFonts w:cs="Arial"/>
                <w:sz w:val="18"/>
                <w:szCs w:val="18"/>
              </w:rPr>
            </w:pPr>
            <w:r w:rsidRPr="00EA40F7">
              <w:rPr>
                <w:rFonts w:cs="Arial"/>
                <w:sz w:val="18"/>
                <w:szCs w:val="18"/>
              </w:rPr>
              <w:t>One register continuous</w:t>
            </w:r>
            <w:r>
              <w:rPr>
                <w:rFonts w:cs="Arial"/>
                <w:sz w:val="18"/>
                <w:szCs w:val="18"/>
              </w:rPr>
              <w:t>ly</w:t>
            </w:r>
            <w:r w:rsidRPr="00EA40F7">
              <w:rPr>
                <w:rFonts w:cs="Arial"/>
                <w:sz w:val="18"/>
                <w:szCs w:val="18"/>
              </w:rPr>
              <w:t xml:space="preserve"> updated. </w:t>
            </w:r>
          </w:p>
          <w:p w14:paraId="023DF028" w14:textId="77777777" w:rsidR="00774B02" w:rsidRPr="00EA40F7" w:rsidRDefault="00774B02" w:rsidP="00774B02">
            <w:pPr>
              <w:pStyle w:val="Table"/>
              <w:rPr>
                <w:szCs w:val="18"/>
              </w:rPr>
            </w:pPr>
          </w:p>
          <w:p w14:paraId="74EB2531" w14:textId="77777777" w:rsidR="008534B4" w:rsidRPr="008534B4" w:rsidRDefault="00774B02" w:rsidP="00774B02">
            <w:pPr>
              <w:rPr>
                <w:sz w:val="18"/>
                <w:szCs w:val="18"/>
              </w:rPr>
            </w:pPr>
            <w:r w:rsidRPr="008534B4">
              <w:rPr>
                <w:rFonts w:cs="Arial"/>
                <w:sz w:val="18"/>
                <w:szCs w:val="18"/>
              </w:rPr>
              <w:t>Records to be retained for 5 years and to be made available for checking and sent to appropriate Authority departments as required.</w:t>
            </w:r>
            <w:r w:rsidRPr="008534B4">
              <w:rPr>
                <w:sz w:val="18"/>
                <w:szCs w:val="18"/>
              </w:rPr>
              <w:t xml:space="preserve"> </w:t>
            </w:r>
          </w:p>
          <w:p w14:paraId="74672BAA" w14:textId="77777777" w:rsidR="008534B4" w:rsidRPr="008534B4" w:rsidRDefault="008534B4" w:rsidP="00774B02">
            <w:pPr>
              <w:rPr>
                <w:sz w:val="18"/>
                <w:szCs w:val="18"/>
              </w:rPr>
            </w:pPr>
          </w:p>
          <w:p w14:paraId="63E755B6" w14:textId="7BFEAE07" w:rsidR="00774B02" w:rsidRPr="009A48A1" w:rsidRDefault="00774B02" w:rsidP="00774B02">
            <w:pPr>
              <w:rPr>
                <w:rFonts w:cs="Arial"/>
                <w:sz w:val="18"/>
                <w:szCs w:val="18"/>
              </w:rPr>
            </w:pPr>
            <w:r w:rsidRPr="008534B4">
              <w:rPr>
                <w:sz w:val="18"/>
                <w:szCs w:val="18"/>
              </w:rPr>
              <w:t>Not more than 1 validated customer complaint per quarter.</w:t>
            </w:r>
          </w:p>
        </w:tc>
        <w:tc>
          <w:tcPr>
            <w:tcW w:w="1900" w:type="dxa"/>
          </w:tcPr>
          <w:p w14:paraId="413DF91F" w14:textId="3D58636C" w:rsidR="00774B02" w:rsidRDefault="004427C3" w:rsidP="00774B02">
            <w:pPr>
              <w:rPr>
                <w:rFonts w:cs="Arial"/>
                <w:sz w:val="18"/>
                <w:szCs w:val="18"/>
              </w:rPr>
            </w:pPr>
            <w:r>
              <w:rPr>
                <w:rFonts w:cs="Arial"/>
                <w:sz w:val="18"/>
              </w:rPr>
              <w:t xml:space="preserve">Included </w:t>
            </w:r>
            <w:r w:rsidR="00774B02">
              <w:rPr>
                <w:rFonts w:cs="Arial"/>
                <w:sz w:val="18"/>
              </w:rPr>
              <w:t xml:space="preserve">in </w:t>
            </w:r>
            <w:r w:rsidR="00774B02" w:rsidRPr="008534B4">
              <w:rPr>
                <w:rFonts w:cs="Arial"/>
                <w:sz w:val="18"/>
              </w:rPr>
              <w:t>8.1.1</w:t>
            </w:r>
          </w:p>
          <w:p w14:paraId="018AEB1D" w14:textId="77777777" w:rsidR="00774B02" w:rsidRDefault="00774B02" w:rsidP="00774B02">
            <w:pPr>
              <w:rPr>
                <w:rFonts w:cs="Arial"/>
                <w:sz w:val="18"/>
                <w:szCs w:val="18"/>
              </w:rPr>
            </w:pPr>
          </w:p>
          <w:p w14:paraId="3CD0182F" w14:textId="77777777" w:rsidR="00774B02" w:rsidRDefault="00774B02" w:rsidP="00E20341">
            <w:pPr>
              <w:rPr>
                <w:szCs w:val="18"/>
                <w:highlight w:val="red"/>
              </w:rPr>
            </w:pPr>
          </w:p>
        </w:tc>
        <w:tc>
          <w:tcPr>
            <w:tcW w:w="1822" w:type="dxa"/>
            <w:shd w:val="clear" w:color="auto" w:fill="auto"/>
          </w:tcPr>
          <w:p w14:paraId="1289C46A" w14:textId="77777777" w:rsidR="00774B02" w:rsidRDefault="00774B02" w:rsidP="00774B02">
            <w:pPr>
              <w:pStyle w:val="Table"/>
            </w:pPr>
            <w:r>
              <w:t>Customer Observation Reports.</w:t>
            </w:r>
          </w:p>
          <w:p w14:paraId="4A40C33D" w14:textId="77777777" w:rsidR="00774B02" w:rsidRDefault="00774B02" w:rsidP="00774B02">
            <w:pPr>
              <w:pStyle w:val="Table"/>
            </w:pPr>
            <w:r>
              <w:t>Management snap checks.</w:t>
            </w:r>
          </w:p>
          <w:p w14:paraId="163CA096" w14:textId="318EE5DC" w:rsidR="00774B02" w:rsidRPr="009A48A1" w:rsidRDefault="00774B02" w:rsidP="00774B02">
            <w:pPr>
              <w:pStyle w:val="Table"/>
            </w:pPr>
            <w:r>
              <w:t>Mandated Policy Inspections.</w:t>
            </w:r>
          </w:p>
        </w:tc>
        <w:tc>
          <w:tcPr>
            <w:tcW w:w="1656" w:type="dxa"/>
          </w:tcPr>
          <w:p w14:paraId="5214F593" w14:textId="4A996E9D" w:rsidR="00774B02" w:rsidRDefault="00774B02" w:rsidP="002D0F81">
            <w:pPr>
              <w:pStyle w:val="Table"/>
              <w:numPr>
                <w:ilvl w:val="0"/>
                <w:numId w:val="62"/>
              </w:numPr>
              <w:ind w:left="154" w:hanging="191"/>
              <w:rPr>
                <w:rFonts w:cs="Arial"/>
                <w:szCs w:val="18"/>
              </w:rPr>
            </w:pPr>
            <w:r w:rsidRPr="000D578F">
              <w:rPr>
                <w:rFonts w:cs="Arial"/>
                <w:szCs w:val="18"/>
              </w:rPr>
              <w:t xml:space="preserve">Customer Observation </w:t>
            </w:r>
            <w:r w:rsidR="00F82B5D">
              <w:rPr>
                <w:rFonts w:cs="Arial"/>
                <w:szCs w:val="18"/>
              </w:rPr>
              <w:t>Reports</w:t>
            </w:r>
            <w:r>
              <w:rPr>
                <w:rFonts w:cs="Arial"/>
                <w:szCs w:val="18"/>
              </w:rPr>
              <w:t>.</w:t>
            </w:r>
          </w:p>
          <w:p w14:paraId="091DDB47" w14:textId="0FBBA2F4" w:rsidR="00774B02" w:rsidRDefault="00774B02" w:rsidP="002D0F81">
            <w:pPr>
              <w:pStyle w:val="Table"/>
              <w:numPr>
                <w:ilvl w:val="0"/>
                <w:numId w:val="62"/>
              </w:numPr>
              <w:ind w:left="154" w:hanging="191"/>
              <w:rPr>
                <w:rFonts w:cs="Arial"/>
                <w:szCs w:val="18"/>
              </w:rPr>
            </w:pPr>
            <w:r w:rsidRPr="000D578F">
              <w:rPr>
                <w:rFonts w:cs="Arial"/>
                <w:szCs w:val="18"/>
              </w:rPr>
              <w:t>Audit</w:t>
            </w:r>
            <w:r w:rsidRPr="0082668B">
              <w:rPr>
                <w:rFonts w:cs="Arial"/>
                <w:szCs w:val="18"/>
              </w:rPr>
              <w:t xml:space="preserve"> Non-</w:t>
            </w:r>
            <w:r w:rsidR="007C3D22">
              <w:rPr>
                <w:rFonts w:cs="Arial"/>
                <w:szCs w:val="18"/>
              </w:rPr>
              <w:t>c</w:t>
            </w:r>
            <w:r w:rsidRPr="0082668B">
              <w:rPr>
                <w:rFonts w:cs="Arial"/>
                <w:szCs w:val="18"/>
              </w:rPr>
              <w:t>ompliance</w:t>
            </w:r>
            <w:r>
              <w:rPr>
                <w:rFonts w:cs="Arial"/>
                <w:szCs w:val="18"/>
              </w:rPr>
              <w:t>.</w:t>
            </w:r>
          </w:p>
          <w:p w14:paraId="2EE96858" w14:textId="77777777" w:rsidR="00774B02" w:rsidRPr="000D578F" w:rsidRDefault="00774B02" w:rsidP="00E20341">
            <w:pPr>
              <w:pStyle w:val="Table"/>
              <w:ind w:left="154"/>
              <w:rPr>
                <w:rFonts w:cs="Arial"/>
                <w:szCs w:val="18"/>
              </w:rPr>
            </w:pPr>
          </w:p>
        </w:tc>
        <w:tc>
          <w:tcPr>
            <w:tcW w:w="1626" w:type="dxa"/>
          </w:tcPr>
          <w:p w14:paraId="5971E239" w14:textId="77777777" w:rsidR="00774B02" w:rsidRPr="00110F4C" w:rsidRDefault="00774B02" w:rsidP="00774B02">
            <w:pPr>
              <w:pStyle w:val="Table"/>
              <w:rPr>
                <w:rFonts w:cs="Arial"/>
                <w:szCs w:val="18"/>
              </w:rPr>
            </w:pPr>
            <w:r w:rsidRPr="00892234">
              <w:t>Transportation (non-</w:t>
            </w:r>
            <w:proofErr w:type="spellStart"/>
            <w:r w:rsidRPr="00892234">
              <w:t>trg</w:t>
            </w:r>
            <w:proofErr w:type="spellEnd"/>
            <w:r w:rsidRPr="00892234">
              <w:t xml:space="preserve">) </w:t>
            </w:r>
            <w:proofErr w:type="spellStart"/>
            <w:r>
              <w:t>Srvcs</w:t>
            </w:r>
            <w:proofErr w:type="spellEnd"/>
            <w:r>
              <w:t>.</w:t>
            </w:r>
          </w:p>
          <w:p w14:paraId="01007DBA" w14:textId="77777777" w:rsidR="00774B02" w:rsidRDefault="00774B02" w:rsidP="00774B02">
            <w:pPr>
              <w:pStyle w:val="Table"/>
              <w:ind w:left="154"/>
              <w:rPr>
                <w:rFonts w:cs="Arial"/>
                <w:szCs w:val="18"/>
              </w:rPr>
            </w:pPr>
          </w:p>
          <w:p w14:paraId="4B54C73E" w14:textId="77777777" w:rsidR="00774B02" w:rsidRPr="00892234" w:rsidRDefault="00774B02" w:rsidP="00E20341">
            <w:pPr>
              <w:pStyle w:val="Table"/>
              <w:ind w:left="154"/>
            </w:pPr>
          </w:p>
        </w:tc>
      </w:tr>
      <w:tr w:rsidR="0047511B" w:rsidRPr="00FF0626" w14:paraId="67ECB8A2" w14:textId="77777777" w:rsidTr="00105611">
        <w:tc>
          <w:tcPr>
            <w:tcW w:w="768" w:type="dxa"/>
            <w:shd w:val="clear" w:color="auto" w:fill="auto"/>
          </w:tcPr>
          <w:p w14:paraId="670E0B30" w14:textId="74EC11E1" w:rsidR="00774B02" w:rsidRDefault="00774B02" w:rsidP="00774B02">
            <w:pPr>
              <w:pStyle w:val="Table"/>
            </w:pPr>
            <w:r>
              <w:t>8.</w:t>
            </w:r>
            <w:r w:rsidR="00654F2B">
              <w:t>1.12</w:t>
            </w:r>
          </w:p>
        </w:tc>
        <w:tc>
          <w:tcPr>
            <w:tcW w:w="2965" w:type="dxa"/>
            <w:shd w:val="clear" w:color="auto" w:fill="auto"/>
          </w:tcPr>
          <w:p w14:paraId="6612B7FF" w14:textId="0B945F90" w:rsidR="00774B02" w:rsidRPr="00EA40F7" w:rsidRDefault="00774B02" w:rsidP="00774B02">
            <w:pPr>
              <w:rPr>
                <w:rFonts w:cs="Arial"/>
                <w:sz w:val="18"/>
                <w:szCs w:val="18"/>
              </w:rPr>
            </w:pPr>
            <w:r w:rsidRPr="00EA40F7">
              <w:rPr>
                <w:rFonts w:cs="Arial"/>
                <w:sz w:val="18"/>
                <w:szCs w:val="18"/>
              </w:rPr>
              <w:t>Manage the provision</w:t>
            </w:r>
            <w:r>
              <w:rPr>
                <w:rFonts w:cs="Arial"/>
                <w:sz w:val="18"/>
                <w:szCs w:val="18"/>
              </w:rPr>
              <w:t xml:space="preserve"> of/</w:t>
            </w:r>
            <w:r w:rsidRPr="00EA40F7">
              <w:rPr>
                <w:rFonts w:cs="Arial"/>
                <w:sz w:val="18"/>
                <w:szCs w:val="18"/>
              </w:rPr>
              <w:t xml:space="preserve">and distribute </w:t>
            </w:r>
            <w:r>
              <w:rPr>
                <w:rFonts w:cs="Arial"/>
                <w:sz w:val="18"/>
                <w:szCs w:val="18"/>
              </w:rPr>
              <w:t>c</w:t>
            </w:r>
            <w:r w:rsidRPr="00EA40F7">
              <w:rPr>
                <w:rFonts w:cs="Arial"/>
                <w:sz w:val="18"/>
                <w:szCs w:val="18"/>
              </w:rPr>
              <w:t>ompleted Equipment Failure Reports (EFR) / Component Failure Reports (CFR) as and when required.</w:t>
            </w:r>
          </w:p>
          <w:p w14:paraId="20D01990" w14:textId="77777777" w:rsidR="00774B02" w:rsidRPr="009A48A1" w:rsidRDefault="00774B02" w:rsidP="00774B02">
            <w:pPr>
              <w:rPr>
                <w:rFonts w:cs="Arial"/>
                <w:sz w:val="18"/>
                <w:szCs w:val="18"/>
              </w:rPr>
            </w:pPr>
          </w:p>
        </w:tc>
        <w:tc>
          <w:tcPr>
            <w:tcW w:w="3825" w:type="dxa"/>
            <w:shd w:val="clear" w:color="auto" w:fill="auto"/>
          </w:tcPr>
          <w:p w14:paraId="7E711157" w14:textId="77777777" w:rsidR="008161DA" w:rsidRDefault="008161DA" w:rsidP="008161DA">
            <w:pPr>
              <w:rPr>
                <w:rFonts w:cs="Arial"/>
                <w:sz w:val="18"/>
              </w:rPr>
            </w:pPr>
            <w:r>
              <w:rPr>
                <w:rFonts w:cs="Arial"/>
                <w:sz w:val="18"/>
              </w:rPr>
              <w:t>Example key tasks include:</w:t>
            </w:r>
          </w:p>
          <w:p w14:paraId="333E34D3" w14:textId="77777777" w:rsidR="009C0A70" w:rsidRDefault="009C0A70" w:rsidP="00774B02">
            <w:pPr>
              <w:rPr>
                <w:rFonts w:cs="Arial"/>
                <w:sz w:val="18"/>
                <w:szCs w:val="18"/>
              </w:rPr>
            </w:pPr>
          </w:p>
          <w:p w14:paraId="1D486E20" w14:textId="77777777" w:rsidR="00671DBA" w:rsidRDefault="00671DBA" w:rsidP="002D0F81">
            <w:pPr>
              <w:pStyle w:val="ListParagraph"/>
              <w:numPr>
                <w:ilvl w:val="0"/>
                <w:numId w:val="74"/>
              </w:numPr>
              <w:rPr>
                <w:rFonts w:cs="Arial"/>
                <w:sz w:val="18"/>
                <w:szCs w:val="18"/>
              </w:rPr>
            </w:pPr>
            <w:r w:rsidRPr="00671DBA">
              <w:rPr>
                <w:rFonts w:cs="Arial"/>
                <w:sz w:val="18"/>
                <w:szCs w:val="18"/>
              </w:rPr>
              <w:t>I</w:t>
            </w:r>
            <w:r w:rsidR="00774B02" w:rsidRPr="00671DBA">
              <w:rPr>
                <w:rFonts w:cs="Arial"/>
                <w:sz w:val="18"/>
                <w:szCs w:val="18"/>
              </w:rPr>
              <w:t>dentification of equipment failure</w:t>
            </w:r>
            <w:r w:rsidRPr="00671DBA">
              <w:rPr>
                <w:rFonts w:cs="Arial"/>
                <w:sz w:val="18"/>
                <w:szCs w:val="18"/>
              </w:rPr>
              <w:t>;</w:t>
            </w:r>
            <w:r w:rsidR="00774B02" w:rsidRPr="00671DBA">
              <w:rPr>
                <w:rFonts w:cs="Arial"/>
                <w:sz w:val="18"/>
                <w:szCs w:val="18"/>
              </w:rPr>
              <w:t xml:space="preserve"> and </w:t>
            </w:r>
          </w:p>
          <w:p w14:paraId="7729AD9A" w14:textId="3464B6FB" w:rsidR="00774B02" w:rsidRPr="00671DBA" w:rsidRDefault="00671DBA" w:rsidP="002D0F81">
            <w:pPr>
              <w:pStyle w:val="ListParagraph"/>
              <w:numPr>
                <w:ilvl w:val="0"/>
                <w:numId w:val="74"/>
              </w:numPr>
              <w:rPr>
                <w:rFonts w:cs="Arial"/>
                <w:sz w:val="18"/>
                <w:szCs w:val="18"/>
              </w:rPr>
            </w:pPr>
            <w:r>
              <w:rPr>
                <w:rFonts w:cs="Arial"/>
                <w:sz w:val="18"/>
                <w:szCs w:val="18"/>
              </w:rPr>
              <w:t>P</w:t>
            </w:r>
            <w:r w:rsidR="00774B02" w:rsidRPr="00671DBA">
              <w:rPr>
                <w:rFonts w:cs="Arial"/>
                <w:sz w:val="18"/>
                <w:szCs w:val="18"/>
              </w:rPr>
              <w:t xml:space="preserve">roduction </w:t>
            </w:r>
            <w:r w:rsidRPr="00671DBA">
              <w:rPr>
                <w:rFonts w:cs="Arial"/>
                <w:sz w:val="18"/>
                <w:szCs w:val="18"/>
              </w:rPr>
              <w:t xml:space="preserve">of relevant report </w:t>
            </w:r>
            <w:r w:rsidR="00774B02" w:rsidRPr="00671DBA">
              <w:rPr>
                <w:rFonts w:cs="Arial"/>
                <w:sz w:val="18"/>
                <w:szCs w:val="18"/>
              </w:rPr>
              <w:t xml:space="preserve">for all equipment defects found by the </w:t>
            </w:r>
            <w:r w:rsidR="00774B02" w:rsidRPr="00671DBA">
              <w:rPr>
                <w:sz w:val="18"/>
                <w:szCs w:val="18"/>
              </w:rPr>
              <w:t>Service Provider</w:t>
            </w:r>
            <w:r w:rsidR="00774B02" w:rsidRPr="00671DBA">
              <w:rPr>
                <w:rFonts w:cs="Arial"/>
                <w:sz w:val="18"/>
                <w:szCs w:val="18"/>
              </w:rPr>
              <w:t>'s employees.</w:t>
            </w:r>
          </w:p>
          <w:p w14:paraId="3D542459" w14:textId="77777777" w:rsidR="00671DBA" w:rsidRDefault="00671DBA" w:rsidP="00671DBA">
            <w:pPr>
              <w:rPr>
                <w:rFonts w:cs="Arial"/>
                <w:sz w:val="18"/>
                <w:szCs w:val="18"/>
              </w:rPr>
            </w:pPr>
          </w:p>
          <w:p w14:paraId="75AE1766" w14:textId="32C4A755" w:rsidR="00671DBA" w:rsidRPr="00EA40F7" w:rsidRDefault="00671DBA" w:rsidP="00671DBA">
            <w:pPr>
              <w:rPr>
                <w:rFonts w:cs="Arial"/>
                <w:sz w:val="18"/>
                <w:szCs w:val="18"/>
              </w:rPr>
            </w:pPr>
            <w:r w:rsidRPr="00EA40F7">
              <w:rPr>
                <w:rFonts w:cs="Arial"/>
                <w:sz w:val="18"/>
                <w:szCs w:val="18"/>
              </w:rPr>
              <w:t>One complete EFR/CFR per equipment defect.</w:t>
            </w:r>
          </w:p>
          <w:p w14:paraId="14F5EE20" w14:textId="77777777" w:rsidR="00774B02" w:rsidRPr="00EA40F7" w:rsidRDefault="00774B02" w:rsidP="00774B02">
            <w:pPr>
              <w:pStyle w:val="Table"/>
              <w:rPr>
                <w:szCs w:val="18"/>
              </w:rPr>
            </w:pPr>
          </w:p>
          <w:p w14:paraId="6A717D14" w14:textId="39BCFACC" w:rsidR="00774B02" w:rsidRPr="00EF3B81" w:rsidRDefault="00774B02" w:rsidP="00774B02">
            <w:pPr>
              <w:rPr>
                <w:rFonts w:cs="Arial"/>
                <w:sz w:val="18"/>
                <w:szCs w:val="18"/>
              </w:rPr>
            </w:pPr>
            <w:r w:rsidRPr="00EF3B81">
              <w:rPr>
                <w:rFonts w:cs="Arial"/>
                <w:sz w:val="18"/>
                <w:szCs w:val="18"/>
              </w:rPr>
              <w:t>Produce required records for audit or inspection purposes on request. Report submitted within 5 days of failure of equipment without error or omission.</w:t>
            </w:r>
            <w:r w:rsidRPr="00EF3B81">
              <w:rPr>
                <w:sz w:val="18"/>
                <w:szCs w:val="18"/>
              </w:rPr>
              <w:t xml:space="preserve"> Not </w:t>
            </w:r>
            <w:r w:rsidRPr="00EF3B81">
              <w:rPr>
                <w:sz w:val="18"/>
                <w:szCs w:val="18"/>
              </w:rPr>
              <w:lastRenderedPageBreak/>
              <w:t>more than 1 validated customer complaint per quarter.</w:t>
            </w:r>
          </w:p>
        </w:tc>
        <w:tc>
          <w:tcPr>
            <w:tcW w:w="1900" w:type="dxa"/>
          </w:tcPr>
          <w:p w14:paraId="21EE2E4A" w14:textId="0C3DCCC7" w:rsidR="00774B02" w:rsidRDefault="004427C3" w:rsidP="00774B02">
            <w:pPr>
              <w:rPr>
                <w:rFonts w:cs="Arial"/>
                <w:sz w:val="18"/>
                <w:szCs w:val="18"/>
              </w:rPr>
            </w:pPr>
            <w:r>
              <w:rPr>
                <w:rFonts w:cs="Arial"/>
                <w:sz w:val="18"/>
              </w:rPr>
              <w:lastRenderedPageBreak/>
              <w:t xml:space="preserve">Included </w:t>
            </w:r>
            <w:r w:rsidR="00774B02">
              <w:rPr>
                <w:rFonts w:cs="Arial"/>
                <w:sz w:val="18"/>
              </w:rPr>
              <w:t xml:space="preserve">in </w:t>
            </w:r>
            <w:r w:rsidR="00774B02" w:rsidRPr="00671DBA">
              <w:rPr>
                <w:rFonts w:cs="Arial"/>
                <w:sz w:val="18"/>
              </w:rPr>
              <w:t>8.1.1</w:t>
            </w:r>
            <w:r w:rsidR="00671DBA">
              <w:rPr>
                <w:rFonts w:cs="Arial"/>
                <w:sz w:val="18"/>
              </w:rPr>
              <w:t>.</w:t>
            </w:r>
          </w:p>
          <w:p w14:paraId="49729FFA" w14:textId="77777777" w:rsidR="00774B02" w:rsidRDefault="00774B02" w:rsidP="00774B02">
            <w:pPr>
              <w:rPr>
                <w:rFonts w:cs="Arial"/>
                <w:sz w:val="18"/>
                <w:szCs w:val="18"/>
              </w:rPr>
            </w:pPr>
          </w:p>
          <w:p w14:paraId="1ED86B51" w14:textId="77777777" w:rsidR="00774B02" w:rsidRDefault="00774B02" w:rsidP="00671DBA">
            <w:pPr>
              <w:rPr>
                <w:szCs w:val="18"/>
                <w:highlight w:val="red"/>
              </w:rPr>
            </w:pPr>
          </w:p>
        </w:tc>
        <w:tc>
          <w:tcPr>
            <w:tcW w:w="1822" w:type="dxa"/>
            <w:shd w:val="clear" w:color="auto" w:fill="auto"/>
          </w:tcPr>
          <w:p w14:paraId="6235CEF7" w14:textId="77777777" w:rsidR="00774B02" w:rsidRDefault="00774B02" w:rsidP="00774B02">
            <w:pPr>
              <w:pStyle w:val="Table"/>
            </w:pPr>
            <w:r>
              <w:t>Customer Observation Reports.</w:t>
            </w:r>
          </w:p>
          <w:p w14:paraId="4551D2F7" w14:textId="77777777" w:rsidR="00774B02" w:rsidRDefault="00774B02" w:rsidP="00774B02">
            <w:pPr>
              <w:pStyle w:val="Table"/>
            </w:pPr>
            <w:r>
              <w:t>Management snap checks.</w:t>
            </w:r>
          </w:p>
          <w:p w14:paraId="6F99D059" w14:textId="6F172385" w:rsidR="00774B02" w:rsidRPr="009A48A1" w:rsidRDefault="00774B02" w:rsidP="00774B02">
            <w:pPr>
              <w:pStyle w:val="Table"/>
            </w:pPr>
            <w:r>
              <w:t>Mandated Policy Inspections.</w:t>
            </w:r>
          </w:p>
        </w:tc>
        <w:tc>
          <w:tcPr>
            <w:tcW w:w="1656" w:type="dxa"/>
          </w:tcPr>
          <w:p w14:paraId="65BAA4B1" w14:textId="4B9FBB06" w:rsidR="00774B02" w:rsidRDefault="00774B02" w:rsidP="002D0F81">
            <w:pPr>
              <w:pStyle w:val="Table"/>
              <w:numPr>
                <w:ilvl w:val="0"/>
                <w:numId w:val="62"/>
              </w:numPr>
              <w:ind w:left="154" w:hanging="191"/>
              <w:rPr>
                <w:rFonts w:cs="Arial"/>
                <w:szCs w:val="18"/>
              </w:rPr>
            </w:pPr>
            <w:r w:rsidRPr="000D578F">
              <w:rPr>
                <w:rFonts w:cs="Arial"/>
                <w:szCs w:val="18"/>
              </w:rPr>
              <w:t xml:space="preserve">Customer Observation </w:t>
            </w:r>
            <w:r w:rsidR="00F82B5D">
              <w:rPr>
                <w:rFonts w:cs="Arial"/>
                <w:szCs w:val="18"/>
              </w:rPr>
              <w:t>Reports</w:t>
            </w:r>
            <w:r>
              <w:rPr>
                <w:rFonts w:cs="Arial"/>
                <w:szCs w:val="18"/>
              </w:rPr>
              <w:t>.</w:t>
            </w:r>
          </w:p>
          <w:p w14:paraId="444D1269" w14:textId="0AECD738" w:rsidR="00774B02" w:rsidRDefault="00774B02" w:rsidP="002D0F81">
            <w:pPr>
              <w:pStyle w:val="Table"/>
              <w:numPr>
                <w:ilvl w:val="0"/>
                <w:numId w:val="62"/>
              </w:numPr>
              <w:ind w:left="154" w:hanging="191"/>
              <w:rPr>
                <w:rFonts w:cs="Arial"/>
                <w:szCs w:val="18"/>
              </w:rPr>
            </w:pPr>
            <w:r w:rsidRPr="000D578F">
              <w:rPr>
                <w:rFonts w:cs="Arial"/>
                <w:szCs w:val="18"/>
              </w:rPr>
              <w:t>Audit</w:t>
            </w:r>
            <w:r w:rsidRPr="0082668B">
              <w:rPr>
                <w:rFonts w:cs="Arial"/>
                <w:szCs w:val="18"/>
              </w:rPr>
              <w:t xml:space="preserve"> Non-</w:t>
            </w:r>
            <w:r w:rsidR="007C3D22">
              <w:rPr>
                <w:rFonts w:cs="Arial"/>
                <w:szCs w:val="18"/>
              </w:rPr>
              <w:t>c</w:t>
            </w:r>
            <w:r w:rsidRPr="0082668B">
              <w:rPr>
                <w:rFonts w:cs="Arial"/>
                <w:szCs w:val="18"/>
              </w:rPr>
              <w:t>ompliance</w:t>
            </w:r>
            <w:r>
              <w:rPr>
                <w:rFonts w:cs="Arial"/>
                <w:szCs w:val="18"/>
              </w:rPr>
              <w:t>.</w:t>
            </w:r>
          </w:p>
          <w:p w14:paraId="5BC82680" w14:textId="77777777" w:rsidR="00774B02" w:rsidRPr="00830199" w:rsidRDefault="00774B02" w:rsidP="002D0F81">
            <w:pPr>
              <w:pStyle w:val="Table"/>
              <w:numPr>
                <w:ilvl w:val="0"/>
                <w:numId w:val="62"/>
              </w:numPr>
              <w:ind w:left="154" w:hanging="191"/>
              <w:rPr>
                <w:rFonts w:cs="Arial"/>
                <w:szCs w:val="18"/>
              </w:rPr>
            </w:pPr>
            <w:r w:rsidRPr="00830199">
              <w:rPr>
                <w:rFonts w:cs="Arial"/>
                <w:szCs w:val="18"/>
              </w:rPr>
              <w:t xml:space="preserve">SQEP </w:t>
            </w:r>
            <w:r>
              <w:rPr>
                <w:rFonts w:cs="Arial"/>
                <w:szCs w:val="18"/>
              </w:rPr>
              <w:t>Personnel.</w:t>
            </w:r>
            <w:r>
              <w:t xml:space="preserve"> </w:t>
            </w:r>
          </w:p>
          <w:p w14:paraId="7ADAE2EF" w14:textId="77777777" w:rsidR="00774B02" w:rsidRPr="000D578F" w:rsidRDefault="00774B02" w:rsidP="00EF3B81">
            <w:pPr>
              <w:pStyle w:val="Table"/>
              <w:ind w:left="154"/>
              <w:rPr>
                <w:rFonts w:cs="Arial"/>
                <w:szCs w:val="18"/>
              </w:rPr>
            </w:pPr>
          </w:p>
        </w:tc>
        <w:tc>
          <w:tcPr>
            <w:tcW w:w="1626" w:type="dxa"/>
          </w:tcPr>
          <w:p w14:paraId="6884B238" w14:textId="77777777" w:rsidR="00774B02" w:rsidRDefault="00774B02" w:rsidP="002D0F81">
            <w:pPr>
              <w:pStyle w:val="Table"/>
              <w:numPr>
                <w:ilvl w:val="0"/>
                <w:numId w:val="62"/>
              </w:numPr>
              <w:ind w:left="154" w:hanging="191"/>
              <w:rPr>
                <w:rFonts w:cs="Arial"/>
                <w:szCs w:val="18"/>
              </w:rPr>
            </w:pPr>
            <w:r w:rsidRPr="00FC75C4">
              <w:rPr>
                <w:rFonts w:cs="Arial"/>
                <w:szCs w:val="18"/>
              </w:rPr>
              <w:t xml:space="preserve">Training Service </w:t>
            </w:r>
            <w:r>
              <w:rPr>
                <w:rFonts w:cs="Arial"/>
                <w:szCs w:val="18"/>
              </w:rPr>
              <w:t>Delivery.</w:t>
            </w:r>
          </w:p>
          <w:p w14:paraId="45B5FD2A" w14:textId="77777777" w:rsidR="00774B02" w:rsidRDefault="00774B02" w:rsidP="002D0F81">
            <w:pPr>
              <w:pStyle w:val="Table"/>
              <w:numPr>
                <w:ilvl w:val="0"/>
                <w:numId w:val="62"/>
              </w:numPr>
              <w:ind w:left="154" w:hanging="191"/>
            </w:pPr>
            <w:r w:rsidRPr="00013518">
              <w:t xml:space="preserve">Vehicle </w:t>
            </w:r>
            <w:r>
              <w:t>Availability.</w:t>
            </w:r>
          </w:p>
          <w:p w14:paraId="71BE0088" w14:textId="77777777" w:rsidR="00774B02" w:rsidRDefault="00774B02" w:rsidP="002D0F81">
            <w:pPr>
              <w:pStyle w:val="Table"/>
              <w:numPr>
                <w:ilvl w:val="0"/>
                <w:numId w:val="62"/>
              </w:numPr>
              <w:ind w:left="154" w:hanging="191"/>
              <w:rPr>
                <w:rFonts w:cs="Arial"/>
                <w:szCs w:val="18"/>
              </w:rPr>
            </w:pPr>
            <w:r w:rsidRPr="00602C31">
              <w:rPr>
                <w:rFonts w:cs="Arial"/>
                <w:szCs w:val="18"/>
              </w:rPr>
              <w:t xml:space="preserve">Equipment </w:t>
            </w:r>
            <w:r>
              <w:rPr>
                <w:rFonts w:cs="Arial"/>
                <w:szCs w:val="18"/>
              </w:rPr>
              <w:t>Availability.</w:t>
            </w:r>
          </w:p>
          <w:p w14:paraId="3A40EDBA" w14:textId="77777777" w:rsidR="00774B02" w:rsidRPr="00892234" w:rsidRDefault="00774B02" w:rsidP="00EF3B81">
            <w:pPr>
              <w:pStyle w:val="Table"/>
              <w:ind w:left="154"/>
            </w:pPr>
          </w:p>
        </w:tc>
      </w:tr>
      <w:tr w:rsidR="0047511B" w:rsidRPr="00FF0626" w14:paraId="0A7FAA87" w14:textId="77777777" w:rsidTr="00105611">
        <w:tc>
          <w:tcPr>
            <w:tcW w:w="768" w:type="dxa"/>
            <w:shd w:val="clear" w:color="auto" w:fill="auto"/>
          </w:tcPr>
          <w:p w14:paraId="5AF27D7C" w14:textId="5854D8B9" w:rsidR="00774B02" w:rsidRDefault="00774B02" w:rsidP="00774B02">
            <w:pPr>
              <w:pStyle w:val="Table"/>
            </w:pPr>
            <w:r>
              <w:t>8.</w:t>
            </w:r>
            <w:r w:rsidR="00654F2B">
              <w:t>1.13</w:t>
            </w:r>
          </w:p>
        </w:tc>
        <w:tc>
          <w:tcPr>
            <w:tcW w:w="2965" w:type="dxa"/>
            <w:shd w:val="clear" w:color="auto" w:fill="auto"/>
          </w:tcPr>
          <w:p w14:paraId="23C4F58F" w14:textId="2047F039" w:rsidR="00774B02" w:rsidRPr="009A48A1" w:rsidRDefault="00774B02" w:rsidP="00774B02">
            <w:pPr>
              <w:rPr>
                <w:rFonts w:cs="Arial"/>
                <w:sz w:val="18"/>
                <w:szCs w:val="18"/>
              </w:rPr>
            </w:pPr>
            <w:r w:rsidRPr="00EA40F7">
              <w:rPr>
                <w:rFonts w:cs="Arial"/>
                <w:sz w:val="18"/>
                <w:szCs w:val="18"/>
              </w:rPr>
              <w:t>Provide monthly inspection and servicing forecasts for all vehicles and equipment.</w:t>
            </w:r>
          </w:p>
        </w:tc>
        <w:tc>
          <w:tcPr>
            <w:tcW w:w="3825" w:type="dxa"/>
            <w:shd w:val="clear" w:color="auto" w:fill="auto"/>
          </w:tcPr>
          <w:p w14:paraId="23B45812" w14:textId="1889FDEB" w:rsidR="005A2440" w:rsidRDefault="00EC1B6B" w:rsidP="00774B02">
            <w:pPr>
              <w:rPr>
                <w:rFonts w:cs="Arial"/>
                <w:sz w:val="18"/>
                <w:szCs w:val="18"/>
              </w:rPr>
            </w:pPr>
            <w:r>
              <w:rPr>
                <w:rFonts w:cs="Arial"/>
                <w:sz w:val="18"/>
                <w:szCs w:val="18"/>
              </w:rPr>
              <w:t>Example f</w:t>
            </w:r>
            <w:r w:rsidR="00774B02" w:rsidRPr="00EA40F7">
              <w:rPr>
                <w:rFonts w:cs="Arial"/>
                <w:sz w:val="18"/>
                <w:szCs w:val="18"/>
              </w:rPr>
              <w:t>orecast to include</w:t>
            </w:r>
            <w:r w:rsidR="005A2440">
              <w:rPr>
                <w:rFonts w:cs="Arial"/>
                <w:sz w:val="18"/>
                <w:szCs w:val="18"/>
              </w:rPr>
              <w:t>:</w:t>
            </w:r>
          </w:p>
          <w:p w14:paraId="105D19FB" w14:textId="77777777" w:rsidR="005A2440" w:rsidRDefault="005A2440" w:rsidP="00774B02">
            <w:pPr>
              <w:rPr>
                <w:rFonts w:cs="Arial"/>
                <w:sz w:val="18"/>
                <w:szCs w:val="18"/>
              </w:rPr>
            </w:pPr>
          </w:p>
          <w:p w14:paraId="6FDDB6F5" w14:textId="77777777" w:rsidR="005A2440" w:rsidRPr="00FD6BBF" w:rsidRDefault="00774B02" w:rsidP="002D0F81">
            <w:pPr>
              <w:pStyle w:val="ListParagraph"/>
              <w:numPr>
                <w:ilvl w:val="0"/>
                <w:numId w:val="75"/>
              </w:numPr>
              <w:rPr>
                <w:rFonts w:cs="Arial"/>
                <w:sz w:val="18"/>
                <w:szCs w:val="18"/>
              </w:rPr>
            </w:pPr>
            <w:r w:rsidRPr="00FD6BBF">
              <w:rPr>
                <w:rFonts w:cs="Arial"/>
                <w:sz w:val="18"/>
                <w:szCs w:val="18"/>
              </w:rPr>
              <w:t>VRN/equipment serial number,</w:t>
            </w:r>
          </w:p>
          <w:p w14:paraId="6B170A25" w14:textId="6D025A4B" w:rsidR="005A2440" w:rsidRPr="00FD6BBF" w:rsidRDefault="00774B02" w:rsidP="002D0F81">
            <w:pPr>
              <w:pStyle w:val="ListParagraph"/>
              <w:numPr>
                <w:ilvl w:val="0"/>
                <w:numId w:val="75"/>
              </w:numPr>
              <w:rPr>
                <w:rFonts w:cs="Arial"/>
                <w:sz w:val="18"/>
                <w:szCs w:val="18"/>
              </w:rPr>
            </w:pPr>
            <w:r w:rsidRPr="00FD6BBF">
              <w:rPr>
                <w:rFonts w:cs="Arial"/>
                <w:sz w:val="18"/>
                <w:szCs w:val="18"/>
              </w:rPr>
              <w:t>vehicle/equipment details</w:t>
            </w:r>
            <w:r w:rsidR="00A567BD" w:rsidRPr="00FD6BBF">
              <w:rPr>
                <w:rFonts w:cs="Arial"/>
                <w:sz w:val="18"/>
                <w:szCs w:val="18"/>
              </w:rPr>
              <w:t>.</w:t>
            </w:r>
          </w:p>
          <w:p w14:paraId="6122613B" w14:textId="0211A576" w:rsidR="005A2440" w:rsidRPr="00FD6BBF" w:rsidRDefault="00774B02" w:rsidP="002D0F81">
            <w:pPr>
              <w:pStyle w:val="ListParagraph"/>
              <w:numPr>
                <w:ilvl w:val="0"/>
                <w:numId w:val="75"/>
              </w:numPr>
              <w:rPr>
                <w:rFonts w:cs="Arial"/>
                <w:sz w:val="18"/>
                <w:szCs w:val="18"/>
              </w:rPr>
            </w:pPr>
            <w:r w:rsidRPr="00FD6BBF">
              <w:rPr>
                <w:rFonts w:cs="Arial"/>
                <w:sz w:val="18"/>
                <w:szCs w:val="18"/>
              </w:rPr>
              <w:t>date and type of inspection and or service to be carried out</w:t>
            </w:r>
            <w:r w:rsidR="005A2440" w:rsidRPr="00FD6BBF">
              <w:rPr>
                <w:rFonts w:cs="Arial"/>
                <w:sz w:val="18"/>
                <w:szCs w:val="18"/>
              </w:rPr>
              <w:t xml:space="preserve"> </w:t>
            </w:r>
            <w:proofErr w:type="spellStart"/>
            <w:proofErr w:type="gramStart"/>
            <w:r w:rsidR="005A2440" w:rsidRPr="00FD6BBF">
              <w:rPr>
                <w:rFonts w:cs="Arial"/>
                <w:sz w:val="18"/>
                <w:szCs w:val="18"/>
              </w:rPr>
              <w:t>e,g</w:t>
            </w:r>
            <w:proofErr w:type="spellEnd"/>
            <w:r w:rsidR="00FD6BBF">
              <w:rPr>
                <w:rFonts w:cs="Arial"/>
                <w:sz w:val="18"/>
                <w:szCs w:val="18"/>
              </w:rPr>
              <w:t>.</w:t>
            </w:r>
            <w:proofErr w:type="gramEnd"/>
            <w:r w:rsidR="005A2440" w:rsidRPr="00FD6BBF">
              <w:rPr>
                <w:rFonts w:cs="Arial"/>
                <w:sz w:val="18"/>
                <w:szCs w:val="18"/>
              </w:rPr>
              <w:t xml:space="preserve"> Mandatory Equipment Inspections (MEI's) (Military MOT equivalent), safety inspections, scheduled servicing tasks</w:t>
            </w:r>
            <w:r w:rsidR="00A567BD" w:rsidRPr="00FD6BBF">
              <w:rPr>
                <w:rFonts w:cs="Arial"/>
                <w:sz w:val="18"/>
                <w:szCs w:val="18"/>
              </w:rPr>
              <w:t>.</w:t>
            </w:r>
            <w:r w:rsidRPr="00FD6BBF">
              <w:rPr>
                <w:rFonts w:cs="Arial"/>
                <w:sz w:val="18"/>
                <w:szCs w:val="18"/>
              </w:rPr>
              <w:t xml:space="preserve"> </w:t>
            </w:r>
          </w:p>
          <w:p w14:paraId="31D662B4" w14:textId="77777777" w:rsidR="005A2440" w:rsidRPr="00FD6BBF" w:rsidRDefault="00774B02" w:rsidP="002D0F81">
            <w:pPr>
              <w:pStyle w:val="ListParagraph"/>
              <w:numPr>
                <w:ilvl w:val="0"/>
                <w:numId w:val="75"/>
              </w:numPr>
              <w:rPr>
                <w:rFonts w:cs="Arial"/>
                <w:sz w:val="18"/>
                <w:szCs w:val="18"/>
              </w:rPr>
            </w:pPr>
            <w:r w:rsidRPr="00FD6BBF">
              <w:rPr>
                <w:rFonts w:cs="Arial"/>
                <w:sz w:val="18"/>
                <w:szCs w:val="18"/>
              </w:rPr>
              <w:t xml:space="preserve">and the department that the vehicle belongs to. </w:t>
            </w:r>
          </w:p>
          <w:p w14:paraId="64BA1822" w14:textId="77777777" w:rsidR="00FD6BBF" w:rsidRDefault="00FD6BBF" w:rsidP="00774B02">
            <w:pPr>
              <w:rPr>
                <w:rFonts w:cs="Arial"/>
                <w:sz w:val="18"/>
                <w:szCs w:val="18"/>
              </w:rPr>
            </w:pPr>
          </w:p>
          <w:p w14:paraId="7F903541" w14:textId="7392E077" w:rsidR="00774B02" w:rsidRDefault="00774B02" w:rsidP="00774B02">
            <w:pPr>
              <w:rPr>
                <w:rFonts w:cs="Arial"/>
                <w:sz w:val="18"/>
                <w:szCs w:val="18"/>
              </w:rPr>
            </w:pPr>
            <w:r w:rsidRPr="00EA40F7">
              <w:rPr>
                <w:rFonts w:cs="Arial"/>
                <w:sz w:val="18"/>
                <w:szCs w:val="18"/>
              </w:rPr>
              <w:t>Forecasts are required for the current and</w:t>
            </w:r>
            <w:r w:rsidR="005A2440">
              <w:rPr>
                <w:rFonts w:cs="Arial"/>
                <w:sz w:val="18"/>
                <w:szCs w:val="18"/>
              </w:rPr>
              <w:t xml:space="preserve"> three</w:t>
            </w:r>
            <w:r w:rsidRPr="00EA40F7">
              <w:rPr>
                <w:rFonts w:cs="Arial"/>
                <w:sz w:val="18"/>
                <w:szCs w:val="18"/>
              </w:rPr>
              <w:t xml:space="preserve"> </w:t>
            </w:r>
            <w:r w:rsidR="005A2440">
              <w:rPr>
                <w:rFonts w:cs="Arial"/>
                <w:sz w:val="18"/>
                <w:szCs w:val="18"/>
              </w:rPr>
              <w:t>subsequent</w:t>
            </w:r>
            <w:r w:rsidRPr="00EA40F7">
              <w:rPr>
                <w:rFonts w:cs="Arial"/>
                <w:sz w:val="18"/>
                <w:szCs w:val="18"/>
              </w:rPr>
              <w:t xml:space="preserve"> months. </w:t>
            </w:r>
          </w:p>
          <w:p w14:paraId="09B26713" w14:textId="77777777" w:rsidR="00FD6BBF" w:rsidRPr="00EA40F7" w:rsidRDefault="00FD6BBF" w:rsidP="00774B02">
            <w:pPr>
              <w:rPr>
                <w:rFonts w:cs="Arial"/>
                <w:sz w:val="18"/>
                <w:szCs w:val="18"/>
              </w:rPr>
            </w:pPr>
          </w:p>
          <w:p w14:paraId="5EDB12EA" w14:textId="77777777" w:rsidR="00FD6BBF" w:rsidRDefault="009D6238" w:rsidP="00774B02">
            <w:r w:rsidRPr="00EA40F7">
              <w:rPr>
                <w:rFonts w:cs="Arial"/>
                <w:sz w:val="18"/>
                <w:szCs w:val="18"/>
              </w:rPr>
              <w:t xml:space="preserve">One inspection </w:t>
            </w:r>
            <w:r>
              <w:rPr>
                <w:rFonts w:cs="Arial"/>
                <w:sz w:val="18"/>
                <w:szCs w:val="18"/>
              </w:rPr>
              <w:t>report</w:t>
            </w:r>
            <w:r w:rsidRPr="00EA40F7">
              <w:rPr>
                <w:rFonts w:cs="Arial"/>
                <w:sz w:val="18"/>
                <w:szCs w:val="18"/>
              </w:rPr>
              <w:t xml:space="preserve"> per month</w:t>
            </w:r>
            <w:r>
              <w:rPr>
                <w:rFonts w:cs="Arial"/>
                <w:sz w:val="18"/>
                <w:szCs w:val="18"/>
              </w:rPr>
              <w:t xml:space="preserve"> to be</w:t>
            </w:r>
            <w:r w:rsidR="00FD6BBF">
              <w:rPr>
                <w:rFonts w:cs="Arial"/>
                <w:sz w:val="18"/>
                <w:szCs w:val="18"/>
              </w:rPr>
              <w:t xml:space="preserve"> </w:t>
            </w:r>
            <w:r w:rsidR="00774B02" w:rsidRPr="00EA40F7">
              <w:rPr>
                <w:rFonts w:cs="Arial"/>
                <w:sz w:val="18"/>
                <w:szCs w:val="18"/>
              </w:rPr>
              <w:t>produced and distributed by the end of the second week of preceding month.</w:t>
            </w:r>
            <w:r w:rsidR="00774B02">
              <w:t xml:space="preserve"> </w:t>
            </w:r>
          </w:p>
          <w:p w14:paraId="3EDE4083" w14:textId="2528EA3F" w:rsidR="00FD6BBF" w:rsidRDefault="00FD6BBF" w:rsidP="00774B02"/>
          <w:p w14:paraId="2DAF39D8" w14:textId="2064E039" w:rsidR="00FD6BBF" w:rsidRDefault="00FD6BBF" w:rsidP="00774B02">
            <w:r w:rsidRPr="00EA40F7">
              <w:rPr>
                <w:rFonts w:cs="Arial"/>
                <w:sz w:val="18"/>
                <w:szCs w:val="18"/>
              </w:rPr>
              <w:t xml:space="preserve">Copies required for the Level 2 </w:t>
            </w:r>
            <w:r w:rsidR="00FC292A">
              <w:rPr>
                <w:rFonts w:cs="Arial"/>
                <w:sz w:val="18"/>
                <w:szCs w:val="18"/>
              </w:rPr>
              <w:t xml:space="preserve">third party </w:t>
            </w:r>
            <w:r w:rsidRPr="0046038C">
              <w:rPr>
                <w:sz w:val="18"/>
                <w:szCs w:val="18"/>
              </w:rPr>
              <w:t>Service Provider</w:t>
            </w:r>
            <w:r w:rsidRPr="00EA40F7">
              <w:rPr>
                <w:rFonts w:cs="Arial"/>
                <w:sz w:val="18"/>
                <w:szCs w:val="18"/>
              </w:rPr>
              <w:t xml:space="preserve"> monthly and the </w:t>
            </w:r>
            <w:r>
              <w:rPr>
                <w:rFonts w:cs="Arial"/>
                <w:sz w:val="18"/>
                <w:szCs w:val="18"/>
              </w:rPr>
              <w:t>A</w:t>
            </w:r>
            <w:r w:rsidRPr="00EA40F7">
              <w:rPr>
                <w:rFonts w:cs="Arial"/>
                <w:sz w:val="18"/>
                <w:szCs w:val="18"/>
              </w:rPr>
              <w:t>uthority upon request.</w:t>
            </w:r>
          </w:p>
          <w:p w14:paraId="76740497" w14:textId="77777777" w:rsidR="00FD6BBF" w:rsidRDefault="00FD6BBF" w:rsidP="00774B02"/>
          <w:p w14:paraId="560D3DEC" w14:textId="157183E9" w:rsidR="00774B02" w:rsidRPr="009A48A1" w:rsidRDefault="00774B02" w:rsidP="00774B02">
            <w:pPr>
              <w:rPr>
                <w:rFonts w:cs="Arial"/>
                <w:sz w:val="18"/>
                <w:szCs w:val="18"/>
              </w:rPr>
            </w:pPr>
            <w:r w:rsidRPr="003C2BF0">
              <w:rPr>
                <w:rFonts w:cs="Arial"/>
                <w:sz w:val="18"/>
                <w:szCs w:val="18"/>
              </w:rPr>
              <w:t>Not more than 1 validated customer complaint per quarter.</w:t>
            </w:r>
          </w:p>
        </w:tc>
        <w:tc>
          <w:tcPr>
            <w:tcW w:w="1900" w:type="dxa"/>
          </w:tcPr>
          <w:p w14:paraId="04E010EB" w14:textId="386AD785" w:rsidR="00774B02" w:rsidRPr="00EA40F7" w:rsidRDefault="004427C3" w:rsidP="00774B02">
            <w:pPr>
              <w:rPr>
                <w:rFonts w:cs="Arial"/>
                <w:sz w:val="18"/>
                <w:szCs w:val="18"/>
              </w:rPr>
            </w:pPr>
            <w:r>
              <w:rPr>
                <w:rFonts w:cs="Arial"/>
                <w:sz w:val="18"/>
              </w:rPr>
              <w:t xml:space="preserve">Included </w:t>
            </w:r>
            <w:r w:rsidR="00774B02">
              <w:rPr>
                <w:rFonts w:cs="Arial"/>
                <w:sz w:val="18"/>
              </w:rPr>
              <w:t xml:space="preserve">in </w:t>
            </w:r>
            <w:r w:rsidR="00774B02" w:rsidRPr="00671DBA">
              <w:rPr>
                <w:rFonts w:cs="Arial"/>
                <w:sz w:val="18"/>
              </w:rPr>
              <w:t>8.1.1</w:t>
            </w:r>
            <w:r w:rsidR="00774B02" w:rsidRPr="00EA40F7">
              <w:rPr>
                <w:rFonts w:cs="Arial"/>
                <w:sz w:val="18"/>
                <w:szCs w:val="18"/>
              </w:rPr>
              <w:t>.</w:t>
            </w:r>
          </w:p>
          <w:p w14:paraId="550D71CE" w14:textId="77777777" w:rsidR="00774B02" w:rsidRDefault="00774B02" w:rsidP="00774B02">
            <w:pPr>
              <w:rPr>
                <w:szCs w:val="18"/>
                <w:highlight w:val="red"/>
              </w:rPr>
            </w:pPr>
          </w:p>
        </w:tc>
        <w:tc>
          <w:tcPr>
            <w:tcW w:w="1822" w:type="dxa"/>
            <w:shd w:val="clear" w:color="auto" w:fill="auto"/>
          </w:tcPr>
          <w:p w14:paraId="22F5B4C8" w14:textId="77777777" w:rsidR="00774B02" w:rsidRDefault="00774B02" w:rsidP="00774B02">
            <w:pPr>
              <w:pStyle w:val="Table"/>
            </w:pPr>
            <w:r>
              <w:t>Customer Observation Reports.</w:t>
            </w:r>
          </w:p>
          <w:p w14:paraId="472512FB" w14:textId="77777777" w:rsidR="00774B02" w:rsidRDefault="00774B02" w:rsidP="00774B02">
            <w:pPr>
              <w:pStyle w:val="Table"/>
            </w:pPr>
            <w:r>
              <w:t>Management snap checks.</w:t>
            </w:r>
          </w:p>
          <w:p w14:paraId="7FD3DB53" w14:textId="7455F51B" w:rsidR="00774B02" w:rsidRPr="009A48A1" w:rsidRDefault="00774B02" w:rsidP="00774B02">
            <w:pPr>
              <w:pStyle w:val="Table"/>
            </w:pPr>
            <w:r>
              <w:t>Mandated Policy Inspections.</w:t>
            </w:r>
          </w:p>
        </w:tc>
        <w:tc>
          <w:tcPr>
            <w:tcW w:w="1656" w:type="dxa"/>
          </w:tcPr>
          <w:p w14:paraId="20A9096B" w14:textId="4E5B0997" w:rsidR="00774B02" w:rsidRDefault="00774B02" w:rsidP="002D0F81">
            <w:pPr>
              <w:pStyle w:val="Table"/>
              <w:numPr>
                <w:ilvl w:val="0"/>
                <w:numId w:val="62"/>
              </w:numPr>
              <w:ind w:left="154" w:hanging="191"/>
              <w:rPr>
                <w:rFonts w:cs="Arial"/>
                <w:szCs w:val="18"/>
              </w:rPr>
            </w:pPr>
            <w:r w:rsidRPr="000D578F">
              <w:rPr>
                <w:rFonts w:cs="Arial"/>
                <w:szCs w:val="18"/>
              </w:rPr>
              <w:t xml:space="preserve">Customer Observation </w:t>
            </w:r>
            <w:r w:rsidR="00F82B5D">
              <w:rPr>
                <w:rFonts w:cs="Arial"/>
                <w:szCs w:val="18"/>
              </w:rPr>
              <w:t>Reports</w:t>
            </w:r>
            <w:r>
              <w:rPr>
                <w:rFonts w:cs="Arial"/>
                <w:szCs w:val="18"/>
              </w:rPr>
              <w:t>.</w:t>
            </w:r>
          </w:p>
          <w:p w14:paraId="7D920A24" w14:textId="77777777" w:rsidR="00774B02" w:rsidRPr="000D578F" w:rsidRDefault="00774B02" w:rsidP="00EF3B81">
            <w:pPr>
              <w:pStyle w:val="Table"/>
              <w:ind w:left="154"/>
              <w:rPr>
                <w:rFonts w:cs="Arial"/>
                <w:szCs w:val="18"/>
              </w:rPr>
            </w:pPr>
          </w:p>
        </w:tc>
        <w:tc>
          <w:tcPr>
            <w:tcW w:w="1626" w:type="dxa"/>
          </w:tcPr>
          <w:p w14:paraId="0FDB040C" w14:textId="77777777" w:rsidR="00774B02" w:rsidRDefault="00774B02" w:rsidP="002D0F81">
            <w:pPr>
              <w:pStyle w:val="Table"/>
              <w:numPr>
                <w:ilvl w:val="0"/>
                <w:numId w:val="62"/>
              </w:numPr>
              <w:ind w:left="154" w:hanging="191"/>
            </w:pPr>
            <w:r w:rsidRPr="00013518">
              <w:t xml:space="preserve">Vehicle </w:t>
            </w:r>
            <w:r>
              <w:t>Availability.</w:t>
            </w:r>
          </w:p>
          <w:p w14:paraId="60370059" w14:textId="77777777" w:rsidR="00774B02" w:rsidRDefault="00774B02" w:rsidP="002D0F81">
            <w:pPr>
              <w:pStyle w:val="Table"/>
              <w:numPr>
                <w:ilvl w:val="0"/>
                <w:numId w:val="62"/>
              </w:numPr>
              <w:ind w:left="154" w:hanging="191"/>
              <w:rPr>
                <w:rFonts w:cs="Arial"/>
                <w:szCs w:val="18"/>
              </w:rPr>
            </w:pPr>
            <w:r w:rsidRPr="00602C31">
              <w:rPr>
                <w:rFonts w:cs="Arial"/>
                <w:szCs w:val="18"/>
              </w:rPr>
              <w:t xml:space="preserve">Equipment </w:t>
            </w:r>
            <w:r>
              <w:rPr>
                <w:rFonts w:cs="Arial"/>
                <w:szCs w:val="18"/>
              </w:rPr>
              <w:t>Availability.</w:t>
            </w:r>
          </w:p>
          <w:p w14:paraId="669C052E" w14:textId="77777777" w:rsidR="00774B02" w:rsidRPr="00892234" w:rsidRDefault="00774B02" w:rsidP="00EF3B81">
            <w:pPr>
              <w:pStyle w:val="Table"/>
              <w:ind w:left="154"/>
            </w:pPr>
          </w:p>
        </w:tc>
      </w:tr>
      <w:tr w:rsidR="0047511B" w:rsidRPr="00FF0626" w14:paraId="1766E9B1" w14:textId="77777777" w:rsidTr="00105611">
        <w:tc>
          <w:tcPr>
            <w:tcW w:w="768" w:type="dxa"/>
            <w:shd w:val="clear" w:color="auto" w:fill="auto"/>
          </w:tcPr>
          <w:p w14:paraId="04705D82" w14:textId="3DCE52FA" w:rsidR="00072889" w:rsidRDefault="00072889" w:rsidP="00072889">
            <w:pPr>
              <w:pStyle w:val="Table"/>
            </w:pPr>
            <w:r>
              <w:t>8.</w:t>
            </w:r>
            <w:r w:rsidR="00654F2B">
              <w:t>1.14</w:t>
            </w:r>
          </w:p>
        </w:tc>
        <w:tc>
          <w:tcPr>
            <w:tcW w:w="2965" w:type="dxa"/>
            <w:shd w:val="clear" w:color="auto" w:fill="auto"/>
          </w:tcPr>
          <w:p w14:paraId="65BFF05B" w14:textId="26FB169F" w:rsidR="00072889" w:rsidRPr="009A48A1" w:rsidRDefault="00072889" w:rsidP="00072889">
            <w:pPr>
              <w:rPr>
                <w:rFonts w:cs="Arial"/>
                <w:sz w:val="18"/>
                <w:szCs w:val="18"/>
              </w:rPr>
            </w:pPr>
            <w:r w:rsidRPr="00EA40F7">
              <w:rPr>
                <w:rFonts w:cs="Arial"/>
                <w:sz w:val="18"/>
                <w:szCs w:val="18"/>
              </w:rPr>
              <w:t>Prepare for and provide support for Authority approved scheduled and non-scheduled inspections such as L</w:t>
            </w:r>
            <w:r w:rsidR="00522D94">
              <w:rPr>
                <w:rFonts w:cs="Arial"/>
                <w:sz w:val="18"/>
                <w:szCs w:val="18"/>
              </w:rPr>
              <w:t>ogistical Equipment Assurance (L</w:t>
            </w:r>
            <w:r w:rsidRPr="00EA40F7">
              <w:rPr>
                <w:rFonts w:cs="Arial"/>
                <w:sz w:val="18"/>
                <w:szCs w:val="18"/>
              </w:rPr>
              <w:t>EA</w:t>
            </w:r>
            <w:r w:rsidR="00522D94">
              <w:rPr>
                <w:rFonts w:cs="Arial"/>
                <w:sz w:val="18"/>
                <w:szCs w:val="18"/>
              </w:rPr>
              <w:t>)</w:t>
            </w:r>
            <w:r w:rsidRPr="00EA40F7">
              <w:rPr>
                <w:rFonts w:cs="Arial"/>
                <w:sz w:val="18"/>
                <w:szCs w:val="18"/>
              </w:rPr>
              <w:t xml:space="preserve"> and L</w:t>
            </w:r>
            <w:r w:rsidR="00522D94">
              <w:rPr>
                <w:rFonts w:cs="Arial"/>
                <w:sz w:val="18"/>
                <w:szCs w:val="18"/>
              </w:rPr>
              <w:t>ogistic</w:t>
            </w:r>
            <w:r w:rsidR="00F844A9">
              <w:rPr>
                <w:rFonts w:cs="Arial"/>
                <w:sz w:val="18"/>
                <w:szCs w:val="18"/>
              </w:rPr>
              <w:t xml:space="preserve"> Support Inspection (L</w:t>
            </w:r>
            <w:r w:rsidRPr="00EA40F7">
              <w:rPr>
                <w:rFonts w:cs="Arial"/>
                <w:sz w:val="18"/>
                <w:szCs w:val="18"/>
              </w:rPr>
              <w:t>SI</w:t>
            </w:r>
            <w:r w:rsidR="00F844A9">
              <w:rPr>
                <w:rFonts w:cs="Arial"/>
                <w:sz w:val="18"/>
                <w:szCs w:val="18"/>
              </w:rPr>
              <w:t>)</w:t>
            </w:r>
            <w:r w:rsidR="007376B2">
              <w:rPr>
                <w:rFonts w:cs="Arial"/>
                <w:sz w:val="18"/>
                <w:szCs w:val="18"/>
              </w:rPr>
              <w:t xml:space="preserve"> </w:t>
            </w:r>
            <w:r w:rsidRPr="00EA40F7">
              <w:rPr>
                <w:rFonts w:cs="Arial"/>
                <w:sz w:val="18"/>
                <w:szCs w:val="18"/>
              </w:rPr>
              <w:t>inspections</w:t>
            </w:r>
            <w:r w:rsidR="007376B2">
              <w:rPr>
                <w:rFonts w:cs="Arial"/>
                <w:sz w:val="18"/>
                <w:szCs w:val="18"/>
              </w:rPr>
              <w:t>.</w:t>
            </w:r>
          </w:p>
        </w:tc>
        <w:tc>
          <w:tcPr>
            <w:tcW w:w="3825" w:type="dxa"/>
            <w:shd w:val="clear" w:color="auto" w:fill="auto"/>
          </w:tcPr>
          <w:p w14:paraId="24318983" w14:textId="08222E2E" w:rsidR="00072889" w:rsidRDefault="00EC1B6B" w:rsidP="00072889">
            <w:pPr>
              <w:rPr>
                <w:rFonts w:cs="Arial"/>
                <w:sz w:val="18"/>
                <w:szCs w:val="18"/>
              </w:rPr>
            </w:pPr>
            <w:r>
              <w:rPr>
                <w:rFonts w:cs="Arial"/>
                <w:sz w:val="18"/>
                <w:szCs w:val="18"/>
              </w:rPr>
              <w:t>Example i</w:t>
            </w:r>
            <w:r w:rsidR="00072889" w:rsidRPr="00EA40F7">
              <w:rPr>
                <w:rFonts w:cs="Arial"/>
                <w:sz w:val="18"/>
                <w:szCs w:val="18"/>
              </w:rPr>
              <w:t xml:space="preserve">nspection </w:t>
            </w:r>
            <w:r>
              <w:rPr>
                <w:rFonts w:cs="Arial"/>
                <w:sz w:val="18"/>
                <w:szCs w:val="18"/>
              </w:rPr>
              <w:t>are</w:t>
            </w:r>
            <w:r w:rsidR="00072889">
              <w:rPr>
                <w:rFonts w:cs="Arial"/>
                <w:sz w:val="18"/>
                <w:szCs w:val="18"/>
              </w:rPr>
              <w:t>:</w:t>
            </w:r>
            <w:r w:rsidR="00072889" w:rsidRPr="00EA40F7">
              <w:rPr>
                <w:rFonts w:cs="Arial"/>
                <w:sz w:val="18"/>
                <w:szCs w:val="18"/>
              </w:rPr>
              <w:t xml:space="preserve"> </w:t>
            </w:r>
          </w:p>
          <w:p w14:paraId="1B7538F0" w14:textId="77777777" w:rsidR="00072889" w:rsidRDefault="00072889" w:rsidP="00072889">
            <w:pPr>
              <w:rPr>
                <w:rFonts w:cs="Arial"/>
                <w:sz w:val="18"/>
                <w:szCs w:val="18"/>
              </w:rPr>
            </w:pPr>
          </w:p>
          <w:p w14:paraId="7B161A90" w14:textId="7C3FC6FE" w:rsidR="00072889" w:rsidRDefault="00072889" w:rsidP="002D0F81">
            <w:pPr>
              <w:pStyle w:val="ListParagraph"/>
              <w:numPr>
                <w:ilvl w:val="0"/>
                <w:numId w:val="58"/>
              </w:numPr>
              <w:ind w:hanging="513"/>
              <w:rPr>
                <w:rFonts w:cs="Arial"/>
                <w:sz w:val="18"/>
                <w:szCs w:val="18"/>
              </w:rPr>
            </w:pPr>
            <w:r w:rsidRPr="008E638D">
              <w:rPr>
                <w:rFonts w:cs="Arial"/>
                <w:sz w:val="18"/>
                <w:szCs w:val="18"/>
              </w:rPr>
              <w:t xml:space="preserve">MT </w:t>
            </w:r>
            <w:r w:rsidR="000F2CDE">
              <w:rPr>
                <w:rFonts w:cs="Arial"/>
                <w:sz w:val="18"/>
                <w:szCs w:val="18"/>
              </w:rPr>
              <w:t>m</w:t>
            </w:r>
            <w:r w:rsidRPr="008E638D">
              <w:rPr>
                <w:rFonts w:cs="Arial"/>
                <w:sz w:val="18"/>
                <w:szCs w:val="18"/>
              </w:rPr>
              <w:t xml:space="preserve">anagement and </w:t>
            </w:r>
            <w:r w:rsidR="000F2CDE">
              <w:rPr>
                <w:rFonts w:cs="Arial"/>
                <w:sz w:val="18"/>
                <w:szCs w:val="18"/>
              </w:rPr>
              <w:t>d</w:t>
            </w:r>
            <w:r w:rsidR="000F2CDE" w:rsidRPr="008E638D">
              <w:rPr>
                <w:rFonts w:cs="Arial"/>
                <w:sz w:val="18"/>
                <w:szCs w:val="18"/>
              </w:rPr>
              <w:t>ocumentation</w:t>
            </w:r>
            <w:r w:rsidR="000F2CDE">
              <w:rPr>
                <w:rFonts w:cs="Arial"/>
                <w:sz w:val="18"/>
                <w:szCs w:val="18"/>
              </w:rPr>
              <w:t>.</w:t>
            </w:r>
          </w:p>
          <w:p w14:paraId="1A05FC2D" w14:textId="4FE78B60" w:rsidR="00072889" w:rsidRDefault="00072889" w:rsidP="002D0F81">
            <w:pPr>
              <w:pStyle w:val="ListParagraph"/>
              <w:numPr>
                <w:ilvl w:val="0"/>
                <w:numId w:val="58"/>
              </w:numPr>
              <w:ind w:hanging="513"/>
              <w:rPr>
                <w:rFonts w:cs="Arial"/>
                <w:sz w:val="18"/>
                <w:szCs w:val="18"/>
              </w:rPr>
            </w:pPr>
            <w:r w:rsidRPr="008E638D">
              <w:rPr>
                <w:rFonts w:cs="Arial"/>
                <w:sz w:val="18"/>
                <w:szCs w:val="18"/>
              </w:rPr>
              <w:t>MT Standing Orders or Directives</w:t>
            </w:r>
            <w:r w:rsidR="000F2CDE">
              <w:rPr>
                <w:rFonts w:cs="Arial"/>
                <w:sz w:val="18"/>
                <w:szCs w:val="18"/>
              </w:rPr>
              <w:t>.</w:t>
            </w:r>
          </w:p>
          <w:p w14:paraId="72A8198B" w14:textId="3894BE61" w:rsidR="00072889" w:rsidRDefault="00072889" w:rsidP="002D0F81">
            <w:pPr>
              <w:pStyle w:val="ListParagraph"/>
              <w:numPr>
                <w:ilvl w:val="0"/>
                <w:numId w:val="58"/>
              </w:numPr>
              <w:ind w:hanging="513"/>
              <w:rPr>
                <w:rFonts w:cs="Arial"/>
                <w:sz w:val="18"/>
                <w:szCs w:val="18"/>
              </w:rPr>
            </w:pPr>
            <w:r w:rsidRPr="008E638D">
              <w:rPr>
                <w:rFonts w:cs="Arial"/>
                <w:sz w:val="18"/>
                <w:szCs w:val="18"/>
              </w:rPr>
              <w:t xml:space="preserve">Standing Orders for </w:t>
            </w:r>
            <w:r w:rsidR="000F2CDE">
              <w:rPr>
                <w:rFonts w:cs="Arial"/>
                <w:sz w:val="18"/>
                <w:szCs w:val="18"/>
              </w:rPr>
              <w:t>d</w:t>
            </w:r>
            <w:r w:rsidR="000F2CDE" w:rsidRPr="008E638D">
              <w:rPr>
                <w:rFonts w:cs="Arial"/>
                <w:sz w:val="18"/>
                <w:szCs w:val="18"/>
              </w:rPr>
              <w:t>rivers</w:t>
            </w:r>
            <w:r w:rsidR="000F2CDE">
              <w:rPr>
                <w:rFonts w:cs="Arial"/>
                <w:sz w:val="18"/>
                <w:szCs w:val="18"/>
              </w:rPr>
              <w:t>.</w:t>
            </w:r>
          </w:p>
          <w:p w14:paraId="35E8E979" w14:textId="7C2A4283" w:rsidR="00072889" w:rsidRDefault="00072889" w:rsidP="002D0F81">
            <w:pPr>
              <w:pStyle w:val="ListParagraph"/>
              <w:numPr>
                <w:ilvl w:val="0"/>
                <w:numId w:val="58"/>
              </w:numPr>
              <w:ind w:hanging="513"/>
              <w:rPr>
                <w:rFonts w:cs="Arial"/>
                <w:sz w:val="18"/>
                <w:szCs w:val="18"/>
              </w:rPr>
            </w:pPr>
            <w:r w:rsidRPr="008E638D">
              <w:rPr>
                <w:rFonts w:cs="Arial"/>
                <w:sz w:val="18"/>
                <w:szCs w:val="18"/>
              </w:rPr>
              <w:t xml:space="preserve">Transport </w:t>
            </w:r>
            <w:r w:rsidR="000F2CDE">
              <w:rPr>
                <w:rFonts w:cs="Arial"/>
                <w:sz w:val="18"/>
                <w:szCs w:val="18"/>
              </w:rPr>
              <w:t>t</w:t>
            </w:r>
            <w:r w:rsidRPr="008E638D">
              <w:rPr>
                <w:rFonts w:cs="Arial"/>
                <w:sz w:val="18"/>
                <w:szCs w:val="18"/>
              </w:rPr>
              <w:t xml:space="preserve">asking </w:t>
            </w:r>
            <w:r w:rsidR="000F2CDE">
              <w:rPr>
                <w:rFonts w:cs="Arial"/>
                <w:sz w:val="18"/>
                <w:szCs w:val="18"/>
              </w:rPr>
              <w:t>p</w:t>
            </w:r>
            <w:r w:rsidR="000F2CDE" w:rsidRPr="008E638D">
              <w:rPr>
                <w:rFonts w:cs="Arial"/>
                <w:sz w:val="18"/>
                <w:szCs w:val="18"/>
              </w:rPr>
              <w:t>rocedures</w:t>
            </w:r>
            <w:r w:rsidR="000F2CDE">
              <w:rPr>
                <w:rFonts w:cs="Arial"/>
                <w:sz w:val="18"/>
                <w:szCs w:val="18"/>
              </w:rPr>
              <w:t>.</w:t>
            </w:r>
          </w:p>
          <w:p w14:paraId="4351AA16" w14:textId="67F87630" w:rsidR="00072889" w:rsidRDefault="00072889" w:rsidP="002D0F81">
            <w:pPr>
              <w:pStyle w:val="ListParagraph"/>
              <w:numPr>
                <w:ilvl w:val="0"/>
                <w:numId w:val="58"/>
              </w:numPr>
              <w:ind w:hanging="513"/>
              <w:rPr>
                <w:rFonts w:cs="Arial"/>
                <w:sz w:val="18"/>
                <w:szCs w:val="18"/>
              </w:rPr>
            </w:pPr>
            <w:r w:rsidRPr="008E638D">
              <w:rPr>
                <w:rFonts w:cs="Arial"/>
                <w:sz w:val="18"/>
                <w:szCs w:val="18"/>
              </w:rPr>
              <w:t xml:space="preserve">Vehicle </w:t>
            </w:r>
            <w:r w:rsidR="000F2CDE">
              <w:rPr>
                <w:rFonts w:cs="Arial"/>
                <w:sz w:val="18"/>
                <w:szCs w:val="18"/>
              </w:rPr>
              <w:t>d</w:t>
            </w:r>
            <w:r w:rsidRPr="008E638D">
              <w:rPr>
                <w:rFonts w:cs="Arial"/>
                <w:sz w:val="18"/>
                <w:szCs w:val="18"/>
              </w:rPr>
              <w:t xml:space="preserve">efect </w:t>
            </w:r>
            <w:r w:rsidR="000F2CDE">
              <w:rPr>
                <w:rFonts w:cs="Arial"/>
                <w:sz w:val="18"/>
                <w:szCs w:val="18"/>
              </w:rPr>
              <w:t>r</w:t>
            </w:r>
            <w:r w:rsidR="000F2CDE" w:rsidRPr="008E638D">
              <w:rPr>
                <w:rFonts w:cs="Arial"/>
                <w:sz w:val="18"/>
                <w:szCs w:val="18"/>
              </w:rPr>
              <w:t>eporting</w:t>
            </w:r>
            <w:r w:rsidR="000F2CDE">
              <w:rPr>
                <w:rFonts w:cs="Arial"/>
                <w:sz w:val="18"/>
                <w:szCs w:val="18"/>
              </w:rPr>
              <w:t>.</w:t>
            </w:r>
          </w:p>
          <w:p w14:paraId="2EF6F3BF" w14:textId="4D32EE32" w:rsidR="00072889" w:rsidRDefault="00072889" w:rsidP="002D0F81">
            <w:pPr>
              <w:pStyle w:val="ListParagraph"/>
              <w:numPr>
                <w:ilvl w:val="0"/>
                <w:numId w:val="58"/>
              </w:numPr>
              <w:ind w:hanging="513"/>
              <w:rPr>
                <w:rFonts w:cs="Arial"/>
                <w:sz w:val="18"/>
                <w:szCs w:val="18"/>
              </w:rPr>
            </w:pPr>
            <w:r w:rsidRPr="008E638D">
              <w:rPr>
                <w:rFonts w:cs="Arial"/>
                <w:sz w:val="18"/>
                <w:szCs w:val="18"/>
              </w:rPr>
              <w:t xml:space="preserve">Vehicle </w:t>
            </w:r>
            <w:r w:rsidR="000F2CDE">
              <w:rPr>
                <w:rFonts w:cs="Arial"/>
                <w:sz w:val="18"/>
                <w:szCs w:val="18"/>
              </w:rPr>
              <w:t>s</w:t>
            </w:r>
            <w:r w:rsidRPr="008E638D">
              <w:rPr>
                <w:rFonts w:cs="Arial"/>
                <w:sz w:val="18"/>
                <w:szCs w:val="18"/>
              </w:rPr>
              <w:t xml:space="preserve">ervicing and </w:t>
            </w:r>
            <w:r w:rsidR="000F2CDE">
              <w:rPr>
                <w:rFonts w:cs="Arial"/>
                <w:sz w:val="18"/>
                <w:szCs w:val="18"/>
              </w:rPr>
              <w:t>i</w:t>
            </w:r>
            <w:r w:rsidR="000F2CDE" w:rsidRPr="008E638D">
              <w:rPr>
                <w:rFonts w:cs="Arial"/>
                <w:sz w:val="18"/>
                <w:szCs w:val="18"/>
              </w:rPr>
              <w:t>nspections</w:t>
            </w:r>
            <w:r w:rsidR="000F2CDE">
              <w:rPr>
                <w:rFonts w:cs="Arial"/>
                <w:sz w:val="18"/>
                <w:szCs w:val="18"/>
              </w:rPr>
              <w:t>.</w:t>
            </w:r>
          </w:p>
          <w:p w14:paraId="52F1B37D" w14:textId="70442664" w:rsidR="00072889" w:rsidRDefault="00072889" w:rsidP="002D0F81">
            <w:pPr>
              <w:pStyle w:val="ListParagraph"/>
              <w:numPr>
                <w:ilvl w:val="0"/>
                <w:numId w:val="58"/>
              </w:numPr>
              <w:ind w:hanging="513"/>
              <w:rPr>
                <w:rFonts w:cs="Arial"/>
                <w:sz w:val="18"/>
                <w:szCs w:val="18"/>
              </w:rPr>
            </w:pPr>
            <w:r w:rsidRPr="008E638D">
              <w:rPr>
                <w:rFonts w:cs="Arial"/>
                <w:sz w:val="18"/>
                <w:szCs w:val="18"/>
              </w:rPr>
              <w:t xml:space="preserve">Vehicle </w:t>
            </w:r>
            <w:r w:rsidR="000F2CDE">
              <w:rPr>
                <w:rFonts w:cs="Arial"/>
                <w:sz w:val="18"/>
                <w:szCs w:val="18"/>
              </w:rPr>
              <w:t>d</w:t>
            </w:r>
            <w:r w:rsidR="000F2CDE" w:rsidRPr="008E638D">
              <w:rPr>
                <w:rFonts w:cs="Arial"/>
                <w:sz w:val="18"/>
                <w:szCs w:val="18"/>
              </w:rPr>
              <w:t>ocumentation</w:t>
            </w:r>
            <w:r w:rsidR="000F2CDE">
              <w:rPr>
                <w:rFonts w:cs="Arial"/>
                <w:sz w:val="18"/>
                <w:szCs w:val="18"/>
              </w:rPr>
              <w:t>.</w:t>
            </w:r>
          </w:p>
          <w:p w14:paraId="1D7F98BB" w14:textId="3AAAD994" w:rsidR="00072889" w:rsidRDefault="00072889" w:rsidP="002D0F81">
            <w:pPr>
              <w:pStyle w:val="ListParagraph"/>
              <w:numPr>
                <w:ilvl w:val="0"/>
                <w:numId w:val="58"/>
              </w:numPr>
              <w:ind w:hanging="513"/>
              <w:rPr>
                <w:rFonts w:cs="Arial"/>
                <w:sz w:val="18"/>
                <w:szCs w:val="18"/>
              </w:rPr>
            </w:pPr>
            <w:r w:rsidRPr="008E638D">
              <w:rPr>
                <w:rFonts w:cs="Arial"/>
                <w:sz w:val="18"/>
                <w:szCs w:val="18"/>
              </w:rPr>
              <w:t>Transportation of Dangerous Goods</w:t>
            </w:r>
            <w:r w:rsidR="000F2CDE">
              <w:rPr>
                <w:rFonts w:cs="Arial"/>
                <w:sz w:val="18"/>
                <w:szCs w:val="18"/>
              </w:rPr>
              <w:t>.</w:t>
            </w:r>
          </w:p>
          <w:p w14:paraId="4312FB00" w14:textId="5D028756" w:rsidR="00072889" w:rsidRDefault="00072889" w:rsidP="002D0F81">
            <w:pPr>
              <w:pStyle w:val="ListParagraph"/>
              <w:numPr>
                <w:ilvl w:val="0"/>
                <w:numId w:val="58"/>
              </w:numPr>
              <w:ind w:hanging="513"/>
              <w:rPr>
                <w:rFonts w:cs="Arial"/>
                <w:sz w:val="18"/>
                <w:szCs w:val="18"/>
              </w:rPr>
            </w:pPr>
            <w:r w:rsidRPr="008E638D">
              <w:rPr>
                <w:rFonts w:cs="Arial"/>
                <w:sz w:val="18"/>
                <w:szCs w:val="18"/>
              </w:rPr>
              <w:t xml:space="preserve">RTI </w:t>
            </w:r>
            <w:r w:rsidR="000F2CDE">
              <w:rPr>
                <w:rFonts w:cs="Arial"/>
                <w:sz w:val="18"/>
                <w:szCs w:val="18"/>
              </w:rPr>
              <w:t>p</w:t>
            </w:r>
            <w:r w:rsidR="000F2CDE" w:rsidRPr="008E638D">
              <w:rPr>
                <w:rFonts w:cs="Arial"/>
                <w:sz w:val="18"/>
                <w:szCs w:val="18"/>
              </w:rPr>
              <w:t>rocedure</w:t>
            </w:r>
            <w:r w:rsidR="000F2CDE">
              <w:rPr>
                <w:rFonts w:cs="Arial"/>
                <w:sz w:val="18"/>
                <w:szCs w:val="18"/>
              </w:rPr>
              <w:t>.</w:t>
            </w:r>
          </w:p>
          <w:p w14:paraId="4A340A43" w14:textId="6065181A" w:rsidR="00072889" w:rsidRDefault="00072889" w:rsidP="002D0F81">
            <w:pPr>
              <w:pStyle w:val="ListParagraph"/>
              <w:numPr>
                <w:ilvl w:val="0"/>
                <w:numId w:val="58"/>
              </w:numPr>
              <w:ind w:hanging="513"/>
              <w:rPr>
                <w:rFonts w:cs="Arial"/>
                <w:sz w:val="18"/>
                <w:szCs w:val="18"/>
              </w:rPr>
            </w:pPr>
            <w:r w:rsidRPr="008E638D">
              <w:rPr>
                <w:rFonts w:cs="Arial"/>
                <w:sz w:val="18"/>
                <w:szCs w:val="18"/>
              </w:rPr>
              <w:t xml:space="preserve">Road </w:t>
            </w:r>
            <w:r w:rsidR="000F2CDE">
              <w:rPr>
                <w:rFonts w:cs="Arial"/>
                <w:sz w:val="18"/>
                <w:szCs w:val="18"/>
              </w:rPr>
              <w:t>s</w:t>
            </w:r>
            <w:r w:rsidRPr="008E638D">
              <w:rPr>
                <w:rFonts w:cs="Arial"/>
                <w:sz w:val="18"/>
                <w:szCs w:val="18"/>
              </w:rPr>
              <w:t xml:space="preserve">afety </w:t>
            </w:r>
            <w:r w:rsidR="000F2CDE">
              <w:rPr>
                <w:rFonts w:cs="Arial"/>
                <w:sz w:val="18"/>
                <w:szCs w:val="18"/>
              </w:rPr>
              <w:t>t</w:t>
            </w:r>
            <w:r w:rsidR="000F2CDE" w:rsidRPr="008E638D">
              <w:rPr>
                <w:rFonts w:cs="Arial"/>
                <w:sz w:val="18"/>
                <w:szCs w:val="18"/>
              </w:rPr>
              <w:t>raining</w:t>
            </w:r>
            <w:r w:rsidR="000F2CDE">
              <w:rPr>
                <w:rFonts w:cs="Arial"/>
                <w:sz w:val="18"/>
                <w:szCs w:val="18"/>
              </w:rPr>
              <w:t>.</w:t>
            </w:r>
          </w:p>
          <w:p w14:paraId="497A8F52" w14:textId="6F32C0B6" w:rsidR="00072889" w:rsidRDefault="00072889" w:rsidP="002D0F81">
            <w:pPr>
              <w:pStyle w:val="ListParagraph"/>
              <w:numPr>
                <w:ilvl w:val="0"/>
                <w:numId w:val="58"/>
              </w:numPr>
              <w:ind w:hanging="513"/>
              <w:rPr>
                <w:rFonts w:cs="Arial"/>
                <w:sz w:val="18"/>
                <w:szCs w:val="18"/>
              </w:rPr>
            </w:pPr>
            <w:r w:rsidRPr="003C2042">
              <w:rPr>
                <w:rFonts w:cs="Arial"/>
                <w:sz w:val="18"/>
                <w:szCs w:val="18"/>
              </w:rPr>
              <w:t xml:space="preserve">Road </w:t>
            </w:r>
            <w:r w:rsidR="000F2CDE">
              <w:rPr>
                <w:rFonts w:cs="Arial"/>
                <w:sz w:val="18"/>
                <w:szCs w:val="18"/>
              </w:rPr>
              <w:t>s</w:t>
            </w:r>
            <w:r w:rsidRPr="003C2042">
              <w:rPr>
                <w:rFonts w:cs="Arial"/>
                <w:sz w:val="18"/>
                <w:szCs w:val="18"/>
              </w:rPr>
              <w:t xml:space="preserve">afety </w:t>
            </w:r>
            <w:proofErr w:type="gramStart"/>
            <w:r w:rsidR="000F2CDE">
              <w:rPr>
                <w:rFonts w:cs="Arial"/>
                <w:sz w:val="18"/>
                <w:szCs w:val="18"/>
              </w:rPr>
              <w:t>c</w:t>
            </w:r>
            <w:r w:rsidRPr="003C2042">
              <w:rPr>
                <w:rFonts w:cs="Arial"/>
                <w:sz w:val="18"/>
                <w:szCs w:val="18"/>
              </w:rPr>
              <w:t>ommittees</w:t>
            </w:r>
            <w:r w:rsidR="00671DBA">
              <w:rPr>
                <w:rFonts w:cs="Arial"/>
                <w:sz w:val="18"/>
                <w:szCs w:val="18"/>
              </w:rPr>
              <w:t>;</w:t>
            </w:r>
            <w:proofErr w:type="gramEnd"/>
          </w:p>
          <w:p w14:paraId="7DD9149A" w14:textId="6D92E63C" w:rsidR="00072889" w:rsidRPr="003C2042" w:rsidRDefault="00072889" w:rsidP="002D0F81">
            <w:pPr>
              <w:pStyle w:val="ListParagraph"/>
              <w:numPr>
                <w:ilvl w:val="0"/>
                <w:numId w:val="58"/>
              </w:numPr>
              <w:ind w:hanging="513"/>
              <w:rPr>
                <w:rFonts w:cs="Arial"/>
                <w:sz w:val="18"/>
                <w:szCs w:val="18"/>
              </w:rPr>
            </w:pPr>
            <w:r w:rsidRPr="003C2042">
              <w:rPr>
                <w:rFonts w:cs="Arial"/>
                <w:sz w:val="18"/>
                <w:szCs w:val="18"/>
              </w:rPr>
              <w:lastRenderedPageBreak/>
              <w:t xml:space="preserve">Driver </w:t>
            </w:r>
            <w:r w:rsidR="000F2CDE">
              <w:rPr>
                <w:rFonts w:cs="Arial"/>
                <w:sz w:val="18"/>
                <w:szCs w:val="18"/>
              </w:rPr>
              <w:t>h</w:t>
            </w:r>
            <w:r w:rsidRPr="003C2042">
              <w:rPr>
                <w:rFonts w:cs="Arial"/>
                <w:sz w:val="18"/>
                <w:szCs w:val="18"/>
              </w:rPr>
              <w:t xml:space="preserve">ours </w:t>
            </w:r>
            <w:r w:rsidR="00493563">
              <w:rPr>
                <w:rFonts w:cs="Arial"/>
                <w:sz w:val="18"/>
                <w:szCs w:val="18"/>
              </w:rPr>
              <w:t>r</w:t>
            </w:r>
            <w:r w:rsidR="00493563" w:rsidRPr="003C2042">
              <w:rPr>
                <w:rFonts w:cs="Arial"/>
                <w:sz w:val="18"/>
                <w:szCs w:val="18"/>
              </w:rPr>
              <w:t>egulations</w:t>
            </w:r>
            <w:r w:rsidR="00493563">
              <w:rPr>
                <w:rFonts w:cs="Arial"/>
                <w:sz w:val="18"/>
                <w:szCs w:val="18"/>
              </w:rPr>
              <w:t>.</w:t>
            </w:r>
          </w:p>
          <w:p w14:paraId="0BF853A8" w14:textId="3E323147" w:rsidR="00072889" w:rsidRDefault="00072889" w:rsidP="002D0F81">
            <w:pPr>
              <w:pStyle w:val="ListParagraph"/>
              <w:numPr>
                <w:ilvl w:val="0"/>
                <w:numId w:val="58"/>
              </w:numPr>
              <w:ind w:hanging="513"/>
              <w:rPr>
                <w:rFonts w:cs="Arial"/>
                <w:sz w:val="18"/>
                <w:szCs w:val="18"/>
              </w:rPr>
            </w:pPr>
            <w:r w:rsidRPr="008E638D">
              <w:rPr>
                <w:rFonts w:cs="Arial"/>
                <w:sz w:val="18"/>
                <w:szCs w:val="18"/>
              </w:rPr>
              <w:t xml:space="preserve">Health and </w:t>
            </w:r>
            <w:r w:rsidR="000F2CDE">
              <w:rPr>
                <w:rFonts w:cs="Arial"/>
                <w:sz w:val="18"/>
                <w:szCs w:val="18"/>
              </w:rPr>
              <w:t>s</w:t>
            </w:r>
            <w:r w:rsidRPr="008E638D">
              <w:rPr>
                <w:rFonts w:cs="Arial"/>
                <w:sz w:val="18"/>
                <w:szCs w:val="18"/>
              </w:rPr>
              <w:t xml:space="preserve">afety at </w:t>
            </w:r>
            <w:r w:rsidR="00493563">
              <w:rPr>
                <w:rFonts w:cs="Arial"/>
                <w:sz w:val="18"/>
                <w:szCs w:val="18"/>
              </w:rPr>
              <w:t>w</w:t>
            </w:r>
            <w:r w:rsidR="00493563" w:rsidRPr="008E638D">
              <w:rPr>
                <w:rFonts w:cs="Arial"/>
                <w:sz w:val="18"/>
                <w:szCs w:val="18"/>
              </w:rPr>
              <w:t>ork</w:t>
            </w:r>
            <w:r w:rsidR="00493563">
              <w:rPr>
                <w:rFonts w:cs="Arial"/>
                <w:sz w:val="18"/>
                <w:szCs w:val="18"/>
              </w:rPr>
              <w:t>.</w:t>
            </w:r>
          </w:p>
          <w:p w14:paraId="50AE034F" w14:textId="34E2BFB1" w:rsidR="00072889" w:rsidRDefault="00072889" w:rsidP="002D0F81">
            <w:pPr>
              <w:pStyle w:val="ListParagraph"/>
              <w:numPr>
                <w:ilvl w:val="0"/>
                <w:numId w:val="58"/>
              </w:numPr>
              <w:ind w:hanging="513"/>
              <w:rPr>
                <w:rFonts w:cs="Arial"/>
                <w:sz w:val="18"/>
                <w:szCs w:val="18"/>
              </w:rPr>
            </w:pPr>
            <w:r w:rsidRPr="008E638D">
              <w:rPr>
                <w:rFonts w:cs="Arial"/>
                <w:sz w:val="18"/>
                <w:szCs w:val="18"/>
              </w:rPr>
              <w:t xml:space="preserve">Risk </w:t>
            </w:r>
            <w:r w:rsidR="00493563">
              <w:rPr>
                <w:rFonts w:cs="Arial"/>
                <w:sz w:val="18"/>
                <w:szCs w:val="18"/>
              </w:rPr>
              <w:t>a</w:t>
            </w:r>
            <w:r w:rsidR="00493563" w:rsidRPr="008E638D">
              <w:rPr>
                <w:rFonts w:cs="Arial"/>
                <w:sz w:val="18"/>
                <w:szCs w:val="18"/>
              </w:rPr>
              <w:t>ssessments</w:t>
            </w:r>
            <w:r w:rsidR="00493563">
              <w:rPr>
                <w:rFonts w:cs="Arial"/>
                <w:sz w:val="18"/>
                <w:szCs w:val="18"/>
              </w:rPr>
              <w:t>.</w:t>
            </w:r>
          </w:p>
          <w:p w14:paraId="3EC1DF24" w14:textId="317DFEF8" w:rsidR="00072889" w:rsidRDefault="00072889" w:rsidP="002D0F81">
            <w:pPr>
              <w:pStyle w:val="ListParagraph"/>
              <w:numPr>
                <w:ilvl w:val="0"/>
                <w:numId w:val="58"/>
              </w:numPr>
              <w:ind w:hanging="513"/>
              <w:rPr>
                <w:rFonts w:cs="Arial"/>
                <w:sz w:val="18"/>
                <w:szCs w:val="18"/>
              </w:rPr>
            </w:pPr>
            <w:r w:rsidRPr="008E638D">
              <w:rPr>
                <w:rFonts w:cs="Arial"/>
                <w:sz w:val="18"/>
                <w:szCs w:val="18"/>
              </w:rPr>
              <w:t>Personal Protective Equipment</w:t>
            </w:r>
            <w:r w:rsidR="00493563">
              <w:rPr>
                <w:rFonts w:cs="Arial"/>
                <w:sz w:val="18"/>
                <w:szCs w:val="18"/>
              </w:rPr>
              <w:t>.</w:t>
            </w:r>
          </w:p>
          <w:p w14:paraId="2E9A4212" w14:textId="0517B1B7" w:rsidR="00072889" w:rsidRDefault="00072889" w:rsidP="002D0F81">
            <w:pPr>
              <w:pStyle w:val="ListParagraph"/>
              <w:numPr>
                <w:ilvl w:val="0"/>
                <w:numId w:val="58"/>
              </w:numPr>
              <w:ind w:hanging="513"/>
              <w:rPr>
                <w:rFonts w:cs="Arial"/>
                <w:sz w:val="18"/>
                <w:szCs w:val="18"/>
              </w:rPr>
            </w:pPr>
            <w:r w:rsidRPr="008E638D">
              <w:rPr>
                <w:rFonts w:cs="Arial"/>
                <w:sz w:val="18"/>
                <w:szCs w:val="18"/>
              </w:rPr>
              <w:t xml:space="preserve">Health and </w:t>
            </w:r>
            <w:r w:rsidR="00493563">
              <w:rPr>
                <w:rFonts w:cs="Arial"/>
                <w:sz w:val="18"/>
                <w:szCs w:val="18"/>
              </w:rPr>
              <w:t>s</w:t>
            </w:r>
            <w:r w:rsidRPr="008E638D">
              <w:rPr>
                <w:rFonts w:cs="Arial"/>
                <w:sz w:val="18"/>
                <w:szCs w:val="18"/>
              </w:rPr>
              <w:t xml:space="preserve">afety </w:t>
            </w:r>
            <w:r w:rsidR="00493563">
              <w:rPr>
                <w:rFonts w:cs="Arial"/>
                <w:sz w:val="18"/>
                <w:szCs w:val="18"/>
              </w:rPr>
              <w:t>w</w:t>
            </w:r>
            <w:r w:rsidRPr="008E638D">
              <w:rPr>
                <w:rFonts w:cs="Arial"/>
                <w:sz w:val="18"/>
                <w:szCs w:val="18"/>
              </w:rPr>
              <w:t xml:space="preserve">arning </w:t>
            </w:r>
            <w:r w:rsidR="00AF24AA">
              <w:rPr>
                <w:rFonts w:cs="Arial"/>
                <w:sz w:val="18"/>
                <w:szCs w:val="18"/>
              </w:rPr>
              <w:t>s</w:t>
            </w:r>
            <w:r w:rsidR="00AF24AA" w:rsidRPr="008E638D">
              <w:rPr>
                <w:rFonts w:cs="Arial"/>
                <w:sz w:val="18"/>
                <w:szCs w:val="18"/>
              </w:rPr>
              <w:t>igns</w:t>
            </w:r>
            <w:r w:rsidR="00AF24AA">
              <w:rPr>
                <w:rFonts w:cs="Arial"/>
                <w:sz w:val="18"/>
                <w:szCs w:val="18"/>
              </w:rPr>
              <w:t>.</w:t>
            </w:r>
          </w:p>
          <w:p w14:paraId="6EE565C8" w14:textId="3FC81AC8" w:rsidR="00072889" w:rsidRDefault="00072889" w:rsidP="002D0F81">
            <w:pPr>
              <w:pStyle w:val="ListParagraph"/>
              <w:numPr>
                <w:ilvl w:val="0"/>
                <w:numId w:val="58"/>
              </w:numPr>
              <w:ind w:hanging="513"/>
              <w:rPr>
                <w:rFonts w:cs="Arial"/>
                <w:sz w:val="18"/>
                <w:szCs w:val="18"/>
              </w:rPr>
            </w:pPr>
            <w:r w:rsidRPr="008E638D">
              <w:rPr>
                <w:rFonts w:cs="Arial"/>
                <w:sz w:val="18"/>
                <w:szCs w:val="18"/>
              </w:rPr>
              <w:t xml:space="preserve">Driver </w:t>
            </w:r>
            <w:r w:rsidR="00493563">
              <w:rPr>
                <w:rFonts w:cs="Arial"/>
                <w:sz w:val="18"/>
                <w:szCs w:val="18"/>
              </w:rPr>
              <w:t>l</w:t>
            </w:r>
            <w:r w:rsidRPr="008E638D">
              <w:rPr>
                <w:rFonts w:cs="Arial"/>
                <w:sz w:val="18"/>
                <w:szCs w:val="18"/>
              </w:rPr>
              <w:t xml:space="preserve">icensing and </w:t>
            </w:r>
            <w:r w:rsidR="00AF24AA">
              <w:rPr>
                <w:rFonts w:cs="Arial"/>
                <w:sz w:val="18"/>
                <w:szCs w:val="18"/>
              </w:rPr>
              <w:t>t</w:t>
            </w:r>
            <w:r w:rsidRPr="008E638D">
              <w:rPr>
                <w:rFonts w:cs="Arial"/>
                <w:sz w:val="18"/>
                <w:szCs w:val="18"/>
              </w:rPr>
              <w:t>raining</w:t>
            </w:r>
            <w:r w:rsidR="00671DBA">
              <w:rPr>
                <w:rFonts w:cs="Arial"/>
                <w:sz w:val="18"/>
                <w:szCs w:val="18"/>
              </w:rPr>
              <w:t>; and</w:t>
            </w:r>
          </w:p>
          <w:p w14:paraId="717EA12A" w14:textId="5BAB3446" w:rsidR="00072889" w:rsidRPr="008E638D" w:rsidRDefault="00072889" w:rsidP="002D0F81">
            <w:pPr>
              <w:pStyle w:val="ListParagraph"/>
              <w:numPr>
                <w:ilvl w:val="0"/>
                <w:numId w:val="58"/>
              </w:numPr>
              <w:ind w:hanging="513"/>
              <w:rPr>
                <w:rFonts w:cs="Arial"/>
                <w:sz w:val="18"/>
                <w:szCs w:val="18"/>
              </w:rPr>
            </w:pPr>
            <w:r w:rsidRPr="008E638D">
              <w:rPr>
                <w:rFonts w:cs="Arial"/>
                <w:sz w:val="18"/>
                <w:szCs w:val="18"/>
              </w:rPr>
              <w:t xml:space="preserve">Inspections of </w:t>
            </w:r>
            <w:r w:rsidR="00AF24AA">
              <w:rPr>
                <w:rFonts w:cs="Arial"/>
                <w:sz w:val="18"/>
                <w:szCs w:val="18"/>
              </w:rPr>
              <w:t>a</w:t>
            </w:r>
            <w:r w:rsidRPr="008E638D">
              <w:rPr>
                <w:rFonts w:cs="Arial"/>
                <w:sz w:val="18"/>
                <w:szCs w:val="18"/>
              </w:rPr>
              <w:t xml:space="preserve">ccounts and </w:t>
            </w:r>
            <w:r w:rsidR="00AF24AA">
              <w:rPr>
                <w:rFonts w:cs="Arial"/>
                <w:sz w:val="18"/>
                <w:szCs w:val="18"/>
              </w:rPr>
              <w:t>p</w:t>
            </w:r>
            <w:r w:rsidRPr="008E638D">
              <w:rPr>
                <w:rFonts w:cs="Arial"/>
                <w:sz w:val="18"/>
                <w:szCs w:val="18"/>
              </w:rPr>
              <w:t>rocedures.</w:t>
            </w:r>
          </w:p>
          <w:p w14:paraId="21F9BDAC" w14:textId="77777777" w:rsidR="00072889" w:rsidRDefault="00072889" w:rsidP="00072889">
            <w:pPr>
              <w:rPr>
                <w:rFonts w:cs="Arial"/>
                <w:sz w:val="18"/>
                <w:szCs w:val="18"/>
              </w:rPr>
            </w:pPr>
          </w:p>
          <w:p w14:paraId="0F74D2BD" w14:textId="04EE3B3E" w:rsidR="00072889" w:rsidRPr="009A48A1" w:rsidRDefault="00072889" w:rsidP="00072889">
            <w:pPr>
              <w:rPr>
                <w:rFonts w:cs="Arial"/>
                <w:sz w:val="18"/>
                <w:szCs w:val="18"/>
              </w:rPr>
            </w:pPr>
            <w:r w:rsidRPr="003C2BF0">
              <w:rPr>
                <w:rFonts w:cs="Arial"/>
                <w:sz w:val="18"/>
                <w:szCs w:val="18"/>
              </w:rPr>
              <w:t>Not more than 1 validated customer complaint per quarter.</w:t>
            </w:r>
          </w:p>
        </w:tc>
        <w:tc>
          <w:tcPr>
            <w:tcW w:w="1900" w:type="dxa"/>
          </w:tcPr>
          <w:p w14:paraId="385C2127" w14:textId="6113F3FD" w:rsidR="00072889" w:rsidRPr="00671DBA" w:rsidRDefault="004427C3" w:rsidP="00072889">
            <w:pPr>
              <w:rPr>
                <w:rFonts w:cs="Arial"/>
                <w:sz w:val="18"/>
                <w:szCs w:val="18"/>
                <w:highlight w:val="red"/>
              </w:rPr>
            </w:pPr>
            <w:r>
              <w:rPr>
                <w:rFonts w:cs="Arial"/>
                <w:sz w:val="18"/>
              </w:rPr>
              <w:lastRenderedPageBreak/>
              <w:t xml:space="preserve">Included </w:t>
            </w:r>
            <w:r w:rsidR="00072889" w:rsidRPr="00671DBA">
              <w:rPr>
                <w:rFonts w:cs="Arial"/>
                <w:sz w:val="18"/>
                <w:szCs w:val="18"/>
              </w:rPr>
              <w:t>in 8.1.1</w:t>
            </w:r>
            <w:r w:rsidR="00671DBA">
              <w:rPr>
                <w:rFonts w:cs="Arial"/>
                <w:sz w:val="18"/>
                <w:szCs w:val="18"/>
              </w:rPr>
              <w:t>.</w:t>
            </w:r>
          </w:p>
          <w:p w14:paraId="18C34AC0" w14:textId="77777777" w:rsidR="007376B2" w:rsidRPr="007376B2" w:rsidRDefault="007376B2" w:rsidP="007376B2">
            <w:pPr>
              <w:rPr>
                <w:szCs w:val="18"/>
                <w:highlight w:val="red"/>
              </w:rPr>
            </w:pPr>
          </w:p>
          <w:p w14:paraId="7652CEE5" w14:textId="77777777" w:rsidR="007376B2" w:rsidRPr="00566BB5" w:rsidRDefault="007376B2" w:rsidP="00566BB5">
            <w:pPr>
              <w:rPr>
                <w:szCs w:val="18"/>
                <w:highlight w:val="red"/>
              </w:rPr>
            </w:pPr>
          </w:p>
          <w:p w14:paraId="3A443845" w14:textId="77777777" w:rsidR="007376B2" w:rsidRPr="00566BB5" w:rsidRDefault="007376B2" w:rsidP="00566BB5">
            <w:pPr>
              <w:rPr>
                <w:szCs w:val="18"/>
                <w:highlight w:val="red"/>
              </w:rPr>
            </w:pPr>
          </w:p>
          <w:p w14:paraId="47762B88" w14:textId="77777777" w:rsidR="007376B2" w:rsidRPr="009F1F31" w:rsidRDefault="007376B2" w:rsidP="009F1F31">
            <w:pPr>
              <w:rPr>
                <w:szCs w:val="18"/>
                <w:highlight w:val="red"/>
              </w:rPr>
            </w:pPr>
          </w:p>
          <w:p w14:paraId="54FB42D7" w14:textId="77777777" w:rsidR="007376B2" w:rsidRPr="00BC2260" w:rsidRDefault="007376B2" w:rsidP="00BC2260">
            <w:pPr>
              <w:rPr>
                <w:szCs w:val="18"/>
                <w:highlight w:val="red"/>
              </w:rPr>
            </w:pPr>
          </w:p>
          <w:p w14:paraId="23A6A29D" w14:textId="77777777" w:rsidR="007376B2" w:rsidRPr="002B3A1F" w:rsidRDefault="007376B2" w:rsidP="002B3A1F">
            <w:pPr>
              <w:rPr>
                <w:szCs w:val="18"/>
                <w:highlight w:val="red"/>
              </w:rPr>
            </w:pPr>
          </w:p>
          <w:p w14:paraId="39A81383" w14:textId="77777777" w:rsidR="007376B2" w:rsidRPr="002B3A1F" w:rsidRDefault="007376B2" w:rsidP="002B3A1F">
            <w:pPr>
              <w:rPr>
                <w:szCs w:val="18"/>
                <w:highlight w:val="red"/>
              </w:rPr>
            </w:pPr>
          </w:p>
          <w:p w14:paraId="4F6F100A" w14:textId="77777777" w:rsidR="007376B2" w:rsidRDefault="007376B2" w:rsidP="007376B2">
            <w:pPr>
              <w:rPr>
                <w:rFonts w:cs="Arial"/>
                <w:highlight w:val="red"/>
              </w:rPr>
            </w:pPr>
          </w:p>
          <w:p w14:paraId="5D63C86E" w14:textId="77777777" w:rsidR="007376B2" w:rsidRDefault="007376B2" w:rsidP="007376B2">
            <w:pPr>
              <w:rPr>
                <w:rFonts w:cs="Arial"/>
                <w:highlight w:val="red"/>
              </w:rPr>
            </w:pPr>
          </w:p>
          <w:p w14:paraId="0FC563EC" w14:textId="72C72859" w:rsidR="007376B2" w:rsidRPr="007376B2" w:rsidRDefault="007376B2" w:rsidP="00671DBA">
            <w:pPr>
              <w:jc w:val="center"/>
              <w:rPr>
                <w:szCs w:val="18"/>
                <w:highlight w:val="red"/>
              </w:rPr>
            </w:pPr>
          </w:p>
        </w:tc>
        <w:tc>
          <w:tcPr>
            <w:tcW w:w="1822" w:type="dxa"/>
            <w:shd w:val="clear" w:color="auto" w:fill="auto"/>
          </w:tcPr>
          <w:p w14:paraId="7945A298" w14:textId="77777777" w:rsidR="00072889" w:rsidRDefault="00072889" w:rsidP="00072889">
            <w:pPr>
              <w:pStyle w:val="Table"/>
            </w:pPr>
            <w:r>
              <w:t>Customer Observation Reports.</w:t>
            </w:r>
          </w:p>
          <w:p w14:paraId="7F7B9C19" w14:textId="77777777" w:rsidR="00072889" w:rsidRDefault="00072889" w:rsidP="00072889">
            <w:pPr>
              <w:pStyle w:val="Table"/>
            </w:pPr>
            <w:r>
              <w:t>Management snap checks.</w:t>
            </w:r>
          </w:p>
          <w:p w14:paraId="2296FE3F" w14:textId="44206717" w:rsidR="00072889" w:rsidRPr="009A48A1" w:rsidRDefault="00072889" w:rsidP="00072889">
            <w:pPr>
              <w:pStyle w:val="Table"/>
            </w:pPr>
            <w:r>
              <w:t>Mandated Policy Inspections.</w:t>
            </w:r>
          </w:p>
        </w:tc>
        <w:tc>
          <w:tcPr>
            <w:tcW w:w="1656" w:type="dxa"/>
          </w:tcPr>
          <w:p w14:paraId="2A1FA883" w14:textId="2B3AB8E0" w:rsidR="00072889" w:rsidRDefault="00072889" w:rsidP="002D0F81">
            <w:pPr>
              <w:pStyle w:val="Table"/>
              <w:numPr>
                <w:ilvl w:val="0"/>
                <w:numId w:val="62"/>
              </w:numPr>
              <w:ind w:left="154" w:hanging="191"/>
              <w:rPr>
                <w:rFonts w:cs="Arial"/>
                <w:szCs w:val="18"/>
              </w:rPr>
            </w:pPr>
            <w:r w:rsidRPr="000D578F">
              <w:rPr>
                <w:rFonts w:cs="Arial"/>
                <w:szCs w:val="18"/>
              </w:rPr>
              <w:t xml:space="preserve">Customer Observation </w:t>
            </w:r>
            <w:r w:rsidR="00F82B5D">
              <w:rPr>
                <w:rFonts w:cs="Arial"/>
                <w:szCs w:val="18"/>
              </w:rPr>
              <w:t>Reports</w:t>
            </w:r>
            <w:r>
              <w:rPr>
                <w:rFonts w:cs="Arial"/>
                <w:szCs w:val="18"/>
              </w:rPr>
              <w:t>.</w:t>
            </w:r>
          </w:p>
          <w:p w14:paraId="1B906430" w14:textId="77777777" w:rsidR="00072889" w:rsidRDefault="00072889" w:rsidP="002D0F81">
            <w:pPr>
              <w:pStyle w:val="Table"/>
              <w:numPr>
                <w:ilvl w:val="0"/>
                <w:numId w:val="62"/>
              </w:numPr>
              <w:ind w:left="154" w:hanging="191"/>
              <w:rPr>
                <w:rFonts w:cs="Arial"/>
                <w:szCs w:val="18"/>
              </w:rPr>
            </w:pPr>
            <w:r w:rsidRPr="000D578F">
              <w:rPr>
                <w:rFonts w:cs="Arial"/>
                <w:szCs w:val="18"/>
              </w:rPr>
              <w:t>Audit</w:t>
            </w:r>
            <w:r w:rsidRPr="0082668B">
              <w:rPr>
                <w:rFonts w:cs="Arial"/>
                <w:szCs w:val="18"/>
              </w:rPr>
              <w:t xml:space="preserve"> Non-Compliance</w:t>
            </w:r>
            <w:r>
              <w:rPr>
                <w:rFonts w:cs="Arial"/>
                <w:szCs w:val="18"/>
              </w:rPr>
              <w:t>.</w:t>
            </w:r>
          </w:p>
          <w:p w14:paraId="0D603A91" w14:textId="77777777" w:rsidR="00072889" w:rsidRDefault="00072889" w:rsidP="002D0F81">
            <w:pPr>
              <w:pStyle w:val="Table"/>
              <w:numPr>
                <w:ilvl w:val="0"/>
                <w:numId w:val="62"/>
              </w:numPr>
              <w:ind w:left="154" w:hanging="191"/>
              <w:rPr>
                <w:rFonts w:cs="Arial"/>
                <w:szCs w:val="18"/>
              </w:rPr>
            </w:pPr>
            <w:r w:rsidRPr="00830199">
              <w:rPr>
                <w:rFonts w:cs="Arial"/>
                <w:szCs w:val="18"/>
              </w:rPr>
              <w:t xml:space="preserve">SQEP </w:t>
            </w:r>
            <w:r>
              <w:rPr>
                <w:rFonts w:cs="Arial"/>
                <w:szCs w:val="18"/>
              </w:rPr>
              <w:t>Personnel.</w:t>
            </w:r>
          </w:p>
          <w:p w14:paraId="3FB377D6" w14:textId="77777777" w:rsidR="00072889" w:rsidRPr="005D0E0B" w:rsidRDefault="00072889" w:rsidP="002D0F81">
            <w:pPr>
              <w:pStyle w:val="Table"/>
              <w:numPr>
                <w:ilvl w:val="0"/>
                <w:numId w:val="62"/>
              </w:numPr>
              <w:ind w:left="154" w:hanging="191"/>
              <w:rPr>
                <w:rFonts w:cs="Arial"/>
                <w:szCs w:val="18"/>
              </w:rPr>
            </w:pPr>
            <w:r w:rsidRPr="005D0E0B">
              <w:t xml:space="preserve">Vehicle </w:t>
            </w:r>
            <w:r>
              <w:t>Availability.</w:t>
            </w:r>
          </w:p>
          <w:p w14:paraId="63091831" w14:textId="5F3DC258" w:rsidR="00072889" w:rsidRPr="00FE6087" w:rsidRDefault="00072889" w:rsidP="002D0F81">
            <w:pPr>
              <w:pStyle w:val="Table"/>
              <w:numPr>
                <w:ilvl w:val="0"/>
                <w:numId w:val="62"/>
              </w:numPr>
              <w:ind w:left="154" w:hanging="191"/>
              <w:rPr>
                <w:rFonts w:cs="Arial"/>
                <w:szCs w:val="18"/>
              </w:rPr>
            </w:pPr>
            <w:r w:rsidRPr="00FE6087">
              <w:t>Policy Non-</w:t>
            </w:r>
            <w:r w:rsidR="007C3D22">
              <w:t>c</w:t>
            </w:r>
            <w:r w:rsidRPr="00FE6087">
              <w:t>ompliance</w:t>
            </w:r>
            <w:r>
              <w:t>.</w:t>
            </w:r>
          </w:p>
          <w:p w14:paraId="6EF20CA1" w14:textId="77777777" w:rsidR="00072889" w:rsidRPr="00830199" w:rsidRDefault="00072889" w:rsidP="002D0F81">
            <w:pPr>
              <w:pStyle w:val="Table"/>
              <w:numPr>
                <w:ilvl w:val="0"/>
                <w:numId w:val="62"/>
              </w:numPr>
              <w:ind w:left="154" w:hanging="191"/>
              <w:rPr>
                <w:rFonts w:cs="Arial"/>
                <w:szCs w:val="18"/>
              </w:rPr>
            </w:pPr>
            <w:r w:rsidRPr="00FE6087">
              <w:rPr>
                <w:rFonts w:cs="Arial"/>
                <w:szCs w:val="18"/>
              </w:rPr>
              <w:t>Equipment Management</w:t>
            </w:r>
            <w:r>
              <w:rPr>
                <w:rFonts w:cs="Arial"/>
                <w:szCs w:val="18"/>
              </w:rPr>
              <w:t>.</w:t>
            </w:r>
          </w:p>
          <w:p w14:paraId="15A4827E" w14:textId="77777777" w:rsidR="00072889" w:rsidRPr="000D578F" w:rsidRDefault="00072889" w:rsidP="00671DBA">
            <w:pPr>
              <w:pStyle w:val="Table"/>
              <w:ind w:left="154"/>
              <w:rPr>
                <w:rFonts w:cs="Arial"/>
                <w:szCs w:val="18"/>
              </w:rPr>
            </w:pPr>
          </w:p>
        </w:tc>
        <w:tc>
          <w:tcPr>
            <w:tcW w:w="1626" w:type="dxa"/>
          </w:tcPr>
          <w:p w14:paraId="56DB6DDB" w14:textId="77777777" w:rsidR="00072889" w:rsidRDefault="00072889" w:rsidP="002D0F81">
            <w:pPr>
              <w:pStyle w:val="Table"/>
              <w:numPr>
                <w:ilvl w:val="0"/>
                <w:numId w:val="62"/>
              </w:numPr>
              <w:ind w:left="154" w:hanging="191"/>
            </w:pPr>
            <w:r w:rsidRPr="0056748D">
              <w:lastRenderedPageBreak/>
              <w:t>Contract Management Activities</w:t>
            </w:r>
            <w:r>
              <w:t>.</w:t>
            </w:r>
          </w:p>
          <w:p w14:paraId="3B123DA8" w14:textId="77777777" w:rsidR="00072889" w:rsidRPr="00A77D46" w:rsidRDefault="00072889" w:rsidP="002D0F81">
            <w:pPr>
              <w:pStyle w:val="Table"/>
              <w:numPr>
                <w:ilvl w:val="0"/>
                <w:numId w:val="62"/>
              </w:numPr>
              <w:ind w:left="154" w:hanging="191"/>
              <w:rPr>
                <w:rFonts w:cs="Arial"/>
                <w:szCs w:val="18"/>
              </w:rPr>
            </w:pPr>
            <w:r w:rsidRPr="0056748D">
              <w:t>Stores Management</w:t>
            </w:r>
            <w:r>
              <w:t xml:space="preserve"> </w:t>
            </w:r>
          </w:p>
          <w:p w14:paraId="45D41A5E" w14:textId="77777777" w:rsidR="00072889" w:rsidRPr="00A77D46" w:rsidRDefault="00072889" w:rsidP="002D0F81">
            <w:pPr>
              <w:pStyle w:val="Table"/>
              <w:numPr>
                <w:ilvl w:val="0"/>
                <w:numId w:val="62"/>
              </w:numPr>
              <w:ind w:left="154" w:hanging="191"/>
              <w:rPr>
                <w:rFonts w:cs="Arial"/>
                <w:szCs w:val="18"/>
              </w:rPr>
            </w:pPr>
            <w:r w:rsidRPr="00A77D46">
              <w:rPr>
                <w:rFonts w:cs="Arial"/>
                <w:szCs w:val="18"/>
              </w:rPr>
              <w:t>Transportation (non-</w:t>
            </w:r>
            <w:proofErr w:type="spellStart"/>
            <w:r w:rsidRPr="00A77D46">
              <w:rPr>
                <w:rFonts w:cs="Arial"/>
                <w:szCs w:val="18"/>
              </w:rPr>
              <w:t>trg</w:t>
            </w:r>
            <w:proofErr w:type="spellEnd"/>
            <w:r w:rsidRPr="00A77D46">
              <w:rPr>
                <w:rFonts w:cs="Arial"/>
                <w:szCs w:val="18"/>
              </w:rPr>
              <w:t xml:space="preserve">) </w:t>
            </w:r>
            <w:proofErr w:type="spellStart"/>
            <w:r>
              <w:rPr>
                <w:rFonts w:cs="Arial"/>
                <w:szCs w:val="18"/>
              </w:rPr>
              <w:t>Srvcs</w:t>
            </w:r>
            <w:proofErr w:type="spellEnd"/>
            <w:r>
              <w:rPr>
                <w:rFonts w:cs="Arial"/>
                <w:szCs w:val="18"/>
              </w:rPr>
              <w:t>.</w:t>
            </w:r>
          </w:p>
          <w:p w14:paraId="750454CC" w14:textId="77777777" w:rsidR="00072889" w:rsidRDefault="00072889" w:rsidP="002D0F81">
            <w:pPr>
              <w:pStyle w:val="Table"/>
              <w:numPr>
                <w:ilvl w:val="0"/>
                <w:numId w:val="62"/>
              </w:numPr>
              <w:ind w:left="154" w:hanging="191"/>
            </w:pPr>
            <w:r w:rsidRPr="00013518">
              <w:t xml:space="preserve">Vehicle </w:t>
            </w:r>
            <w:r>
              <w:t>Availability.</w:t>
            </w:r>
          </w:p>
          <w:p w14:paraId="42360F58" w14:textId="77777777" w:rsidR="00072889" w:rsidRDefault="00072889" w:rsidP="002D0F81">
            <w:pPr>
              <w:pStyle w:val="Table"/>
              <w:numPr>
                <w:ilvl w:val="0"/>
                <w:numId w:val="62"/>
              </w:numPr>
              <w:ind w:left="154" w:hanging="191"/>
              <w:rPr>
                <w:rFonts w:cs="Arial"/>
                <w:szCs w:val="18"/>
              </w:rPr>
            </w:pPr>
            <w:r w:rsidRPr="00602C31">
              <w:rPr>
                <w:rFonts w:cs="Arial"/>
                <w:szCs w:val="18"/>
              </w:rPr>
              <w:t xml:space="preserve">Equipment </w:t>
            </w:r>
            <w:r>
              <w:rPr>
                <w:rFonts w:cs="Arial"/>
                <w:szCs w:val="18"/>
              </w:rPr>
              <w:t>Availability.</w:t>
            </w:r>
          </w:p>
          <w:p w14:paraId="632ED9D0" w14:textId="77777777" w:rsidR="00072889" w:rsidRPr="00892234" w:rsidRDefault="00072889" w:rsidP="00671DBA">
            <w:pPr>
              <w:pStyle w:val="Table"/>
              <w:ind w:left="154"/>
            </w:pPr>
          </w:p>
        </w:tc>
      </w:tr>
      <w:tr w:rsidR="0069210A" w:rsidRPr="00FF0626" w14:paraId="6C7BB6BA" w14:textId="77777777" w:rsidTr="006858AF">
        <w:tc>
          <w:tcPr>
            <w:tcW w:w="768" w:type="dxa"/>
            <w:shd w:val="clear" w:color="auto" w:fill="auto"/>
          </w:tcPr>
          <w:p w14:paraId="04D271DA" w14:textId="3A388D5A" w:rsidR="00980B58" w:rsidRPr="00F57089" w:rsidRDefault="00654F2B" w:rsidP="00072889">
            <w:pPr>
              <w:pStyle w:val="Table"/>
              <w:rPr>
                <w:b/>
                <w:bCs w:val="0"/>
              </w:rPr>
            </w:pPr>
            <w:r w:rsidRPr="00F57089">
              <w:rPr>
                <w:b/>
                <w:bCs w:val="0"/>
              </w:rPr>
              <w:t>8.2</w:t>
            </w:r>
          </w:p>
        </w:tc>
        <w:tc>
          <w:tcPr>
            <w:tcW w:w="13794" w:type="dxa"/>
            <w:gridSpan w:val="6"/>
            <w:shd w:val="clear" w:color="auto" w:fill="auto"/>
          </w:tcPr>
          <w:p w14:paraId="7F07E226" w14:textId="42BF9601" w:rsidR="00980B58" w:rsidRPr="00FA591D" w:rsidRDefault="007376B2" w:rsidP="00D1250D">
            <w:pPr>
              <w:pStyle w:val="Table"/>
              <w:ind w:left="-28"/>
              <w:rPr>
                <w:b/>
                <w:bCs w:val="0"/>
                <w:sz w:val="20"/>
                <w:szCs w:val="20"/>
              </w:rPr>
            </w:pPr>
            <w:r w:rsidRPr="00FA591D">
              <w:rPr>
                <w:b/>
                <w:bCs w:val="0"/>
                <w:sz w:val="20"/>
                <w:szCs w:val="20"/>
              </w:rPr>
              <w:t>Passenger and Stores Transport Service</w:t>
            </w:r>
            <w:r w:rsidR="007F1874">
              <w:rPr>
                <w:b/>
                <w:bCs w:val="0"/>
                <w:sz w:val="20"/>
                <w:szCs w:val="20"/>
              </w:rPr>
              <w:t xml:space="preserve"> </w:t>
            </w:r>
            <w:r w:rsidR="007F1874">
              <w:rPr>
                <w:b/>
                <w:sz w:val="20"/>
              </w:rPr>
              <w:t>– The Service Provider shall:</w:t>
            </w:r>
          </w:p>
        </w:tc>
      </w:tr>
      <w:tr w:rsidR="0047511B" w:rsidRPr="00FF0626" w14:paraId="09C8CB38" w14:textId="4195D032" w:rsidTr="00644DC5">
        <w:trPr>
          <w:trHeight w:val="504"/>
        </w:trPr>
        <w:tc>
          <w:tcPr>
            <w:tcW w:w="768" w:type="dxa"/>
            <w:shd w:val="clear" w:color="auto" w:fill="auto"/>
          </w:tcPr>
          <w:p w14:paraId="5970E77B" w14:textId="5F559065" w:rsidR="00881C8A" w:rsidRDefault="00881C8A" w:rsidP="00881C8A">
            <w:pPr>
              <w:pStyle w:val="Table"/>
            </w:pPr>
            <w:r>
              <w:t>8.</w:t>
            </w:r>
            <w:r w:rsidR="00654F2B">
              <w:t>2.1</w:t>
            </w:r>
          </w:p>
        </w:tc>
        <w:tc>
          <w:tcPr>
            <w:tcW w:w="2965" w:type="dxa"/>
            <w:shd w:val="clear" w:color="auto" w:fill="auto"/>
          </w:tcPr>
          <w:p w14:paraId="5B6D352B" w14:textId="528177F7" w:rsidR="00881C8A" w:rsidRPr="003D04E8" w:rsidRDefault="00881C8A" w:rsidP="00881C8A">
            <w:pPr>
              <w:rPr>
                <w:rFonts w:cs="Arial"/>
                <w:sz w:val="18"/>
                <w:szCs w:val="18"/>
              </w:rPr>
            </w:pPr>
            <w:r w:rsidRPr="00121B9B">
              <w:rPr>
                <w:rFonts w:cs="Arial"/>
                <w:sz w:val="18"/>
                <w:szCs w:val="18"/>
              </w:rPr>
              <w:t xml:space="preserve">Provide a </w:t>
            </w:r>
            <w:r w:rsidR="00F4399C">
              <w:rPr>
                <w:rFonts w:cs="Arial"/>
                <w:sz w:val="18"/>
                <w:szCs w:val="18"/>
              </w:rPr>
              <w:t>p</w:t>
            </w:r>
            <w:r w:rsidRPr="00121B9B">
              <w:rPr>
                <w:rFonts w:cs="Arial"/>
                <w:sz w:val="18"/>
                <w:szCs w:val="18"/>
              </w:rPr>
              <w:t xml:space="preserve">assenger and stores transport service for </w:t>
            </w:r>
            <w:r w:rsidR="000E44D7">
              <w:rPr>
                <w:rFonts w:cs="Arial"/>
                <w:sz w:val="18"/>
                <w:szCs w:val="18"/>
              </w:rPr>
              <w:t>a</w:t>
            </w:r>
            <w:r w:rsidRPr="00121B9B">
              <w:rPr>
                <w:rFonts w:cs="Arial"/>
                <w:sz w:val="18"/>
                <w:szCs w:val="18"/>
              </w:rPr>
              <w:t xml:space="preserve">uthorised </w:t>
            </w:r>
            <w:r w:rsidR="000E44D7">
              <w:rPr>
                <w:rFonts w:cs="Arial"/>
                <w:sz w:val="18"/>
                <w:szCs w:val="18"/>
              </w:rPr>
              <w:t>j</w:t>
            </w:r>
            <w:r w:rsidRPr="00121B9B">
              <w:rPr>
                <w:rFonts w:cs="Arial"/>
                <w:sz w:val="18"/>
                <w:szCs w:val="18"/>
              </w:rPr>
              <w:t xml:space="preserve">ourneys with a valid transport request form to all Garrison </w:t>
            </w:r>
            <w:r w:rsidR="00F4399C">
              <w:rPr>
                <w:rFonts w:cs="Arial"/>
                <w:sz w:val="18"/>
                <w:szCs w:val="18"/>
              </w:rPr>
              <w:t>u</w:t>
            </w:r>
            <w:r w:rsidRPr="00121B9B">
              <w:rPr>
                <w:rFonts w:cs="Arial"/>
                <w:sz w:val="18"/>
                <w:szCs w:val="18"/>
              </w:rPr>
              <w:t>nits, departments and personnel using the correct vehicle for the requested task with suitably qualified drivers.</w:t>
            </w:r>
          </w:p>
        </w:tc>
        <w:tc>
          <w:tcPr>
            <w:tcW w:w="3825" w:type="dxa"/>
            <w:shd w:val="clear" w:color="auto" w:fill="auto"/>
          </w:tcPr>
          <w:p w14:paraId="21AD67E5" w14:textId="40C3BCFF" w:rsidR="00881C8A" w:rsidRPr="00FF435A" w:rsidRDefault="000A5F03" w:rsidP="00881C8A">
            <w:pPr>
              <w:rPr>
                <w:rFonts w:cs="Arial"/>
                <w:sz w:val="18"/>
                <w:szCs w:val="18"/>
              </w:rPr>
            </w:pPr>
            <w:r>
              <w:rPr>
                <w:rFonts w:cs="Arial"/>
                <w:sz w:val="18"/>
                <w:szCs w:val="18"/>
              </w:rPr>
              <w:t xml:space="preserve">Example key tasks to </w:t>
            </w:r>
            <w:r w:rsidR="00881C8A" w:rsidRPr="00FF435A">
              <w:rPr>
                <w:rFonts w:cs="Arial"/>
                <w:sz w:val="18"/>
                <w:szCs w:val="18"/>
              </w:rPr>
              <w:t>include</w:t>
            </w:r>
            <w:r w:rsidR="00323981">
              <w:rPr>
                <w:rFonts w:cs="Arial"/>
                <w:sz w:val="18"/>
                <w:szCs w:val="18"/>
              </w:rPr>
              <w:t>:</w:t>
            </w:r>
          </w:p>
          <w:p w14:paraId="4673B43D" w14:textId="77777777" w:rsidR="00881C8A" w:rsidRPr="00FF435A" w:rsidRDefault="00881C8A" w:rsidP="00881C8A">
            <w:pPr>
              <w:rPr>
                <w:rFonts w:cs="Arial"/>
                <w:sz w:val="18"/>
                <w:szCs w:val="18"/>
              </w:rPr>
            </w:pPr>
          </w:p>
          <w:p w14:paraId="5FD66B24" w14:textId="3FEB27BD" w:rsidR="00881C8A" w:rsidRPr="00FF435A" w:rsidRDefault="00881C8A" w:rsidP="002D0F81">
            <w:pPr>
              <w:pStyle w:val="ListParagraph"/>
              <w:numPr>
                <w:ilvl w:val="0"/>
                <w:numId w:val="30"/>
              </w:numPr>
              <w:ind w:left="632" w:hanging="425"/>
              <w:rPr>
                <w:rFonts w:cs="Arial"/>
                <w:sz w:val="18"/>
                <w:szCs w:val="18"/>
              </w:rPr>
            </w:pPr>
            <w:r w:rsidRPr="00FF435A">
              <w:rPr>
                <w:rFonts w:cs="Arial"/>
                <w:sz w:val="18"/>
                <w:szCs w:val="18"/>
              </w:rPr>
              <w:t xml:space="preserve">For UK </w:t>
            </w:r>
            <w:r w:rsidR="00F4399C">
              <w:rPr>
                <w:rFonts w:cs="Arial"/>
                <w:sz w:val="18"/>
                <w:szCs w:val="18"/>
              </w:rPr>
              <w:t>a</w:t>
            </w:r>
            <w:r w:rsidR="00F4399C" w:rsidRPr="00FF435A">
              <w:rPr>
                <w:rFonts w:cs="Arial"/>
                <w:sz w:val="18"/>
                <w:szCs w:val="18"/>
              </w:rPr>
              <w:t>irports</w:t>
            </w:r>
            <w:r w:rsidR="00F4399C">
              <w:rPr>
                <w:rFonts w:cs="Arial"/>
                <w:sz w:val="18"/>
                <w:szCs w:val="18"/>
              </w:rPr>
              <w:t>.</w:t>
            </w:r>
          </w:p>
          <w:p w14:paraId="4BB0DD76" w14:textId="1CE44408" w:rsidR="008A7854" w:rsidRPr="008A7854" w:rsidRDefault="00881C8A" w:rsidP="002D0F81">
            <w:pPr>
              <w:pStyle w:val="ListParagraph"/>
              <w:numPr>
                <w:ilvl w:val="0"/>
                <w:numId w:val="30"/>
              </w:numPr>
              <w:ind w:left="632" w:hanging="425"/>
              <w:rPr>
                <w:rFonts w:cs="Arial"/>
                <w:sz w:val="18"/>
                <w:szCs w:val="18"/>
              </w:rPr>
            </w:pPr>
            <w:r w:rsidRPr="00FF435A">
              <w:rPr>
                <w:rFonts w:cs="Arial"/>
                <w:sz w:val="18"/>
                <w:szCs w:val="18"/>
              </w:rPr>
              <w:t xml:space="preserve">Transportation and collection for the delivery of medical stores, </w:t>
            </w:r>
            <w:proofErr w:type="gramStart"/>
            <w:r w:rsidRPr="00FF435A">
              <w:rPr>
                <w:rFonts w:cs="Arial"/>
                <w:sz w:val="18"/>
                <w:szCs w:val="18"/>
              </w:rPr>
              <w:t>samples</w:t>
            </w:r>
            <w:proofErr w:type="gramEnd"/>
            <w:r w:rsidRPr="00FF435A">
              <w:rPr>
                <w:rFonts w:cs="Arial"/>
                <w:sz w:val="18"/>
                <w:szCs w:val="18"/>
              </w:rPr>
              <w:t xml:space="preserve"> and meals</w:t>
            </w:r>
            <w:r w:rsidR="00F4399C">
              <w:rPr>
                <w:rFonts w:cs="Arial"/>
                <w:sz w:val="18"/>
                <w:szCs w:val="18"/>
              </w:rPr>
              <w:t>.</w:t>
            </w:r>
          </w:p>
          <w:p w14:paraId="070FF58A" w14:textId="0426C3A1" w:rsidR="00881C8A" w:rsidRPr="00FF435A" w:rsidRDefault="00881C8A" w:rsidP="002D0F81">
            <w:pPr>
              <w:pStyle w:val="ListParagraph"/>
              <w:numPr>
                <w:ilvl w:val="0"/>
                <w:numId w:val="30"/>
              </w:numPr>
              <w:ind w:left="632" w:hanging="425"/>
              <w:rPr>
                <w:rFonts w:cs="Arial"/>
                <w:sz w:val="18"/>
                <w:szCs w:val="18"/>
              </w:rPr>
            </w:pPr>
            <w:r w:rsidRPr="00FF435A">
              <w:rPr>
                <w:rFonts w:cs="Arial"/>
                <w:sz w:val="18"/>
                <w:szCs w:val="18"/>
              </w:rPr>
              <w:t>Provide a service to transport patients to and from hospital</w:t>
            </w:r>
            <w:r w:rsidR="0028317B">
              <w:rPr>
                <w:rFonts w:cs="Arial"/>
                <w:sz w:val="18"/>
                <w:szCs w:val="18"/>
              </w:rPr>
              <w:t>; and</w:t>
            </w:r>
          </w:p>
          <w:p w14:paraId="04978D7A" w14:textId="77777777" w:rsidR="000E44D7" w:rsidRDefault="00881C8A" w:rsidP="002D0F81">
            <w:pPr>
              <w:pStyle w:val="ListParagraph"/>
              <w:numPr>
                <w:ilvl w:val="0"/>
                <w:numId w:val="30"/>
              </w:numPr>
              <w:ind w:left="632" w:hanging="425"/>
              <w:rPr>
                <w:rFonts w:cs="Arial"/>
                <w:sz w:val="18"/>
                <w:szCs w:val="18"/>
              </w:rPr>
            </w:pPr>
            <w:r w:rsidRPr="00FF435A">
              <w:rPr>
                <w:rFonts w:cs="Arial"/>
                <w:sz w:val="18"/>
                <w:szCs w:val="18"/>
              </w:rPr>
              <w:t>Transportation of goods within the Garrison.</w:t>
            </w:r>
          </w:p>
          <w:p w14:paraId="402CC320" w14:textId="77777777" w:rsidR="000E44D7" w:rsidRPr="000E44D7" w:rsidRDefault="000E44D7" w:rsidP="002D0F81">
            <w:pPr>
              <w:pStyle w:val="ListParagraph"/>
              <w:numPr>
                <w:ilvl w:val="0"/>
                <w:numId w:val="30"/>
              </w:numPr>
              <w:ind w:left="632" w:hanging="425"/>
              <w:rPr>
                <w:rFonts w:cs="Arial"/>
                <w:sz w:val="18"/>
                <w:szCs w:val="18"/>
              </w:rPr>
            </w:pPr>
            <w:r w:rsidRPr="000E44D7">
              <w:rPr>
                <w:rFonts w:cs="Arial"/>
                <w:sz w:val="18"/>
              </w:rPr>
              <w:t xml:space="preserve">All vehicles are to be maintained in a clean and roadworthy condition. </w:t>
            </w:r>
          </w:p>
          <w:p w14:paraId="3B6ADEC4" w14:textId="451B377E" w:rsidR="000E44D7" w:rsidRPr="000E44D7" w:rsidRDefault="000E44D7" w:rsidP="002D0F81">
            <w:pPr>
              <w:pStyle w:val="ListParagraph"/>
              <w:numPr>
                <w:ilvl w:val="0"/>
                <w:numId w:val="30"/>
              </w:numPr>
              <w:ind w:left="632" w:hanging="425"/>
              <w:rPr>
                <w:rFonts w:cs="Arial"/>
                <w:sz w:val="18"/>
                <w:szCs w:val="18"/>
              </w:rPr>
            </w:pPr>
            <w:r w:rsidRPr="000E44D7">
              <w:rPr>
                <w:rFonts w:cs="Arial"/>
                <w:sz w:val="18"/>
              </w:rPr>
              <w:t>All drivers are to be clean, of smart appearance and to be dressed in uniform/clothes appropriate to the task being undertaken.</w:t>
            </w:r>
          </w:p>
          <w:p w14:paraId="4CE9ABA6" w14:textId="561D088F" w:rsidR="000E44D7" w:rsidRPr="00FF435A" w:rsidRDefault="000E44D7" w:rsidP="002D0F81">
            <w:pPr>
              <w:pStyle w:val="ListParagraph"/>
              <w:numPr>
                <w:ilvl w:val="0"/>
                <w:numId w:val="30"/>
              </w:numPr>
              <w:ind w:left="632" w:hanging="425"/>
              <w:rPr>
                <w:rFonts w:cs="Arial"/>
                <w:sz w:val="18"/>
                <w:szCs w:val="18"/>
              </w:rPr>
            </w:pPr>
            <w:r w:rsidRPr="00EA40F7">
              <w:rPr>
                <w:rFonts w:cs="Arial"/>
                <w:sz w:val="18"/>
              </w:rPr>
              <w:t>Drivers will be responsible for the loading and unloading of their vehicles in all cases except when specialist Mechanical Handling Equipment (MHE) is involved.</w:t>
            </w:r>
          </w:p>
          <w:p w14:paraId="086EF3B8" w14:textId="77777777" w:rsidR="00881C8A" w:rsidRPr="00FF435A" w:rsidRDefault="00881C8A" w:rsidP="00881C8A">
            <w:pPr>
              <w:ind w:hanging="283"/>
              <w:rPr>
                <w:rFonts w:cs="Arial"/>
                <w:sz w:val="18"/>
                <w:szCs w:val="18"/>
              </w:rPr>
            </w:pPr>
          </w:p>
          <w:p w14:paraId="23889198" w14:textId="038428C9" w:rsidR="00881C8A" w:rsidRPr="00FF435A" w:rsidRDefault="00881C8A" w:rsidP="00881C8A">
            <w:pPr>
              <w:rPr>
                <w:rFonts w:cs="Arial"/>
                <w:sz w:val="18"/>
                <w:szCs w:val="18"/>
              </w:rPr>
            </w:pPr>
            <w:r w:rsidRPr="00FF435A">
              <w:rPr>
                <w:rFonts w:cs="Arial"/>
                <w:sz w:val="18"/>
                <w:szCs w:val="18"/>
              </w:rPr>
              <w:t>Cars and drivers to be available to users on the submission of the</w:t>
            </w:r>
            <w:r w:rsidR="00D8642A">
              <w:rPr>
                <w:rFonts w:cs="Arial"/>
                <w:sz w:val="18"/>
                <w:szCs w:val="18"/>
              </w:rPr>
              <w:t xml:space="preserve"> appropriate Authority form (</w:t>
            </w:r>
            <w:r w:rsidRPr="00FF435A">
              <w:rPr>
                <w:rFonts w:cs="Arial"/>
                <w:sz w:val="18"/>
                <w:szCs w:val="18"/>
              </w:rPr>
              <w:t>FMT 1000</w:t>
            </w:r>
            <w:r w:rsidR="00D8642A">
              <w:rPr>
                <w:rFonts w:cs="Arial"/>
                <w:sz w:val="18"/>
                <w:szCs w:val="18"/>
              </w:rPr>
              <w:t>)</w:t>
            </w:r>
            <w:r w:rsidRPr="00FF435A">
              <w:rPr>
                <w:rFonts w:cs="Arial"/>
                <w:sz w:val="18"/>
                <w:szCs w:val="18"/>
              </w:rPr>
              <w:t xml:space="preserve"> along with supporting documentation for eligibility and entitlement</w:t>
            </w:r>
            <w:r w:rsidR="002902FD">
              <w:rPr>
                <w:rFonts w:cs="Arial"/>
                <w:sz w:val="18"/>
                <w:szCs w:val="18"/>
              </w:rPr>
              <w:t xml:space="preserve"> where required</w:t>
            </w:r>
            <w:r w:rsidRPr="00FF435A">
              <w:rPr>
                <w:rFonts w:cs="Arial"/>
                <w:sz w:val="18"/>
                <w:szCs w:val="18"/>
              </w:rPr>
              <w:t>.</w:t>
            </w:r>
          </w:p>
          <w:p w14:paraId="49462D17" w14:textId="77777777" w:rsidR="00881C8A" w:rsidRPr="00FF435A" w:rsidRDefault="00881C8A" w:rsidP="00881C8A">
            <w:pPr>
              <w:rPr>
                <w:rFonts w:cs="Arial"/>
                <w:sz w:val="18"/>
                <w:szCs w:val="18"/>
              </w:rPr>
            </w:pPr>
          </w:p>
          <w:p w14:paraId="44D3E9C2" w14:textId="2F3BEF6C" w:rsidR="00881C8A" w:rsidRPr="00FF435A" w:rsidRDefault="00881C8A" w:rsidP="00881C8A">
            <w:pPr>
              <w:rPr>
                <w:rFonts w:cs="Arial"/>
                <w:sz w:val="18"/>
                <w:szCs w:val="18"/>
              </w:rPr>
            </w:pPr>
            <w:r w:rsidRPr="00FF435A">
              <w:rPr>
                <w:rFonts w:cs="Arial"/>
                <w:sz w:val="18"/>
                <w:szCs w:val="18"/>
              </w:rPr>
              <w:t>A minimum of 48 hours’ notice to be provided</w:t>
            </w:r>
            <w:r w:rsidR="00CF26CE">
              <w:rPr>
                <w:rFonts w:cs="Arial"/>
                <w:sz w:val="18"/>
                <w:szCs w:val="18"/>
              </w:rPr>
              <w:t xml:space="preserve"> </w:t>
            </w:r>
            <w:r w:rsidRPr="00FF435A">
              <w:rPr>
                <w:rFonts w:cs="Arial"/>
                <w:sz w:val="18"/>
                <w:szCs w:val="18"/>
              </w:rPr>
              <w:t>90% of the time.</w:t>
            </w:r>
          </w:p>
          <w:p w14:paraId="10BBA0AE" w14:textId="77777777" w:rsidR="00881C8A" w:rsidRPr="00FF435A" w:rsidRDefault="00881C8A" w:rsidP="00881C8A">
            <w:pPr>
              <w:rPr>
                <w:rFonts w:cs="Arial"/>
                <w:sz w:val="18"/>
                <w:szCs w:val="18"/>
              </w:rPr>
            </w:pPr>
          </w:p>
          <w:p w14:paraId="079DAA83" w14:textId="6741AFBC" w:rsidR="00881C8A" w:rsidRPr="00FF435A" w:rsidRDefault="00881C8A" w:rsidP="00881C8A">
            <w:pPr>
              <w:rPr>
                <w:rFonts w:cs="Arial"/>
                <w:sz w:val="18"/>
                <w:szCs w:val="18"/>
              </w:rPr>
            </w:pPr>
            <w:r w:rsidRPr="00FF435A">
              <w:rPr>
                <w:rFonts w:cs="Arial"/>
                <w:sz w:val="18"/>
                <w:szCs w:val="18"/>
              </w:rPr>
              <w:lastRenderedPageBreak/>
              <w:t>Not more than 1 validated customer complaint per quarter.</w:t>
            </w:r>
          </w:p>
        </w:tc>
        <w:tc>
          <w:tcPr>
            <w:tcW w:w="1900" w:type="dxa"/>
          </w:tcPr>
          <w:p w14:paraId="46A308AE" w14:textId="3584BFBD" w:rsidR="00881C8A" w:rsidRDefault="00881C8A" w:rsidP="00FA591D">
            <w:pPr>
              <w:rPr>
                <w:rFonts w:cs="Arial"/>
                <w:sz w:val="18"/>
                <w:szCs w:val="18"/>
              </w:rPr>
            </w:pPr>
            <w:r w:rsidRPr="00FA591D">
              <w:rPr>
                <w:rFonts w:cs="Arial"/>
                <w:sz w:val="18"/>
                <w:szCs w:val="18"/>
              </w:rPr>
              <w:lastRenderedPageBreak/>
              <w:t>3</w:t>
            </w:r>
            <w:r w:rsidR="00274526">
              <w:rPr>
                <w:rFonts w:cs="Arial"/>
                <w:sz w:val="18"/>
                <w:szCs w:val="18"/>
              </w:rPr>
              <w:t>648</w:t>
            </w:r>
            <w:r w:rsidRPr="00777574">
              <w:rPr>
                <w:rFonts w:cs="Arial"/>
                <w:sz w:val="18"/>
                <w:szCs w:val="18"/>
              </w:rPr>
              <w:t xml:space="preserve"> days per annum</w:t>
            </w:r>
            <w:r w:rsidR="00FA591D">
              <w:rPr>
                <w:rFonts w:cs="Arial"/>
                <w:sz w:val="18"/>
                <w:szCs w:val="18"/>
              </w:rPr>
              <w:t>.</w:t>
            </w:r>
          </w:p>
        </w:tc>
        <w:tc>
          <w:tcPr>
            <w:tcW w:w="1822" w:type="dxa"/>
            <w:shd w:val="clear" w:color="auto" w:fill="auto"/>
          </w:tcPr>
          <w:p w14:paraId="5B795D32" w14:textId="77777777" w:rsidR="00881C8A" w:rsidRDefault="00881C8A" w:rsidP="00881C8A">
            <w:pPr>
              <w:pStyle w:val="Table"/>
            </w:pPr>
            <w:r>
              <w:t>Management snap checks.</w:t>
            </w:r>
          </w:p>
          <w:p w14:paraId="7790D1AD" w14:textId="59F92A71" w:rsidR="00881C8A" w:rsidRDefault="00D66453" w:rsidP="00881C8A">
            <w:pPr>
              <w:pStyle w:val="Table"/>
            </w:pPr>
            <w:r>
              <w:t>Customer Observation Reports.</w:t>
            </w:r>
          </w:p>
        </w:tc>
        <w:tc>
          <w:tcPr>
            <w:tcW w:w="1656" w:type="dxa"/>
          </w:tcPr>
          <w:p w14:paraId="3653B6B7" w14:textId="6F20052C" w:rsidR="0044599E" w:rsidRDefault="0044599E" w:rsidP="002D0F81">
            <w:pPr>
              <w:pStyle w:val="Table"/>
              <w:numPr>
                <w:ilvl w:val="0"/>
                <w:numId w:val="62"/>
              </w:numPr>
              <w:ind w:left="154" w:hanging="191"/>
              <w:rPr>
                <w:rFonts w:cs="Arial"/>
                <w:szCs w:val="18"/>
              </w:rPr>
            </w:pPr>
            <w:r w:rsidRPr="000D578F">
              <w:rPr>
                <w:rFonts w:cs="Arial"/>
                <w:szCs w:val="18"/>
              </w:rPr>
              <w:t xml:space="preserve">Customer Observation </w:t>
            </w:r>
            <w:r w:rsidR="00F82B5D">
              <w:rPr>
                <w:rFonts w:cs="Arial"/>
                <w:szCs w:val="18"/>
              </w:rPr>
              <w:t>Reports</w:t>
            </w:r>
            <w:r w:rsidR="00A92819">
              <w:rPr>
                <w:rFonts w:cs="Arial"/>
                <w:szCs w:val="18"/>
              </w:rPr>
              <w:t>.</w:t>
            </w:r>
          </w:p>
          <w:p w14:paraId="44954DB1" w14:textId="70EA2A78" w:rsidR="0044599E" w:rsidRDefault="0044599E" w:rsidP="002D0F81">
            <w:pPr>
              <w:pStyle w:val="Table"/>
              <w:numPr>
                <w:ilvl w:val="0"/>
                <w:numId w:val="62"/>
              </w:numPr>
              <w:ind w:left="154" w:hanging="191"/>
              <w:rPr>
                <w:rFonts w:cs="Arial"/>
                <w:szCs w:val="18"/>
              </w:rPr>
            </w:pPr>
            <w:r w:rsidRPr="000D578F">
              <w:rPr>
                <w:rFonts w:cs="Arial"/>
                <w:szCs w:val="18"/>
              </w:rPr>
              <w:t>Audit</w:t>
            </w:r>
            <w:r w:rsidR="00A92819">
              <w:rPr>
                <w:rFonts w:cs="Arial"/>
                <w:szCs w:val="18"/>
              </w:rPr>
              <w:t xml:space="preserve"> Non-compliance.</w:t>
            </w:r>
          </w:p>
          <w:p w14:paraId="2ED25685" w14:textId="645F484B" w:rsidR="0044599E" w:rsidRDefault="0044599E" w:rsidP="002D0F81">
            <w:pPr>
              <w:pStyle w:val="Table"/>
              <w:numPr>
                <w:ilvl w:val="0"/>
                <w:numId w:val="62"/>
              </w:numPr>
              <w:ind w:left="154" w:hanging="191"/>
              <w:rPr>
                <w:rFonts w:cs="Arial"/>
                <w:szCs w:val="18"/>
              </w:rPr>
            </w:pPr>
            <w:r w:rsidRPr="0073743A">
              <w:rPr>
                <w:rFonts w:cs="Arial"/>
                <w:szCs w:val="18"/>
              </w:rPr>
              <w:t xml:space="preserve">Vehicle </w:t>
            </w:r>
            <w:r w:rsidR="00A92819">
              <w:rPr>
                <w:rFonts w:cs="Arial"/>
                <w:szCs w:val="18"/>
              </w:rPr>
              <w:t>Availability.</w:t>
            </w:r>
          </w:p>
          <w:p w14:paraId="30403985" w14:textId="479E190C" w:rsidR="00E47204" w:rsidRDefault="00E47204" w:rsidP="002D0F81">
            <w:pPr>
              <w:pStyle w:val="Table"/>
              <w:numPr>
                <w:ilvl w:val="0"/>
                <w:numId w:val="62"/>
              </w:numPr>
              <w:ind w:left="154" w:hanging="191"/>
              <w:rPr>
                <w:rFonts w:cs="Arial"/>
                <w:szCs w:val="18"/>
              </w:rPr>
            </w:pPr>
            <w:r w:rsidRPr="00E47204">
              <w:rPr>
                <w:rFonts w:cs="Arial"/>
                <w:szCs w:val="18"/>
              </w:rPr>
              <w:t xml:space="preserve">SQEP </w:t>
            </w:r>
            <w:r w:rsidR="00A92819">
              <w:rPr>
                <w:rFonts w:cs="Arial"/>
                <w:szCs w:val="18"/>
              </w:rPr>
              <w:t>Personnel.</w:t>
            </w:r>
          </w:p>
          <w:p w14:paraId="11113DF2" w14:textId="44653067" w:rsidR="00881C8A" w:rsidRDefault="00881C8A" w:rsidP="00881C8A">
            <w:pPr>
              <w:pStyle w:val="Table"/>
            </w:pPr>
          </w:p>
        </w:tc>
        <w:tc>
          <w:tcPr>
            <w:tcW w:w="1626" w:type="dxa"/>
          </w:tcPr>
          <w:p w14:paraId="2B60EAB4" w14:textId="1E41EBD4" w:rsidR="00881C8A" w:rsidRDefault="00892234" w:rsidP="00881C8A">
            <w:pPr>
              <w:pStyle w:val="Table"/>
            </w:pPr>
            <w:r w:rsidRPr="00892234">
              <w:t>Transportation (non-</w:t>
            </w:r>
            <w:proofErr w:type="spellStart"/>
            <w:r w:rsidRPr="00892234">
              <w:t>trg</w:t>
            </w:r>
            <w:proofErr w:type="spellEnd"/>
            <w:r w:rsidRPr="00892234">
              <w:t xml:space="preserve">) </w:t>
            </w:r>
            <w:proofErr w:type="spellStart"/>
            <w:r w:rsidR="00A92819">
              <w:t>Srvcs</w:t>
            </w:r>
            <w:proofErr w:type="spellEnd"/>
            <w:r w:rsidR="00A92819">
              <w:t>.</w:t>
            </w:r>
          </w:p>
        </w:tc>
      </w:tr>
      <w:tr w:rsidR="0047511B" w:rsidRPr="00FF0626" w14:paraId="6C312B15" w14:textId="1FE0D2EC" w:rsidTr="00FA591D">
        <w:tc>
          <w:tcPr>
            <w:tcW w:w="768" w:type="dxa"/>
            <w:shd w:val="clear" w:color="auto" w:fill="auto"/>
          </w:tcPr>
          <w:p w14:paraId="0C51A4C2" w14:textId="1D38CEE8" w:rsidR="00881C8A" w:rsidRPr="00FF0626" w:rsidRDefault="00881C8A" w:rsidP="00881C8A">
            <w:pPr>
              <w:pStyle w:val="Table"/>
            </w:pPr>
            <w:r>
              <w:t>8.</w:t>
            </w:r>
            <w:r w:rsidR="00654F2B">
              <w:t>2.2</w:t>
            </w:r>
          </w:p>
        </w:tc>
        <w:tc>
          <w:tcPr>
            <w:tcW w:w="2965" w:type="dxa"/>
            <w:shd w:val="clear" w:color="auto" w:fill="auto"/>
          </w:tcPr>
          <w:p w14:paraId="332A712E" w14:textId="77777777" w:rsidR="00881C8A" w:rsidRPr="003D04E8" w:rsidRDefault="00881C8A" w:rsidP="00881C8A">
            <w:pPr>
              <w:rPr>
                <w:rFonts w:cs="Arial"/>
                <w:sz w:val="18"/>
                <w:szCs w:val="18"/>
              </w:rPr>
            </w:pPr>
            <w:r w:rsidRPr="003D04E8">
              <w:rPr>
                <w:rFonts w:cs="Arial"/>
                <w:sz w:val="18"/>
                <w:szCs w:val="18"/>
              </w:rPr>
              <w:t>Provide a service to collect and deliver new/replacement vehicles/equipment to Bovington and or Lulworth.</w:t>
            </w:r>
          </w:p>
          <w:p w14:paraId="7E44CF38" w14:textId="77777777" w:rsidR="00881C8A" w:rsidRPr="003D04E8" w:rsidRDefault="00881C8A" w:rsidP="00881C8A">
            <w:pPr>
              <w:pStyle w:val="Table"/>
              <w:rPr>
                <w:szCs w:val="18"/>
              </w:rPr>
            </w:pPr>
          </w:p>
        </w:tc>
        <w:tc>
          <w:tcPr>
            <w:tcW w:w="3825" w:type="dxa"/>
            <w:shd w:val="clear" w:color="auto" w:fill="auto"/>
          </w:tcPr>
          <w:p w14:paraId="30CE8B8F" w14:textId="1346EE1E" w:rsidR="00881C8A" w:rsidRDefault="00881C8A" w:rsidP="00881C8A">
            <w:pPr>
              <w:rPr>
                <w:rFonts w:cs="Arial"/>
                <w:sz w:val="18"/>
                <w:szCs w:val="18"/>
              </w:rPr>
            </w:pPr>
            <w:r w:rsidRPr="003D04E8">
              <w:rPr>
                <w:rFonts w:cs="Arial"/>
                <w:sz w:val="18"/>
                <w:szCs w:val="18"/>
              </w:rPr>
              <w:t xml:space="preserve">Collection from any UK </w:t>
            </w:r>
            <w:r w:rsidR="00263546">
              <w:rPr>
                <w:rFonts w:cs="Arial"/>
                <w:sz w:val="18"/>
                <w:szCs w:val="18"/>
              </w:rPr>
              <w:t>d</w:t>
            </w:r>
            <w:r w:rsidRPr="003D04E8">
              <w:rPr>
                <w:rFonts w:cs="Arial"/>
                <w:sz w:val="18"/>
                <w:szCs w:val="18"/>
              </w:rPr>
              <w:t xml:space="preserve">epot or other </w:t>
            </w:r>
            <w:r w:rsidR="00263546">
              <w:rPr>
                <w:rFonts w:cs="Arial"/>
                <w:sz w:val="18"/>
                <w:szCs w:val="18"/>
              </w:rPr>
              <w:t>u</w:t>
            </w:r>
            <w:r w:rsidRPr="003D04E8">
              <w:rPr>
                <w:rFonts w:cs="Arial"/>
                <w:sz w:val="18"/>
                <w:szCs w:val="18"/>
              </w:rPr>
              <w:t xml:space="preserve">nit locations as directed by the </w:t>
            </w:r>
            <w:r w:rsidR="002902FD">
              <w:rPr>
                <w:rFonts w:cs="Arial"/>
                <w:sz w:val="18"/>
                <w:szCs w:val="18"/>
              </w:rPr>
              <w:t>Authority.</w:t>
            </w:r>
          </w:p>
          <w:p w14:paraId="365C1E7C" w14:textId="77777777" w:rsidR="00881C8A" w:rsidRPr="003D04E8" w:rsidRDefault="00881C8A" w:rsidP="00881C8A">
            <w:pPr>
              <w:rPr>
                <w:rFonts w:cs="Arial"/>
                <w:sz w:val="18"/>
                <w:szCs w:val="18"/>
              </w:rPr>
            </w:pPr>
          </w:p>
          <w:p w14:paraId="7ECCBC4B" w14:textId="237D6E6B" w:rsidR="00881C8A" w:rsidRPr="003D04E8" w:rsidRDefault="00881C8A" w:rsidP="00881C8A">
            <w:pPr>
              <w:pStyle w:val="Table"/>
              <w:rPr>
                <w:szCs w:val="18"/>
              </w:rPr>
            </w:pPr>
            <w:r w:rsidRPr="003D04E8">
              <w:rPr>
                <w:rFonts w:cs="Arial"/>
                <w:szCs w:val="18"/>
              </w:rPr>
              <w:t>On collection visually check for a damage, check</w:t>
            </w:r>
            <w:r w:rsidR="00217429">
              <w:rPr>
                <w:rFonts w:cs="Arial"/>
                <w:szCs w:val="18"/>
              </w:rPr>
              <w:t xml:space="preserve"> vehicle has all allocated/appropriate tools/equipment </w:t>
            </w:r>
            <w:r w:rsidR="00642218">
              <w:rPr>
                <w:rFonts w:cs="Arial"/>
                <w:szCs w:val="18"/>
              </w:rPr>
              <w:t>known as Complete</w:t>
            </w:r>
            <w:r w:rsidRPr="003D04E8">
              <w:rPr>
                <w:rFonts w:cs="Arial"/>
                <w:szCs w:val="18"/>
              </w:rPr>
              <w:t xml:space="preserve"> </w:t>
            </w:r>
            <w:r w:rsidR="00642218">
              <w:rPr>
                <w:rFonts w:cs="Arial"/>
                <w:szCs w:val="18"/>
              </w:rPr>
              <w:t>Equipment Schedule (</w:t>
            </w:r>
            <w:r w:rsidRPr="003D04E8">
              <w:rPr>
                <w:rFonts w:cs="Arial"/>
                <w:szCs w:val="18"/>
              </w:rPr>
              <w:t>CES</w:t>
            </w:r>
            <w:r w:rsidR="00642218">
              <w:rPr>
                <w:rFonts w:cs="Arial"/>
                <w:szCs w:val="18"/>
              </w:rPr>
              <w:t>)</w:t>
            </w:r>
            <w:r w:rsidRPr="003D04E8">
              <w:rPr>
                <w:rFonts w:cs="Arial"/>
                <w:szCs w:val="18"/>
              </w:rPr>
              <w:t>, check and sign relevant paperwork.</w:t>
            </w:r>
            <w:r>
              <w:rPr>
                <w:rFonts w:cs="Arial"/>
                <w:szCs w:val="18"/>
              </w:rPr>
              <w:t xml:space="preserve"> </w:t>
            </w:r>
            <w:r w:rsidRPr="00821B72">
              <w:rPr>
                <w:rFonts w:cs="Arial"/>
                <w:szCs w:val="18"/>
              </w:rPr>
              <w:t>Not more than 1 validated customer complaint per quarter.</w:t>
            </w:r>
          </w:p>
        </w:tc>
        <w:tc>
          <w:tcPr>
            <w:tcW w:w="1900" w:type="dxa"/>
          </w:tcPr>
          <w:p w14:paraId="4E42D0E6" w14:textId="452EA341" w:rsidR="00881C8A" w:rsidRPr="003D04E8" w:rsidRDefault="00881C8A" w:rsidP="00881C8A">
            <w:pPr>
              <w:pStyle w:val="Table"/>
              <w:rPr>
                <w:szCs w:val="18"/>
              </w:rPr>
            </w:pPr>
            <w:r>
              <w:rPr>
                <w:szCs w:val="18"/>
              </w:rPr>
              <w:t xml:space="preserve"> </w:t>
            </w:r>
            <w:r w:rsidR="007B3BA2">
              <w:rPr>
                <w:szCs w:val="18"/>
              </w:rPr>
              <w:t>I</w:t>
            </w:r>
            <w:r>
              <w:rPr>
                <w:szCs w:val="18"/>
              </w:rPr>
              <w:t xml:space="preserve">ncluded in </w:t>
            </w:r>
            <w:r w:rsidR="006E130A" w:rsidRPr="00AF3292">
              <w:rPr>
                <w:szCs w:val="18"/>
              </w:rPr>
              <w:t>8</w:t>
            </w:r>
            <w:r w:rsidRPr="00AF3292">
              <w:rPr>
                <w:szCs w:val="18"/>
              </w:rPr>
              <w:t>.</w:t>
            </w:r>
            <w:r w:rsidR="00CF26CE">
              <w:rPr>
                <w:szCs w:val="18"/>
              </w:rPr>
              <w:t>2.1</w:t>
            </w:r>
          </w:p>
        </w:tc>
        <w:tc>
          <w:tcPr>
            <w:tcW w:w="1822" w:type="dxa"/>
            <w:shd w:val="clear" w:color="auto" w:fill="auto"/>
          </w:tcPr>
          <w:p w14:paraId="76DD8FAB" w14:textId="77777777" w:rsidR="00881C8A" w:rsidRDefault="00881C8A" w:rsidP="00881C8A">
            <w:pPr>
              <w:pStyle w:val="Table"/>
            </w:pPr>
            <w:r>
              <w:t>Management snap checks.</w:t>
            </w:r>
          </w:p>
          <w:p w14:paraId="7454EBBB" w14:textId="1462C557" w:rsidR="00881C8A" w:rsidRPr="00FF0626" w:rsidRDefault="00D66453" w:rsidP="00881C8A">
            <w:pPr>
              <w:pStyle w:val="Table"/>
            </w:pPr>
            <w:r>
              <w:t>Customer Observation Reports.</w:t>
            </w:r>
          </w:p>
        </w:tc>
        <w:tc>
          <w:tcPr>
            <w:tcW w:w="1656" w:type="dxa"/>
          </w:tcPr>
          <w:p w14:paraId="564DF046" w14:textId="74CB93E5" w:rsidR="0044599E" w:rsidRDefault="0044599E" w:rsidP="002D0F81">
            <w:pPr>
              <w:pStyle w:val="Table"/>
              <w:numPr>
                <w:ilvl w:val="0"/>
                <w:numId w:val="62"/>
              </w:numPr>
              <w:ind w:left="154" w:hanging="191"/>
              <w:rPr>
                <w:rFonts w:cs="Arial"/>
                <w:szCs w:val="18"/>
              </w:rPr>
            </w:pPr>
            <w:r w:rsidRPr="000D578F">
              <w:rPr>
                <w:rFonts w:cs="Arial"/>
                <w:szCs w:val="18"/>
              </w:rPr>
              <w:t xml:space="preserve">Customer Observation </w:t>
            </w:r>
            <w:r w:rsidR="00F82B5D">
              <w:rPr>
                <w:rFonts w:cs="Arial"/>
                <w:szCs w:val="18"/>
              </w:rPr>
              <w:t>Reports</w:t>
            </w:r>
            <w:r w:rsidR="00A92819">
              <w:rPr>
                <w:rFonts w:cs="Arial"/>
                <w:szCs w:val="18"/>
              </w:rPr>
              <w:t>.</w:t>
            </w:r>
          </w:p>
          <w:p w14:paraId="0707A3F8" w14:textId="6BCE00D3" w:rsidR="0044599E" w:rsidRDefault="0044599E" w:rsidP="002D0F81">
            <w:pPr>
              <w:pStyle w:val="Table"/>
              <w:numPr>
                <w:ilvl w:val="0"/>
                <w:numId w:val="62"/>
              </w:numPr>
              <w:ind w:left="154" w:hanging="191"/>
              <w:rPr>
                <w:rFonts w:cs="Arial"/>
                <w:szCs w:val="18"/>
              </w:rPr>
            </w:pPr>
            <w:r w:rsidRPr="000D578F">
              <w:rPr>
                <w:rFonts w:cs="Arial"/>
                <w:szCs w:val="18"/>
              </w:rPr>
              <w:t>Audit</w:t>
            </w:r>
            <w:r w:rsidR="00A92819">
              <w:rPr>
                <w:rFonts w:cs="Arial"/>
                <w:szCs w:val="18"/>
              </w:rPr>
              <w:t xml:space="preserve"> Non-compliance.</w:t>
            </w:r>
          </w:p>
          <w:p w14:paraId="4B2A2235" w14:textId="666872B2" w:rsidR="0044599E" w:rsidRDefault="0044599E" w:rsidP="002D0F81">
            <w:pPr>
              <w:pStyle w:val="Table"/>
              <w:numPr>
                <w:ilvl w:val="0"/>
                <w:numId w:val="62"/>
              </w:numPr>
              <w:ind w:left="154" w:hanging="191"/>
              <w:rPr>
                <w:rFonts w:cs="Arial"/>
                <w:szCs w:val="18"/>
              </w:rPr>
            </w:pPr>
            <w:r w:rsidRPr="0073743A">
              <w:rPr>
                <w:rFonts w:cs="Arial"/>
                <w:szCs w:val="18"/>
              </w:rPr>
              <w:t xml:space="preserve">Vehicle </w:t>
            </w:r>
            <w:r w:rsidR="00A92819">
              <w:rPr>
                <w:rFonts w:cs="Arial"/>
                <w:szCs w:val="18"/>
              </w:rPr>
              <w:t>Availability.</w:t>
            </w:r>
          </w:p>
          <w:p w14:paraId="60E4B5D3" w14:textId="3611ABAB" w:rsidR="00E47204" w:rsidRDefault="00E47204" w:rsidP="002D0F81">
            <w:pPr>
              <w:pStyle w:val="Table"/>
              <w:numPr>
                <w:ilvl w:val="0"/>
                <w:numId w:val="62"/>
              </w:numPr>
              <w:ind w:left="154" w:hanging="191"/>
              <w:rPr>
                <w:rFonts w:cs="Arial"/>
                <w:szCs w:val="18"/>
              </w:rPr>
            </w:pPr>
            <w:r w:rsidRPr="00E47204">
              <w:rPr>
                <w:rFonts w:cs="Arial"/>
                <w:szCs w:val="18"/>
              </w:rPr>
              <w:t xml:space="preserve">SQEP </w:t>
            </w:r>
            <w:r w:rsidR="00A92819">
              <w:rPr>
                <w:rFonts w:cs="Arial"/>
                <w:szCs w:val="18"/>
              </w:rPr>
              <w:t>Personnel.</w:t>
            </w:r>
          </w:p>
          <w:p w14:paraId="57AD8F65" w14:textId="09D01B67" w:rsidR="00881C8A" w:rsidRDefault="00881C8A" w:rsidP="00881C8A">
            <w:pPr>
              <w:pStyle w:val="Table"/>
            </w:pPr>
          </w:p>
        </w:tc>
        <w:tc>
          <w:tcPr>
            <w:tcW w:w="1626" w:type="dxa"/>
          </w:tcPr>
          <w:p w14:paraId="0F0867CD" w14:textId="569C9FD5" w:rsidR="00881C8A" w:rsidRDefault="00892234" w:rsidP="00881C8A">
            <w:pPr>
              <w:pStyle w:val="Table"/>
            </w:pPr>
            <w:r w:rsidRPr="00892234">
              <w:t>Transportation (non-</w:t>
            </w:r>
            <w:proofErr w:type="spellStart"/>
            <w:r w:rsidRPr="00892234">
              <w:t>trg</w:t>
            </w:r>
            <w:proofErr w:type="spellEnd"/>
            <w:r w:rsidRPr="00892234">
              <w:t xml:space="preserve">) </w:t>
            </w:r>
            <w:proofErr w:type="spellStart"/>
            <w:r w:rsidR="00A92819">
              <w:t>Srvcs</w:t>
            </w:r>
            <w:proofErr w:type="spellEnd"/>
            <w:r w:rsidR="00A92819">
              <w:t>.</w:t>
            </w:r>
          </w:p>
        </w:tc>
      </w:tr>
      <w:tr w:rsidR="0047511B" w:rsidRPr="00FF0626" w14:paraId="7F923957" w14:textId="77777777" w:rsidTr="00105611">
        <w:tc>
          <w:tcPr>
            <w:tcW w:w="768" w:type="dxa"/>
            <w:shd w:val="clear" w:color="auto" w:fill="auto"/>
          </w:tcPr>
          <w:p w14:paraId="2B97C10D" w14:textId="32C772BB" w:rsidR="00AD1E84" w:rsidRDefault="00AD1E84" w:rsidP="00AD1E84">
            <w:pPr>
              <w:pStyle w:val="Table"/>
            </w:pPr>
            <w:r>
              <w:t>8.2.</w:t>
            </w:r>
            <w:r w:rsidR="00654F2B">
              <w:t>3</w:t>
            </w:r>
          </w:p>
        </w:tc>
        <w:tc>
          <w:tcPr>
            <w:tcW w:w="2965" w:type="dxa"/>
            <w:shd w:val="clear" w:color="auto" w:fill="auto"/>
          </w:tcPr>
          <w:p w14:paraId="4E5AC988" w14:textId="77777777" w:rsidR="00AD1E84" w:rsidRPr="00C70F97" w:rsidRDefault="00AD1E84" w:rsidP="00AD1E84">
            <w:pPr>
              <w:rPr>
                <w:rFonts w:cs="Arial"/>
                <w:sz w:val="18"/>
                <w:szCs w:val="18"/>
              </w:rPr>
            </w:pPr>
            <w:r w:rsidRPr="00C70F97">
              <w:rPr>
                <w:rFonts w:cs="Arial"/>
                <w:sz w:val="18"/>
                <w:szCs w:val="18"/>
              </w:rPr>
              <w:t>Manage the provision and prepare vehicles for journeys to and from the rest of Europe.</w:t>
            </w:r>
          </w:p>
          <w:p w14:paraId="77D5DB06" w14:textId="77777777" w:rsidR="00AD1E84" w:rsidRPr="003D04E8" w:rsidRDefault="00AD1E84" w:rsidP="00AD1E84">
            <w:pPr>
              <w:rPr>
                <w:rFonts w:cs="Arial"/>
                <w:sz w:val="18"/>
                <w:szCs w:val="18"/>
              </w:rPr>
            </w:pPr>
          </w:p>
        </w:tc>
        <w:tc>
          <w:tcPr>
            <w:tcW w:w="3825" w:type="dxa"/>
            <w:shd w:val="clear" w:color="auto" w:fill="auto"/>
          </w:tcPr>
          <w:p w14:paraId="0BF23A54" w14:textId="07A058E4" w:rsidR="00AD1E84" w:rsidRDefault="00AD1E84" w:rsidP="00AD1E84">
            <w:pPr>
              <w:rPr>
                <w:rFonts w:cs="Arial"/>
                <w:sz w:val="18"/>
                <w:szCs w:val="18"/>
              </w:rPr>
            </w:pPr>
            <w:r>
              <w:rPr>
                <w:rFonts w:cs="Arial"/>
                <w:sz w:val="18"/>
                <w:szCs w:val="18"/>
              </w:rPr>
              <w:t>Minimum of 30</w:t>
            </w:r>
            <w:r w:rsidRPr="003D04E8">
              <w:rPr>
                <w:rFonts w:cs="Arial"/>
                <w:sz w:val="18"/>
                <w:szCs w:val="18"/>
              </w:rPr>
              <w:t xml:space="preserve"> </w:t>
            </w:r>
            <w:r w:rsidR="00263546">
              <w:rPr>
                <w:rFonts w:cs="Arial"/>
                <w:sz w:val="18"/>
                <w:szCs w:val="18"/>
              </w:rPr>
              <w:t>w</w:t>
            </w:r>
            <w:r w:rsidRPr="003D04E8">
              <w:rPr>
                <w:rFonts w:cs="Arial"/>
                <w:sz w:val="18"/>
                <w:szCs w:val="18"/>
              </w:rPr>
              <w:t xml:space="preserve">orking </w:t>
            </w:r>
            <w:r w:rsidR="00263546">
              <w:rPr>
                <w:rFonts w:cs="Arial"/>
                <w:sz w:val="18"/>
                <w:szCs w:val="18"/>
              </w:rPr>
              <w:t>d</w:t>
            </w:r>
            <w:r w:rsidRPr="003D04E8">
              <w:rPr>
                <w:rFonts w:cs="Arial"/>
                <w:sz w:val="18"/>
                <w:szCs w:val="18"/>
              </w:rPr>
              <w:t>ays’ notice will be provided of requirements 90% of the time.</w:t>
            </w:r>
          </w:p>
          <w:p w14:paraId="66B46CC6" w14:textId="77777777" w:rsidR="00AD1E84" w:rsidRDefault="00AD1E84" w:rsidP="00AD1E84">
            <w:pPr>
              <w:rPr>
                <w:rFonts w:cs="Arial"/>
                <w:sz w:val="18"/>
                <w:szCs w:val="18"/>
              </w:rPr>
            </w:pPr>
          </w:p>
          <w:p w14:paraId="32BDD3FA" w14:textId="6FCC2257" w:rsidR="00AD1E84" w:rsidRDefault="00AD1E84" w:rsidP="00AD1E84">
            <w:pPr>
              <w:rPr>
                <w:rFonts w:cs="Arial"/>
                <w:sz w:val="18"/>
                <w:szCs w:val="18"/>
              </w:rPr>
            </w:pPr>
            <w:r w:rsidRPr="00C70F97">
              <w:rPr>
                <w:rFonts w:cs="Arial"/>
                <w:sz w:val="18"/>
                <w:szCs w:val="18"/>
              </w:rPr>
              <w:t xml:space="preserve">Vehicles to be prepared and equipped to meet all European </w:t>
            </w:r>
            <w:r w:rsidR="005B0C00">
              <w:rPr>
                <w:rFonts w:cs="Arial"/>
                <w:sz w:val="18"/>
                <w:szCs w:val="18"/>
              </w:rPr>
              <w:t>l</w:t>
            </w:r>
            <w:r w:rsidRPr="00C70F97">
              <w:rPr>
                <w:rFonts w:cs="Arial"/>
                <w:sz w:val="18"/>
                <w:szCs w:val="18"/>
              </w:rPr>
              <w:t>egislation relating to the countries visited.</w:t>
            </w:r>
          </w:p>
          <w:p w14:paraId="3779F4D0" w14:textId="77777777" w:rsidR="00AD1E84" w:rsidRPr="00C70F97" w:rsidRDefault="00AD1E84" w:rsidP="00AD1E84">
            <w:pPr>
              <w:rPr>
                <w:rFonts w:cs="Arial"/>
                <w:sz w:val="18"/>
                <w:szCs w:val="18"/>
              </w:rPr>
            </w:pPr>
          </w:p>
          <w:p w14:paraId="62406412" w14:textId="305C0FEA" w:rsidR="00AD1E84" w:rsidRPr="00AF3292" w:rsidRDefault="00AD1E84" w:rsidP="00AD1E84">
            <w:pPr>
              <w:rPr>
                <w:rFonts w:cs="Arial"/>
                <w:sz w:val="18"/>
                <w:szCs w:val="18"/>
              </w:rPr>
            </w:pPr>
            <w:r w:rsidRPr="00F57089">
              <w:rPr>
                <w:rFonts w:cs="Arial"/>
                <w:sz w:val="18"/>
                <w:szCs w:val="18"/>
              </w:rPr>
              <w:t xml:space="preserve">Confirmation of vehicle arrangements to be provided at least 7 </w:t>
            </w:r>
            <w:r w:rsidR="005B0C00">
              <w:rPr>
                <w:rFonts w:cs="Arial"/>
                <w:sz w:val="18"/>
                <w:szCs w:val="18"/>
              </w:rPr>
              <w:t>w</w:t>
            </w:r>
            <w:r w:rsidRPr="00F57089">
              <w:rPr>
                <w:rFonts w:cs="Arial"/>
                <w:sz w:val="18"/>
                <w:szCs w:val="18"/>
              </w:rPr>
              <w:t xml:space="preserve">orking </w:t>
            </w:r>
            <w:r w:rsidR="005B0C00">
              <w:rPr>
                <w:rFonts w:cs="Arial"/>
                <w:sz w:val="18"/>
                <w:szCs w:val="18"/>
              </w:rPr>
              <w:t>d</w:t>
            </w:r>
            <w:r w:rsidRPr="00F57089">
              <w:rPr>
                <w:rFonts w:cs="Arial"/>
                <w:sz w:val="18"/>
                <w:szCs w:val="18"/>
              </w:rPr>
              <w:t xml:space="preserve">ays before departure. Not more than 1 validated customer complaint per quarter.  </w:t>
            </w:r>
          </w:p>
        </w:tc>
        <w:tc>
          <w:tcPr>
            <w:tcW w:w="1900" w:type="dxa"/>
          </w:tcPr>
          <w:p w14:paraId="5B4C0025" w14:textId="663A8A0D" w:rsidR="00AD1E84" w:rsidDel="007B3BA2" w:rsidRDefault="00AD1E84" w:rsidP="00AD1E84">
            <w:pPr>
              <w:pStyle w:val="Table"/>
              <w:rPr>
                <w:szCs w:val="18"/>
              </w:rPr>
            </w:pPr>
            <w:r>
              <w:rPr>
                <w:szCs w:val="18"/>
              </w:rPr>
              <w:t xml:space="preserve">Included in </w:t>
            </w:r>
            <w:r w:rsidR="00A60C64" w:rsidRPr="00AF3292">
              <w:rPr>
                <w:szCs w:val="18"/>
              </w:rPr>
              <w:t>8.</w:t>
            </w:r>
            <w:r w:rsidR="00A60C64">
              <w:rPr>
                <w:szCs w:val="18"/>
              </w:rPr>
              <w:t>2.1</w:t>
            </w:r>
          </w:p>
        </w:tc>
        <w:tc>
          <w:tcPr>
            <w:tcW w:w="1822" w:type="dxa"/>
            <w:shd w:val="clear" w:color="auto" w:fill="auto"/>
          </w:tcPr>
          <w:p w14:paraId="44023232" w14:textId="77777777" w:rsidR="00AD1E84" w:rsidRDefault="00AD1E84" w:rsidP="00AD1E84">
            <w:pPr>
              <w:pStyle w:val="Table"/>
            </w:pPr>
            <w:r>
              <w:t>Management checks, as required.</w:t>
            </w:r>
          </w:p>
          <w:p w14:paraId="0DAE8414" w14:textId="234C86A7" w:rsidR="00AD1E84" w:rsidRDefault="00AD1E84" w:rsidP="00AD1E84">
            <w:pPr>
              <w:pStyle w:val="Table"/>
            </w:pPr>
            <w:r>
              <w:t xml:space="preserve">Customer Observation Reports. </w:t>
            </w:r>
          </w:p>
        </w:tc>
        <w:tc>
          <w:tcPr>
            <w:tcW w:w="1656" w:type="dxa"/>
          </w:tcPr>
          <w:p w14:paraId="49D66A04" w14:textId="2AB04EE5" w:rsidR="00AD1E84" w:rsidRDefault="00AD1E84" w:rsidP="002D0F81">
            <w:pPr>
              <w:pStyle w:val="Table"/>
              <w:numPr>
                <w:ilvl w:val="0"/>
                <w:numId w:val="62"/>
              </w:numPr>
              <w:ind w:left="154" w:hanging="191"/>
              <w:rPr>
                <w:rFonts w:cs="Arial"/>
                <w:szCs w:val="18"/>
              </w:rPr>
            </w:pPr>
            <w:r w:rsidRPr="000D578F">
              <w:rPr>
                <w:rFonts w:cs="Arial"/>
                <w:szCs w:val="18"/>
              </w:rPr>
              <w:t xml:space="preserve">Customer Observation </w:t>
            </w:r>
            <w:r w:rsidR="00F82B5D">
              <w:rPr>
                <w:rFonts w:cs="Arial"/>
                <w:szCs w:val="18"/>
              </w:rPr>
              <w:t>Reports</w:t>
            </w:r>
            <w:r>
              <w:rPr>
                <w:rFonts w:cs="Arial"/>
                <w:szCs w:val="18"/>
              </w:rPr>
              <w:t>.</w:t>
            </w:r>
          </w:p>
          <w:p w14:paraId="41AE01E1" w14:textId="77777777" w:rsidR="00AD1E84" w:rsidRDefault="00AD1E84" w:rsidP="002D0F81">
            <w:pPr>
              <w:pStyle w:val="Table"/>
              <w:numPr>
                <w:ilvl w:val="0"/>
                <w:numId w:val="62"/>
              </w:numPr>
              <w:ind w:left="154" w:hanging="191"/>
              <w:rPr>
                <w:rFonts w:cs="Arial"/>
                <w:szCs w:val="18"/>
              </w:rPr>
            </w:pPr>
            <w:r w:rsidRPr="000D578F">
              <w:rPr>
                <w:rFonts w:cs="Arial"/>
                <w:szCs w:val="18"/>
              </w:rPr>
              <w:t>Audit</w:t>
            </w:r>
            <w:r>
              <w:rPr>
                <w:rFonts w:cs="Arial"/>
                <w:szCs w:val="18"/>
              </w:rPr>
              <w:t xml:space="preserve"> Non-compliance.</w:t>
            </w:r>
          </w:p>
          <w:p w14:paraId="7B0DB7AC" w14:textId="77777777" w:rsidR="00AD1E84" w:rsidRPr="000D578F" w:rsidRDefault="00AD1E84" w:rsidP="00334EE1">
            <w:pPr>
              <w:pStyle w:val="Table"/>
              <w:ind w:left="154"/>
              <w:rPr>
                <w:rFonts w:cs="Arial"/>
                <w:szCs w:val="18"/>
              </w:rPr>
            </w:pPr>
          </w:p>
        </w:tc>
        <w:tc>
          <w:tcPr>
            <w:tcW w:w="1626" w:type="dxa"/>
          </w:tcPr>
          <w:p w14:paraId="4B8AFA31" w14:textId="77777777" w:rsidR="00AD1E84" w:rsidRPr="00892234" w:rsidRDefault="00AD1E84" w:rsidP="002D0F81">
            <w:pPr>
              <w:pStyle w:val="Table"/>
              <w:numPr>
                <w:ilvl w:val="0"/>
                <w:numId w:val="62"/>
              </w:numPr>
              <w:ind w:left="154" w:hanging="191"/>
              <w:rPr>
                <w:rFonts w:cs="Arial"/>
                <w:szCs w:val="18"/>
              </w:rPr>
            </w:pPr>
            <w:r w:rsidRPr="00892234">
              <w:rPr>
                <w:rFonts w:cs="Arial"/>
                <w:szCs w:val="18"/>
              </w:rPr>
              <w:t>Transportation (non-</w:t>
            </w:r>
            <w:proofErr w:type="spellStart"/>
            <w:r w:rsidRPr="00892234">
              <w:rPr>
                <w:rFonts w:cs="Arial"/>
                <w:szCs w:val="18"/>
              </w:rPr>
              <w:t>trg</w:t>
            </w:r>
            <w:proofErr w:type="spellEnd"/>
            <w:r w:rsidRPr="00892234">
              <w:rPr>
                <w:rFonts w:cs="Arial"/>
                <w:szCs w:val="18"/>
              </w:rPr>
              <w:t xml:space="preserve">) </w:t>
            </w:r>
            <w:proofErr w:type="spellStart"/>
            <w:r>
              <w:rPr>
                <w:rFonts w:cs="Arial"/>
                <w:szCs w:val="18"/>
              </w:rPr>
              <w:t>Srvcs</w:t>
            </w:r>
            <w:proofErr w:type="spellEnd"/>
            <w:r>
              <w:rPr>
                <w:rFonts w:cs="Arial"/>
                <w:szCs w:val="18"/>
              </w:rPr>
              <w:t>.</w:t>
            </w:r>
          </w:p>
          <w:p w14:paraId="2DAD0165" w14:textId="77777777" w:rsidR="00AD1E84" w:rsidRPr="00FC75C4" w:rsidRDefault="00AD1E84" w:rsidP="002D0F81">
            <w:pPr>
              <w:pStyle w:val="Table"/>
              <w:numPr>
                <w:ilvl w:val="0"/>
                <w:numId w:val="62"/>
              </w:numPr>
              <w:ind w:left="154" w:hanging="191"/>
              <w:rPr>
                <w:rFonts w:cs="Arial"/>
                <w:szCs w:val="18"/>
              </w:rPr>
            </w:pPr>
            <w:r w:rsidRPr="00FC75C4">
              <w:rPr>
                <w:rFonts w:cs="Arial"/>
                <w:szCs w:val="18"/>
              </w:rPr>
              <w:t xml:space="preserve">Training Service </w:t>
            </w:r>
            <w:r>
              <w:rPr>
                <w:rFonts w:cs="Arial"/>
                <w:szCs w:val="18"/>
              </w:rPr>
              <w:t>Delivery.</w:t>
            </w:r>
          </w:p>
          <w:p w14:paraId="584C3B77" w14:textId="77777777" w:rsidR="00AD1E84" w:rsidRPr="00892234" w:rsidRDefault="00AD1E84" w:rsidP="00AD1E84">
            <w:pPr>
              <w:pStyle w:val="Table"/>
            </w:pPr>
          </w:p>
        </w:tc>
      </w:tr>
      <w:tr w:rsidR="0047511B" w:rsidRPr="00FF0626" w14:paraId="0F948D3F" w14:textId="77777777" w:rsidTr="00105611">
        <w:tc>
          <w:tcPr>
            <w:tcW w:w="768" w:type="dxa"/>
            <w:shd w:val="clear" w:color="auto" w:fill="auto"/>
          </w:tcPr>
          <w:p w14:paraId="638A83B0" w14:textId="0E9E9193" w:rsidR="00F26DEE" w:rsidRDefault="00F26DEE" w:rsidP="00F26DEE">
            <w:pPr>
              <w:pStyle w:val="Table"/>
            </w:pPr>
            <w:r>
              <w:t>8.</w:t>
            </w:r>
            <w:r w:rsidR="00654F2B">
              <w:t>2.4</w:t>
            </w:r>
          </w:p>
        </w:tc>
        <w:tc>
          <w:tcPr>
            <w:tcW w:w="2965" w:type="dxa"/>
            <w:shd w:val="clear" w:color="auto" w:fill="auto"/>
          </w:tcPr>
          <w:p w14:paraId="55751982" w14:textId="77777777" w:rsidR="00F26DEE" w:rsidRPr="002C7E6B" w:rsidRDefault="00F26DEE" w:rsidP="00F26DEE">
            <w:pPr>
              <w:rPr>
                <w:rFonts w:cs="Arial"/>
                <w:sz w:val="18"/>
                <w:szCs w:val="18"/>
              </w:rPr>
            </w:pPr>
            <w:r w:rsidRPr="002C7E6B">
              <w:rPr>
                <w:rFonts w:cs="Arial"/>
                <w:sz w:val="18"/>
                <w:szCs w:val="18"/>
              </w:rPr>
              <w:t xml:space="preserve">Provide a scheduled service for the collection and delivery of internal mail throughout Bovington/Lulworth Garrison. Assist with the sorting of mail on the day of receipt and load into post vehicle prior to delivery. Unload and </w:t>
            </w:r>
            <w:r w:rsidRPr="00524D48">
              <w:rPr>
                <w:rFonts w:cs="Arial"/>
                <w:sz w:val="18"/>
                <w:szCs w:val="18"/>
              </w:rPr>
              <w:t>sort mail</w:t>
            </w:r>
            <w:r w:rsidRPr="002C7E6B">
              <w:rPr>
                <w:rFonts w:cs="Arial"/>
                <w:sz w:val="18"/>
                <w:szCs w:val="18"/>
              </w:rPr>
              <w:t xml:space="preserve"> collected from departments upon return from postal deliveries/collections.</w:t>
            </w:r>
          </w:p>
          <w:p w14:paraId="53EAE0F6" w14:textId="77777777" w:rsidR="00F26DEE" w:rsidRPr="00C70F97" w:rsidRDefault="00F26DEE" w:rsidP="00F26DEE">
            <w:pPr>
              <w:rPr>
                <w:rFonts w:cs="Arial"/>
                <w:sz w:val="18"/>
                <w:szCs w:val="18"/>
              </w:rPr>
            </w:pPr>
          </w:p>
        </w:tc>
        <w:tc>
          <w:tcPr>
            <w:tcW w:w="3825" w:type="dxa"/>
            <w:shd w:val="clear" w:color="auto" w:fill="auto"/>
          </w:tcPr>
          <w:p w14:paraId="4F200415" w14:textId="77777777" w:rsidR="007E5EDC" w:rsidRDefault="00F26DEE" w:rsidP="00F26DEE">
            <w:pPr>
              <w:rPr>
                <w:rFonts w:cs="Arial"/>
                <w:sz w:val="18"/>
                <w:szCs w:val="18"/>
              </w:rPr>
            </w:pPr>
            <w:r w:rsidRPr="009B3B73">
              <w:rPr>
                <w:rFonts w:cs="Arial"/>
                <w:sz w:val="18"/>
                <w:szCs w:val="18"/>
              </w:rPr>
              <w:t>All drivers providing the postal service must have completed the</w:t>
            </w:r>
            <w:r w:rsidR="004C1B61">
              <w:rPr>
                <w:rFonts w:cs="Arial"/>
                <w:sz w:val="18"/>
                <w:szCs w:val="18"/>
              </w:rPr>
              <w:t xml:space="preserve"> relevant Authority Course.</w:t>
            </w:r>
            <w:r w:rsidRPr="009B3B73">
              <w:rPr>
                <w:rFonts w:cs="Arial"/>
                <w:sz w:val="18"/>
                <w:szCs w:val="18"/>
              </w:rPr>
              <w:t xml:space="preserve"> </w:t>
            </w:r>
          </w:p>
          <w:p w14:paraId="12468D15" w14:textId="77777777" w:rsidR="007E5EDC" w:rsidRDefault="00F26DEE" w:rsidP="00F26DEE">
            <w:pPr>
              <w:rPr>
                <w:rFonts w:cs="Arial"/>
                <w:sz w:val="18"/>
                <w:szCs w:val="18"/>
              </w:rPr>
            </w:pPr>
            <w:r w:rsidRPr="009B3B73">
              <w:rPr>
                <w:rFonts w:cs="Arial"/>
                <w:sz w:val="18"/>
                <w:szCs w:val="18"/>
              </w:rPr>
              <w:t xml:space="preserve">Mail (including parcels) is to be delivered by the vehicle driver-messenger to all departments as directed by the central posting point. </w:t>
            </w:r>
          </w:p>
          <w:p w14:paraId="08607C80" w14:textId="1A498A2C" w:rsidR="00F26DEE" w:rsidRDefault="00F26DEE" w:rsidP="00F26DEE">
            <w:pPr>
              <w:rPr>
                <w:rFonts w:cs="Arial"/>
                <w:sz w:val="18"/>
                <w:szCs w:val="18"/>
              </w:rPr>
            </w:pPr>
            <w:r w:rsidRPr="009B3B73">
              <w:rPr>
                <w:rFonts w:cs="Arial"/>
                <w:sz w:val="18"/>
                <w:szCs w:val="18"/>
              </w:rPr>
              <w:t>Assist with the maintenance of receipt books and associated documentation as directed by the central posting point chief clerk or line manager.</w:t>
            </w:r>
          </w:p>
          <w:p w14:paraId="78950008" w14:textId="77777777" w:rsidR="00F26DEE" w:rsidRPr="009B3B73" w:rsidRDefault="00F26DEE" w:rsidP="00F26DEE">
            <w:pPr>
              <w:rPr>
                <w:rFonts w:cs="Arial"/>
                <w:sz w:val="18"/>
                <w:szCs w:val="18"/>
              </w:rPr>
            </w:pPr>
          </w:p>
          <w:p w14:paraId="261C9E76" w14:textId="2A3C5343" w:rsidR="007E5EDC" w:rsidRDefault="007E5EDC" w:rsidP="00F26DEE">
            <w:pPr>
              <w:pStyle w:val="Table"/>
              <w:rPr>
                <w:rFonts w:cs="Arial"/>
                <w:szCs w:val="18"/>
              </w:rPr>
            </w:pPr>
            <w:r>
              <w:rPr>
                <w:rFonts w:cs="Arial"/>
                <w:szCs w:val="18"/>
              </w:rPr>
              <w:t xml:space="preserve">Hours of </w:t>
            </w:r>
            <w:r w:rsidR="00125FA8">
              <w:rPr>
                <w:rFonts w:cs="Arial"/>
                <w:szCs w:val="18"/>
              </w:rPr>
              <w:t>o</w:t>
            </w:r>
            <w:r>
              <w:rPr>
                <w:rFonts w:cs="Arial"/>
                <w:szCs w:val="18"/>
              </w:rPr>
              <w:t>peration:</w:t>
            </w:r>
          </w:p>
          <w:p w14:paraId="072F2254" w14:textId="34DBA0E4" w:rsidR="00F26DEE" w:rsidRPr="009B3B73" w:rsidRDefault="00F26DEE" w:rsidP="00F26DEE">
            <w:pPr>
              <w:pStyle w:val="Table"/>
              <w:rPr>
                <w:szCs w:val="18"/>
              </w:rPr>
            </w:pPr>
            <w:r w:rsidRPr="002C7E6B">
              <w:rPr>
                <w:rFonts w:cs="Arial"/>
                <w:szCs w:val="18"/>
              </w:rPr>
              <w:t>08</w:t>
            </w:r>
            <w:r>
              <w:rPr>
                <w:rFonts w:cs="Arial"/>
                <w:szCs w:val="18"/>
              </w:rPr>
              <w:t>:</w:t>
            </w:r>
            <w:r w:rsidRPr="002C7E6B">
              <w:rPr>
                <w:rFonts w:cs="Arial"/>
                <w:szCs w:val="18"/>
              </w:rPr>
              <w:t xml:space="preserve">30 </w:t>
            </w:r>
            <w:r>
              <w:rPr>
                <w:rFonts w:cs="Arial"/>
                <w:szCs w:val="18"/>
              </w:rPr>
              <w:t>–</w:t>
            </w:r>
            <w:r w:rsidRPr="002C7E6B">
              <w:rPr>
                <w:rFonts w:cs="Arial"/>
                <w:szCs w:val="18"/>
              </w:rPr>
              <w:t xml:space="preserve"> 16</w:t>
            </w:r>
            <w:r>
              <w:rPr>
                <w:rFonts w:cs="Arial"/>
                <w:szCs w:val="18"/>
              </w:rPr>
              <w:t>:</w:t>
            </w:r>
            <w:r w:rsidRPr="002C7E6B">
              <w:rPr>
                <w:rFonts w:cs="Arial"/>
                <w:szCs w:val="18"/>
              </w:rPr>
              <w:t>00 Mon to Fri</w:t>
            </w:r>
            <w:r w:rsidR="00DD565B">
              <w:rPr>
                <w:rFonts w:cs="Arial"/>
                <w:szCs w:val="18"/>
              </w:rPr>
              <w:t>,</w:t>
            </w:r>
            <w:r>
              <w:rPr>
                <w:rFonts w:cs="Arial"/>
                <w:szCs w:val="18"/>
              </w:rPr>
              <w:t xml:space="preserve"> </w:t>
            </w:r>
            <w:r w:rsidR="00DD565B">
              <w:rPr>
                <w:rFonts w:cs="Arial"/>
                <w:szCs w:val="18"/>
              </w:rPr>
              <w:t>n</w:t>
            </w:r>
            <w:r w:rsidRPr="002C7E6B">
              <w:rPr>
                <w:rFonts w:cs="Arial"/>
                <w:szCs w:val="18"/>
              </w:rPr>
              <w:t xml:space="preserve">o </w:t>
            </w:r>
            <w:proofErr w:type="gramStart"/>
            <w:r w:rsidRPr="002C7E6B">
              <w:rPr>
                <w:rFonts w:cs="Arial"/>
                <w:szCs w:val="18"/>
              </w:rPr>
              <w:t>weekends</w:t>
            </w:r>
            <w:proofErr w:type="gramEnd"/>
            <w:r w:rsidRPr="002C7E6B">
              <w:rPr>
                <w:rFonts w:cs="Arial"/>
                <w:szCs w:val="18"/>
              </w:rPr>
              <w:t xml:space="preserve"> or Bank Holidays.</w:t>
            </w:r>
          </w:p>
          <w:p w14:paraId="3644A7E3" w14:textId="77777777" w:rsidR="00F26DEE" w:rsidRPr="009B3B73" w:rsidRDefault="00F26DEE" w:rsidP="00F26DEE">
            <w:pPr>
              <w:pStyle w:val="Table"/>
              <w:rPr>
                <w:szCs w:val="18"/>
              </w:rPr>
            </w:pPr>
          </w:p>
          <w:p w14:paraId="74C51807" w14:textId="2F6631F0" w:rsidR="00F26DEE" w:rsidRPr="00644DC5" w:rsidRDefault="00F26DEE" w:rsidP="00644DC5">
            <w:pPr>
              <w:pStyle w:val="Table"/>
              <w:rPr>
                <w:rFonts w:cs="Arial"/>
              </w:rPr>
            </w:pPr>
            <w:r w:rsidRPr="001321DD">
              <w:rPr>
                <w:rFonts w:cs="Arial"/>
              </w:rPr>
              <w:lastRenderedPageBreak/>
              <w:t>Not more than 1 validated customer complaint per quarter.</w:t>
            </w:r>
          </w:p>
        </w:tc>
        <w:tc>
          <w:tcPr>
            <w:tcW w:w="1900" w:type="dxa"/>
          </w:tcPr>
          <w:p w14:paraId="559B579E" w14:textId="336A5223" w:rsidR="00F26DEE" w:rsidRPr="00C012CD" w:rsidRDefault="00274526" w:rsidP="00F26DEE">
            <w:pPr>
              <w:rPr>
                <w:rFonts w:cs="Arial"/>
                <w:strike/>
                <w:sz w:val="18"/>
                <w:szCs w:val="18"/>
              </w:rPr>
            </w:pPr>
            <w:r w:rsidRPr="007C7480">
              <w:rPr>
                <w:sz w:val="18"/>
                <w:szCs w:val="18"/>
              </w:rPr>
              <w:lastRenderedPageBreak/>
              <w:t>Included in 8.2.1</w:t>
            </w:r>
            <w:r w:rsidR="00F26DEE" w:rsidRPr="007C7480">
              <w:rPr>
                <w:rFonts w:cs="Arial"/>
                <w:sz w:val="18"/>
                <w:szCs w:val="18"/>
              </w:rPr>
              <w:br/>
            </w:r>
          </w:p>
          <w:p w14:paraId="4837BC81" w14:textId="77777777" w:rsidR="00F26DEE" w:rsidRPr="00C012CD" w:rsidRDefault="00F26DEE" w:rsidP="00F26DEE">
            <w:pPr>
              <w:pStyle w:val="Table"/>
              <w:rPr>
                <w:szCs w:val="18"/>
              </w:rPr>
            </w:pPr>
          </w:p>
        </w:tc>
        <w:tc>
          <w:tcPr>
            <w:tcW w:w="1822" w:type="dxa"/>
            <w:shd w:val="clear" w:color="auto" w:fill="auto"/>
          </w:tcPr>
          <w:p w14:paraId="437D2A1B" w14:textId="77777777" w:rsidR="00F26DEE" w:rsidRDefault="00F26DEE" w:rsidP="00F26DEE">
            <w:pPr>
              <w:pStyle w:val="Table"/>
            </w:pPr>
            <w:r>
              <w:t>Management checks.</w:t>
            </w:r>
          </w:p>
          <w:p w14:paraId="1D47735D" w14:textId="33C53942" w:rsidR="00F26DEE" w:rsidRDefault="00F26DEE" w:rsidP="00F26DEE">
            <w:pPr>
              <w:pStyle w:val="Table"/>
            </w:pPr>
            <w:r>
              <w:t>Customer Observation Reports.</w:t>
            </w:r>
          </w:p>
        </w:tc>
        <w:tc>
          <w:tcPr>
            <w:tcW w:w="1656" w:type="dxa"/>
          </w:tcPr>
          <w:p w14:paraId="30325E96" w14:textId="59B0176F" w:rsidR="00F26DEE" w:rsidRDefault="00F26DEE" w:rsidP="002D0F81">
            <w:pPr>
              <w:pStyle w:val="Table"/>
              <w:numPr>
                <w:ilvl w:val="0"/>
                <w:numId w:val="62"/>
              </w:numPr>
              <w:ind w:left="154" w:hanging="191"/>
              <w:rPr>
                <w:rFonts w:cs="Arial"/>
                <w:szCs w:val="18"/>
              </w:rPr>
            </w:pPr>
            <w:r w:rsidRPr="000D578F">
              <w:rPr>
                <w:rFonts w:cs="Arial"/>
                <w:szCs w:val="18"/>
              </w:rPr>
              <w:t xml:space="preserve">Customer Observation </w:t>
            </w:r>
            <w:r w:rsidR="00F82B5D">
              <w:rPr>
                <w:rFonts w:cs="Arial"/>
                <w:szCs w:val="18"/>
              </w:rPr>
              <w:t>Reports</w:t>
            </w:r>
            <w:r>
              <w:rPr>
                <w:rFonts w:cs="Arial"/>
                <w:szCs w:val="18"/>
              </w:rPr>
              <w:t>.</w:t>
            </w:r>
          </w:p>
          <w:p w14:paraId="17637085" w14:textId="77777777" w:rsidR="00F26DEE" w:rsidRDefault="00F26DEE" w:rsidP="002D0F81">
            <w:pPr>
              <w:pStyle w:val="Table"/>
              <w:numPr>
                <w:ilvl w:val="0"/>
                <w:numId w:val="62"/>
              </w:numPr>
              <w:ind w:left="154" w:hanging="191"/>
              <w:rPr>
                <w:rFonts w:cs="Arial"/>
                <w:szCs w:val="18"/>
              </w:rPr>
            </w:pPr>
            <w:r w:rsidRPr="000D578F">
              <w:rPr>
                <w:rFonts w:cs="Arial"/>
                <w:szCs w:val="18"/>
              </w:rPr>
              <w:t>Audit</w:t>
            </w:r>
            <w:r>
              <w:rPr>
                <w:rFonts w:cs="Arial"/>
                <w:szCs w:val="18"/>
              </w:rPr>
              <w:t xml:space="preserve"> Non-compliance.</w:t>
            </w:r>
          </w:p>
          <w:p w14:paraId="592169BC" w14:textId="5CE0517E" w:rsidR="00F26DEE" w:rsidRPr="000D578F" w:rsidRDefault="00F26DEE" w:rsidP="002D0F81">
            <w:pPr>
              <w:pStyle w:val="Table"/>
              <w:numPr>
                <w:ilvl w:val="0"/>
                <w:numId w:val="62"/>
              </w:numPr>
              <w:ind w:left="154" w:hanging="191"/>
              <w:rPr>
                <w:rFonts w:cs="Arial"/>
                <w:szCs w:val="18"/>
              </w:rPr>
            </w:pPr>
            <w:r w:rsidRPr="00830199">
              <w:rPr>
                <w:rFonts w:cs="Arial"/>
                <w:szCs w:val="18"/>
              </w:rPr>
              <w:t xml:space="preserve">SQEP </w:t>
            </w:r>
            <w:r>
              <w:rPr>
                <w:rFonts w:cs="Arial"/>
                <w:szCs w:val="18"/>
              </w:rPr>
              <w:t>Personnel.</w:t>
            </w:r>
          </w:p>
        </w:tc>
        <w:tc>
          <w:tcPr>
            <w:tcW w:w="1626" w:type="dxa"/>
          </w:tcPr>
          <w:p w14:paraId="71E23EEA" w14:textId="24A32AF0" w:rsidR="00F26DEE" w:rsidRPr="00892234" w:rsidRDefault="00F26DEE" w:rsidP="002D0F81">
            <w:pPr>
              <w:pStyle w:val="Table"/>
              <w:numPr>
                <w:ilvl w:val="0"/>
                <w:numId w:val="62"/>
              </w:numPr>
              <w:ind w:left="154" w:hanging="191"/>
              <w:rPr>
                <w:rFonts w:cs="Arial"/>
                <w:szCs w:val="18"/>
              </w:rPr>
            </w:pPr>
            <w:r w:rsidRPr="00892234">
              <w:t>Transportation (non-</w:t>
            </w:r>
            <w:proofErr w:type="spellStart"/>
            <w:r w:rsidRPr="00892234">
              <w:t>trg</w:t>
            </w:r>
            <w:proofErr w:type="spellEnd"/>
            <w:r w:rsidRPr="00892234">
              <w:t xml:space="preserve">) </w:t>
            </w:r>
            <w:proofErr w:type="spellStart"/>
            <w:r>
              <w:t>Srvcs</w:t>
            </w:r>
            <w:proofErr w:type="spellEnd"/>
            <w:r>
              <w:t>.</w:t>
            </w:r>
          </w:p>
        </w:tc>
      </w:tr>
      <w:tr w:rsidR="0047511B" w:rsidRPr="00FF0626" w14:paraId="08386226" w14:textId="77777777" w:rsidTr="00105611">
        <w:tc>
          <w:tcPr>
            <w:tcW w:w="768" w:type="dxa"/>
            <w:shd w:val="clear" w:color="auto" w:fill="auto"/>
          </w:tcPr>
          <w:p w14:paraId="4E3655C7" w14:textId="652BA356" w:rsidR="00F26DEE" w:rsidRDefault="00F26DEE" w:rsidP="00F26DEE">
            <w:pPr>
              <w:pStyle w:val="Table"/>
            </w:pPr>
            <w:r>
              <w:t>8.</w:t>
            </w:r>
            <w:r w:rsidR="00654F2B">
              <w:t>2.5</w:t>
            </w:r>
          </w:p>
        </w:tc>
        <w:tc>
          <w:tcPr>
            <w:tcW w:w="2965" w:type="dxa"/>
            <w:shd w:val="clear" w:color="auto" w:fill="auto"/>
          </w:tcPr>
          <w:p w14:paraId="102B1DFF" w14:textId="5805E39E" w:rsidR="00F26DEE" w:rsidRPr="00C70F97" w:rsidRDefault="00F26DEE" w:rsidP="00F26DEE">
            <w:pPr>
              <w:rPr>
                <w:rFonts w:cs="Arial"/>
                <w:sz w:val="18"/>
                <w:szCs w:val="18"/>
              </w:rPr>
            </w:pPr>
            <w:r w:rsidRPr="00C70F97">
              <w:rPr>
                <w:rFonts w:cs="Arial"/>
                <w:sz w:val="18"/>
                <w:szCs w:val="18"/>
              </w:rPr>
              <w:t>Provide a specialist HAZMAT</w:t>
            </w:r>
            <w:r>
              <w:rPr>
                <w:rFonts w:cs="Arial"/>
                <w:sz w:val="18"/>
                <w:szCs w:val="18"/>
              </w:rPr>
              <w:t>/</w:t>
            </w:r>
            <w:r w:rsidR="003D589E">
              <w:rPr>
                <w:rFonts w:cs="Arial"/>
                <w:sz w:val="18"/>
                <w:szCs w:val="18"/>
              </w:rPr>
              <w:t>Accord</w:t>
            </w:r>
            <w:r w:rsidR="002500B2">
              <w:rPr>
                <w:rFonts w:cs="Arial"/>
                <w:sz w:val="18"/>
                <w:szCs w:val="18"/>
              </w:rPr>
              <w:t xml:space="preserve"> </w:t>
            </w:r>
            <w:proofErr w:type="spellStart"/>
            <w:r w:rsidR="002500B2">
              <w:rPr>
                <w:rFonts w:cs="Arial"/>
                <w:sz w:val="18"/>
                <w:szCs w:val="18"/>
              </w:rPr>
              <w:t>Dangereux</w:t>
            </w:r>
            <w:proofErr w:type="spellEnd"/>
            <w:r w:rsidR="002500B2">
              <w:rPr>
                <w:rFonts w:cs="Arial"/>
                <w:sz w:val="18"/>
                <w:szCs w:val="18"/>
              </w:rPr>
              <w:t xml:space="preserve"> </w:t>
            </w:r>
            <w:proofErr w:type="spellStart"/>
            <w:r w:rsidR="002500B2">
              <w:rPr>
                <w:rFonts w:cs="Arial"/>
                <w:sz w:val="18"/>
                <w:szCs w:val="18"/>
              </w:rPr>
              <w:t>Routier</w:t>
            </w:r>
            <w:proofErr w:type="spellEnd"/>
            <w:r w:rsidR="003D589E">
              <w:rPr>
                <w:rFonts w:cs="Arial"/>
                <w:sz w:val="18"/>
                <w:szCs w:val="18"/>
              </w:rPr>
              <w:t xml:space="preserve"> </w:t>
            </w:r>
            <w:r w:rsidR="002500B2">
              <w:rPr>
                <w:rFonts w:cs="Arial"/>
                <w:sz w:val="18"/>
                <w:szCs w:val="18"/>
              </w:rPr>
              <w:t>(</w:t>
            </w:r>
            <w:r>
              <w:rPr>
                <w:rFonts w:cs="Arial"/>
                <w:sz w:val="18"/>
                <w:szCs w:val="18"/>
              </w:rPr>
              <w:t>ADR</w:t>
            </w:r>
            <w:r w:rsidR="002500B2">
              <w:rPr>
                <w:rFonts w:cs="Arial"/>
                <w:sz w:val="18"/>
                <w:szCs w:val="18"/>
              </w:rPr>
              <w:t>)</w:t>
            </w:r>
            <w:r w:rsidRPr="00C70F97">
              <w:rPr>
                <w:rFonts w:cs="Arial"/>
                <w:sz w:val="18"/>
                <w:szCs w:val="18"/>
              </w:rPr>
              <w:t xml:space="preserve"> transport service with qualified driver and escort for the collection and delivery of Hazardous Materials.</w:t>
            </w:r>
          </w:p>
          <w:p w14:paraId="1585A530" w14:textId="77777777" w:rsidR="00F26DEE" w:rsidRPr="002C7E6B" w:rsidRDefault="00F26DEE" w:rsidP="00F26DEE">
            <w:pPr>
              <w:rPr>
                <w:rFonts w:cs="Arial"/>
                <w:sz w:val="18"/>
                <w:szCs w:val="18"/>
              </w:rPr>
            </w:pPr>
          </w:p>
        </w:tc>
        <w:tc>
          <w:tcPr>
            <w:tcW w:w="3825" w:type="dxa"/>
            <w:shd w:val="clear" w:color="auto" w:fill="auto"/>
          </w:tcPr>
          <w:p w14:paraId="612A7FD9" w14:textId="23503359" w:rsidR="00F26DEE" w:rsidRPr="00C70F97" w:rsidRDefault="00F26DEE" w:rsidP="00F26DEE">
            <w:pPr>
              <w:rPr>
                <w:rFonts w:cs="Arial"/>
                <w:sz w:val="18"/>
                <w:szCs w:val="18"/>
              </w:rPr>
            </w:pPr>
            <w:r w:rsidRPr="00C70F97">
              <w:rPr>
                <w:rFonts w:cs="Arial"/>
                <w:sz w:val="18"/>
                <w:szCs w:val="18"/>
              </w:rPr>
              <w:t xml:space="preserve">Collection from </w:t>
            </w:r>
            <w:r w:rsidR="00F80C7E">
              <w:rPr>
                <w:rFonts w:cs="Arial"/>
                <w:sz w:val="18"/>
                <w:szCs w:val="18"/>
              </w:rPr>
              <w:t xml:space="preserve">and </w:t>
            </w:r>
            <w:r w:rsidR="002059A2">
              <w:rPr>
                <w:rFonts w:cs="Arial"/>
                <w:sz w:val="18"/>
                <w:szCs w:val="18"/>
              </w:rPr>
              <w:t xml:space="preserve">delivery </w:t>
            </w:r>
            <w:r w:rsidR="00F80C7E">
              <w:rPr>
                <w:rFonts w:cs="Arial"/>
                <w:sz w:val="18"/>
                <w:szCs w:val="18"/>
              </w:rPr>
              <w:t xml:space="preserve">to </w:t>
            </w:r>
            <w:r w:rsidRPr="00C70F97">
              <w:rPr>
                <w:rFonts w:cs="Arial"/>
                <w:sz w:val="18"/>
                <w:szCs w:val="18"/>
              </w:rPr>
              <w:t xml:space="preserve">any UK depot with delivery to designated compound in Lulworth </w:t>
            </w:r>
            <w:r w:rsidR="002500B2">
              <w:rPr>
                <w:rFonts w:cs="Arial"/>
                <w:sz w:val="18"/>
                <w:szCs w:val="18"/>
              </w:rPr>
              <w:t>or</w:t>
            </w:r>
            <w:r w:rsidRPr="00C70F97">
              <w:rPr>
                <w:rFonts w:cs="Arial"/>
                <w:sz w:val="18"/>
                <w:szCs w:val="18"/>
              </w:rPr>
              <w:t xml:space="preserve"> Bovington. Products to be returned as required.</w:t>
            </w:r>
          </w:p>
          <w:p w14:paraId="36779B39" w14:textId="77777777" w:rsidR="00F26DEE" w:rsidRDefault="00F26DEE" w:rsidP="00F26DEE">
            <w:pPr>
              <w:pStyle w:val="Table"/>
              <w:rPr>
                <w:szCs w:val="18"/>
              </w:rPr>
            </w:pPr>
          </w:p>
          <w:p w14:paraId="65200677" w14:textId="77777777" w:rsidR="0093765E" w:rsidRDefault="00F26DEE" w:rsidP="00F26DEE">
            <w:pPr>
              <w:rPr>
                <w:rFonts w:cs="Arial"/>
                <w:sz w:val="18"/>
                <w:szCs w:val="18"/>
              </w:rPr>
            </w:pPr>
            <w:r w:rsidRPr="0085221E">
              <w:rPr>
                <w:rFonts w:cs="Arial"/>
                <w:sz w:val="18"/>
                <w:szCs w:val="18"/>
              </w:rPr>
              <w:t xml:space="preserve">Report no later than 15 minutes of the required collection time. </w:t>
            </w:r>
          </w:p>
          <w:p w14:paraId="431ED983" w14:textId="58C6FE8B" w:rsidR="00F26DEE" w:rsidRPr="00DD565B" w:rsidRDefault="00F26DEE" w:rsidP="00F26DEE">
            <w:pPr>
              <w:rPr>
                <w:rFonts w:cs="Arial"/>
                <w:sz w:val="18"/>
                <w:szCs w:val="18"/>
              </w:rPr>
            </w:pPr>
            <w:r w:rsidRPr="0085221E">
              <w:rPr>
                <w:rFonts w:cs="Arial"/>
                <w:sz w:val="18"/>
                <w:szCs w:val="18"/>
              </w:rPr>
              <w:t xml:space="preserve">Non-HAZMAT personnel are not permitted entry into ammunition depots &amp; are not allowed to convey certain packed fuels. No incidents of unqualified personnel detailed for HAZMAT tasks. Not more than 1 validated customer complaint per quarter. </w:t>
            </w:r>
          </w:p>
        </w:tc>
        <w:tc>
          <w:tcPr>
            <w:tcW w:w="1900" w:type="dxa"/>
          </w:tcPr>
          <w:p w14:paraId="193BF91B" w14:textId="09AA6300" w:rsidR="00F26DEE" w:rsidRPr="007C7480" w:rsidRDefault="00274526" w:rsidP="00F26DEE">
            <w:pPr>
              <w:rPr>
                <w:rFonts w:cs="Arial"/>
                <w:sz w:val="18"/>
                <w:szCs w:val="18"/>
              </w:rPr>
            </w:pPr>
            <w:r w:rsidRPr="007C7480">
              <w:rPr>
                <w:sz w:val="18"/>
                <w:szCs w:val="18"/>
              </w:rPr>
              <w:t>Included in 8.2.1</w:t>
            </w:r>
          </w:p>
          <w:p w14:paraId="118B3D7A" w14:textId="77777777" w:rsidR="00F26DEE" w:rsidRPr="00C012CD" w:rsidRDefault="00F26DEE" w:rsidP="00F26DEE">
            <w:pPr>
              <w:rPr>
                <w:rFonts w:cs="Arial"/>
                <w:sz w:val="18"/>
                <w:szCs w:val="18"/>
              </w:rPr>
            </w:pPr>
          </w:p>
        </w:tc>
        <w:tc>
          <w:tcPr>
            <w:tcW w:w="1822" w:type="dxa"/>
            <w:shd w:val="clear" w:color="auto" w:fill="auto"/>
          </w:tcPr>
          <w:p w14:paraId="2CD040F3" w14:textId="77777777" w:rsidR="00F26DEE" w:rsidRDefault="00F26DEE" w:rsidP="00F26DEE">
            <w:pPr>
              <w:pStyle w:val="Table"/>
            </w:pPr>
            <w:r>
              <w:t xml:space="preserve">Mandated Policy Inspections </w:t>
            </w:r>
          </w:p>
          <w:p w14:paraId="4C587056" w14:textId="77777777" w:rsidR="00F26DEE" w:rsidRDefault="00F26DEE" w:rsidP="00F26DEE">
            <w:pPr>
              <w:pStyle w:val="Table"/>
            </w:pPr>
            <w:r>
              <w:t>Customer Observation Reports.</w:t>
            </w:r>
          </w:p>
          <w:p w14:paraId="25C21E5B" w14:textId="77DA66B6" w:rsidR="00F26DEE" w:rsidRDefault="00F26DEE" w:rsidP="00F26DEE">
            <w:pPr>
              <w:pStyle w:val="Table"/>
            </w:pPr>
            <w:r>
              <w:t>Management snap checks.</w:t>
            </w:r>
          </w:p>
        </w:tc>
        <w:tc>
          <w:tcPr>
            <w:tcW w:w="1656" w:type="dxa"/>
          </w:tcPr>
          <w:p w14:paraId="10A33B4C" w14:textId="6B400E7D" w:rsidR="00F26DEE" w:rsidRDefault="00F26DEE" w:rsidP="002D0F81">
            <w:pPr>
              <w:pStyle w:val="Table"/>
              <w:numPr>
                <w:ilvl w:val="0"/>
                <w:numId w:val="62"/>
              </w:numPr>
              <w:ind w:left="154" w:hanging="191"/>
              <w:rPr>
                <w:rFonts w:cs="Arial"/>
                <w:szCs w:val="18"/>
              </w:rPr>
            </w:pPr>
            <w:r w:rsidRPr="000D578F">
              <w:rPr>
                <w:rFonts w:cs="Arial"/>
                <w:szCs w:val="18"/>
              </w:rPr>
              <w:t xml:space="preserve">Customer Observation </w:t>
            </w:r>
            <w:r w:rsidR="00F82B5D">
              <w:rPr>
                <w:rFonts w:cs="Arial"/>
                <w:szCs w:val="18"/>
              </w:rPr>
              <w:t>Reports</w:t>
            </w:r>
            <w:r>
              <w:rPr>
                <w:rFonts w:cs="Arial"/>
                <w:szCs w:val="18"/>
              </w:rPr>
              <w:t>.</w:t>
            </w:r>
          </w:p>
          <w:p w14:paraId="61268ABB" w14:textId="77777777" w:rsidR="00F26DEE" w:rsidRDefault="00F26DEE" w:rsidP="002D0F81">
            <w:pPr>
              <w:pStyle w:val="Table"/>
              <w:numPr>
                <w:ilvl w:val="0"/>
                <w:numId w:val="62"/>
              </w:numPr>
              <w:ind w:left="154" w:hanging="191"/>
              <w:rPr>
                <w:rFonts w:cs="Arial"/>
                <w:szCs w:val="18"/>
              </w:rPr>
            </w:pPr>
            <w:r w:rsidRPr="000D578F">
              <w:rPr>
                <w:rFonts w:cs="Arial"/>
                <w:szCs w:val="18"/>
              </w:rPr>
              <w:t>Audit</w:t>
            </w:r>
            <w:r>
              <w:rPr>
                <w:rFonts w:cs="Arial"/>
                <w:szCs w:val="18"/>
              </w:rPr>
              <w:t xml:space="preserve"> Non-compliance.</w:t>
            </w:r>
          </w:p>
          <w:p w14:paraId="1EA503A6" w14:textId="77777777" w:rsidR="00F26DEE" w:rsidRPr="00830199" w:rsidRDefault="00F26DEE" w:rsidP="002D0F81">
            <w:pPr>
              <w:pStyle w:val="Table"/>
              <w:numPr>
                <w:ilvl w:val="0"/>
                <w:numId w:val="62"/>
              </w:numPr>
              <w:ind w:left="154" w:hanging="191"/>
              <w:rPr>
                <w:rFonts w:cs="Arial"/>
                <w:szCs w:val="18"/>
              </w:rPr>
            </w:pPr>
            <w:r w:rsidRPr="00830199">
              <w:rPr>
                <w:rFonts w:cs="Arial"/>
                <w:szCs w:val="18"/>
              </w:rPr>
              <w:t xml:space="preserve">SQEP </w:t>
            </w:r>
            <w:r>
              <w:rPr>
                <w:rFonts w:cs="Arial"/>
                <w:szCs w:val="18"/>
              </w:rPr>
              <w:t>Personnel.</w:t>
            </w:r>
            <w:r>
              <w:t xml:space="preserve"> </w:t>
            </w:r>
          </w:p>
          <w:p w14:paraId="231342E8" w14:textId="1989316A" w:rsidR="00F26DEE" w:rsidRPr="000D578F" w:rsidRDefault="00F26DEE" w:rsidP="002D0F81">
            <w:pPr>
              <w:pStyle w:val="Table"/>
              <w:numPr>
                <w:ilvl w:val="0"/>
                <w:numId w:val="62"/>
              </w:numPr>
              <w:ind w:left="154" w:hanging="191"/>
              <w:rPr>
                <w:rFonts w:cs="Arial"/>
                <w:szCs w:val="18"/>
              </w:rPr>
            </w:pPr>
            <w:r w:rsidRPr="00830199">
              <w:rPr>
                <w:rFonts w:cs="Arial"/>
                <w:szCs w:val="18"/>
              </w:rPr>
              <w:t>Policy Non-</w:t>
            </w:r>
            <w:r w:rsidR="00BE672E">
              <w:rPr>
                <w:rFonts w:cs="Arial"/>
                <w:szCs w:val="18"/>
              </w:rPr>
              <w:t>c</w:t>
            </w:r>
            <w:r w:rsidRPr="00830199">
              <w:rPr>
                <w:rFonts w:cs="Arial"/>
                <w:szCs w:val="18"/>
              </w:rPr>
              <w:t>ompliance</w:t>
            </w:r>
            <w:r>
              <w:rPr>
                <w:rFonts w:cs="Arial"/>
                <w:szCs w:val="18"/>
              </w:rPr>
              <w:t>.</w:t>
            </w:r>
          </w:p>
        </w:tc>
        <w:tc>
          <w:tcPr>
            <w:tcW w:w="1626" w:type="dxa"/>
          </w:tcPr>
          <w:p w14:paraId="2D4C769A" w14:textId="77777777" w:rsidR="00F26DEE" w:rsidRPr="00830199" w:rsidRDefault="00F26DEE" w:rsidP="002D0F81">
            <w:pPr>
              <w:pStyle w:val="Table"/>
              <w:numPr>
                <w:ilvl w:val="0"/>
                <w:numId w:val="62"/>
              </w:numPr>
              <w:ind w:left="154" w:hanging="191"/>
              <w:rPr>
                <w:rFonts w:cs="Arial"/>
                <w:szCs w:val="18"/>
              </w:rPr>
            </w:pPr>
            <w:r w:rsidRPr="00892234">
              <w:t>Transportation (non-</w:t>
            </w:r>
            <w:proofErr w:type="spellStart"/>
            <w:r w:rsidRPr="00892234">
              <w:t>trg</w:t>
            </w:r>
            <w:proofErr w:type="spellEnd"/>
            <w:r w:rsidRPr="00892234">
              <w:t xml:space="preserve">) </w:t>
            </w:r>
            <w:proofErr w:type="spellStart"/>
            <w:r>
              <w:t>Srvcs</w:t>
            </w:r>
            <w:proofErr w:type="spellEnd"/>
            <w:r>
              <w:t>.</w:t>
            </w:r>
          </w:p>
          <w:p w14:paraId="696EC989" w14:textId="77777777" w:rsidR="00F26DEE" w:rsidRPr="00830199" w:rsidRDefault="00F26DEE" w:rsidP="002D0F81">
            <w:pPr>
              <w:pStyle w:val="Table"/>
              <w:numPr>
                <w:ilvl w:val="0"/>
                <w:numId w:val="62"/>
              </w:numPr>
              <w:ind w:left="154" w:hanging="191"/>
              <w:rPr>
                <w:rFonts w:cs="Arial"/>
                <w:szCs w:val="18"/>
              </w:rPr>
            </w:pPr>
            <w:r w:rsidRPr="00830199">
              <w:rPr>
                <w:rFonts w:cs="Arial"/>
                <w:szCs w:val="18"/>
              </w:rPr>
              <w:t>Stores Management</w:t>
            </w:r>
            <w:r>
              <w:rPr>
                <w:rFonts w:cs="Arial"/>
                <w:szCs w:val="18"/>
              </w:rPr>
              <w:t>.</w:t>
            </w:r>
          </w:p>
          <w:p w14:paraId="34FA7A73" w14:textId="5A367392" w:rsidR="00F26DEE" w:rsidRPr="00892234" w:rsidRDefault="00F26DEE" w:rsidP="002D0F81">
            <w:pPr>
              <w:pStyle w:val="Table"/>
              <w:numPr>
                <w:ilvl w:val="0"/>
                <w:numId w:val="62"/>
              </w:numPr>
              <w:ind w:left="154" w:hanging="191"/>
            </w:pPr>
            <w:r w:rsidRPr="00830199">
              <w:rPr>
                <w:rFonts w:cs="Arial"/>
                <w:szCs w:val="18"/>
              </w:rPr>
              <w:t xml:space="preserve"> Ammunition Support</w:t>
            </w:r>
            <w:r>
              <w:rPr>
                <w:rFonts w:cs="Arial"/>
                <w:szCs w:val="18"/>
              </w:rPr>
              <w:t>.</w:t>
            </w:r>
          </w:p>
        </w:tc>
      </w:tr>
      <w:tr w:rsidR="0047511B" w:rsidRPr="00FF0626" w14:paraId="3FEB396D" w14:textId="77777777" w:rsidTr="00105611">
        <w:tc>
          <w:tcPr>
            <w:tcW w:w="768" w:type="dxa"/>
            <w:shd w:val="clear" w:color="auto" w:fill="auto"/>
          </w:tcPr>
          <w:p w14:paraId="0C236D5C" w14:textId="5398B75E" w:rsidR="00F26DEE" w:rsidRDefault="00F26DEE" w:rsidP="00F26DEE">
            <w:pPr>
              <w:pStyle w:val="Table"/>
            </w:pPr>
            <w:r>
              <w:t>8.</w:t>
            </w:r>
            <w:r w:rsidR="00654F2B">
              <w:t>2.6</w:t>
            </w:r>
          </w:p>
        </w:tc>
        <w:tc>
          <w:tcPr>
            <w:tcW w:w="2965" w:type="dxa"/>
            <w:shd w:val="clear" w:color="auto" w:fill="auto"/>
          </w:tcPr>
          <w:p w14:paraId="2914220A" w14:textId="1325C2AA" w:rsidR="00F26DEE" w:rsidRDefault="00B73405" w:rsidP="00A67CA3">
            <w:pPr>
              <w:rPr>
                <w:rFonts w:cs="Arial"/>
                <w:sz w:val="18"/>
                <w:szCs w:val="18"/>
              </w:rPr>
            </w:pPr>
            <w:r>
              <w:rPr>
                <w:rFonts w:cs="Arial"/>
                <w:sz w:val="18"/>
              </w:rPr>
              <w:t>Provide</w:t>
            </w:r>
            <w:r w:rsidR="00F26DEE" w:rsidRPr="00C70F97">
              <w:rPr>
                <w:rFonts w:cs="Arial"/>
                <w:sz w:val="18"/>
              </w:rPr>
              <w:t xml:space="preserve"> </w:t>
            </w:r>
            <w:r w:rsidR="00A67CA3">
              <w:rPr>
                <w:rFonts w:cs="Arial"/>
                <w:sz w:val="18"/>
              </w:rPr>
              <w:t xml:space="preserve">drivers and vehicles in support of </w:t>
            </w:r>
            <w:r w:rsidR="001924F7">
              <w:rPr>
                <w:rFonts w:cs="Arial"/>
                <w:sz w:val="18"/>
              </w:rPr>
              <w:t>ARMCEN</w:t>
            </w:r>
            <w:r w:rsidR="00A67CA3">
              <w:rPr>
                <w:rFonts w:cs="Arial"/>
                <w:sz w:val="18"/>
              </w:rPr>
              <w:t xml:space="preserve"> activities </w:t>
            </w:r>
            <w:r w:rsidR="006A754C">
              <w:rPr>
                <w:rFonts w:cs="Arial"/>
                <w:sz w:val="18"/>
              </w:rPr>
              <w:t>for example</w:t>
            </w:r>
            <w:r w:rsidR="00A67CA3">
              <w:rPr>
                <w:rFonts w:cs="Arial"/>
                <w:sz w:val="18"/>
              </w:rPr>
              <w:t>:</w:t>
            </w:r>
            <w:r w:rsidR="00A67CA3" w:rsidRPr="00C70F97">
              <w:rPr>
                <w:rFonts w:cs="Arial"/>
                <w:sz w:val="18"/>
                <w:szCs w:val="18"/>
              </w:rPr>
              <w:t xml:space="preserve"> </w:t>
            </w:r>
          </w:p>
          <w:p w14:paraId="09EA57DC" w14:textId="77777777" w:rsidR="00A67CA3" w:rsidRDefault="00A67CA3" w:rsidP="00A67CA3">
            <w:pPr>
              <w:rPr>
                <w:rFonts w:cs="Arial"/>
                <w:sz w:val="18"/>
                <w:szCs w:val="18"/>
              </w:rPr>
            </w:pPr>
          </w:p>
          <w:p w14:paraId="2A553357" w14:textId="248AEEBE" w:rsidR="00A67CA3" w:rsidRPr="006F5B96" w:rsidRDefault="006F5B96" w:rsidP="002D0F81">
            <w:pPr>
              <w:pStyle w:val="ListParagraph"/>
              <w:numPr>
                <w:ilvl w:val="0"/>
                <w:numId w:val="71"/>
              </w:numPr>
              <w:rPr>
                <w:rFonts w:cs="Arial"/>
                <w:sz w:val="18"/>
                <w:szCs w:val="18"/>
              </w:rPr>
            </w:pPr>
            <w:r w:rsidRPr="006F5B96">
              <w:rPr>
                <w:rFonts w:cs="Arial"/>
                <w:sz w:val="18"/>
                <w:szCs w:val="18"/>
              </w:rPr>
              <w:t>E</w:t>
            </w:r>
            <w:r w:rsidR="00A67CA3" w:rsidRPr="006F5B96">
              <w:rPr>
                <w:rFonts w:cs="Arial"/>
                <w:sz w:val="18"/>
                <w:szCs w:val="18"/>
              </w:rPr>
              <w:t>xercises</w:t>
            </w:r>
            <w:r w:rsidR="004E0A29" w:rsidRPr="006F5B96">
              <w:rPr>
                <w:rFonts w:cs="Arial"/>
                <w:sz w:val="18"/>
                <w:szCs w:val="18"/>
              </w:rPr>
              <w:t>.</w:t>
            </w:r>
          </w:p>
          <w:p w14:paraId="3A7CB16B" w14:textId="6D19BB22" w:rsidR="006F5B96" w:rsidRPr="006F5B96" w:rsidRDefault="006F5B96" w:rsidP="002D0F81">
            <w:pPr>
              <w:pStyle w:val="ListParagraph"/>
              <w:numPr>
                <w:ilvl w:val="0"/>
                <w:numId w:val="71"/>
              </w:numPr>
              <w:rPr>
                <w:rFonts w:cs="Arial"/>
                <w:sz w:val="18"/>
                <w:szCs w:val="18"/>
              </w:rPr>
            </w:pPr>
            <w:r w:rsidRPr="006F5B96">
              <w:rPr>
                <w:rFonts w:cs="Arial"/>
                <w:sz w:val="18"/>
                <w:szCs w:val="18"/>
              </w:rPr>
              <w:t xml:space="preserve">Range </w:t>
            </w:r>
            <w:r w:rsidR="004E0A29">
              <w:rPr>
                <w:rFonts w:cs="Arial"/>
                <w:sz w:val="18"/>
                <w:szCs w:val="18"/>
              </w:rPr>
              <w:t>s</w:t>
            </w:r>
            <w:r w:rsidRPr="006F5B96">
              <w:rPr>
                <w:rFonts w:cs="Arial"/>
                <w:sz w:val="18"/>
                <w:szCs w:val="18"/>
              </w:rPr>
              <w:t>upport; and</w:t>
            </w:r>
          </w:p>
          <w:p w14:paraId="46272C14" w14:textId="0BC1E263" w:rsidR="006F5B96" w:rsidRPr="006F5B96" w:rsidRDefault="006F5B96" w:rsidP="002D0F81">
            <w:pPr>
              <w:pStyle w:val="ListParagraph"/>
              <w:numPr>
                <w:ilvl w:val="0"/>
                <w:numId w:val="71"/>
              </w:numPr>
              <w:rPr>
                <w:rFonts w:cs="Arial"/>
                <w:sz w:val="18"/>
                <w:szCs w:val="18"/>
              </w:rPr>
            </w:pPr>
            <w:r w:rsidRPr="006F5B96">
              <w:rPr>
                <w:rFonts w:cs="Arial"/>
                <w:sz w:val="18"/>
                <w:szCs w:val="18"/>
              </w:rPr>
              <w:t>Garrison events.</w:t>
            </w:r>
          </w:p>
        </w:tc>
        <w:tc>
          <w:tcPr>
            <w:tcW w:w="3825" w:type="dxa"/>
            <w:shd w:val="clear" w:color="auto" w:fill="auto"/>
          </w:tcPr>
          <w:p w14:paraId="1290C59C" w14:textId="525FD6C0" w:rsidR="006963F0" w:rsidRDefault="006963F0" w:rsidP="00F26DEE">
            <w:pPr>
              <w:rPr>
                <w:rFonts w:cs="Arial"/>
                <w:sz w:val="18"/>
              </w:rPr>
            </w:pPr>
            <w:r>
              <w:rPr>
                <w:rFonts w:cs="Arial"/>
                <w:sz w:val="18"/>
              </w:rPr>
              <w:t>Provide qualified drivers with valid and appropriate civilian/</w:t>
            </w:r>
            <w:r w:rsidR="00DF7337">
              <w:rPr>
                <w:rFonts w:cs="Arial"/>
                <w:sz w:val="18"/>
              </w:rPr>
              <w:t>Authority</w:t>
            </w:r>
            <w:r>
              <w:rPr>
                <w:rFonts w:cs="Arial"/>
                <w:sz w:val="18"/>
              </w:rPr>
              <w:t xml:space="preserve"> driving licenses and permits.</w:t>
            </w:r>
          </w:p>
          <w:p w14:paraId="44AB78AC" w14:textId="77777777" w:rsidR="006963F0" w:rsidRDefault="006963F0" w:rsidP="00F26DEE">
            <w:pPr>
              <w:rPr>
                <w:rFonts w:cs="Arial"/>
                <w:sz w:val="18"/>
              </w:rPr>
            </w:pPr>
          </w:p>
          <w:p w14:paraId="6CC3E628" w14:textId="55CE0E87" w:rsidR="006963F0" w:rsidRDefault="006963F0" w:rsidP="00F26DEE">
            <w:pPr>
              <w:rPr>
                <w:rFonts w:cs="Arial"/>
                <w:sz w:val="18"/>
              </w:rPr>
            </w:pPr>
            <w:r>
              <w:rPr>
                <w:rFonts w:cs="Arial"/>
                <w:sz w:val="18"/>
              </w:rPr>
              <w:t>Vehicles to be fi</w:t>
            </w:r>
            <w:r w:rsidR="00B73405">
              <w:rPr>
                <w:rFonts w:cs="Arial"/>
                <w:sz w:val="18"/>
              </w:rPr>
              <w:t>t</w:t>
            </w:r>
            <w:r>
              <w:rPr>
                <w:rFonts w:cs="Arial"/>
                <w:sz w:val="18"/>
              </w:rPr>
              <w:t xml:space="preserve"> for the </w:t>
            </w:r>
            <w:r w:rsidR="00B73405">
              <w:rPr>
                <w:rFonts w:cs="Arial"/>
                <w:sz w:val="18"/>
              </w:rPr>
              <w:t>t</w:t>
            </w:r>
            <w:r>
              <w:rPr>
                <w:rFonts w:cs="Arial"/>
                <w:sz w:val="18"/>
              </w:rPr>
              <w:t xml:space="preserve">ask with no faults and </w:t>
            </w:r>
            <w:proofErr w:type="gramStart"/>
            <w:r>
              <w:rPr>
                <w:rFonts w:cs="Arial"/>
                <w:sz w:val="18"/>
              </w:rPr>
              <w:t>where</w:t>
            </w:r>
            <w:proofErr w:type="gramEnd"/>
            <w:r>
              <w:rPr>
                <w:rFonts w:cs="Arial"/>
                <w:sz w:val="18"/>
              </w:rPr>
              <w:t xml:space="preserve"> directed by the Auth</w:t>
            </w:r>
            <w:r w:rsidR="009C40D4">
              <w:rPr>
                <w:rFonts w:cs="Arial"/>
                <w:sz w:val="18"/>
              </w:rPr>
              <w:t xml:space="preserve">ority, specialist vehicles (such as </w:t>
            </w:r>
            <w:r w:rsidR="00BC7BA0">
              <w:rPr>
                <w:rFonts w:cs="Arial"/>
                <w:sz w:val="18"/>
              </w:rPr>
              <w:t>land rovers</w:t>
            </w:r>
            <w:r w:rsidR="009C40D4">
              <w:rPr>
                <w:rFonts w:cs="Arial"/>
                <w:sz w:val="18"/>
              </w:rPr>
              <w:t xml:space="preserve"> Fitted for Radio (FFR)) are to be supplied.</w:t>
            </w:r>
          </w:p>
          <w:p w14:paraId="6116746D" w14:textId="77777777" w:rsidR="006963F0" w:rsidRDefault="006963F0" w:rsidP="00F26DEE">
            <w:pPr>
              <w:rPr>
                <w:rFonts w:cs="Arial"/>
                <w:sz w:val="18"/>
              </w:rPr>
            </w:pPr>
          </w:p>
          <w:p w14:paraId="02E88996" w14:textId="1A4886FB" w:rsidR="004C5D11" w:rsidRDefault="00F26DEE" w:rsidP="00F26DEE">
            <w:pPr>
              <w:rPr>
                <w:rFonts w:cs="Arial"/>
                <w:sz w:val="18"/>
              </w:rPr>
            </w:pPr>
            <w:r w:rsidRPr="00C70F97">
              <w:rPr>
                <w:rFonts w:cs="Arial"/>
                <w:sz w:val="18"/>
              </w:rPr>
              <w:t>Minimum of 5</w:t>
            </w:r>
            <w:r>
              <w:rPr>
                <w:rFonts w:cs="Arial"/>
                <w:sz w:val="18"/>
              </w:rPr>
              <w:t xml:space="preserve"> </w:t>
            </w:r>
            <w:r w:rsidR="00BC7BA0">
              <w:rPr>
                <w:rFonts w:cs="Arial"/>
                <w:sz w:val="18"/>
              </w:rPr>
              <w:t>w</w:t>
            </w:r>
            <w:r>
              <w:rPr>
                <w:rFonts w:cs="Arial"/>
                <w:sz w:val="18"/>
              </w:rPr>
              <w:t xml:space="preserve">orking </w:t>
            </w:r>
            <w:r w:rsidR="00BC7BA0">
              <w:rPr>
                <w:rFonts w:cs="Arial"/>
                <w:sz w:val="18"/>
              </w:rPr>
              <w:t>d</w:t>
            </w:r>
            <w:r w:rsidRPr="00C70F97">
              <w:rPr>
                <w:rFonts w:cs="Arial"/>
                <w:sz w:val="18"/>
              </w:rPr>
              <w:t xml:space="preserve">ays’ notice given in 90% of cases. </w:t>
            </w:r>
          </w:p>
          <w:p w14:paraId="5C5FE5C4" w14:textId="77777777" w:rsidR="004C5D11" w:rsidRDefault="004C5D11" w:rsidP="00F26DEE">
            <w:pPr>
              <w:rPr>
                <w:rFonts w:cs="Arial"/>
                <w:sz w:val="18"/>
              </w:rPr>
            </w:pPr>
          </w:p>
          <w:p w14:paraId="6DC6FC55" w14:textId="7FEFEB02" w:rsidR="00003045" w:rsidRDefault="003E2B02" w:rsidP="00F26DEE">
            <w:pPr>
              <w:rPr>
                <w:rFonts w:cs="Arial"/>
                <w:sz w:val="18"/>
              </w:rPr>
            </w:pPr>
            <w:r>
              <w:rPr>
                <w:rFonts w:cs="Arial"/>
                <w:sz w:val="18"/>
              </w:rPr>
              <w:t xml:space="preserve">Mon – Fri </w:t>
            </w:r>
            <w:r w:rsidR="00802F3A">
              <w:rPr>
                <w:rFonts w:cs="Arial"/>
                <w:sz w:val="18"/>
              </w:rPr>
              <w:t>with occasional weekend an out of hours work; to be agreed on an ad-hoc basis between Authority and the Service Provider.</w:t>
            </w:r>
          </w:p>
          <w:p w14:paraId="5F10A6CB" w14:textId="77777777" w:rsidR="00003045" w:rsidRDefault="00003045" w:rsidP="00F26DEE">
            <w:pPr>
              <w:rPr>
                <w:rFonts w:cs="Arial"/>
                <w:sz w:val="18"/>
              </w:rPr>
            </w:pPr>
          </w:p>
          <w:p w14:paraId="00E1CA9A" w14:textId="3A3A94A8" w:rsidR="0018074F" w:rsidRDefault="00420CD2" w:rsidP="00996A2D">
            <w:pPr>
              <w:rPr>
                <w:rFonts w:cs="Arial"/>
                <w:sz w:val="18"/>
                <w:szCs w:val="18"/>
              </w:rPr>
            </w:pPr>
            <w:r>
              <w:rPr>
                <w:rFonts w:cs="Arial"/>
                <w:sz w:val="18"/>
                <w:szCs w:val="18"/>
              </w:rPr>
              <w:t>Normal provision is up to 22 drivers and vehicles (such as Land</w:t>
            </w:r>
            <w:r w:rsidR="00867A21">
              <w:rPr>
                <w:rFonts w:cs="Arial"/>
                <w:sz w:val="18"/>
                <w:szCs w:val="18"/>
              </w:rPr>
              <w:t xml:space="preserve"> </w:t>
            </w:r>
            <w:r w:rsidR="00C0200B">
              <w:rPr>
                <w:rFonts w:cs="Arial"/>
                <w:sz w:val="18"/>
                <w:szCs w:val="18"/>
              </w:rPr>
              <w:t>r</w:t>
            </w:r>
            <w:r w:rsidR="00867A21">
              <w:rPr>
                <w:rFonts w:cs="Arial"/>
                <w:sz w:val="18"/>
                <w:szCs w:val="18"/>
              </w:rPr>
              <w:t>over FFR) will be required for exercises</w:t>
            </w:r>
            <w:r w:rsidR="0018074F">
              <w:rPr>
                <w:rFonts w:cs="Arial"/>
                <w:sz w:val="18"/>
                <w:szCs w:val="18"/>
              </w:rPr>
              <w:t>.  If m</w:t>
            </w:r>
            <w:r w:rsidR="00644DC5">
              <w:rPr>
                <w:rFonts w:cs="Arial"/>
                <w:sz w:val="18"/>
                <w:szCs w:val="18"/>
              </w:rPr>
              <w:t>o</w:t>
            </w:r>
            <w:r w:rsidR="0018074F">
              <w:rPr>
                <w:rFonts w:cs="Arial"/>
                <w:sz w:val="18"/>
                <w:szCs w:val="18"/>
              </w:rPr>
              <w:t>re than 22 drivers are required, the Authority will determine the priority of tasks.</w:t>
            </w:r>
          </w:p>
          <w:p w14:paraId="03FA99CD" w14:textId="77777777" w:rsidR="00996A2D" w:rsidRDefault="00996A2D" w:rsidP="00996A2D">
            <w:pPr>
              <w:rPr>
                <w:rFonts w:cs="Arial"/>
                <w:sz w:val="18"/>
                <w:szCs w:val="18"/>
              </w:rPr>
            </w:pPr>
          </w:p>
          <w:p w14:paraId="67D2C3F2" w14:textId="368A9B54" w:rsidR="00F26DEE" w:rsidRPr="00F80C7E" w:rsidRDefault="00F26DEE" w:rsidP="00996A2D">
            <w:pPr>
              <w:rPr>
                <w:rFonts w:cs="Arial"/>
                <w:sz w:val="18"/>
                <w:szCs w:val="18"/>
              </w:rPr>
            </w:pPr>
            <w:r w:rsidRPr="00F80C7E">
              <w:rPr>
                <w:rFonts w:cs="Arial"/>
                <w:sz w:val="18"/>
                <w:szCs w:val="18"/>
              </w:rPr>
              <w:t xml:space="preserve">Vehicles to arrive 5 minutes before the time requested. No more than 1 validated customer complaint per quarter.  </w:t>
            </w:r>
          </w:p>
        </w:tc>
        <w:tc>
          <w:tcPr>
            <w:tcW w:w="1900" w:type="dxa"/>
          </w:tcPr>
          <w:p w14:paraId="7675992D" w14:textId="075A684C" w:rsidR="00F26DEE" w:rsidRPr="007C7480" w:rsidRDefault="00706CCE" w:rsidP="00F26DEE">
            <w:pPr>
              <w:rPr>
                <w:rFonts w:cs="Arial"/>
                <w:sz w:val="18"/>
                <w:szCs w:val="18"/>
              </w:rPr>
            </w:pPr>
            <w:r w:rsidRPr="007C7480">
              <w:rPr>
                <w:sz w:val="18"/>
                <w:szCs w:val="18"/>
              </w:rPr>
              <w:t>Included in 8.2.1</w:t>
            </w:r>
          </w:p>
          <w:p w14:paraId="1BB3FC19" w14:textId="3A29A538" w:rsidR="00F26DEE" w:rsidRPr="00F611EB" w:rsidRDefault="00F26DEE" w:rsidP="00F26DEE">
            <w:pPr>
              <w:rPr>
                <w:rFonts w:cs="Arial"/>
                <w:sz w:val="18"/>
                <w:szCs w:val="18"/>
              </w:rPr>
            </w:pPr>
          </w:p>
        </w:tc>
        <w:tc>
          <w:tcPr>
            <w:tcW w:w="1822" w:type="dxa"/>
            <w:shd w:val="clear" w:color="auto" w:fill="auto"/>
          </w:tcPr>
          <w:p w14:paraId="58A71298" w14:textId="77777777" w:rsidR="00F26DEE" w:rsidRDefault="00F26DEE" w:rsidP="00F26DEE">
            <w:pPr>
              <w:pStyle w:val="Table"/>
            </w:pPr>
            <w:r>
              <w:t>Management checks.</w:t>
            </w:r>
          </w:p>
          <w:p w14:paraId="62DB151C" w14:textId="1C813E77" w:rsidR="00F26DEE" w:rsidRDefault="00F26DEE" w:rsidP="00F26DEE">
            <w:pPr>
              <w:pStyle w:val="Table"/>
            </w:pPr>
            <w:r>
              <w:t>Customer Observation Reports.</w:t>
            </w:r>
          </w:p>
        </w:tc>
        <w:tc>
          <w:tcPr>
            <w:tcW w:w="1656" w:type="dxa"/>
          </w:tcPr>
          <w:p w14:paraId="25462EA1" w14:textId="18261E60" w:rsidR="00F26DEE" w:rsidRDefault="00F26DEE" w:rsidP="002D0F81">
            <w:pPr>
              <w:pStyle w:val="Table"/>
              <w:numPr>
                <w:ilvl w:val="0"/>
                <w:numId w:val="62"/>
              </w:numPr>
              <w:ind w:left="154" w:hanging="191"/>
              <w:rPr>
                <w:rFonts w:cs="Arial"/>
                <w:szCs w:val="18"/>
              </w:rPr>
            </w:pPr>
            <w:r w:rsidRPr="000D578F">
              <w:rPr>
                <w:rFonts w:cs="Arial"/>
                <w:szCs w:val="18"/>
              </w:rPr>
              <w:t xml:space="preserve">Customer Observation </w:t>
            </w:r>
            <w:r w:rsidR="00F82B5D">
              <w:rPr>
                <w:rFonts w:cs="Arial"/>
                <w:szCs w:val="18"/>
              </w:rPr>
              <w:t>Reports</w:t>
            </w:r>
            <w:r>
              <w:rPr>
                <w:rFonts w:cs="Arial"/>
                <w:szCs w:val="18"/>
              </w:rPr>
              <w:t>.</w:t>
            </w:r>
          </w:p>
          <w:p w14:paraId="10779056" w14:textId="77777777" w:rsidR="00F26DEE" w:rsidRDefault="00F26DEE" w:rsidP="002D0F81">
            <w:pPr>
              <w:pStyle w:val="Table"/>
              <w:numPr>
                <w:ilvl w:val="0"/>
                <w:numId w:val="62"/>
              </w:numPr>
              <w:ind w:left="154" w:hanging="191"/>
              <w:rPr>
                <w:rFonts w:cs="Arial"/>
                <w:szCs w:val="18"/>
              </w:rPr>
            </w:pPr>
            <w:r w:rsidRPr="00830199">
              <w:rPr>
                <w:rFonts w:cs="Arial"/>
                <w:szCs w:val="18"/>
              </w:rPr>
              <w:t xml:space="preserve">SQEP </w:t>
            </w:r>
            <w:r>
              <w:rPr>
                <w:rFonts w:cs="Arial"/>
                <w:szCs w:val="18"/>
              </w:rPr>
              <w:t>Personnel.</w:t>
            </w:r>
          </w:p>
          <w:p w14:paraId="55E8EF69" w14:textId="77777777" w:rsidR="00F26DEE" w:rsidRPr="009A2BF1" w:rsidRDefault="00F26DEE" w:rsidP="002D0F81">
            <w:pPr>
              <w:pStyle w:val="Table"/>
              <w:numPr>
                <w:ilvl w:val="0"/>
                <w:numId w:val="62"/>
              </w:numPr>
              <w:ind w:left="154" w:hanging="191"/>
              <w:rPr>
                <w:rFonts w:cs="Arial"/>
                <w:szCs w:val="18"/>
              </w:rPr>
            </w:pPr>
            <w:r w:rsidRPr="009A2BF1">
              <w:rPr>
                <w:rFonts w:cs="Arial"/>
                <w:szCs w:val="18"/>
              </w:rPr>
              <w:t xml:space="preserve">Vehicle </w:t>
            </w:r>
            <w:r>
              <w:rPr>
                <w:rFonts w:cs="Arial"/>
                <w:szCs w:val="18"/>
              </w:rPr>
              <w:t>Availability.</w:t>
            </w:r>
          </w:p>
          <w:p w14:paraId="64356383" w14:textId="77777777" w:rsidR="00F26DEE" w:rsidRDefault="00F26DEE" w:rsidP="002D0F81">
            <w:pPr>
              <w:pStyle w:val="Table"/>
              <w:numPr>
                <w:ilvl w:val="0"/>
                <w:numId w:val="62"/>
              </w:numPr>
              <w:ind w:left="154" w:hanging="191"/>
              <w:rPr>
                <w:rFonts w:cs="Arial"/>
                <w:szCs w:val="18"/>
              </w:rPr>
            </w:pPr>
            <w:r w:rsidRPr="006952D3">
              <w:rPr>
                <w:rFonts w:cs="Arial"/>
                <w:szCs w:val="18"/>
              </w:rPr>
              <w:t>Equipment Management</w:t>
            </w:r>
            <w:r>
              <w:rPr>
                <w:rFonts w:cs="Arial"/>
                <w:szCs w:val="18"/>
              </w:rPr>
              <w:t>.</w:t>
            </w:r>
          </w:p>
          <w:p w14:paraId="09C5BEB3" w14:textId="6F3786A8" w:rsidR="00F26DEE" w:rsidRPr="000D578F" w:rsidRDefault="00F26DEE" w:rsidP="002D0F81">
            <w:pPr>
              <w:pStyle w:val="Table"/>
              <w:numPr>
                <w:ilvl w:val="0"/>
                <w:numId w:val="62"/>
              </w:numPr>
              <w:ind w:left="154" w:hanging="191"/>
              <w:rPr>
                <w:rFonts w:cs="Arial"/>
                <w:szCs w:val="18"/>
              </w:rPr>
            </w:pPr>
            <w:r w:rsidRPr="006952D3">
              <w:rPr>
                <w:rFonts w:cs="Arial"/>
                <w:szCs w:val="18"/>
              </w:rPr>
              <w:t xml:space="preserve">Training </w:t>
            </w:r>
            <w:r>
              <w:rPr>
                <w:rFonts w:cs="Arial"/>
                <w:szCs w:val="18"/>
              </w:rPr>
              <w:t>Delivery.</w:t>
            </w:r>
            <w:r w:rsidRPr="006952D3">
              <w:t xml:space="preserve"> </w:t>
            </w:r>
          </w:p>
        </w:tc>
        <w:tc>
          <w:tcPr>
            <w:tcW w:w="1626" w:type="dxa"/>
          </w:tcPr>
          <w:p w14:paraId="4035D4B7" w14:textId="77777777" w:rsidR="00F26DEE" w:rsidRDefault="00F26DEE" w:rsidP="002D0F81">
            <w:pPr>
              <w:pStyle w:val="Table"/>
              <w:numPr>
                <w:ilvl w:val="0"/>
                <w:numId w:val="62"/>
              </w:numPr>
              <w:ind w:left="154" w:hanging="191"/>
              <w:rPr>
                <w:rFonts w:cs="Arial"/>
                <w:szCs w:val="18"/>
              </w:rPr>
            </w:pPr>
            <w:r w:rsidRPr="00FC75C4">
              <w:rPr>
                <w:rFonts w:cs="Arial"/>
                <w:szCs w:val="18"/>
              </w:rPr>
              <w:t xml:space="preserve">Training Service </w:t>
            </w:r>
            <w:r>
              <w:rPr>
                <w:rFonts w:cs="Arial"/>
                <w:szCs w:val="18"/>
              </w:rPr>
              <w:t>Delivery.</w:t>
            </w:r>
          </w:p>
          <w:p w14:paraId="6C2E49B8" w14:textId="77777777" w:rsidR="00F26DEE" w:rsidRDefault="00F26DEE" w:rsidP="002D0F81">
            <w:pPr>
              <w:pStyle w:val="Table"/>
              <w:numPr>
                <w:ilvl w:val="0"/>
                <w:numId w:val="62"/>
              </w:numPr>
              <w:ind w:left="154" w:hanging="191"/>
              <w:rPr>
                <w:rFonts w:cs="Arial"/>
                <w:szCs w:val="18"/>
              </w:rPr>
            </w:pPr>
            <w:r w:rsidRPr="006952D3">
              <w:rPr>
                <w:rFonts w:cs="Arial"/>
                <w:szCs w:val="18"/>
              </w:rPr>
              <w:t xml:space="preserve">Vehicle </w:t>
            </w:r>
            <w:r>
              <w:rPr>
                <w:rFonts w:cs="Arial"/>
                <w:szCs w:val="18"/>
              </w:rPr>
              <w:t>Availability.</w:t>
            </w:r>
          </w:p>
          <w:p w14:paraId="46CEFE7F" w14:textId="77777777" w:rsidR="00F26DEE" w:rsidRPr="00FC75C4" w:rsidRDefault="00F26DEE" w:rsidP="00FA008B">
            <w:pPr>
              <w:pStyle w:val="Table"/>
              <w:numPr>
                <w:ilvl w:val="0"/>
                <w:numId w:val="62"/>
              </w:numPr>
              <w:ind w:left="154" w:hanging="191"/>
              <w:rPr>
                <w:rFonts w:cs="Arial"/>
                <w:szCs w:val="18"/>
              </w:rPr>
            </w:pPr>
            <w:r w:rsidRPr="006952D3">
              <w:rPr>
                <w:rFonts w:cs="Arial"/>
                <w:szCs w:val="18"/>
              </w:rPr>
              <w:t xml:space="preserve">Equipment </w:t>
            </w:r>
            <w:r>
              <w:rPr>
                <w:rFonts w:cs="Arial"/>
                <w:szCs w:val="18"/>
              </w:rPr>
              <w:t>Availability.</w:t>
            </w:r>
          </w:p>
          <w:p w14:paraId="02317F3F" w14:textId="77777777" w:rsidR="00F26DEE" w:rsidRPr="00892234" w:rsidRDefault="00F26DEE" w:rsidP="00F611EB">
            <w:pPr>
              <w:pStyle w:val="Table"/>
              <w:ind w:left="154"/>
            </w:pPr>
          </w:p>
        </w:tc>
      </w:tr>
      <w:tr w:rsidR="0047511B" w:rsidRPr="00FF0626" w14:paraId="1A498888" w14:textId="77777777" w:rsidTr="00105611">
        <w:tc>
          <w:tcPr>
            <w:tcW w:w="768" w:type="dxa"/>
            <w:shd w:val="clear" w:color="auto" w:fill="auto"/>
          </w:tcPr>
          <w:p w14:paraId="1DF196F0" w14:textId="1DAF6184" w:rsidR="00F26DEE" w:rsidRDefault="00F26DEE" w:rsidP="00F26DEE">
            <w:pPr>
              <w:pStyle w:val="Table"/>
            </w:pPr>
            <w:r>
              <w:t>8.</w:t>
            </w:r>
            <w:r w:rsidR="00654F2B">
              <w:t>2.7</w:t>
            </w:r>
          </w:p>
        </w:tc>
        <w:tc>
          <w:tcPr>
            <w:tcW w:w="2965" w:type="dxa"/>
            <w:shd w:val="clear" w:color="auto" w:fill="auto"/>
          </w:tcPr>
          <w:p w14:paraId="1C5DFD53" w14:textId="4A870EB3" w:rsidR="00F26DEE" w:rsidRPr="00C70F97" w:rsidRDefault="00F26DEE" w:rsidP="00F26DEE">
            <w:pPr>
              <w:rPr>
                <w:rFonts w:cs="Arial"/>
                <w:sz w:val="18"/>
              </w:rPr>
            </w:pPr>
            <w:r>
              <w:rPr>
                <w:rFonts w:cs="Arial"/>
                <w:sz w:val="18"/>
              </w:rPr>
              <w:t>A</w:t>
            </w:r>
            <w:r w:rsidRPr="00C70F97">
              <w:rPr>
                <w:rFonts w:cs="Arial"/>
                <w:sz w:val="18"/>
              </w:rPr>
              <w:t xml:space="preserve">s directed by HQ </w:t>
            </w:r>
            <w:r w:rsidR="001924F7">
              <w:rPr>
                <w:rFonts w:cs="Arial"/>
                <w:sz w:val="18"/>
              </w:rPr>
              <w:t>ARMCEN</w:t>
            </w:r>
            <w:r w:rsidRPr="00C70F97">
              <w:rPr>
                <w:rFonts w:cs="Arial"/>
                <w:sz w:val="18"/>
              </w:rPr>
              <w:t xml:space="preserve"> to act as </w:t>
            </w:r>
            <w:r w:rsidR="0084564B">
              <w:rPr>
                <w:rFonts w:cs="Arial"/>
                <w:sz w:val="18"/>
              </w:rPr>
              <w:t>v</w:t>
            </w:r>
            <w:r w:rsidRPr="00C70F97">
              <w:rPr>
                <w:rFonts w:cs="Arial"/>
                <w:sz w:val="18"/>
              </w:rPr>
              <w:t>ehicle escorts in support of training when required.</w:t>
            </w:r>
          </w:p>
          <w:p w14:paraId="5838340D" w14:textId="77777777" w:rsidR="00F26DEE" w:rsidRPr="00C70F97" w:rsidRDefault="00F26DEE" w:rsidP="00F26DEE">
            <w:pPr>
              <w:rPr>
                <w:rFonts w:cs="Arial"/>
                <w:sz w:val="18"/>
                <w:szCs w:val="18"/>
              </w:rPr>
            </w:pPr>
          </w:p>
        </w:tc>
        <w:tc>
          <w:tcPr>
            <w:tcW w:w="3825" w:type="dxa"/>
            <w:shd w:val="clear" w:color="auto" w:fill="auto"/>
          </w:tcPr>
          <w:p w14:paraId="73F81ABE" w14:textId="77777777" w:rsidR="00CB539F" w:rsidRDefault="00F26DEE" w:rsidP="00F26DEE">
            <w:pPr>
              <w:rPr>
                <w:rFonts w:cs="Arial"/>
                <w:sz w:val="18"/>
              </w:rPr>
            </w:pPr>
            <w:r w:rsidRPr="00C70F97">
              <w:rPr>
                <w:rFonts w:cs="Arial"/>
                <w:sz w:val="18"/>
              </w:rPr>
              <w:lastRenderedPageBreak/>
              <w:t xml:space="preserve">Vehicles to come complete </w:t>
            </w:r>
            <w:r>
              <w:rPr>
                <w:rFonts w:cs="Arial"/>
                <w:sz w:val="18"/>
              </w:rPr>
              <w:t>with</w:t>
            </w:r>
            <w:r w:rsidRPr="00C70F97">
              <w:rPr>
                <w:rFonts w:cs="Arial"/>
                <w:sz w:val="18"/>
              </w:rPr>
              <w:t xml:space="preserve"> </w:t>
            </w:r>
            <w:r w:rsidR="0084564B">
              <w:rPr>
                <w:rFonts w:cs="Arial"/>
                <w:sz w:val="18"/>
              </w:rPr>
              <w:t xml:space="preserve">the relevant </w:t>
            </w:r>
            <w:r w:rsidR="00CB539F">
              <w:rPr>
                <w:rFonts w:cs="Arial"/>
                <w:sz w:val="18"/>
              </w:rPr>
              <w:t>Complete Equipment Schedule (</w:t>
            </w:r>
            <w:r w:rsidRPr="00C70F97">
              <w:rPr>
                <w:rFonts w:cs="Arial"/>
                <w:sz w:val="18"/>
              </w:rPr>
              <w:t>CES</w:t>
            </w:r>
            <w:r w:rsidR="00CB539F">
              <w:rPr>
                <w:rFonts w:cs="Arial"/>
                <w:sz w:val="18"/>
              </w:rPr>
              <w:t>)</w:t>
            </w:r>
            <w:r w:rsidRPr="00C70F97">
              <w:rPr>
                <w:rFonts w:cs="Arial"/>
                <w:sz w:val="18"/>
              </w:rPr>
              <w:t xml:space="preserve"> and with amber flashing lights as a minimum. </w:t>
            </w:r>
          </w:p>
          <w:p w14:paraId="3DA55E11" w14:textId="4166713D" w:rsidR="00CB539F" w:rsidRDefault="00CB539F" w:rsidP="00F26DEE">
            <w:pPr>
              <w:rPr>
                <w:rFonts w:cs="Arial"/>
                <w:sz w:val="18"/>
              </w:rPr>
            </w:pPr>
          </w:p>
          <w:p w14:paraId="12131531" w14:textId="49CEBE56" w:rsidR="00CB539F" w:rsidRDefault="00091853" w:rsidP="00F26DEE">
            <w:pPr>
              <w:rPr>
                <w:rFonts w:cs="Arial"/>
                <w:sz w:val="18"/>
              </w:rPr>
            </w:pPr>
            <w:r w:rsidRPr="00C70F97">
              <w:rPr>
                <w:rFonts w:cs="Arial"/>
                <w:sz w:val="18"/>
              </w:rPr>
              <w:t xml:space="preserve">Mon </w:t>
            </w:r>
            <w:r>
              <w:rPr>
                <w:rFonts w:cs="Arial"/>
                <w:sz w:val="18"/>
              </w:rPr>
              <w:t>-</w:t>
            </w:r>
            <w:r w:rsidRPr="00C70F97">
              <w:rPr>
                <w:rFonts w:cs="Arial"/>
                <w:sz w:val="18"/>
              </w:rPr>
              <w:t xml:space="preserve"> Fri </w:t>
            </w:r>
            <w:r w:rsidRPr="00D259AE">
              <w:rPr>
                <w:rFonts w:cs="Arial"/>
                <w:sz w:val="18"/>
              </w:rPr>
              <w:t xml:space="preserve">with occasional weekend and </w:t>
            </w:r>
            <w:r>
              <w:rPr>
                <w:rFonts w:cs="Arial"/>
                <w:sz w:val="18"/>
              </w:rPr>
              <w:t>out of hours</w:t>
            </w:r>
            <w:r w:rsidRPr="00D259AE">
              <w:rPr>
                <w:rFonts w:cs="Arial"/>
                <w:sz w:val="18"/>
              </w:rPr>
              <w:t xml:space="preserve"> tasks</w:t>
            </w:r>
            <w:r>
              <w:rPr>
                <w:rFonts w:cs="Arial"/>
                <w:sz w:val="18"/>
              </w:rPr>
              <w:t xml:space="preserve"> to be agreed on an ad-hoc basis between the Authority and the Service Provider.  M</w:t>
            </w:r>
            <w:r w:rsidRPr="00C70F97">
              <w:rPr>
                <w:rFonts w:cs="Arial"/>
                <w:sz w:val="18"/>
              </w:rPr>
              <w:t>ay include escort duties on public road</w:t>
            </w:r>
            <w:r>
              <w:rPr>
                <w:rFonts w:cs="Arial"/>
                <w:sz w:val="18"/>
              </w:rPr>
              <w:t>s.</w:t>
            </w:r>
          </w:p>
          <w:p w14:paraId="553A8753" w14:textId="77777777" w:rsidR="00CB539F" w:rsidRDefault="00CB539F" w:rsidP="00F26DEE">
            <w:pPr>
              <w:rPr>
                <w:rFonts w:cs="Arial"/>
                <w:sz w:val="18"/>
              </w:rPr>
            </w:pPr>
          </w:p>
          <w:p w14:paraId="5CCC1279" w14:textId="0C16795C" w:rsidR="00F26DEE" w:rsidRDefault="00F26DEE" w:rsidP="00F26DEE">
            <w:pPr>
              <w:rPr>
                <w:rFonts w:cs="Arial"/>
                <w:sz w:val="18"/>
              </w:rPr>
            </w:pPr>
            <w:r w:rsidRPr="00C70F97">
              <w:rPr>
                <w:rFonts w:cs="Arial"/>
                <w:sz w:val="18"/>
              </w:rPr>
              <w:t>Control measures and risk assessments imposed</w:t>
            </w:r>
            <w:r w:rsidR="00CB539F">
              <w:rPr>
                <w:rFonts w:cs="Arial"/>
                <w:sz w:val="18"/>
              </w:rPr>
              <w:t xml:space="preserve"> by the Authority</w:t>
            </w:r>
            <w:r w:rsidRPr="00C70F97">
              <w:rPr>
                <w:rFonts w:cs="Arial"/>
                <w:sz w:val="18"/>
              </w:rPr>
              <w:t xml:space="preserve"> are to be strictly adhered to.</w:t>
            </w:r>
          </w:p>
          <w:p w14:paraId="1BED8413" w14:textId="77777777" w:rsidR="00F26DEE" w:rsidRPr="00C70F97" w:rsidRDefault="00F26DEE" w:rsidP="00F26DEE">
            <w:pPr>
              <w:rPr>
                <w:rFonts w:cs="Arial"/>
                <w:sz w:val="18"/>
              </w:rPr>
            </w:pPr>
          </w:p>
          <w:p w14:paraId="7F31BFC5" w14:textId="01F097C3" w:rsidR="00F26DEE" w:rsidRPr="00F80C7E" w:rsidRDefault="00F26DEE" w:rsidP="00F26DEE">
            <w:pPr>
              <w:rPr>
                <w:rFonts w:cs="Arial"/>
                <w:sz w:val="18"/>
                <w:szCs w:val="18"/>
              </w:rPr>
            </w:pPr>
            <w:r w:rsidRPr="00F80C7E">
              <w:rPr>
                <w:rFonts w:cs="Arial"/>
                <w:sz w:val="18"/>
                <w:szCs w:val="18"/>
              </w:rPr>
              <w:t>Vehicles to arrive 15 minutes before the time requested. Not more than 1 validated customer complaint per quarter.</w:t>
            </w:r>
          </w:p>
        </w:tc>
        <w:tc>
          <w:tcPr>
            <w:tcW w:w="1900" w:type="dxa"/>
          </w:tcPr>
          <w:p w14:paraId="7DA103EB" w14:textId="5A2AF5DF" w:rsidR="00F26DEE" w:rsidRPr="007C7480" w:rsidRDefault="00706CCE" w:rsidP="00F26DEE">
            <w:pPr>
              <w:rPr>
                <w:rFonts w:cs="Arial"/>
                <w:sz w:val="18"/>
                <w:szCs w:val="18"/>
              </w:rPr>
            </w:pPr>
            <w:r w:rsidRPr="007C7480">
              <w:rPr>
                <w:sz w:val="18"/>
                <w:szCs w:val="18"/>
              </w:rPr>
              <w:lastRenderedPageBreak/>
              <w:t>Included in 8.2.1</w:t>
            </w:r>
          </w:p>
          <w:p w14:paraId="3296DBBB" w14:textId="370BC366" w:rsidR="00F26DEE" w:rsidRDefault="00F26DEE" w:rsidP="00F26DEE">
            <w:pPr>
              <w:rPr>
                <w:rFonts w:cs="Arial"/>
                <w:sz w:val="18"/>
                <w:szCs w:val="18"/>
              </w:rPr>
            </w:pPr>
          </w:p>
        </w:tc>
        <w:tc>
          <w:tcPr>
            <w:tcW w:w="1822" w:type="dxa"/>
            <w:shd w:val="clear" w:color="auto" w:fill="auto"/>
          </w:tcPr>
          <w:p w14:paraId="656CBC60" w14:textId="77777777" w:rsidR="00F26DEE" w:rsidRDefault="00F26DEE" w:rsidP="00F26DEE">
            <w:pPr>
              <w:pStyle w:val="Table"/>
            </w:pPr>
            <w:r>
              <w:t>Management checks.</w:t>
            </w:r>
          </w:p>
          <w:p w14:paraId="607875D0" w14:textId="178390BC" w:rsidR="00F26DEE" w:rsidRDefault="00F26DEE" w:rsidP="00F26DEE">
            <w:pPr>
              <w:pStyle w:val="Table"/>
            </w:pPr>
            <w:r>
              <w:lastRenderedPageBreak/>
              <w:t>Customer Observation Reports.</w:t>
            </w:r>
          </w:p>
        </w:tc>
        <w:tc>
          <w:tcPr>
            <w:tcW w:w="1656" w:type="dxa"/>
          </w:tcPr>
          <w:p w14:paraId="2D543851" w14:textId="76FAE6D6" w:rsidR="00F26DEE" w:rsidRDefault="00F26DEE" w:rsidP="002D0F81">
            <w:pPr>
              <w:pStyle w:val="Table"/>
              <w:numPr>
                <w:ilvl w:val="0"/>
                <w:numId w:val="62"/>
              </w:numPr>
              <w:ind w:left="154" w:hanging="191"/>
              <w:rPr>
                <w:rFonts w:cs="Arial"/>
                <w:szCs w:val="18"/>
              </w:rPr>
            </w:pPr>
            <w:r w:rsidRPr="000D578F">
              <w:rPr>
                <w:rFonts w:cs="Arial"/>
                <w:szCs w:val="18"/>
              </w:rPr>
              <w:lastRenderedPageBreak/>
              <w:t xml:space="preserve">Customer Observation </w:t>
            </w:r>
            <w:r w:rsidR="00F82B5D">
              <w:rPr>
                <w:rFonts w:cs="Arial"/>
                <w:szCs w:val="18"/>
              </w:rPr>
              <w:t>Reports</w:t>
            </w:r>
            <w:r>
              <w:rPr>
                <w:rFonts w:cs="Arial"/>
                <w:szCs w:val="18"/>
              </w:rPr>
              <w:t>.</w:t>
            </w:r>
          </w:p>
          <w:p w14:paraId="130141DD" w14:textId="77777777" w:rsidR="00F26DEE" w:rsidRPr="009A2BF1" w:rsidRDefault="00F26DEE" w:rsidP="002D0F81">
            <w:pPr>
              <w:pStyle w:val="Table"/>
              <w:numPr>
                <w:ilvl w:val="0"/>
                <w:numId w:val="62"/>
              </w:numPr>
              <w:ind w:left="154" w:hanging="191"/>
              <w:rPr>
                <w:rFonts w:cs="Arial"/>
                <w:szCs w:val="18"/>
              </w:rPr>
            </w:pPr>
            <w:r w:rsidRPr="009A2BF1">
              <w:rPr>
                <w:rFonts w:cs="Arial"/>
                <w:szCs w:val="18"/>
              </w:rPr>
              <w:lastRenderedPageBreak/>
              <w:t xml:space="preserve">Vehicle </w:t>
            </w:r>
            <w:r>
              <w:rPr>
                <w:rFonts w:cs="Arial"/>
                <w:szCs w:val="18"/>
              </w:rPr>
              <w:t>Availability.</w:t>
            </w:r>
          </w:p>
          <w:p w14:paraId="084CA773" w14:textId="77777777" w:rsidR="00F26DEE" w:rsidRPr="000D578F" w:rsidRDefault="00F26DEE" w:rsidP="007C7480">
            <w:pPr>
              <w:pStyle w:val="Table"/>
              <w:ind w:left="154"/>
              <w:rPr>
                <w:rFonts w:cs="Arial"/>
                <w:szCs w:val="18"/>
              </w:rPr>
            </w:pPr>
          </w:p>
        </w:tc>
        <w:tc>
          <w:tcPr>
            <w:tcW w:w="1626" w:type="dxa"/>
          </w:tcPr>
          <w:p w14:paraId="324864DF" w14:textId="77777777" w:rsidR="00F26DEE" w:rsidRPr="00110F4C" w:rsidRDefault="00F26DEE" w:rsidP="002D0F81">
            <w:pPr>
              <w:pStyle w:val="Table"/>
              <w:numPr>
                <w:ilvl w:val="0"/>
                <w:numId w:val="62"/>
              </w:numPr>
              <w:ind w:left="154" w:hanging="191"/>
              <w:rPr>
                <w:rFonts w:cs="Arial"/>
                <w:szCs w:val="18"/>
              </w:rPr>
            </w:pPr>
            <w:r w:rsidRPr="00892234">
              <w:lastRenderedPageBreak/>
              <w:t>Transportation (non-</w:t>
            </w:r>
            <w:proofErr w:type="spellStart"/>
            <w:r w:rsidRPr="00892234">
              <w:t>trg</w:t>
            </w:r>
            <w:proofErr w:type="spellEnd"/>
            <w:r w:rsidRPr="00892234">
              <w:t xml:space="preserve">) </w:t>
            </w:r>
            <w:proofErr w:type="spellStart"/>
            <w:r>
              <w:t>Srvcs</w:t>
            </w:r>
            <w:proofErr w:type="spellEnd"/>
            <w:r>
              <w:t>.</w:t>
            </w:r>
          </w:p>
          <w:p w14:paraId="1E529196" w14:textId="77777777" w:rsidR="00F26DEE" w:rsidRDefault="00F26DEE" w:rsidP="002D0F81">
            <w:pPr>
              <w:pStyle w:val="Table"/>
              <w:numPr>
                <w:ilvl w:val="0"/>
                <w:numId w:val="62"/>
              </w:numPr>
              <w:ind w:left="154" w:hanging="191"/>
              <w:rPr>
                <w:rFonts w:cs="Arial"/>
                <w:szCs w:val="18"/>
              </w:rPr>
            </w:pPr>
            <w:r w:rsidRPr="00FC75C4">
              <w:rPr>
                <w:rFonts w:cs="Arial"/>
                <w:szCs w:val="18"/>
              </w:rPr>
              <w:lastRenderedPageBreak/>
              <w:t xml:space="preserve">Training Service </w:t>
            </w:r>
            <w:r>
              <w:rPr>
                <w:rFonts w:cs="Arial"/>
                <w:szCs w:val="18"/>
              </w:rPr>
              <w:t>Delivery.</w:t>
            </w:r>
          </w:p>
          <w:p w14:paraId="7FC0960E" w14:textId="77777777" w:rsidR="00F26DEE" w:rsidRPr="00892234" w:rsidRDefault="00F26DEE" w:rsidP="007C7480">
            <w:pPr>
              <w:pStyle w:val="Table"/>
              <w:ind w:left="154"/>
            </w:pPr>
          </w:p>
        </w:tc>
      </w:tr>
      <w:tr w:rsidR="0047511B" w:rsidRPr="00FF0626" w14:paraId="416A0F1C" w14:textId="77777777" w:rsidTr="00105611">
        <w:tc>
          <w:tcPr>
            <w:tcW w:w="768" w:type="dxa"/>
            <w:shd w:val="clear" w:color="auto" w:fill="auto"/>
          </w:tcPr>
          <w:p w14:paraId="319BA4F2" w14:textId="01AF0453" w:rsidR="00DF581E" w:rsidRDefault="00DF581E" w:rsidP="00DF581E">
            <w:pPr>
              <w:pStyle w:val="Table"/>
            </w:pPr>
            <w:r>
              <w:lastRenderedPageBreak/>
              <w:t>8.</w:t>
            </w:r>
            <w:r w:rsidR="00654F2B">
              <w:t>2.8</w:t>
            </w:r>
          </w:p>
        </w:tc>
        <w:tc>
          <w:tcPr>
            <w:tcW w:w="2965" w:type="dxa"/>
            <w:shd w:val="clear" w:color="auto" w:fill="auto"/>
          </w:tcPr>
          <w:p w14:paraId="2DB34E0C" w14:textId="77777777" w:rsidR="00DF581E" w:rsidRPr="00EA40F7" w:rsidRDefault="00DF581E" w:rsidP="00DF581E">
            <w:pPr>
              <w:rPr>
                <w:rFonts w:cs="Arial"/>
                <w:sz w:val="18"/>
                <w:szCs w:val="18"/>
              </w:rPr>
            </w:pPr>
            <w:r w:rsidRPr="00EA40F7">
              <w:rPr>
                <w:rFonts w:cs="Arial"/>
                <w:sz w:val="18"/>
                <w:szCs w:val="18"/>
              </w:rPr>
              <w:t>Report all Road Traffic Incidents (RTI)</w:t>
            </w:r>
            <w:r>
              <w:rPr>
                <w:rFonts w:cs="Arial"/>
                <w:sz w:val="18"/>
                <w:szCs w:val="18"/>
              </w:rPr>
              <w:t xml:space="preserve"> whilst responsible for Authority issued vehicles</w:t>
            </w:r>
            <w:r w:rsidRPr="00EA40F7">
              <w:rPr>
                <w:rFonts w:cs="Arial"/>
                <w:sz w:val="18"/>
                <w:szCs w:val="18"/>
              </w:rPr>
              <w:t>.</w:t>
            </w:r>
          </w:p>
          <w:p w14:paraId="3B13B700" w14:textId="77777777" w:rsidR="00DF581E" w:rsidRPr="00EA40F7" w:rsidRDefault="00DF581E" w:rsidP="00DF581E">
            <w:pPr>
              <w:rPr>
                <w:rFonts w:cs="Arial"/>
                <w:sz w:val="18"/>
              </w:rPr>
            </w:pPr>
          </w:p>
        </w:tc>
        <w:tc>
          <w:tcPr>
            <w:tcW w:w="3825" w:type="dxa"/>
            <w:shd w:val="clear" w:color="auto" w:fill="auto"/>
          </w:tcPr>
          <w:p w14:paraId="7E6041BB" w14:textId="754575E5" w:rsidR="00DF581E" w:rsidRPr="00EA40F7" w:rsidRDefault="00DF581E" w:rsidP="00DF581E">
            <w:pPr>
              <w:rPr>
                <w:rFonts w:cs="Arial"/>
                <w:sz w:val="18"/>
              </w:rPr>
            </w:pPr>
            <w:r w:rsidRPr="00EA40F7">
              <w:rPr>
                <w:rFonts w:cs="Arial"/>
                <w:sz w:val="18"/>
                <w:szCs w:val="18"/>
              </w:rPr>
              <w:t>Report to the</w:t>
            </w:r>
            <w:r w:rsidR="00894995">
              <w:rPr>
                <w:rFonts w:cs="Arial"/>
                <w:sz w:val="18"/>
                <w:szCs w:val="18"/>
              </w:rPr>
              <w:t xml:space="preserve"> Authority </w:t>
            </w:r>
            <w:r w:rsidRPr="00EA40F7">
              <w:rPr>
                <w:rFonts w:cs="Arial"/>
                <w:sz w:val="18"/>
                <w:szCs w:val="18"/>
              </w:rPr>
              <w:t xml:space="preserve">within 24 hrs or on the next working day using procedures and correct documentation as laid down in current regulations. Assist in the completion of </w:t>
            </w:r>
            <w:r w:rsidR="00C431FD">
              <w:rPr>
                <w:rFonts w:cs="Arial"/>
                <w:sz w:val="18"/>
                <w:szCs w:val="18"/>
              </w:rPr>
              <w:t xml:space="preserve">any </w:t>
            </w:r>
            <w:r w:rsidRPr="00EA40F7">
              <w:rPr>
                <w:rFonts w:cs="Arial"/>
                <w:sz w:val="18"/>
                <w:szCs w:val="18"/>
              </w:rPr>
              <w:t>documentation.</w:t>
            </w:r>
          </w:p>
        </w:tc>
        <w:tc>
          <w:tcPr>
            <w:tcW w:w="1900" w:type="dxa"/>
          </w:tcPr>
          <w:p w14:paraId="4DC68EC1" w14:textId="0E9A3706" w:rsidR="00DF581E" w:rsidRDefault="00DF581E" w:rsidP="00DF581E">
            <w:pPr>
              <w:rPr>
                <w:rFonts w:cs="Arial"/>
                <w:sz w:val="18"/>
              </w:rPr>
            </w:pPr>
            <w:r w:rsidRPr="00EA40F7">
              <w:rPr>
                <w:rFonts w:cs="Arial"/>
                <w:sz w:val="18"/>
                <w:szCs w:val="18"/>
              </w:rPr>
              <w:t xml:space="preserve">As and when accidents or </w:t>
            </w:r>
            <w:r>
              <w:rPr>
                <w:rFonts w:cs="Arial"/>
                <w:sz w:val="18"/>
                <w:szCs w:val="18"/>
              </w:rPr>
              <w:t>incident</w:t>
            </w:r>
            <w:r w:rsidRPr="00EA40F7">
              <w:rPr>
                <w:rFonts w:cs="Arial"/>
                <w:sz w:val="18"/>
                <w:szCs w:val="18"/>
              </w:rPr>
              <w:t>s occur.</w:t>
            </w:r>
          </w:p>
        </w:tc>
        <w:tc>
          <w:tcPr>
            <w:tcW w:w="1822" w:type="dxa"/>
            <w:shd w:val="clear" w:color="auto" w:fill="auto"/>
          </w:tcPr>
          <w:p w14:paraId="4D3D9F85" w14:textId="77777777" w:rsidR="00DF581E" w:rsidRDefault="00DF581E" w:rsidP="00DF581E">
            <w:pPr>
              <w:pStyle w:val="Table"/>
            </w:pPr>
            <w:r>
              <w:t>Customer Observation Reports.</w:t>
            </w:r>
          </w:p>
          <w:p w14:paraId="501D8FF3" w14:textId="77777777" w:rsidR="00DF581E" w:rsidRDefault="00DF581E" w:rsidP="00DF581E">
            <w:pPr>
              <w:pStyle w:val="Table"/>
            </w:pPr>
            <w:r>
              <w:t>Management snap checks.</w:t>
            </w:r>
          </w:p>
          <w:p w14:paraId="555F6AA3" w14:textId="192846EE" w:rsidR="00DF581E" w:rsidRDefault="00DF581E" w:rsidP="00DF581E">
            <w:pPr>
              <w:pStyle w:val="Table"/>
            </w:pPr>
            <w:r>
              <w:t>Mandated Policy Inspections.</w:t>
            </w:r>
          </w:p>
        </w:tc>
        <w:tc>
          <w:tcPr>
            <w:tcW w:w="1656" w:type="dxa"/>
          </w:tcPr>
          <w:p w14:paraId="3935D049" w14:textId="1E1A6DD8" w:rsidR="00DF581E" w:rsidRPr="0082668B" w:rsidRDefault="00DF581E" w:rsidP="002D0F81">
            <w:pPr>
              <w:pStyle w:val="Table"/>
              <w:numPr>
                <w:ilvl w:val="0"/>
                <w:numId w:val="62"/>
              </w:numPr>
              <w:ind w:left="154" w:hanging="191"/>
              <w:rPr>
                <w:rFonts w:cs="Arial"/>
                <w:szCs w:val="18"/>
              </w:rPr>
            </w:pPr>
            <w:r w:rsidRPr="0082668B">
              <w:rPr>
                <w:rFonts w:cs="Arial"/>
                <w:szCs w:val="18"/>
              </w:rPr>
              <w:t>Policy Non-</w:t>
            </w:r>
            <w:r w:rsidR="00D06CC9">
              <w:rPr>
                <w:rFonts w:cs="Arial"/>
                <w:szCs w:val="18"/>
              </w:rPr>
              <w:t>c</w:t>
            </w:r>
            <w:r w:rsidRPr="0082668B">
              <w:rPr>
                <w:rFonts w:cs="Arial"/>
                <w:szCs w:val="18"/>
              </w:rPr>
              <w:t>ompliance</w:t>
            </w:r>
            <w:r>
              <w:rPr>
                <w:rFonts w:cs="Arial"/>
                <w:szCs w:val="18"/>
              </w:rPr>
              <w:t>.</w:t>
            </w:r>
          </w:p>
          <w:p w14:paraId="6084405B" w14:textId="6A8CC7F9" w:rsidR="00DF581E" w:rsidRDefault="00DF581E" w:rsidP="002D0F81">
            <w:pPr>
              <w:pStyle w:val="Table"/>
              <w:numPr>
                <w:ilvl w:val="0"/>
                <w:numId w:val="62"/>
              </w:numPr>
              <w:ind w:left="154" w:hanging="191"/>
              <w:rPr>
                <w:rFonts w:cs="Arial"/>
                <w:szCs w:val="18"/>
              </w:rPr>
            </w:pPr>
            <w:r w:rsidRPr="000D578F">
              <w:rPr>
                <w:rFonts w:cs="Arial"/>
                <w:szCs w:val="18"/>
              </w:rPr>
              <w:t xml:space="preserve">Customer Observation </w:t>
            </w:r>
            <w:r w:rsidR="00F82B5D">
              <w:rPr>
                <w:rFonts w:cs="Arial"/>
                <w:szCs w:val="18"/>
              </w:rPr>
              <w:t>Reports</w:t>
            </w:r>
            <w:r>
              <w:rPr>
                <w:rFonts w:cs="Arial"/>
                <w:szCs w:val="18"/>
              </w:rPr>
              <w:t>.</w:t>
            </w:r>
          </w:p>
          <w:p w14:paraId="488AD7F7" w14:textId="77777777" w:rsidR="00DF581E" w:rsidRPr="000D578F" w:rsidRDefault="00DF581E" w:rsidP="00894995">
            <w:pPr>
              <w:pStyle w:val="Table"/>
              <w:ind w:left="154"/>
              <w:rPr>
                <w:rFonts w:cs="Arial"/>
                <w:szCs w:val="18"/>
              </w:rPr>
            </w:pPr>
          </w:p>
        </w:tc>
        <w:tc>
          <w:tcPr>
            <w:tcW w:w="1626" w:type="dxa"/>
          </w:tcPr>
          <w:p w14:paraId="4CA5D9F8" w14:textId="77777777" w:rsidR="00DF581E" w:rsidRPr="00110F4C" w:rsidRDefault="00DF581E" w:rsidP="002D0F81">
            <w:pPr>
              <w:pStyle w:val="Table"/>
              <w:numPr>
                <w:ilvl w:val="0"/>
                <w:numId w:val="62"/>
              </w:numPr>
              <w:ind w:left="154" w:hanging="191"/>
              <w:rPr>
                <w:rFonts w:cs="Arial"/>
                <w:szCs w:val="18"/>
              </w:rPr>
            </w:pPr>
            <w:r w:rsidRPr="00892234">
              <w:t>Transportation (non-</w:t>
            </w:r>
            <w:proofErr w:type="spellStart"/>
            <w:r w:rsidRPr="00892234">
              <w:t>trg</w:t>
            </w:r>
            <w:proofErr w:type="spellEnd"/>
            <w:r w:rsidRPr="00892234">
              <w:t xml:space="preserve">) </w:t>
            </w:r>
            <w:proofErr w:type="spellStart"/>
            <w:r>
              <w:t>Srvcs</w:t>
            </w:r>
            <w:proofErr w:type="spellEnd"/>
            <w:r>
              <w:t>.</w:t>
            </w:r>
          </w:p>
          <w:p w14:paraId="11A7E30D" w14:textId="77777777" w:rsidR="00DF581E" w:rsidRDefault="00DF581E" w:rsidP="002D0F81">
            <w:pPr>
              <w:pStyle w:val="Table"/>
              <w:numPr>
                <w:ilvl w:val="0"/>
                <w:numId w:val="62"/>
              </w:numPr>
              <w:ind w:left="154" w:hanging="191"/>
              <w:rPr>
                <w:rFonts w:cs="Arial"/>
                <w:szCs w:val="18"/>
              </w:rPr>
            </w:pPr>
            <w:r w:rsidRPr="00FC75C4">
              <w:rPr>
                <w:rFonts w:cs="Arial"/>
                <w:szCs w:val="18"/>
              </w:rPr>
              <w:t xml:space="preserve">Training Service </w:t>
            </w:r>
            <w:r>
              <w:rPr>
                <w:rFonts w:cs="Arial"/>
                <w:szCs w:val="18"/>
              </w:rPr>
              <w:t>Delivery.</w:t>
            </w:r>
          </w:p>
          <w:p w14:paraId="118BF606" w14:textId="77777777" w:rsidR="00DF581E" w:rsidRPr="00E97799" w:rsidRDefault="00DF581E" w:rsidP="00894995">
            <w:pPr>
              <w:pStyle w:val="Table"/>
              <w:ind w:left="154"/>
            </w:pPr>
          </w:p>
        </w:tc>
      </w:tr>
      <w:tr w:rsidR="0069210A" w:rsidRPr="00FF0626" w14:paraId="18DEE12E" w14:textId="77777777" w:rsidTr="006858AF">
        <w:tc>
          <w:tcPr>
            <w:tcW w:w="768" w:type="dxa"/>
            <w:shd w:val="clear" w:color="auto" w:fill="auto"/>
          </w:tcPr>
          <w:p w14:paraId="094F3378" w14:textId="513C8CB2" w:rsidR="00AB48FF" w:rsidRPr="00F57089" w:rsidRDefault="00654F2B" w:rsidP="00DF581E">
            <w:pPr>
              <w:pStyle w:val="Table"/>
              <w:rPr>
                <w:b/>
                <w:bCs w:val="0"/>
              </w:rPr>
            </w:pPr>
            <w:r w:rsidRPr="00F57089">
              <w:rPr>
                <w:b/>
                <w:bCs w:val="0"/>
              </w:rPr>
              <w:t>8.3</w:t>
            </w:r>
          </w:p>
        </w:tc>
        <w:tc>
          <w:tcPr>
            <w:tcW w:w="13794" w:type="dxa"/>
            <w:gridSpan w:val="6"/>
            <w:shd w:val="clear" w:color="auto" w:fill="auto"/>
          </w:tcPr>
          <w:p w14:paraId="2C6424A7" w14:textId="7B98BB05" w:rsidR="00AB48FF" w:rsidRPr="00894995" w:rsidRDefault="00AB48FF" w:rsidP="00502062">
            <w:pPr>
              <w:pStyle w:val="Table"/>
              <w:rPr>
                <w:b/>
                <w:bCs w:val="0"/>
              </w:rPr>
            </w:pPr>
            <w:r w:rsidRPr="00894995">
              <w:rPr>
                <w:b/>
                <w:bCs w:val="0"/>
              </w:rPr>
              <w:t>Vehicle Maintenance of Authority Supplied Vehicles</w:t>
            </w:r>
            <w:r w:rsidR="008F17AB">
              <w:rPr>
                <w:b/>
                <w:bCs w:val="0"/>
              </w:rPr>
              <w:t xml:space="preserve"> – The Service Provider shall:</w:t>
            </w:r>
          </w:p>
        </w:tc>
      </w:tr>
      <w:tr w:rsidR="0047511B" w:rsidRPr="00FF0626" w14:paraId="5C8183D9" w14:textId="77777777" w:rsidTr="00105611">
        <w:tc>
          <w:tcPr>
            <w:tcW w:w="768" w:type="dxa"/>
            <w:shd w:val="clear" w:color="auto" w:fill="auto"/>
          </w:tcPr>
          <w:p w14:paraId="6222A257" w14:textId="4B4553C3" w:rsidR="00AB48FF" w:rsidRDefault="00AB48FF" w:rsidP="00AB48FF">
            <w:pPr>
              <w:pStyle w:val="Table"/>
            </w:pPr>
            <w:r>
              <w:t>8.</w:t>
            </w:r>
            <w:r w:rsidR="007F5B04">
              <w:t>3.1</w:t>
            </w:r>
          </w:p>
        </w:tc>
        <w:tc>
          <w:tcPr>
            <w:tcW w:w="2965" w:type="dxa"/>
            <w:shd w:val="clear" w:color="auto" w:fill="auto"/>
          </w:tcPr>
          <w:p w14:paraId="371E2D79" w14:textId="08B8E23A" w:rsidR="00AB48FF" w:rsidRPr="006411DB" w:rsidRDefault="00C26126" w:rsidP="00AB48FF">
            <w:pPr>
              <w:rPr>
                <w:rFonts w:cs="Arial"/>
                <w:sz w:val="18"/>
                <w:szCs w:val="18"/>
              </w:rPr>
            </w:pPr>
            <w:r>
              <w:rPr>
                <w:rFonts w:cs="Arial"/>
                <w:sz w:val="18"/>
                <w:szCs w:val="18"/>
              </w:rPr>
              <w:t>Carry out</w:t>
            </w:r>
            <w:r w:rsidR="009F4DA4">
              <w:rPr>
                <w:rFonts w:cs="Arial"/>
                <w:sz w:val="18"/>
                <w:szCs w:val="18"/>
              </w:rPr>
              <w:t xml:space="preserve"> daily inspection, maintenance and preparation of Authority</w:t>
            </w:r>
            <w:r w:rsidR="00AE7C1D">
              <w:rPr>
                <w:rFonts w:cs="Arial"/>
                <w:sz w:val="18"/>
                <w:szCs w:val="18"/>
              </w:rPr>
              <w:t xml:space="preserve"> supplied vehicles and mi</w:t>
            </w:r>
            <w:r w:rsidR="00AC64D4">
              <w:rPr>
                <w:rFonts w:cs="Arial"/>
                <w:sz w:val="18"/>
                <w:szCs w:val="18"/>
              </w:rPr>
              <w:t>scellaneous equipment</w:t>
            </w:r>
            <w:r w:rsidR="006319A8">
              <w:rPr>
                <w:rFonts w:cs="Arial"/>
                <w:sz w:val="18"/>
                <w:szCs w:val="18"/>
              </w:rPr>
              <w:t xml:space="preserve"> before, during (when applicable) and after use in the support of training delivery and other </w:t>
            </w:r>
            <w:r w:rsidR="001924F7">
              <w:rPr>
                <w:rFonts w:cs="Arial"/>
                <w:sz w:val="18"/>
                <w:szCs w:val="18"/>
              </w:rPr>
              <w:t>ARMCEN</w:t>
            </w:r>
            <w:r w:rsidR="006319A8">
              <w:rPr>
                <w:rFonts w:cs="Arial"/>
                <w:sz w:val="18"/>
                <w:szCs w:val="18"/>
              </w:rPr>
              <w:t xml:space="preserve"> activity.</w:t>
            </w:r>
          </w:p>
          <w:p w14:paraId="1BC347B0" w14:textId="77777777" w:rsidR="00AB48FF" w:rsidRPr="006411DB" w:rsidRDefault="00AB48FF" w:rsidP="00AB48FF">
            <w:pPr>
              <w:rPr>
                <w:rFonts w:cs="Arial"/>
                <w:sz w:val="18"/>
                <w:szCs w:val="18"/>
              </w:rPr>
            </w:pPr>
          </w:p>
          <w:p w14:paraId="2DA1DE6A" w14:textId="77777777" w:rsidR="00AB48FF" w:rsidRPr="006411DB" w:rsidRDefault="00AB48FF" w:rsidP="00AB48FF">
            <w:pPr>
              <w:rPr>
                <w:rFonts w:cs="Arial"/>
                <w:sz w:val="18"/>
                <w:szCs w:val="18"/>
              </w:rPr>
            </w:pPr>
          </w:p>
          <w:p w14:paraId="65BAD57F" w14:textId="77777777" w:rsidR="00AB48FF" w:rsidRPr="00EA40F7" w:rsidRDefault="00AB48FF" w:rsidP="00AB48FF">
            <w:pPr>
              <w:rPr>
                <w:rFonts w:cs="Arial"/>
                <w:sz w:val="18"/>
                <w:szCs w:val="18"/>
              </w:rPr>
            </w:pPr>
          </w:p>
        </w:tc>
        <w:tc>
          <w:tcPr>
            <w:tcW w:w="3825" w:type="dxa"/>
            <w:shd w:val="clear" w:color="auto" w:fill="auto"/>
          </w:tcPr>
          <w:p w14:paraId="35DE5A2E" w14:textId="165DA00A" w:rsidR="00AB48FF" w:rsidRDefault="00505DC9" w:rsidP="00AB48FF">
            <w:pPr>
              <w:rPr>
                <w:rFonts w:cs="Arial"/>
                <w:sz w:val="18"/>
                <w:szCs w:val="18"/>
              </w:rPr>
            </w:pPr>
            <w:r>
              <w:rPr>
                <w:rFonts w:cs="Arial"/>
                <w:sz w:val="18"/>
                <w:szCs w:val="18"/>
              </w:rPr>
              <w:t xml:space="preserve">Prepare and deliver vehicles for hand-over to </w:t>
            </w:r>
            <w:r w:rsidR="001924F7">
              <w:rPr>
                <w:rFonts w:cs="Arial"/>
                <w:sz w:val="18"/>
                <w:szCs w:val="18"/>
              </w:rPr>
              <w:t>ARMCEN</w:t>
            </w:r>
            <w:r>
              <w:rPr>
                <w:rFonts w:cs="Arial"/>
                <w:sz w:val="18"/>
                <w:szCs w:val="18"/>
              </w:rPr>
              <w:t xml:space="preserve"> school courses as per the </w:t>
            </w:r>
            <w:r w:rsidR="00620221">
              <w:rPr>
                <w:rFonts w:cs="Arial"/>
                <w:sz w:val="18"/>
                <w:szCs w:val="18"/>
              </w:rPr>
              <w:t>p</w:t>
            </w:r>
            <w:r>
              <w:rPr>
                <w:rFonts w:cs="Arial"/>
                <w:sz w:val="18"/>
                <w:szCs w:val="18"/>
              </w:rPr>
              <w:t xml:space="preserve">rogramme of </w:t>
            </w:r>
            <w:r w:rsidR="00620221">
              <w:rPr>
                <w:rFonts w:cs="Arial"/>
                <w:sz w:val="18"/>
                <w:szCs w:val="18"/>
              </w:rPr>
              <w:t>c</w:t>
            </w:r>
            <w:r>
              <w:rPr>
                <w:rFonts w:cs="Arial"/>
                <w:sz w:val="18"/>
                <w:szCs w:val="18"/>
              </w:rPr>
              <w:t>ourses and takeover vehicles on completion of the course.</w:t>
            </w:r>
          </w:p>
          <w:p w14:paraId="2E36701A" w14:textId="77777777" w:rsidR="00AB48FF" w:rsidRPr="006411DB" w:rsidRDefault="00AB48FF" w:rsidP="00AB48FF">
            <w:pPr>
              <w:rPr>
                <w:rFonts w:cs="Arial"/>
                <w:sz w:val="18"/>
                <w:szCs w:val="18"/>
              </w:rPr>
            </w:pPr>
          </w:p>
          <w:p w14:paraId="177612C9" w14:textId="29458E99" w:rsidR="008F432F" w:rsidRDefault="008F432F" w:rsidP="00AB48FF">
            <w:pPr>
              <w:rPr>
                <w:rFonts w:cs="Arial"/>
                <w:sz w:val="18"/>
                <w:szCs w:val="18"/>
              </w:rPr>
            </w:pPr>
            <w:r>
              <w:rPr>
                <w:rFonts w:cs="Arial"/>
                <w:sz w:val="18"/>
                <w:szCs w:val="18"/>
              </w:rPr>
              <w:t xml:space="preserve">Inspect, </w:t>
            </w:r>
            <w:proofErr w:type="gramStart"/>
            <w:r>
              <w:rPr>
                <w:rFonts w:cs="Arial"/>
                <w:sz w:val="18"/>
                <w:szCs w:val="18"/>
              </w:rPr>
              <w:t>maintain</w:t>
            </w:r>
            <w:proofErr w:type="gramEnd"/>
            <w:r>
              <w:rPr>
                <w:rFonts w:cs="Arial"/>
                <w:sz w:val="18"/>
                <w:szCs w:val="18"/>
              </w:rPr>
              <w:t xml:space="preserve"> and deliver Auth</w:t>
            </w:r>
            <w:r w:rsidR="00E50C39">
              <w:rPr>
                <w:rFonts w:cs="Arial"/>
                <w:sz w:val="18"/>
                <w:szCs w:val="18"/>
              </w:rPr>
              <w:t>or</w:t>
            </w:r>
            <w:r>
              <w:rPr>
                <w:rFonts w:cs="Arial"/>
                <w:sz w:val="18"/>
                <w:szCs w:val="18"/>
              </w:rPr>
              <w:t xml:space="preserve">ity supplied </w:t>
            </w:r>
            <w:r w:rsidR="00E50C39">
              <w:rPr>
                <w:rFonts w:cs="Arial"/>
                <w:sz w:val="18"/>
                <w:szCs w:val="18"/>
              </w:rPr>
              <w:t>vehicles</w:t>
            </w:r>
            <w:r>
              <w:rPr>
                <w:rFonts w:cs="Arial"/>
                <w:sz w:val="18"/>
                <w:szCs w:val="18"/>
              </w:rPr>
              <w:t>.</w:t>
            </w:r>
          </w:p>
          <w:p w14:paraId="602426D8" w14:textId="77777777" w:rsidR="008F432F" w:rsidRDefault="008F432F" w:rsidP="00AB48FF">
            <w:pPr>
              <w:rPr>
                <w:rFonts w:cs="Arial"/>
                <w:sz w:val="18"/>
                <w:szCs w:val="18"/>
              </w:rPr>
            </w:pPr>
          </w:p>
          <w:p w14:paraId="07F63613" w14:textId="233628E4" w:rsidR="005C6BFA" w:rsidRDefault="0070556D" w:rsidP="00AB48FF">
            <w:pPr>
              <w:rPr>
                <w:rFonts w:cs="Arial"/>
                <w:sz w:val="18"/>
                <w:szCs w:val="18"/>
              </w:rPr>
            </w:pPr>
            <w:r>
              <w:rPr>
                <w:rFonts w:cs="Arial"/>
                <w:sz w:val="18"/>
                <w:szCs w:val="18"/>
              </w:rPr>
              <w:t>Example key t</w:t>
            </w:r>
            <w:r w:rsidR="00AB48FF" w:rsidRPr="006411DB">
              <w:rPr>
                <w:rFonts w:cs="Arial"/>
                <w:sz w:val="18"/>
                <w:szCs w:val="18"/>
              </w:rPr>
              <w:t xml:space="preserve">asks to include </w:t>
            </w:r>
            <w:r w:rsidR="00E50C39">
              <w:rPr>
                <w:rFonts w:cs="Arial"/>
                <w:sz w:val="18"/>
                <w:szCs w:val="18"/>
              </w:rPr>
              <w:t xml:space="preserve">daily </w:t>
            </w:r>
            <w:r w:rsidR="00AB48FF" w:rsidRPr="006411DB">
              <w:rPr>
                <w:rFonts w:cs="Arial"/>
                <w:sz w:val="18"/>
                <w:szCs w:val="18"/>
              </w:rPr>
              <w:t>before and after use inspections/servicing and ensuring the vehicle interior</w:t>
            </w:r>
            <w:r w:rsidR="005C6BFA">
              <w:rPr>
                <w:rFonts w:cs="Arial"/>
                <w:sz w:val="18"/>
                <w:szCs w:val="18"/>
              </w:rPr>
              <w:t>/</w:t>
            </w:r>
            <w:r w:rsidR="00AB48FF" w:rsidRPr="006411DB">
              <w:rPr>
                <w:rFonts w:cs="Arial"/>
                <w:sz w:val="18"/>
                <w:szCs w:val="18"/>
              </w:rPr>
              <w:t xml:space="preserve">exterior is in a clean and tidy condition. </w:t>
            </w:r>
          </w:p>
          <w:p w14:paraId="0E44A216" w14:textId="77777777" w:rsidR="005C6BFA" w:rsidRDefault="005C6BFA" w:rsidP="00AB48FF">
            <w:pPr>
              <w:rPr>
                <w:rFonts w:cs="Arial"/>
                <w:sz w:val="18"/>
                <w:szCs w:val="18"/>
              </w:rPr>
            </w:pPr>
          </w:p>
          <w:p w14:paraId="5E336012" w14:textId="77777777" w:rsidR="00432A2E" w:rsidRDefault="005C6BFA" w:rsidP="00AB48FF">
            <w:pPr>
              <w:rPr>
                <w:rFonts w:cs="Arial"/>
                <w:sz w:val="18"/>
                <w:szCs w:val="18"/>
              </w:rPr>
            </w:pPr>
            <w:r>
              <w:rPr>
                <w:rFonts w:cs="Arial"/>
                <w:sz w:val="18"/>
                <w:szCs w:val="18"/>
              </w:rPr>
              <w:t>Physical examination of all vehicles</w:t>
            </w:r>
            <w:r w:rsidR="00614005">
              <w:rPr>
                <w:rFonts w:cs="Arial"/>
                <w:sz w:val="18"/>
                <w:szCs w:val="18"/>
              </w:rPr>
              <w:t xml:space="preserve"> to include vehicle fitted items as per the Authority </w:t>
            </w:r>
            <w:r w:rsidR="0039510A">
              <w:rPr>
                <w:rFonts w:cs="Arial"/>
                <w:sz w:val="18"/>
                <w:szCs w:val="18"/>
              </w:rPr>
              <w:t>Complete Equipment Schedule</w:t>
            </w:r>
            <w:r w:rsidR="00614005">
              <w:rPr>
                <w:rFonts w:cs="Arial"/>
                <w:sz w:val="18"/>
                <w:szCs w:val="18"/>
              </w:rPr>
              <w:t xml:space="preserve">.  All items must be </w:t>
            </w:r>
            <w:r w:rsidR="0069210A">
              <w:rPr>
                <w:rFonts w:cs="Arial"/>
                <w:sz w:val="18"/>
                <w:szCs w:val="18"/>
              </w:rPr>
              <w:t xml:space="preserve">accounted for, either with the vehicle or </w:t>
            </w:r>
            <w:r w:rsidR="00432A2E">
              <w:rPr>
                <w:rFonts w:cs="Arial"/>
                <w:sz w:val="18"/>
                <w:szCs w:val="18"/>
              </w:rPr>
              <w:t>demanded.</w:t>
            </w:r>
          </w:p>
          <w:p w14:paraId="476B611C" w14:textId="77777777" w:rsidR="00432A2E" w:rsidRDefault="00432A2E" w:rsidP="00AB48FF">
            <w:pPr>
              <w:rPr>
                <w:rFonts w:cs="Arial"/>
                <w:sz w:val="18"/>
                <w:szCs w:val="18"/>
              </w:rPr>
            </w:pPr>
          </w:p>
          <w:p w14:paraId="797763AB" w14:textId="76D3BDA1" w:rsidR="00AB48FF" w:rsidRDefault="00432A2E" w:rsidP="00AB48FF">
            <w:pPr>
              <w:rPr>
                <w:rFonts w:cs="Arial"/>
                <w:sz w:val="18"/>
                <w:szCs w:val="18"/>
              </w:rPr>
            </w:pPr>
            <w:r>
              <w:rPr>
                <w:rFonts w:cs="Arial"/>
                <w:sz w:val="18"/>
                <w:szCs w:val="18"/>
              </w:rPr>
              <w:lastRenderedPageBreak/>
              <w:t>All</w:t>
            </w:r>
            <w:r w:rsidR="00C5230F">
              <w:rPr>
                <w:rFonts w:cs="Arial"/>
                <w:sz w:val="18"/>
                <w:szCs w:val="18"/>
              </w:rPr>
              <w:t xml:space="preserve"> discrepancies and replacement action </w:t>
            </w:r>
            <w:r w:rsidR="0097163C">
              <w:rPr>
                <w:rFonts w:cs="Arial"/>
                <w:sz w:val="18"/>
                <w:szCs w:val="18"/>
              </w:rPr>
              <w:t>are</w:t>
            </w:r>
            <w:r w:rsidR="00C5230F">
              <w:rPr>
                <w:rFonts w:cs="Arial"/>
                <w:sz w:val="18"/>
                <w:szCs w:val="18"/>
              </w:rPr>
              <w:t xml:space="preserve"> to be brought to the attention of the AM(T) or his representative before handover/takeover</w:t>
            </w:r>
            <w:r w:rsidR="006046E2">
              <w:rPr>
                <w:rFonts w:cs="Arial"/>
                <w:sz w:val="18"/>
                <w:szCs w:val="18"/>
              </w:rPr>
              <w:t xml:space="preserve"> is complete.</w:t>
            </w:r>
            <w:r w:rsidR="00AB48FF">
              <w:rPr>
                <w:rFonts w:cs="Arial"/>
                <w:sz w:val="18"/>
                <w:szCs w:val="18"/>
              </w:rPr>
              <w:t xml:space="preserve"> </w:t>
            </w:r>
          </w:p>
          <w:p w14:paraId="7437893C" w14:textId="77777777" w:rsidR="00AB48FF" w:rsidRPr="006411DB" w:rsidRDefault="00AB48FF" w:rsidP="00AB48FF">
            <w:pPr>
              <w:rPr>
                <w:rFonts w:cs="Arial"/>
                <w:sz w:val="18"/>
                <w:szCs w:val="18"/>
              </w:rPr>
            </w:pPr>
          </w:p>
          <w:p w14:paraId="5E1D3C96" w14:textId="5EDFD642" w:rsidR="00AB48FF" w:rsidRDefault="006046E2" w:rsidP="00AB48FF">
            <w:pPr>
              <w:pStyle w:val="Table"/>
              <w:rPr>
                <w:rFonts w:cs="Arial"/>
                <w:szCs w:val="18"/>
              </w:rPr>
            </w:pPr>
            <w:r>
              <w:rPr>
                <w:rFonts w:cs="Arial"/>
                <w:szCs w:val="18"/>
              </w:rPr>
              <w:t>Procedure to be followed for b</w:t>
            </w:r>
            <w:r w:rsidR="0098124F">
              <w:rPr>
                <w:rFonts w:cs="Arial"/>
                <w:szCs w:val="18"/>
              </w:rPr>
              <w:t>o</w:t>
            </w:r>
            <w:r>
              <w:rPr>
                <w:rFonts w:cs="Arial"/>
                <w:szCs w:val="18"/>
              </w:rPr>
              <w:t>th internal and external handover/takeover is documented in the ECD.</w:t>
            </w:r>
          </w:p>
          <w:p w14:paraId="2F6B7737" w14:textId="48C9488E" w:rsidR="00C61D32" w:rsidRDefault="00C61D32" w:rsidP="00AB48FF">
            <w:pPr>
              <w:pStyle w:val="Table"/>
              <w:rPr>
                <w:rFonts w:cs="Arial"/>
                <w:szCs w:val="18"/>
              </w:rPr>
            </w:pPr>
          </w:p>
          <w:p w14:paraId="6CF145AD" w14:textId="559243F6" w:rsidR="00C61D32" w:rsidRDefault="00C61D32" w:rsidP="00AB48FF">
            <w:pPr>
              <w:pStyle w:val="Table"/>
              <w:rPr>
                <w:rFonts w:cs="Arial"/>
                <w:szCs w:val="18"/>
              </w:rPr>
            </w:pPr>
            <w:r>
              <w:rPr>
                <w:rFonts w:cs="Arial"/>
                <w:szCs w:val="18"/>
              </w:rPr>
              <w:t>Vehicles/equipment operative by the Service Provider require mandatory inspections and servicing as detailed in the appropriated servicing references.</w:t>
            </w:r>
          </w:p>
          <w:p w14:paraId="674611CD" w14:textId="0625D2B9" w:rsidR="00A01142" w:rsidRDefault="00A01142" w:rsidP="00AB48FF">
            <w:pPr>
              <w:pStyle w:val="Table"/>
              <w:rPr>
                <w:rFonts w:cs="Arial"/>
                <w:szCs w:val="18"/>
              </w:rPr>
            </w:pPr>
          </w:p>
          <w:p w14:paraId="7411B03C" w14:textId="22843237" w:rsidR="00A01142" w:rsidRDefault="00A01142" w:rsidP="00AB48FF">
            <w:pPr>
              <w:pStyle w:val="Table"/>
              <w:rPr>
                <w:rFonts w:cs="Arial"/>
                <w:szCs w:val="18"/>
              </w:rPr>
            </w:pPr>
            <w:r>
              <w:rPr>
                <w:rFonts w:cs="Arial"/>
                <w:szCs w:val="18"/>
              </w:rPr>
              <w:t xml:space="preserve">Vehicle maintenance </w:t>
            </w:r>
            <w:r w:rsidR="00820593">
              <w:rPr>
                <w:rFonts w:cs="Arial"/>
                <w:szCs w:val="18"/>
              </w:rPr>
              <w:t>regimes to be extracted from current Army Equipment Support Publications (AESPs).</w:t>
            </w:r>
          </w:p>
          <w:p w14:paraId="44873528" w14:textId="120F1CD2" w:rsidR="00820593" w:rsidRDefault="00820593" w:rsidP="00AB48FF">
            <w:pPr>
              <w:pStyle w:val="Table"/>
              <w:rPr>
                <w:rFonts w:cs="Arial"/>
                <w:szCs w:val="18"/>
              </w:rPr>
            </w:pPr>
          </w:p>
          <w:p w14:paraId="68D15D3B" w14:textId="3BF78A10" w:rsidR="00820593" w:rsidRDefault="00820593" w:rsidP="00AB48FF">
            <w:pPr>
              <w:pStyle w:val="Table"/>
              <w:rPr>
                <w:rFonts w:cs="Arial"/>
                <w:szCs w:val="18"/>
              </w:rPr>
            </w:pPr>
            <w:r>
              <w:rPr>
                <w:rFonts w:cs="Arial"/>
                <w:szCs w:val="18"/>
              </w:rPr>
              <w:t>Vehicles</w:t>
            </w:r>
            <w:r w:rsidR="00CA4D4C">
              <w:rPr>
                <w:rFonts w:cs="Arial"/>
                <w:szCs w:val="18"/>
              </w:rPr>
              <w:t xml:space="preserve"> to be available not later than 5 mins before time requested.  Return vehicles with</w:t>
            </w:r>
            <w:r w:rsidR="0098124F">
              <w:rPr>
                <w:rFonts w:cs="Arial"/>
                <w:szCs w:val="18"/>
              </w:rPr>
              <w:t>in</w:t>
            </w:r>
            <w:r w:rsidR="00CA4D4C">
              <w:rPr>
                <w:rFonts w:cs="Arial"/>
                <w:szCs w:val="18"/>
              </w:rPr>
              <w:t xml:space="preserve"> 1 hour scheduled completion time.</w:t>
            </w:r>
          </w:p>
          <w:p w14:paraId="1FCB571C" w14:textId="56D98E22" w:rsidR="00BA4957" w:rsidRDefault="00BA4957" w:rsidP="00AB48FF">
            <w:pPr>
              <w:pStyle w:val="Table"/>
              <w:rPr>
                <w:rFonts w:cs="Arial"/>
                <w:szCs w:val="18"/>
              </w:rPr>
            </w:pPr>
          </w:p>
          <w:p w14:paraId="732E9AB2" w14:textId="5D8928BB" w:rsidR="00BA4957" w:rsidRDefault="00BA4957" w:rsidP="00AB48FF">
            <w:pPr>
              <w:pStyle w:val="Table"/>
              <w:rPr>
                <w:rFonts w:cs="Arial"/>
                <w:szCs w:val="18"/>
              </w:rPr>
            </w:pPr>
            <w:r>
              <w:rPr>
                <w:rFonts w:cs="Arial"/>
                <w:szCs w:val="18"/>
              </w:rPr>
              <w:t>Not more than 1 validated customer complaint per quarter.</w:t>
            </w:r>
          </w:p>
          <w:p w14:paraId="71EC848B" w14:textId="19A5B6F1" w:rsidR="00E46B3A" w:rsidRDefault="00E46B3A" w:rsidP="00AB48FF">
            <w:pPr>
              <w:pStyle w:val="Table"/>
              <w:rPr>
                <w:rFonts w:cs="Arial"/>
                <w:szCs w:val="18"/>
              </w:rPr>
            </w:pPr>
          </w:p>
          <w:p w14:paraId="4B9D4692" w14:textId="06590789" w:rsidR="00AB48FF" w:rsidRPr="00D7625F" w:rsidRDefault="00AB48FF" w:rsidP="00D93F74">
            <w:pPr>
              <w:pStyle w:val="Table"/>
              <w:rPr>
                <w:rFonts w:cs="Arial"/>
                <w:szCs w:val="18"/>
              </w:rPr>
            </w:pPr>
          </w:p>
        </w:tc>
        <w:tc>
          <w:tcPr>
            <w:tcW w:w="1900" w:type="dxa"/>
          </w:tcPr>
          <w:p w14:paraId="7775A2B5" w14:textId="77777777" w:rsidR="00AB48FF" w:rsidRDefault="00AB48FF" w:rsidP="00AB48FF">
            <w:pPr>
              <w:rPr>
                <w:rFonts w:cs="Arial"/>
                <w:sz w:val="18"/>
                <w:szCs w:val="18"/>
              </w:rPr>
            </w:pPr>
            <w:r w:rsidRPr="00997F91">
              <w:rPr>
                <w:rFonts w:cs="Arial"/>
                <w:sz w:val="18"/>
                <w:szCs w:val="18"/>
              </w:rPr>
              <w:lastRenderedPageBreak/>
              <w:t>456</w:t>
            </w:r>
            <w:r>
              <w:rPr>
                <w:rFonts w:cs="Arial"/>
                <w:sz w:val="18"/>
                <w:szCs w:val="18"/>
              </w:rPr>
              <w:t xml:space="preserve"> days per annum Bovington.</w:t>
            </w:r>
          </w:p>
          <w:p w14:paraId="76EFE98B" w14:textId="77777777" w:rsidR="00AB48FF" w:rsidRDefault="00AB48FF" w:rsidP="00AB48FF">
            <w:pPr>
              <w:rPr>
                <w:rFonts w:cs="Arial"/>
                <w:sz w:val="18"/>
                <w:szCs w:val="18"/>
              </w:rPr>
            </w:pPr>
            <w:r>
              <w:rPr>
                <w:rFonts w:cs="Arial"/>
                <w:sz w:val="18"/>
                <w:szCs w:val="18"/>
              </w:rPr>
              <w:t>456 days per annum Lulworth.</w:t>
            </w:r>
          </w:p>
          <w:p w14:paraId="6CDF79FF" w14:textId="77777777" w:rsidR="00AB48FF" w:rsidRDefault="00AB48FF" w:rsidP="00AB48FF">
            <w:pPr>
              <w:rPr>
                <w:rFonts w:cs="Arial"/>
                <w:sz w:val="18"/>
                <w:szCs w:val="18"/>
              </w:rPr>
            </w:pPr>
          </w:p>
          <w:p w14:paraId="54581942" w14:textId="77777777" w:rsidR="00AB48FF" w:rsidRDefault="00AB48FF" w:rsidP="00AB48FF">
            <w:pPr>
              <w:rPr>
                <w:rFonts w:cs="Arial"/>
                <w:sz w:val="18"/>
                <w:szCs w:val="18"/>
              </w:rPr>
            </w:pPr>
          </w:p>
          <w:p w14:paraId="52CDC8ED" w14:textId="25874DC1" w:rsidR="00AB48FF" w:rsidRPr="006411DB" w:rsidRDefault="00AB48FF" w:rsidP="00AB48FF">
            <w:pPr>
              <w:rPr>
                <w:rFonts w:cs="Arial"/>
                <w:sz w:val="18"/>
                <w:szCs w:val="18"/>
              </w:rPr>
            </w:pPr>
            <w:r w:rsidRPr="006411DB">
              <w:rPr>
                <w:rFonts w:cs="Arial"/>
                <w:sz w:val="18"/>
                <w:szCs w:val="18"/>
              </w:rPr>
              <w:t xml:space="preserve">An example list of vehicles held can be seen at </w:t>
            </w:r>
            <w:r>
              <w:rPr>
                <w:rFonts w:cs="Arial"/>
                <w:sz w:val="18"/>
                <w:szCs w:val="18"/>
              </w:rPr>
              <w:t xml:space="preserve">Ref. </w:t>
            </w:r>
            <w:r w:rsidR="00BB06DF">
              <w:rPr>
                <w:rFonts w:cs="Arial"/>
                <w:sz w:val="18"/>
                <w:szCs w:val="18"/>
              </w:rPr>
              <w:t>I</w:t>
            </w:r>
            <w:r w:rsidRPr="006411DB">
              <w:rPr>
                <w:rFonts w:cs="Arial"/>
                <w:sz w:val="18"/>
                <w:szCs w:val="18"/>
              </w:rPr>
              <w:t xml:space="preserve">. </w:t>
            </w:r>
          </w:p>
          <w:p w14:paraId="3BA1FEAB" w14:textId="77777777" w:rsidR="00AB48FF" w:rsidRDefault="00AB48FF" w:rsidP="00AB48FF">
            <w:pPr>
              <w:rPr>
                <w:rFonts w:cs="Arial"/>
                <w:sz w:val="18"/>
                <w:szCs w:val="18"/>
              </w:rPr>
            </w:pPr>
          </w:p>
          <w:p w14:paraId="6BA93C48" w14:textId="77777777" w:rsidR="00AB48FF" w:rsidRPr="00EA40F7" w:rsidRDefault="00AB48FF" w:rsidP="00AB48FF">
            <w:pPr>
              <w:rPr>
                <w:rFonts w:cs="Arial"/>
                <w:sz w:val="18"/>
                <w:szCs w:val="18"/>
              </w:rPr>
            </w:pPr>
          </w:p>
        </w:tc>
        <w:tc>
          <w:tcPr>
            <w:tcW w:w="1822" w:type="dxa"/>
            <w:shd w:val="clear" w:color="auto" w:fill="auto"/>
          </w:tcPr>
          <w:p w14:paraId="50B3C667" w14:textId="77777777" w:rsidR="00AB48FF" w:rsidRDefault="00AB48FF" w:rsidP="00AB48FF">
            <w:pPr>
              <w:pStyle w:val="Table"/>
            </w:pPr>
            <w:r>
              <w:t xml:space="preserve">Customer Observation Reports. </w:t>
            </w:r>
          </w:p>
          <w:p w14:paraId="1BCF46EB" w14:textId="77777777" w:rsidR="00AB48FF" w:rsidRDefault="00AB48FF" w:rsidP="00AB48FF">
            <w:pPr>
              <w:pStyle w:val="Table"/>
            </w:pPr>
            <w:r>
              <w:t>Management snap checks.</w:t>
            </w:r>
          </w:p>
          <w:p w14:paraId="567A8FEA" w14:textId="79E0759E" w:rsidR="00AB48FF" w:rsidRDefault="00AB48FF" w:rsidP="00AB48FF">
            <w:pPr>
              <w:pStyle w:val="Table"/>
            </w:pPr>
            <w:r>
              <w:t>Mandated Policy Inspections.</w:t>
            </w:r>
          </w:p>
        </w:tc>
        <w:tc>
          <w:tcPr>
            <w:tcW w:w="1656" w:type="dxa"/>
          </w:tcPr>
          <w:p w14:paraId="330D1CD8" w14:textId="03702334" w:rsidR="00AB48FF" w:rsidRDefault="00AB48FF" w:rsidP="002D0F81">
            <w:pPr>
              <w:pStyle w:val="Table"/>
              <w:numPr>
                <w:ilvl w:val="0"/>
                <w:numId w:val="62"/>
              </w:numPr>
              <w:ind w:left="154" w:hanging="191"/>
              <w:rPr>
                <w:rFonts w:cs="Arial"/>
                <w:szCs w:val="18"/>
              </w:rPr>
            </w:pPr>
            <w:r w:rsidRPr="000D578F">
              <w:rPr>
                <w:rFonts w:cs="Arial"/>
                <w:szCs w:val="18"/>
              </w:rPr>
              <w:t xml:space="preserve">Customer Observation </w:t>
            </w:r>
            <w:r w:rsidR="00F82B5D">
              <w:rPr>
                <w:rFonts w:cs="Arial"/>
                <w:szCs w:val="18"/>
              </w:rPr>
              <w:t>Reports</w:t>
            </w:r>
            <w:r>
              <w:rPr>
                <w:rFonts w:cs="Arial"/>
                <w:szCs w:val="18"/>
              </w:rPr>
              <w:t>.</w:t>
            </w:r>
          </w:p>
          <w:p w14:paraId="19185A6C" w14:textId="77777777" w:rsidR="00AB48FF" w:rsidRDefault="00AB48FF" w:rsidP="002D0F81">
            <w:pPr>
              <w:pStyle w:val="Table"/>
              <w:numPr>
                <w:ilvl w:val="0"/>
                <w:numId w:val="62"/>
              </w:numPr>
              <w:ind w:left="154" w:hanging="191"/>
              <w:rPr>
                <w:rFonts w:cs="Arial"/>
                <w:szCs w:val="18"/>
              </w:rPr>
            </w:pPr>
            <w:r w:rsidRPr="00830199">
              <w:rPr>
                <w:rFonts w:cs="Arial"/>
                <w:szCs w:val="18"/>
              </w:rPr>
              <w:t xml:space="preserve">SQEP </w:t>
            </w:r>
            <w:r>
              <w:rPr>
                <w:rFonts w:cs="Arial"/>
                <w:szCs w:val="18"/>
              </w:rPr>
              <w:t>Personnel.</w:t>
            </w:r>
          </w:p>
          <w:p w14:paraId="56518D71" w14:textId="77777777" w:rsidR="00AB48FF" w:rsidRPr="009A2BF1" w:rsidRDefault="00AB48FF" w:rsidP="002D0F81">
            <w:pPr>
              <w:pStyle w:val="Table"/>
              <w:numPr>
                <w:ilvl w:val="0"/>
                <w:numId w:val="62"/>
              </w:numPr>
              <w:ind w:left="154" w:hanging="191"/>
              <w:rPr>
                <w:rFonts w:cs="Arial"/>
                <w:szCs w:val="18"/>
              </w:rPr>
            </w:pPr>
            <w:r w:rsidRPr="009A2BF1">
              <w:rPr>
                <w:rFonts w:cs="Arial"/>
                <w:szCs w:val="18"/>
              </w:rPr>
              <w:t xml:space="preserve">Vehicle </w:t>
            </w:r>
            <w:r>
              <w:rPr>
                <w:rFonts w:cs="Arial"/>
                <w:szCs w:val="18"/>
              </w:rPr>
              <w:t>Availability.</w:t>
            </w:r>
          </w:p>
          <w:p w14:paraId="36EFE44B" w14:textId="77777777" w:rsidR="00AB48FF" w:rsidRPr="0082668B" w:rsidRDefault="00AB48FF" w:rsidP="00997F91">
            <w:pPr>
              <w:pStyle w:val="Table"/>
              <w:ind w:left="154"/>
              <w:rPr>
                <w:rFonts w:cs="Arial"/>
                <w:szCs w:val="18"/>
              </w:rPr>
            </w:pPr>
          </w:p>
        </w:tc>
        <w:tc>
          <w:tcPr>
            <w:tcW w:w="1626" w:type="dxa"/>
          </w:tcPr>
          <w:p w14:paraId="11AC0856" w14:textId="627858F0" w:rsidR="00AB48FF" w:rsidRDefault="00AB48FF" w:rsidP="002D0F81">
            <w:pPr>
              <w:pStyle w:val="Table"/>
              <w:numPr>
                <w:ilvl w:val="0"/>
                <w:numId w:val="62"/>
              </w:numPr>
              <w:ind w:left="124" w:hanging="124"/>
              <w:rPr>
                <w:rFonts w:cs="Arial"/>
                <w:szCs w:val="18"/>
              </w:rPr>
            </w:pPr>
            <w:r w:rsidRPr="006952D3">
              <w:rPr>
                <w:rFonts w:cs="Arial"/>
                <w:szCs w:val="18"/>
              </w:rPr>
              <w:t xml:space="preserve">Vehicle </w:t>
            </w:r>
            <w:r>
              <w:rPr>
                <w:rFonts w:cs="Arial"/>
                <w:szCs w:val="18"/>
              </w:rPr>
              <w:t>Availability.</w:t>
            </w:r>
          </w:p>
          <w:p w14:paraId="3DF8CE92" w14:textId="6B7EAB88" w:rsidR="00D37662" w:rsidRDefault="00D37662" w:rsidP="002D0F81">
            <w:pPr>
              <w:pStyle w:val="Table"/>
              <w:numPr>
                <w:ilvl w:val="0"/>
                <w:numId w:val="62"/>
              </w:numPr>
              <w:ind w:left="124" w:hanging="124"/>
              <w:rPr>
                <w:rFonts w:cs="Arial"/>
                <w:szCs w:val="18"/>
              </w:rPr>
            </w:pPr>
            <w:r>
              <w:rPr>
                <w:rFonts w:cs="Arial"/>
                <w:szCs w:val="18"/>
              </w:rPr>
              <w:t xml:space="preserve">Equipment </w:t>
            </w:r>
            <w:r w:rsidR="00D06CC9">
              <w:rPr>
                <w:rFonts w:cs="Arial"/>
                <w:szCs w:val="18"/>
              </w:rPr>
              <w:t>A</w:t>
            </w:r>
            <w:r>
              <w:rPr>
                <w:rFonts w:cs="Arial"/>
                <w:szCs w:val="18"/>
              </w:rPr>
              <w:t>vailability</w:t>
            </w:r>
          </w:p>
          <w:p w14:paraId="2C15D462" w14:textId="77777777" w:rsidR="00AB48FF" w:rsidRPr="00892234" w:rsidRDefault="00AB48FF" w:rsidP="00997F91">
            <w:pPr>
              <w:pStyle w:val="Table"/>
              <w:ind w:left="154"/>
            </w:pPr>
          </w:p>
        </w:tc>
      </w:tr>
      <w:tr w:rsidR="0047511B" w:rsidRPr="00FF0626" w14:paraId="2E37CE9F" w14:textId="77777777" w:rsidTr="00105611">
        <w:tc>
          <w:tcPr>
            <w:tcW w:w="768" w:type="dxa"/>
            <w:shd w:val="clear" w:color="auto" w:fill="auto"/>
          </w:tcPr>
          <w:p w14:paraId="6A0BFBAD" w14:textId="271A5055" w:rsidR="00D20815" w:rsidRDefault="00D20815" w:rsidP="00D20815">
            <w:pPr>
              <w:pStyle w:val="Table"/>
            </w:pPr>
            <w:r>
              <w:t>8</w:t>
            </w:r>
            <w:r w:rsidRPr="00677B46">
              <w:t>.</w:t>
            </w:r>
            <w:r w:rsidR="007F5B04">
              <w:t>3.2</w:t>
            </w:r>
          </w:p>
        </w:tc>
        <w:tc>
          <w:tcPr>
            <w:tcW w:w="2965" w:type="dxa"/>
            <w:shd w:val="clear" w:color="auto" w:fill="auto"/>
          </w:tcPr>
          <w:p w14:paraId="7FB71736" w14:textId="55DA368C" w:rsidR="00D20815" w:rsidRPr="00677B46" w:rsidRDefault="00D20815" w:rsidP="00D20815">
            <w:pPr>
              <w:rPr>
                <w:rFonts w:cs="Arial"/>
                <w:sz w:val="18"/>
                <w:szCs w:val="18"/>
              </w:rPr>
            </w:pPr>
            <w:r w:rsidRPr="00677B46">
              <w:rPr>
                <w:rFonts w:cs="Arial"/>
                <w:sz w:val="18"/>
                <w:szCs w:val="18"/>
              </w:rPr>
              <w:t xml:space="preserve">Manage the provision of replacement vehicles/equipment and, in the event of mechanical failure or traffic accident when on task and declared non-task worthy by the </w:t>
            </w:r>
            <w:r w:rsidR="00D7625F">
              <w:rPr>
                <w:rFonts w:cs="Arial"/>
                <w:sz w:val="18"/>
                <w:szCs w:val="18"/>
              </w:rPr>
              <w:t>L</w:t>
            </w:r>
            <w:r w:rsidR="00C645D2">
              <w:rPr>
                <w:rFonts w:cs="Arial"/>
                <w:sz w:val="18"/>
                <w:szCs w:val="18"/>
              </w:rPr>
              <w:t>evel</w:t>
            </w:r>
            <w:r w:rsidRPr="00677B46">
              <w:rPr>
                <w:rFonts w:cs="Arial"/>
                <w:sz w:val="18"/>
                <w:szCs w:val="18"/>
              </w:rPr>
              <w:t xml:space="preserve"> 2 </w:t>
            </w:r>
            <w:r w:rsidR="00E161C9">
              <w:rPr>
                <w:rFonts w:cs="Arial"/>
                <w:sz w:val="18"/>
                <w:szCs w:val="18"/>
              </w:rPr>
              <w:t xml:space="preserve">third party </w:t>
            </w:r>
            <w:r w:rsidRPr="00677B46">
              <w:rPr>
                <w:rFonts w:cs="Arial"/>
                <w:sz w:val="18"/>
                <w:szCs w:val="18"/>
              </w:rPr>
              <w:t xml:space="preserve">Service Provider or when obviously unrepairable to the user. </w:t>
            </w:r>
          </w:p>
          <w:p w14:paraId="68C2F9A8" w14:textId="77777777" w:rsidR="00D20815" w:rsidRPr="006411DB" w:rsidRDefault="00D20815" w:rsidP="00D20815">
            <w:pPr>
              <w:rPr>
                <w:rFonts w:cs="Arial"/>
                <w:sz w:val="18"/>
                <w:szCs w:val="18"/>
              </w:rPr>
            </w:pPr>
          </w:p>
        </w:tc>
        <w:tc>
          <w:tcPr>
            <w:tcW w:w="3825" w:type="dxa"/>
            <w:shd w:val="clear" w:color="auto" w:fill="auto"/>
          </w:tcPr>
          <w:p w14:paraId="2E0279B7" w14:textId="77777777" w:rsidR="00D20815" w:rsidRPr="00677B46" w:rsidRDefault="00D20815" w:rsidP="00D20815">
            <w:pPr>
              <w:rPr>
                <w:rFonts w:cs="Arial"/>
                <w:sz w:val="18"/>
                <w:szCs w:val="18"/>
              </w:rPr>
            </w:pPr>
            <w:r w:rsidRPr="00677B46">
              <w:rPr>
                <w:rFonts w:cs="Arial"/>
                <w:sz w:val="18"/>
                <w:szCs w:val="18"/>
              </w:rPr>
              <w:t xml:space="preserve">Replacement vehicle to have correct documentation and CES items. Service Provider will be advised of vehicle/equipment problems as they occur. Vehicle faults are identified before, during and after checks. This may require out of normal hrs replacement action </w:t>
            </w:r>
            <w:proofErr w:type="gramStart"/>
            <w:r w:rsidRPr="00677B46">
              <w:rPr>
                <w:rFonts w:cs="Arial"/>
                <w:sz w:val="18"/>
                <w:szCs w:val="18"/>
              </w:rPr>
              <w:t>in order to</w:t>
            </w:r>
            <w:proofErr w:type="gramEnd"/>
            <w:r w:rsidRPr="00677B46">
              <w:rPr>
                <w:rFonts w:cs="Arial"/>
                <w:sz w:val="18"/>
                <w:szCs w:val="18"/>
              </w:rPr>
              <w:t xml:space="preserve"> prevent loss of training time. Maintenance is to be planned </w:t>
            </w:r>
            <w:proofErr w:type="gramStart"/>
            <w:r w:rsidRPr="00677B46">
              <w:rPr>
                <w:rFonts w:cs="Arial"/>
                <w:sz w:val="18"/>
                <w:szCs w:val="18"/>
              </w:rPr>
              <w:t>in order to</w:t>
            </w:r>
            <w:proofErr w:type="gramEnd"/>
            <w:r w:rsidRPr="00677B46">
              <w:rPr>
                <w:rFonts w:cs="Arial"/>
                <w:sz w:val="18"/>
                <w:szCs w:val="18"/>
              </w:rPr>
              <w:t xml:space="preserve"> minimise disruption to training. </w:t>
            </w:r>
          </w:p>
          <w:p w14:paraId="30042824" w14:textId="77777777" w:rsidR="00D20815" w:rsidRPr="00677B46" w:rsidRDefault="00D20815" w:rsidP="00D20815">
            <w:pPr>
              <w:rPr>
                <w:rFonts w:cs="Arial"/>
                <w:sz w:val="18"/>
                <w:szCs w:val="18"/>
              </w:rPr>
            </w:pPr>
          </w:p>
          <w:p w14:paraId="1AF08BC2" w14:textId="2A84AB92" w:rsidR="00D20815" w:rsidRDefault="00D20815" w:rsidP="00D20815">
            <w:pPr>
              <w:rPr>
                <w:rFonts w:cs="Arial"/>
                <w:sz w:val="18"/>
                <w:szCs w:val="18"/>
              </w:rPr>
            </w:pPr>
            <w:r w:rsidRPr="00677B46">
              <w:rPr>
                <w:rFonts w:cs="Arial"/>
                <w:sz w:val="18"/>
                <w:szCs w:val="18"/>
              </w:rPr>
              <w:t xml:space="preserve">No loss of training time or failure to perform any requirement </w:t>
            </w:r>
            <w:proofErr w:type="gramStart"/>
            <w:r w:rsidRPr="00677B46">
              <w:rPr>
                <w:rFonts w:cs="Arial"/>
                <w:sz w:val="18"/>
                <w:szCs w:val="18"/>
              </w:rPr>
              <w:t>as a result of</w:t>
            </w:r>
            <w:proofErr w:type="gramEnd"/>
            <w:r w:rsidRPr="00677B46">
              <w:rPr>
                <w:rFonts w:cs="Arial"/>
                <w:sz w:val="18"/>
                <w:szCs w:val="18"/>
              </w:rPr>
              <w:t xml:space="preserve"> non-availability of vehicles or equipment due to level 1 work. Garrison area timeframes: Within 2 hours outside the area. Within 1 </w:t>
            </w:r>
            <w:r w:rsidRPr="00677B46">
              <w:rPr>
                <w:rFonts w:cs="Arial"/>
                <w:sz w:val="18"/>
                <w:szCs w:val="18"/>
              </w:rPr>
              <w:lastRenderedPageBreak/>
              <w:t>hour inside the Garrison. Not more than 1 validated customer complaint per quarter.</w:t>
            </w:r>
          </w:p>
        </w:tc>
        <w:tc>
          <w:tcPr>
            <w:tcW w:w="1900" w:type="dxa"/>
          </w:tcPr>
          <w:p w14:paraId="192E5045" w14:textId="4C9B762D" w:rsidR="00D20815" w:rsidRPr="00F7384E" w:rsidRDefault="00D20815" w:rsidP="00D20815">
            <w:pPr>
              <w:rPr>
                <w:rFonts w:cs="Arial"/>
                <w:sz w:val="18"/>
                <w:szCs w:val="18"/>
                <w:highlight w:val="blue"/>
              </w:rPr>
            </w:pPr>
            <w:r>
              <w:rPr>
                <w:sz w:val="18"/>
                <w:szCs w:val="18"/>
              </w:rPr>
              <w:lastRenderedPageBreak/>
              <w:t>I</w:t>
            </w:r>
            <w:r w:rsidRPr="00B56DAA">
              <w:rPr>
                <w:sz w:val="18"/>
                <w:szCs w:val="18"/>
              </w:rPr>
              <w:t xml:space="preserve">ncluded in </w:t>
            </w:r>
            <w:r w:rsidRPr="0047511B">
              <w:rPr>
                <w:sz w:val="18"/>
                <w:szCs w:val="18"/>
              </w:rPr>
              <w:t>8.</w:t>
            </w:r>
            <w:r w:rsidR="00382FDA">
              <w:rPr>
                <w:sz w:val="18"/>
                <w:szCs w:val="18"/>
              </w:rPr>
              <w:t>3</w:t>
            </w:r>
            <w:r w:rsidR="00864FED" w:rsidRPr="0047511B">
              <w:rPr>
                <w:sz w:val="18"/>
                <w:szCs w:val="18"/>
              </w:rPr>
              <w:t>.1</w:t>
            </w:r>
            <w:r w:rsidR="0047511B">
              <w:rPr>
                <w:sz w:val="18"/>
                <w:szCs w:val="18"/>
              </w:rPr>
              <w:t>.</w:t>
            </w:r>
          </w:p>
        </w:tc>
        <w:tc>
          <w:tcPr>
            <w:tcW w:w="1822" w:type="dxa"/>
            <w:shd w:val="clear" w:color="auto" w:fill="auto"/>
          </w:tcPr>
          <w:p w14:paraId="04E0404C" w14:textId="1396A62E" w:rsidR="00D20815" w:rsidRPr="00677B46" w:rsidRDefault="00D20815" w:rsidP="00D20815">
            <w:pPr>
              <w:pStyle w:val="Table"/>
            </w:pPr>
            <w:r w:rsidRPr="00677B46">
              <w:t xml:space="preserve">Customer Observation </w:t>
            </w:r>
            <w:r w:rsidR="00F82B5D">
              <w:t>Reports</w:t>
            </w:r>
            <w:r w:rsidRPr="00677B46">
              <w:t xml:space="preserve"> </w:t>
            </w:r>
          </w:p>
          <w:p w14:paraId="20CA22C9" w14:textId="2A0F5C2F" w:rsidR="00D20815" w:rsidRDefault="00D20815" w:rsidP="00D20815">
            <w:pPr>
              <w:pStyle w:val="Table"/>
            </w:pPr>
            <w:r w:rsidRPr="00677B46">
              <w:t>Management checks, as required.</w:t>
            </w:r>
          </w:p>
        </w:tc>
        <w:tc>
          <w:tcPr>
            <w:tcW w:w="1656" w:type="dxa"/>
          </w:tcPr>
          <w:p w14:paraId="2A502FDF" w14:textId="4FBDA63B" w:rsidR="00D20815" w:rsidRDefault="00D20815" w:rsidP="002D0F81">
            <w:pPr>
              <w:pStyle w:val="Table"/>
              <w:numPr>
                <w:ilvl w:val="0"/>
                <w:numId w:val="62"/>
              </w:numPr>
              <w:ind w:left="154" w:hanging="191"/>
              <w:rPr>
                <w:rFonts w:cs="Arial"/>
                <w:szCs w:val="18"/>
              </w:rPr>
            </w:pPr>
            <w:r w:rsidRPr="000D578F">
              <w:rPr>
                <w:rFonts w:cs="Arial"/>
                <w:szCs w:val="18"/>
              </w:rPr>
              <w:t xml:space="preserve">Customer Observation </w:t>
            </w:r>
            <w:r w:rsidR="00F82B5D">
              <w:rPr>
                <w:rFonts w:cs="Arial"/>
                <w:szCs w:val="18"/>
              </w:rPr>
              <w:t>Reports</w:t>
            </w:r>
            <w:r>
              <w:rPr>
                <w:rFonts w:cs="Arial"/>
                <w:szCs w:val="18"/>
              </w:rPr>
              <w:t>.</w:t>
            </w:r>
          </w:p>
          <w:p w14:paraId="61494BB6" w14:textId="77777777" w:rsidR="00D20815" w:rsidRPr="00E47204" w:rsidRDefault="00D20815" w:rsidP="002D0F81">
            <w:pPr>
              <w:pStyle w:val="Table"/>
              <w:numPr>
                <w:ilvl w:val="0"/>
                <w:numId w:val="62"/>
              </w:numPr>
              <w:ind w:left="154" w:hanging="191"/>
              <w:rPr>
                <w:rFonts w:cs="Arial"/>
                <w:szCs w:val="18"/>
              </w:rPr>
            </w:pPr>
            <w:r w:rsidRPr="0073743A">
              <w:rPr>
                <w:rFonts w:cs="Arial"/>
                <w:szCs w:val="18"/>
              </w:rPr>
              <w:t xml:space="preserve">Vehicle </w:t>
            </w:r>
            <w:r>
              <w:rPr>
                <w:rFonts w:cs="Arial"/>
                <w:szCs w:val="18"/>
              </w:rPr>
              <w:t>Availability.</w:t>
            </w:r>
          </w:p>
          <w:p w14:paraId="53EA6CD1" w14:textId="77777777" w:rsidR="00D20815" w:rsidRDefault="00D20815" w:rsidP="002D0F81">
            <w:pPr>
              <w:pStyle w:val="Table"/>
              <w:numPr>
                <w:ilvl w:val="0"/>
                <w:numId w:val="62"/>
              </w:numPr>
              <w:ind w:left="154" w:hanging="191"/>
              <w:rPr>
                <w:rFonts w:cs="Arial"/>
                <w:szCs w:val="18"/>
              </w:rPr>
            </w:pPr>
            <w:r w:rsidRPr="000D578F">
              <w:rPr>
                <w:rFonts w:cs="Arial"/>
                <w:szCs w:val="18"/>
              </w:rPr>
              <w:t>Audit</w:t>
            </w:r>
            <w:r>
              <w:rPr>
                <w:rFonts w:cs="Arial"/>
                <w:szCs w:val="18"/>
              </w:rPr>
              <w:t xml:space="preserve"> Non-compliance.</w:t>
            </w:r>
          </w:p>
          <w:p w14:paraId="05A549F2" w14:textId="77777777" w:rsidR="00D20815" w:rsidRPr="000D578F" w:rsidRDefault="00D20815" w:rsidP="000A6284">
            <w:pPr>
              <w:pStyle w:val="Table"/>
              <w:ind w:left="154"/>
              <w:rPr>
                <w:rFonts w:cs="Arial"/>
                <w:szCs w:val="18"/>
              </w:rPr>
            </w:pPr>
          </w:p>
        </w:tc>
        <w:tc>
          <w:tcPr>
            <w:tcW w:w="1626" w:type="dxa"/>
          </w:tcPr>
          <w:p w14:paraId="635D76C0" w14:textId="77777777" w:rsidR="00D20815" w:rsidRPr="00E47204" w:rsidRDefault="00D20815" w:rsidP="002D0F81">
            <w:pPr>
              <w:pStyle w:val="Table"/>
              <w:numPr>
                <w:ilvl w:val="0"/>
                <w:numId w:val="62"/>
              </w:numPr>
              <w:ind w:left="154" w:hanging="191"/>
              <w:rPr>
                <w:rFonts w:cs="Arial"/>
                <w:szCs w:val="18"/>
              </w:rPr>
            </w:pPr>
            <w:r>
              <w:t>Vehicle Availability.</w:t>
            </w:r>
          </w:p>
          <w:p w14:paraId="13A18203" w14:textId="77777777" w:rsidR="00D20815" w:rsidRPr="00FC75C4" w:rsidRDefault="00D20815" w:rsidP="002D0F81">
            <w:pPr>
              <w:pStyle w:val="Table"/>
              <w:numPr>
                <w:ilvl w:val="0"/>
                <w:numId w:val="62"/>
              </w:numPr>
              <w:ind w:left="154" w:hanging="191"/>
              <w:rPr>
                <w:rFonts w:cs="Arial"/>
                <w:szCs w:val="18"/>
              </w:rPr>
            </w:pPr>
            <w:r w:rsidRPr="00FC75C4">
              <w:rPr>
                <w:rFonts w:cs="Arial"/>
                <w:szCs w:val="18"/>
              </w:rPr>
              <w:t xml:space="preserve">Training Service </w:t>
            </w:r>
            <w:r>
              <w:rPr>
                <w:rFonts w:cs="Arial"/>
                <w:szCs w:val="18"/>
              </w:rPr>
              <w:t>Delivery.</w:t>
            </w:r>
          </w:p>
          <w:p w14:paraId="311282FC" w14:textId="77777777" w:rsidR="00D20815" w:rsidRPr="006952D3" w:rsidRDefault="00D20815" w:rsidP="00D20815">
            <w:pPr>
              <w:pStyle w:val="Table"/>
              <w:rPr>
                <w:rFonts w:cs="Arial"/>
                <w:szCs w:val="18"/>
              </w:rPr>
            </w:pPr>
          </w:p>
        </w:tc>
      </w:tr>
      <w:tr w:rsidR="0047511B" w:rsidRPr="00FF0626" w14:paraId="4745861B" w14:textId="77777777" w:rsidTr="00105611">
        <w:tc>
          <w:tcPr>
            <w:tcW w:w="768" w:type="dxa"/>
            <w:shd w:val="clear" w:color="auto" w:fill="auto"/>
          </w:tcPr>
          <w:p w14:paraId="04EFD0E3" w14:textId="12E4F6B6" w:rsidR="00D20815" w:rsidRDefault="00D20815" w:rsidP="00D20815">
            <w:pPr>
              <w:pStyle w:val="Table"/>
            </w:pPr>
            <w:r>
              <w:t>8.</w:t>
            </w:r>
            <w:r w:rsidR="007F5B04">
              <w:t>3.3</w:t>
            </w:r>
          </w:p>
        </w:tc>
        <w:tc>
          <w:tcPr>
            <w:tcW w:w="2965" w:type="dxa"/>
            <w:shd w:val="clear" w:color="auto" w:fill="auto"/>
          </w:tcPr>
          <w:p w14:paraId="576C8BE5" w14:textId="17E3D541" w:rsidR="00D20815" w:rsidRPr="00C70F97" w:rsidRDefault="00D20815" w:rsidP="00D20815">
            <w:pPr>
              <w:rPr>
                <w:rFonts w:cs="Arial"/>
                <w:sz w:val="18"/>
                <w:szCs w:val="18"/>
              </w:rPr>
            </w:pPr>
            <w:r>
              <w:rPr>
                <w:rFonts w:cs="Arial"/>
                <w:sz w:val="18"/>
                <w:szCs w:val="18"/>
              </w:rPr>
              <w:t>To provide</w:t>
            </w:r>
            <w:r w:rsidRPr="00C70F97">
              <w:rPr>
                <w:rFonts w:cs="Arial"/>
                <w:sz w:val="18"/>
                <w:szCs w:val="18"/>
              </w:rPr>
              <w:t xml:space="preserve"> </w:t>
            </w:r>
            <w:r w:rsidR="00091853">
              <w:rPr>
                <w:rFonts w:cs="Arial"/>
                <w:sz w:val="18"/>
                <w:szCs w:val="18"/>
              </w:rPr>
              <w:t xml:space="preserve">routine </w:t>
            </w:r>
            <w:r w:rsidRPr="00C70F97">
              <w:rPr>
                <w:rFonts w:cs="Arial"/>
                <w:sz w:val="18"/>
                <w:szCs w:val="18"/>
              </w:rPr>
              <w:t xml:space="preserve">servicing and inspection for all </w:t>
            </w:r>
            <w:r w:rsidR="00091853">
              <w:rPr>
                <w:rFonts w:cs="Arial"/>
                <w:sz w:val="18"/>
                <w:szCs w:val="18"/>
              </w:rPr>
              <w:t xml:space="preserve">Authority provided </w:t>
            </w:r>
            <w:r w:rsidRPr="00C70F97">
              <w:rPr>
                <w:rFonts w:cs="Arial"/>
                <w:sz w:val="18"/>
                <w:szCs w:val="18"/>
              </w:rPr>
              <w:t>vehicles</w:t>
            </w:r>
            <w:r>
              <w:rPr>
                <w:rFonts w:cs="Arial"/>
                <w:sz w:val="18"/>
                <w:szCs w:val="18"/>
              </w:rPr>
              <w:t>,</w:t>
            </w:r>
            <w:r w:rsidRPr="00C70F97">
              <w:rPr>
                <w:rFonts w:cs="Arial"/>
                <w:sz w:val="18"/>
                <w:szCs w:val="18"/>
              </w:rPr>
              <w:t xml:space="preserve"> associated equipment</w:t>
            </w:r>
            <w:r>
              <w:rPr>
                <w:rFonts w:cs="Arial"/>
                <w:sz w:val="18"/>
                <w:szCs w:val="18"/>
              </w:rPr>
              <w:t xml:space="preserve"> </w:t>
            </w:r>
            <w:r w:rsidRPr="00FC1EF8">
              <w:rPr>
                <w:rFonts w:cs="Arial"/>
                <w:sz w:val="18"/>
                <w:szCs w:val="18"/>
              </w:rPr>
              <w:t>and other miscellaneous equipment</w:t>
            </w:r>
            <w:r w:rsidRPr="00C70F97">
              <w:rPr>
                <w:rFonts w:cs="Arial"/>
                <w:sz w:val="18"/>
                <w:szCs w:val="18"/>
              </w:rPr>
              <w:t>.</w:t>
            </w:r>
          </w:p>
          <w:p w14:paraId="7F2D4457" w14:textId="77777777" w:rsidR="00D20815" w:rsidRPr="00677B46" w:rsidRDefault="00D20815" w:rsidP="00D20815">
            <w:pPr>
              <w:rPr>
                <w:rFonts w:cs="Arial"/>
                <w:sz w:val="18"/>
                <w:szCs w:val="18"/>
              </w:rPr>
            </w:pPr>
          </w:p>
        </w:tc>
        <w:tc>
          <w:tcPr>
            <w:tcW w:w="3825" w:type="dxa"/>
            <w:shd w:val="clear" w:color="auto" w:fill="auto"/>
          </w:tcPr>
          <w:p w14:paraId="7A3FB74A" w14:textId="1D08E155" w:rsidR="00D20815" w:rsidRPr="00C70F97" w:rsidRDefault="00D20815" w:rsidP="00D20815">
            <w:pPr>
              <w:rPr>
                <w:rFonts w:cs="Arial"/>
                <w:sz w:val="18"/>
                <w:szCs w:val="18"/>
              </w:rPr>
            </w:pPr>
            <w:r w:rsidRPr="00C70F97">
              <w:rPr>
                <w:rFonts w:cs="Arial"/>
                <w:sz w:val="18"/>
                <w:szCs w:val="18"/>
              </w:rPr>
              <w:t xml:space="preserve">Manage the provision of replacement vehicles during maintenance periods as required. Task includes preparation of servicing facilities, demanding and collection of appropriate servicing consumables. Servicing details </w:t>
            </w:r>
            <w:r w:rsidR="00936A5A">
              <w:rPr>
                <w:rFonts w:cs="Arial"/>
                <w:sz w:val="18"/>
                <w:szCs w:val="18"/>
              </w:rPr>
              <w:t xml:space="preserve">are </w:t>
            </w:r>
            <w:r w:rsidRPr="00C70F97">
              <w:rPr>
                <w:rFonts w:cs="Arial"/>
                <w:sz w:val="18"/>
                <w:szCs w:val="18"/>
              </w:rPr>
              <w:t>laid down in relevant Army Equipment Support Publications (AESP)s/equipment maintenance schedules</w:t>
            </w:r>
            <w:r>
              <w:rPr>
                <w:rFonts w:cs="Arial"/>
                <w:sz w:val="18"/>
                <w:szCs w:val="18"/>
              </w:rPr>
              <w:t xml:space="preserve"> and </w:t>
            </w:r>
            <w:r w:rsidRPr="00136AAF">
              <w:rPr>
                <w:rFonts w:cs="Arial"/>
                <w:sz w:val="18"/>
                <w:szCs w:val="18"/>
              </w:rPr>
              <w:t xml:space="preserve">the </w:t>
            </w:r>
            <w:r w:rsidR="001924F7">
              <w:rPr>
                <w:rFonts w:cs="Arial"/>
                <w:sz w:val="18"/>
                <w:szCs w:val="18"/>
              </w:rPr>
              <w:t>ARMCEN</w:t>
            </w:r>
            <w:r w:rsidRPr="00136AAF">
              <w:rPr>
                <w:rFonts w:cs="Arial"/>
                <w:sz w:val="18"/>
                <w:szCs w:val="18"/>
              </w:rPr>
              <w:t xml:space="preserve"> provided vehicle fleet holdings data sheet.</w:t>
            </w:r>
          </w:p>
          <w:p w14:paraId="79678FAF" w14:textId="77777777" w:rsidR="00D20815" w:rsidRPr="00C70F97" w:rsidRDefault="00D20815" w:rsidP="00D20815">
            <w:pPr>
              <w:pStyle w:val="Table"/>
              <w:rPr>
                <w:szCs w:val="18"/>
              </w:rPr>
            </w:pPr>
          </w:p>
          <w:p w14:paraId="7C85F628" w14:textId="77777777" w:rsidR="000A6284" w:rsidRDefault="00936A5A" w:rsidP="00D20815">
            <w:pPr>
              <w:pStyle w:val="Table"/>
              <w:rPr>
                <w:rFonts w:cs="Arial"/>
                <w:szCs w:val="18"/>
              </w:rPr>
            </w:pPr>
            <w:r>
              <w:rPr>
                <w:rFonts w:cs="Arial"/>
                <w:szCs w:val="18"/>
              </w:rPr>
              <w:t xml:space="preserve">Ensure </w:t>
            </w:r>
            <w:r w:rsidR="00D20815" w:rsidRPr="00C70F97">
              <w:rPr>
                <w:rFonts w:cs="Arial"/>
                <w:szCs w:val="18"/>
              </w:rPr>
              <w:t xml:space="preserve">vehicles </w:t>
            </w:r>
            <w:r w:rsidR="000A6284">
              <w:rPr>
                <w:rFonts w:cs="Arial"/>
                <w:szCs w:val="18"/>
              </w:rPr>
              <w:t xml:space="preserve">are scheduled for maintenance </w:t>
            </w:r>
            <w:r w:rsidR="00D20815" w:rsidRPr="00C70F97">
              <w:rPr>
                <w:rFonts w:cs="Arial"/>
                <w:szCs w:val="18"/>
              </w:rPr>
              <w:t>with sufficient time to meet all servicing requirements.</w:t>
            </w:r>
            <w:r w:rsidR="00D20815">
              <w:rPr>
                <w:rFonts w:cs="Arial"/>
                <w:szCs w:val="18"/>
              </w:rPr>
              <w:t xml:space="preserve"> </w:t>
            </w:r>
          </w:p>
          <w:p w14:paraId="15002BE1" w14:textId="05F0A8BC" w:rsidR="00D20815" w:rsidRDefault="00D20815" w:rsidP="00D20815">
            <w:pPr>
              <w:pStyle w:val="Table"/>
              <w:rPr>
                <w:rFonts w:cs="Arial"/>
              </w:rPr>
            </w:pPr>
            <w:r w:rsidRPr="00C70F97">
              <w:rPr>
                <w:rFonts w:cs="Arial"/>
                <w:szCs w:val="18"/>
              </w:rPr>
              <w:t xml:space="preserve">No </w:t>
            </w:r>
            <w:r>
              <w:rPr>
                <w:rFonts w:cs="Arial"/>
                <w:szCs w:val="18"/>
              </w:rPr>
              <w:t>incidents</w:t>
            </w:r>
            <w:r w:rsidRPr="00C70F97">
              <w:rPr>
                <w:rFonts w:cs="Arial"/>
                <w:szCs w:val="18"/>
              </w:rPr>
              <w:t xml:space="preserve"> of vehicle or equipment failure </w:t>
            </w:r>
            <w:proofErr w:type="gramStart"/>
            <w:r w:rsidRPr="00C70F97">
              <w:rPr>
                <w:rFonts w:cs="Arial"/>
                <w:szCs w:val="18"/>
              </w:rPr>
              <w:t>as a result of</w:t>
            </w:r>
            <w:proofErr w:type="gramEnd"/>
            <w:r w:rsidRPr="00C70F97">
              <w:rPr>
                <w:rFonts w:cs="Arial"/>
                <w:szCs w:val="18"/>
              </w:rPr>
              <w:t xml:space="preserve"> poor or inadequate maintenance.</w:t>
            </w:r>
            <w:r w:rsidRPr="001321DD">
              <w:rPr>
                <w:rFonts w:cs="Arial"/>
              </w:rPr>
              <w:t xml:space="preserve"> Not more than 1 validated customer complaint per quarter.</w:t>
            </w:r>
          </w:p>
          <w:p w14:paraId="06A3C06F" w14:textId="77777777" w:rsidR="00D20815" w:rsidRPr="00677B46" w:rsidRDefault="00D20815" w:rsidP="00D20815">
            <w:pPr>
              <w:rPr>
                <w:rFonts w:cs="Arial"/>
                <w:sz w:val="18"/>
                <w:szCs w:val="18"/>
              </w:rPr>
            </w:pPr>
          </w:p>
        </w:tc>
        <w:tc>
          <w:tcPr>
            <w:tcW w:w="1900" w:type="dxa"/>
          </w:tcPr>
          <w:p w14:paraId="531A1B7E" w14:textId="5CAD8E6B" w:rsidR="00D20815" w:rsidRDefault="00382FDA" w:rsidP="000A6284">
            <w:pPr>
              <w:rPr>
                <w:sz w:val="18"/>
                <w:szCs w:val="18"/>
              </w:rPr>
            </w:pPr>
            <w:r>
              <w:rPr>
                <w:sz w:val="18"/>
                <w:szCs w:val="18"/>
              </w:rPr>
              <w:t>I</w:t>
            </w:r>
            <w:r w:rsidRPr="00B56DAA">
              <w:rPr>
                <w:sz w:val="18"/>
                <w:szCs w:val="18"/>
              </w:rPr>
              <w:t xml:space="preserve">ncluded in </w:t>
            </w:r>
            <w:r w:rsidRPr="0047511B">
              <w:rPr>
                <w:sz w:val="18"/>
                <w:szCs w:val="18"/>
              </w:rPr>
              <w:t>8.</w:t>
            </w:r>
            <w:r>
              <w:rPr>
                <w:sz w:val="18"/>
                <w:szCs w:val="18"/>
              </w:rPr>
              <w:t>3</w:t>
            </w:r>
            <w:r w:rsidRPr="0047511B">
              <w:rPr>
                <w:sz w:val="18"/>
                <w:szCs w:val="18"/>
              </w:rPr>
              <w:t>.1</w:t>
            </w:r>
            <w:r>
              <w:rPr>
                <w:sz w:val="18"/>
                <w:szCs w:val="18"/>
              </w:rPr>
              <w:t>.</w:t>
            </w:r>
          </w:p>
        </w:tc>
        <w:tc>
          <w:tcPr>
            <w:tcW w:w="1822" w:type="dxa"/>
            <w:shd w:val="clear" w:color="auto" w:fill="auto"/>
          </w:tcPr>
          <w:p w14:paraId="2F9F25F0" w14:textId="77777777" w:rsidR="00D20815" w:rsidRDefault="00D20815" w:rsidP="00D20815">
            <w:pPr>
              <w:pStyle w:val="Table"/>
            </w:pPr>
            <w:r>
              <w:t>Management checks.</w:t>
            </w:r>
          </w:p>
          <w:p w14:paraId="2B9DA151" w14:textId="077F41BB" w:rsidR="00D20815" w:rsidRPr="00677B46" w:rsidRDefault="00D20815" w:rsidP="00D20815">
            <w:pPr>
              <w:pStyle w:val="Table"/>
            </w:pPr>
            <w:r>
              <w:t>Customer Observation Reports.</w:t>
            </w:r>
          </w:p>
        </w:tc>
        <w:tc>
          <w:tcPr>
            <w:tcW w:w="1656" w:type="dxa"/>
          </w:tcPr>
          <w:p w14:paraId="380958BC" w14:textId="267B6222" w:rsidR="00D20815" w:rsidRDefault="00D20815" w:rsidP="002D0F81">
            <w:pPr>
              <w:pStyle w:val="Table"/>
              <w:numPr>
                <w:ilvl w:val="0"/>
                <w:numId w:val="62"/>
              </w:numPr>
              <w:ind w:left="154" w:hanging="191"/>
              <w:rPr>
                <w:rFonts w:cs="Arial"/>
                <w:szCs w:val="18"/>
              </w:rPr>
            </w:pPr>
            <w:r w:rsidRPr="000D578F">
              <w:rPr>
                <w:rFonts w:cs="Arial"/>
                <w:szCs w:val="18"/>
              </w:rPr>
              <w:t xml:space="preserve">Customer Observation </w:t>
            </w:r>
            <w:r w:rsidR="00F82B5D">
              <w:rPr>
                <w:rFonts w:cs="Arial"/>
                <w:szCs w:val="18"/>
              </w:rPr>
              <w:t>Reports</w:t>
            </w:r>
            <w:r>
              <w:rPr>
                <w:rFonts w:cs="Arial"/>
                <w:szCs w:val="18"/>
              </w:rPr>
              <w:t>.</w:t>
            </w:r>
          </w:p>
          <w:p w14:paraId="599DE7CE" w14:textId="77777777" w:rsidR="00D20815" w:rsidRDefault="00D20815" w:rsidP="002D0F81">
            <w:pPr>
              <w:pStyle w:val="Table"/>
              <w:numPr>
                <w:ilvl w:val="0"/>
                <w:numId w:val="62"/>
              </w:numPr>
              <w:ind w:left="154" w:hanging="191"/>
              <w:rPr>
                <w:rFonts w:cs="Arial"/>
                <w:szCs w:val="18"/>
              </w:rPr>
            </w:pPr>
            <w:r w:rsidRPr="00830199">
              <w:rPr>
                <w:rFonts w:cs="Arial"/>
                <w:szCs w:val="18"/>
              </w:rPr>
              <w:t xml:space="preserve">SQEP </w:t>
            </w:r>
            <w:r>
              <w:rPr>
                <w:rFonts w:cs="Arial"/>
                <w:szCs w:val="18"/>
              </w:rPr>
              <w:t>Personnel.</w:t>
            </w:r>
          </w:p>
          <w:p w14:paraId="19D2BCEE" w14:textId="77777777" w:rsidR="00D20815" w:rsidRPr="009A2BF1" w:rsidRDefault="00D20815" w:rsidP="002D0F81">
            <w:pPr>
              <w:pStyle w:val="Table"/>
              <w:numPr>
                <w:ilvl w:val="0"/>
                <w:numId w:val="62"/>
              </w:numPr>
              <w:ind w:left="154" w:hanging="191"/>
              <w:rPr>
                <w:rFonts w:cs="Arial"/>
                <w:szCs w:val="18"/>
              </w:rPr>
            </w:pPr>
            <w:r w:rsidRPr="009A2BF1">
              <w:rPr>
                <w:rFonts w:cs="Arial"/>
                <w:szCs w:val="18"/>
              </w:rPr>
              <w:t xml:space="preserve">Vehicle </w:t>
            </w:r>
            <w:r>
              <w:rPr>
                <w:rFonts w:cs="Arial"/>
                <w:szCs w:val="18"/>
              </w:rPr>
              <w:t>Availability.</w:t>
            </w:r>
          </w:p>
          <w:p w14:paraId="59427385" w14:textId="77777777" w:rsidR="00D20815" w:rsidRPr="000D578F" w:rsidRDefault="00D20815" w:rsidP="000A6284">
            <w:pPr>
              <w:pStyle w:val="Table"/>
              <w:ind w:left="154"/>
              <w:rPr>
                <w:rFonts w:cs="Arial"/>
                <w:szCs w:val="18"/>
              </w:rPr>
            </w:pPr>
          </w:p>
        </w:tc>
        <w:tc>
          <w:tcPr>
            <w:tcW w:w="1626" w:type="dxa"/>
          </w:tcPr>
          <w:p w14:paraId="6556A003" w14:textId="44A6A9F0" w:rsidR="00D20815" w:rsidRDefault="00D20815" w:rsidP="002D0F81">
            <w:pPr>
              <w:pStyle w:val="Table"/>
              <w:numPr>
                <w:ilvl w:val="0"/>
                <w:numId w:val="62"/>
              </w:numPr>
              <w:ind w:left="154" w:hanging="191"/>
            </w:pPr>
            <w:r w:rsidRPr="00F421E6">
              <w:t xml:space="preserve">Vehicle </w:t>
            </w:r>
            <w:r>
              <w:t>Availability.</w:t>
            </w:r>
          </w:p>
        </w:tc>
      </w:tr>
      <w:tr w:rsidR="0047511B" w:rsidRPr="00FF0626" w14:paraId="149DD163" w14:textId="77777777" w:rsidTr="00105611">
        <w:tc>
          <w:tcPr>
            <w:tcW w:w="768" w:type="dxa"/>
            <w:shd w:val="clear" w:color="auto" w:fill="auto"/>
          </w:tcPr>
          <w:p w14:paraId="349D64DA" w14:textId="2C90B952" w:rsidR="00D20815" w:rsidRDefault="00D20815" w:rsidP="00D20815">
            <w:pPr>
              <w:pStyle w:val="Table"/>
            </w:pPr>
            <w:r>
              <w:t>8.</w:t>
            </w:r>
            <w:r w:rsidR="007F5B04">
              <w:t>3.4</w:t>
            </w:r>
          </w:p>
        </w:tc>
        <w:tc>
          <w:tcPr>
            <w:tcW w:w="2965" w:type="dxa"/>
            <w:shd w:val="clear" w:color="auto" w:fill="auto"/>
          </w:tcPr>
          <w:p w14:paraId="42362A50" w14:textId="67425DE9" w:rsidR="00D20815" w:rsidRPr="00FC1EF8" w:rsidRDefault="00D20815" w:rsidP="00D20815">
            <w:pPr>
              <w:rPr>
                <w:rFonts w:cs="Arial"/>
                <w:strike/>
                <w:sz w:val="18"/>
                <w:szCs w:val="18"/>
              </w:rPr>
            </w:pPr>
            <w:r w:rsidRPr="00FC1EF8">
              <w:rPr>
                <w:rFonts w:cs="Arial"/>
                <w:sz w:val="18"/>
                <w:szCs w:val="18"/>
              </w:rPr>
              <w:t xml:space="preserve">Prepare </w:t>
            </w:r>
            <w:r>
              <w:rPr>
                <w:rFonts w:cs="Arial"/>
                <w:sz w:val="18"/>
                <w:szCs w:val="18"/>
              </w:rPr>
              <w:t xml:space="preserve">and deliver </w:t>
            </w:r>
            <w:r w:rsidRPr="00FC1EF8">
              <w:rPr>
                <w:rFonts w:cs="Arial"/>
                <w:sz w:val="18"/>
                <w:szCs w:val="18"/>
              </w:rPr>
              <w:t>government supplied vehicle</w:t>
            </w:r>
            <w:r>
              <w:rPr>
                <w:rFonts w:cs="Arial"/>
                <w:sz w:val="18"/>
                <w:szCs w:val="18"/>
              </w:rPr>
              <w:t>s</w:t>
            </w:r>
            <w:r w:rsidRPr="00FC1EF8">
              <w:rPr>
                <w:rFonts w:cs="Arial"/>
                <w:sz w:val="18"/>
                <w:szCs w:val="18"/>
              </w:rPr>
              <w:t xml:space="preserve"> and </w:t>
            </w:r>
            <w:r w:rsidR="00864FED">
              <w:rPr>
                <w:rFonts w:cs="Arial"/>
                <w:sz w:val="18"/>
                <w:szCs w:val="18"/>
              </w:rPr>
              <w:t xml:space="preserve">associated </w:t>
            </w:r>
            <w:r w:rsidRPr="00FC1EF8">
              <w:rPr>
                <w:rFonts w:cs="Arial"/>
                <w:sz w:val="18"/>
                <w:szCs w:val="18"/>
              </w:rPr>
              <w:t>equipment for routine &amp; scheduled inspections</w:t>
            </w:r>
            <w:r>
              <w:rPr>
                <w:rFonts w:cs="Arial"/>
                <w:sz w:val="18"/>
                <w:szCs w:val="18"/>
              </w:rPr>
              <w:t xml:space="preserve"> and repair to the L</w:t>
            </w:r>
            <w:r w:rsidR="00864FED">
              <w:rPr>
                <w:rFonts w:cs="Arial"/>
                <w:sz w:val="18"/>
                <w:szCs w:val="18"/>
              </w:rPr>
              <w:t xml:space="preserve">evel </w:t>
            </w:r>
            <w:r>
              <w:rPr>
                <w:rFonts w:cs="Arial"/>
                <w:sz w:val="18"/>
                <w:szCs w:val="18"/>
              </w:rPr>
              <w:t xml:space="preserve">2 </w:t>
            </w:r>
            <w:r w:rsidR="00E161C9">
              <w:rPr>
                <w:rFonts w:cs="Arial"/>
                <w:sz w:val="18"/>
                <w:szCs w:val="18"/>
              </w:rPr>
              <w:t xml:space="preserve">third party </w:t>
            </w:r>
            <w:r w:rsidR="00864FED">
              <w:rPr>
                <w:rFonts w:cs="Arial"/>
                <w:sz w:val="18"/>
                <w:szCs w:val="18"/>
              </w:rPr>
              <w:t>S</w:t>
            </w:r>
            <w:r>
              <w:rPr>
                <w:rFonts w:cs="Arial"/>
                <w:sz w:val="18"/>
                <w:szCs w:val="18"/>
              </w:rPr>
              <w:t>ervice</w:t>
            </w:r>
            <w:r w:rsidR="00864FED">
              <w:rPr>
                <w:rFonts w:cs="Arial"/>
                <w:sz w:val="18"/>
                <w:szCs w:val="18"/>
              </w:rPr>
              <w:t xml:space="preserve"> P</w:t>
            </w:r>
            <w:r>
              <w:rPr>
                <w:rFonts w:cs="Arial"/>
                <w:sz w:val="18"/>
                <w:szCs w:val="18"/>
              </w:rPr>
              <w:t>rovider</w:t>
            </w:r>
            <w:r w:rsidRPr="00FC1EF8">
              <w:rPr>
                <w:rFonts w:cs="Arial"/>
                <w:sz w:val="18"/>
                <w:szCs w:val="18"/>
              </w:rPr>
              <w:t xml:space="preserve">. </w:t>
            </w:r>
            <w:r>
              <w:rPr>
                <w:rFonts w:cs="Arial"/>
                <w:sz w:val="18"/>
                <w:szCs w:val="18"/>
              </w:rPr>
              <w:t>Including</w:t>
            </w:r>
            <w:r w:rsidR="00864FED">
              <w:rPr>
                <w:rFonts w:cs="Arial"/>
                <w:sz w:val="18"/>
                <w:szCs w:val="18"/>
              </w:rPr>
              <w:t xml:space="preserve"> for </w:t>
            </w:r>
            <w:r>
              <w:rPr>
                <w:rFonts w:cs="Arial"/>
                <w:sz w:val="18"/>
                <w:szCs w:val="18"/>
              </w:rPr>
              <w:t xml:space="preserve">external assurance visits </w:t>
            </w:r>
            <w:r w:rsidR="00864FED">
              <w:rPr>
                <w:rFonts w:cs="Arial"/>
                <w:sz w:val="18"/>
                <w:szCs w:val="18"/>
              </w:rPr>
              <w:t xml:space="preserve">e.g. </w:t>
            </w:r>
            <w:r>
              <w:rPr>
                <w:rFonts w:cs="Arial"/>
                <w:sz w:val="18"/>
                <w:szCs w:val="18"/>
              </w:rPr>
              <w:t xml:space="preserve"> L</w:t>
            </w:r>
            <w:r w:rsidR="008178F0">
              <w:rPr>
                <w:rFonts w:cs="Arial"/>
                <w:sz w:val="18"/>
                <w:szCs w:val="18"/>
              </w:rPr>
              <w:t xml:space="preserve">ogistic </w:t>
            </w:r>
            <w:r>
              <w:rPr>
                <w:rFonts w:cs="Arial"/>
                <w:sz w:val="18"/>
                <w:szCs w:val="18"/>
              </w:rPr>
              <w:t>E</w:t>
            </w:r>
            <w:r w:rsidR="008178F0">
              <w:rPr>
                <w:rFonts w:cs="Arial"/>
                <w:sz w:val="18"/>
                <w:szCs w:val="18"/>
              </w:rPr>
              <w:t xml:space="preserve">quipment </w:t>
            </w:r>
            <w:r>
              <w:rPr>
                <w:rFonts w:cs="Arial"/>
                <w:sz w:val="18"/>
                <w:szCs w:val="18"/>
              </w:rPr>
              <w:t>A</w:t>
            </w:r>
            <w:r w:rsidR="008178F0">
              <w:rPr>
                <w:rFonts w:cs="Arial"/>
                <w:sz w:val="18"/>
                <w:szCs w:val="18"/>
              </w:rPr>
              <w:t>ssurance</w:t>
            </w:r>
            <w:r>
              <w:rPr>
                <w:rFonts w:cs="Arial"/>
                <w:sz w:val="18"/>
                <w:szCs w:val="18"/>
              </w:rPr>
              <w:t>.</w:t>
            </w:r>
          </w:p>
          <w:p w14:paraId="1532DC8F" w14:textId="77777777" w:rsidR="00D20815" w:rsidRPr="00677B46" w:rsidRDefault="00D20815" w:rsidP="00D20815">
            <w:pPr>
              <w:rPr>
                <w:rFonts w:cs="Arial"/>
                <w:sz w:val="18"/>
                <w:szCs w:val="18"/>
              </w:rPr>
            </w:pPr>
          </w:p>
        </w:tc>
        <w:tc>
          <w:tcPr>
            <w:tcW w:w="3825" w:type="dxa"/>
            <w:shd w:val="clear" w:color="auto" w:fill="auto"/>
          </w:tcPr>
          <w:p w14:paraId="33020D4A" w14:textId="0C162ECB" w:rsidR="00D20815" w:rsidRDefault="00D20815" w:rsidP="00D20815">
            <w:pPr>
              <w:rPr>
                <w:rFonts w:cs="Arial"/>
                <w:sz w:val="18"/>
                <w:szCs w:val="18"/>
              </w:rPr>
            </w:pPr>
            <w:r>
              <w:rPr>
                <w:rFonts w:cs="Arial"/>
                <w:sz w:val="18"/>
                <w:szCs w:val="18"/>
              </w:rPr>
              <w:t xml:space="preserve">Prepare for all </w:t>
            </w:r>
            <w:r w:rsidRPr="00FC1EF8">
              <w:rPr>
                <w:rFonts w:cs="Arial"/>
                <w:sz w:val="18"/>
                <w:szCs w:val="18"/>
              </w:rPr>
              <w:t>routine &amp; scheduled</w:t>
            </w:r>
            <w:r>
              <w:rPr>
                <w:rFonts w:cs="Arial"/>
                <w:sz w:val="18"/>
                <w:szCs w:val="18"/>
              </w:rPr>
              <w:t xml:space="preserve"> </w:t>
            </w:r>
            <w:r w:rsidR="005A26CB">
              <w:rPr>
                <w:rFonts w:cs="Arial"/>
                <w:sz w:val="18"/>
                <w:szCs w:val="18"/>
              </w:rPr>
              <w:t>l</w:t>
            </w:r>
            <w:r w:rsidR="00E701E6">
              <w:rPr>
                <w:rFonts w:cs="Arial"/>
                <w:sz w:val="18"/>
                <w:szCs w:val="18"/>
              </w:rPr>
              <w:t xml:space="preserve">evel </w:t>
            </w:r>
            <w:r>
              <w:rPr>
                <w:rFonts w:cs="Arial"/>
                <w:sz w:val="18"/>
                <w:szCs w:val="18"/>
              </w:rPr>
              <w:t>1/</w:t>
            </w:r>
            <w:r w:rsidR="005A26CB">
              <w:rPr>
                <w:rFonts w:cs="Arial"/>
                <w:sz w:val="18"/>
                <w:szCs w:val="18"/>
              </w:rPr>
              <w:t>l</w:t>
            </w:r>
            <w:r w:rsidR="00E701E6">
              <w:rPr>
                <w:rFonts w:cs="Arial"/>
                <w:sz w:val="18"/>
                <w:szCs w:val="18"/>
              </w:rPr>
              <w:t xml:space="preserve">evel </w:t>
            </w:r>
            <w:r>
              <w:rPr>
                <w:rFonts w:cs="Arial"/>
                <w:sz w:val="18"/>
                <w:szCs w:val="18"/>
              </w:rPr>
              <w:t>2</w:t>
            </w:r>
            <w:r w:rsidRPr="00FC1EF8">
              <w:rPr>
                <w:rFonts w:cs="Arial"/>
                <w:sz w:val="18"/>
                <w:szCs w:val="18"/>
              </w:rPr>
              <w:t xml:space="preserve"> inspections</w:t>
            </w:r>
            <w:r>
              <w:rPr>
                <w:rFonts w:cs="Arial"/>
                <w:sz w:val="18"/>
                <w:szCs w:val="18"/>
              </w:rPr>
              <w:t xml:space="preserve"> and repair</w:t>
            </w:r>
            <w:r w:rsidRPr="00FC1EF8">
              <w:rPr>
                <w:rFonts w:cs="Arial"/>
                <w:sz w:val="18"/>
                <w:szCs w:val="18"/>
              </w:rPr>
              <w:t>.</w:t>
            </w:r>
            <w:r>
              <w:rPr>
                <w:rFonts w:cs="Arial"/>
                <w:sz w:val="18"/>
                <w:szCs w:val="18"/>
              </w:rPr>
              <w:t xml:space="preserve"> </w:t>
            </w:r>
            <w:r w:rsidRPr="00514639">
              <w:rPr>
                <w:rFonts w:cs="Arial"/>
                <w:sz w:val="18"/>
                <w:szCs w:val="18"/>
              </w:rPr>
              <w:t>Maintain inspection sheets, servicing schedules and manufacturers handbook</w:t>
            </w:r>
            <w:r>
              <w:rPr>
                <w:rFonts w:cs="Arial"/>
                <w:sz w:val="18"/>
                <w:szCs w:val="18"/>
              </w:rPr>
              <w:t>s in line with Army regulations.</w:t>
            </w:r>
          </w:p>
          <w:p w14:paraId="70C49BA2" w14:textId="77777777" w:rsidR="00D20815" w:rsidRDefault="00D20815" w:rsidP="00D20815">
            <w:pPr>
              <w:rPr>
                <w:rFonts w:cs="Arial"/>
                <w:color w:val="0070C0"/>
                <w:sz w:val="18"/>
                <w:szCs w:val="18"/>
              </w:rPr>
            </w:pPr>
          </w:p>
          <w:p w14:paraId="41938831" w14:textId="62CB2BAF" w:rsidR="00D20815" w:rsidRDefault="00D20815" w:rsidP="00D20815">
            <w:pPr>
              <w:rPr>
                <w:rFonts w:cs="Arial"/>
                <w:sz w:val="18"/>
                <w:szCs w:val="18"/>
              </w:rPr>
            </w:pPr>
            <w:r w:rsidRPr="00EA6372">
              <w:rPr>
                <w:rFonts w:cs="Arial"/>
                <w:sz w:val="18"/>
                <w:szCs w:val="18"/>
              </w:rPr>
              <w:t xml:space="preserve">The Service Provider shall prepare </w:t>
            </w:r>
            <w:r w:rsidR="00E701E6">
              <w:rPr>
                <w:rFonts w:cs="Arial"/>
                <w:sz w:val="18"/>
                <w:szCs w:val="18"/>
              </w:rPr>
              <w:t xml:space="preserve">Authority </w:t>
            </w:r>
            <w:r w:rsidRPr="00EA6372">
              <w:rPr>
                <w:rFonts w:cs="Arial"/>
                <w:sz w:val="18"/>
                <w:szCs w:val="18"/>
              </w:rPr>
              <w:t xml:space="preserve">vehicles, including using servicing bay for </w:t>
            </w:r>
            <w:r w:rsidR="005A2947">
              <w:rPr>
                <w:rFonts w:cs="Arial"/>
                <w:sz w:val="18"/>
                <w:szCs w:val="18"/>
              </w:rPr>
              <w:t>l</w:t>
            </w:r>
            <w:r w:rsidRPr="00EA6372">
              <w:rPr>
                <w:rFonts w:cs="Arial"/>
                <w:sz w:val="18"/>
                <w:szCs w:val="18"/>
              </w:rPr>
              <w:t xml:space="preserve">evel </w:t>
            </w:r>
            <w:r w:rsidR="00133511">
              <w:rPr>
                <w:rFonts w:cs="Arial"/>
                <w:sz w:val="18"/>
                <w:szCs w:val="18"/>
              </w:rPr>
              <w:t>1</w:t>
            </w:r>
            <w:r w:rsidRPr="00EA6372">
              <w:rPr>
                <w:rFonts w:cs="Arial"/>
                <w:sz w:val="18"/>
                <w:szCs w:val="18"/>
              </w:rPr>
              <w:t xml:space="preserve"> </w:t>
            </w:r>
            <w:r w:rsidR="005A2947">
              <w:rPr>
                <w:rFonts w:cs="Arial"/>
                <w:sz w:val="18"/>
                <w:szCs w:val="18"/>
              </w:rPr>
              <w:t>m</w:t>
            </w:r>
            <w:r w:rsidRPr="00EA6372">
              <w:rPr>
                <w:rFonts w:cs="Arial"/>
                <w:sz w:val="18"/>
                <w:szCs w:val="18"/>
              </w:rPr>
              <w:t xml:space="preserve">aintenance. </w:t>
            </w:r>
            <w:r w:rsidR="00133511">
              <w:rPr>
                <w:rFonts w:cs="Arial"/>
                <w:sz w:val="18"/>
                <w:szCs w:val="18"/>
              </w:rPr>
              <w:t>Authority MIS (</w:t>
            </w:r>
            <w:r w:rsidRPr="00EA6372">
              <w:rPr>
                <w:rFonts w:cs="Arial"/>
                <w:sz w:val="18"/>
                <w:szCs w:val="18"/>
              </w:rPr>
              <w:t>JAMES</w:t>
            </w:r>
            <w:r w:rsidR="00133511">
              <w:rPr>
                <w:rFonts w:cs="Arial"/>
                <w:sz w:val="18"/>
                <w:szCs w:val="18"/>
              </w:rPr>
              <w:t xml:space="preserve">) </w:t>
            </w:r>
            <w:r w:rsidRPr="00EA6372">
              <w:rPr>
                <w:rFonts w:cs="Arial"/>
                <w:sz w:val="18"/>
                <w:szCs w:val="18"/>
              </w:rPr>
              <w:t xml:space="preserve">to be used </w:t>
            </w:r>
            <w:r w:rsidR="00133511">
              <w:rPr>
                <w:rFonts w:cs="Arial"/>
                <w:sz w:val="18"/>
                <w:szCs w:val="18"/>
              </w:rPr>
              <w:t xml:space="preserve">to record activity </w:t>
            </w:r>
            <w:r w:rsidRPr="00EA6372">
              <w:rPr>
                <w:rFonts w:cs="Arial"/>
                <w:sz w:val="18"/>
                <w:szCs w:val="18"/>
              </w:rPr>
              <w:t xml:space="preserve">and all documentation is to be completed before and after its return from </w:t>
            </w:r>
            <w:r w:rsidR="005A2947">
              <w:rPr>
                <w:rFonts w:cs="Arial"/>
                <w:sz w:val="18"/>
                <w:szCs w:val="18"/>
              </w:rPr>
              <w:t>l</w:t>
            </w:r>
            <w:r w:rsidRPr="00EA6372">
              <w:rPr>
                <w:rFonts w:cs="Arial"/>
                <w:sz w:val="18"/>
                <w:szCs w:val="18"/>
              </w:rPr>
              <w:t xml:space="preserve">evel 2 </w:t>
            </w:r>
            <w:r w:rsidR="00D56C26">
              <w:rPr>
                <w:rFonts w:cs="Arial"/>
                <w:sz w:val="18"/>
                <w:szCs w:val="18"/>
              </w:rPr>
              <w:t xml:space="preserve">third party </w:t>
            </w:r>
            <w:r w:rsidR="00FC292A">
              <w:rPr>
                <w:rFonts w:cs="Arial"/>
                <w:sz w:val="18"/>
                <w:szCs w:val="18"/>
              </w:rPr>
              <w:t xml:space="preserve">service </w:t>
            </w:r>
            <w:r w:rsidR="003E56FF">
              <w:rPr>
                <w:rFonts w:cs="Arial"/>
                <w:sz w:val="18"/>
                <w:szCs w:val="18"/>
              </w:rPr>
              <w:t>p</w:t>
            </w:r>
            <w:r w:rsidRPr="00EA6372">
              <w:rPr>
                <w:rFonts w:cs="Arial"/>
                <w:sz w:val="18"/>
                <w:szCs w:val="18"/>
              </w:rPr>
              <w:t>rovider.</w:t>
            </w:r>
          </w:p>
          <w:p w14:paraId="53DCA0D5" w14:textId="77777777" w:rsidR="00D20815" w:rsidRPr="00EA6372" w:rsidRDefault="00D20815" w:rsidP="00D20815">
            <w:pPr>
              <w:rPr>
                <w:rFonts w:cs="Arial"/>
                <w:sz w:val="18"/>
                <w:szCs w:val="18"/>
              </w:rPr>
            </w:pPr>
          </w:p>
          <w:p w14:paraId="5212EDD5" w14:textId="7271ABDF" w:rsidR="00D20815" w:rsidRPr="00FC1EF8" w:rsidRDefault="00D20815" w:rsidP="00D20815">
            <w:pPr>
              <w:rPr>
                <w:rFonts w:cs="Arial"/>
                <w:sz w:val="18"/>
                <w:szCs w:val="18"/>
              </w:rPr>
            </w:pPr>
            <w:r w:rsidRPr="00FC1EF8">
              <w:rPr>
                <w:rFonts w:cs="Arial"/>
                <w:sz w:val="18"/>
                <w:szCs w:val="18"/>
              </w:rPr>
              <w:t xml:space="preserve">Includes </w:t>
            </w:r>
            <w:r w:rsidR="00744AE9">
              <w:rPr>
                <w:rFonts w:cs="Arial"/>
                <w:sz w:val="18"/>
                <w:szCs w:val="18"/>
              </w:rPr>
              <w:t>l</w:t>
            </w:r>
            <w:r w:rsidR="003E56FF">
              <w:rPr>
                <w:rFonts w:cs="Arial"/>
                <w:sz w:val="18"/>
                <w:szCs w:val="18"/>
              </w:rPr>
              <w:t>evel 1</w:t>
            </w:r>
            <w:r w:rsidRPr="00FC1EF8">
              <w:rPr>
                <w:rFonts w:cs="Arial"/>
                <w:sz w:val="18"/>
                <w:szCs w:val="18"/>
              </w:rPr>
              <w:t xml:space="preserve"> repair prior to delivery to the </w:t>
            </w:r>
            <w:r w:rsidR="00744AE9">
              <w:rPr>
                <w:rFonts w:cs="Arial"/>
                <w:sz w:val="18"/>
                <w:szCs w:val="18"/>
              </w:rPr>
              <w:t>l</w:t>
            </w:r>
            <w:r w:rsidRPr="00FC1EF8">
              <w:rPr>
                <w:rFonts w:cs="Arial"/>
                <w:sz w:val="18"/>
                <w:szCs w:val="18"/>
              </w:rPr>
              <w:t>evel 2</w:t>
            </w:r>
            <w:r w:rsidRPr="0046038C">
              <w:rPr>
                <w:sz w:val="18"/>
                <w:szCs w:val="18"/>
              </w:rPr>
              <w:t xml:space="preserve"> </w:t>
            </w:r>
            <w:r w:rsidR="00C567E4">
              <w:rPr>
                <w:sz w:val="18"/>
                <w:szCs w:val="18"/>
              </w:rPr>
              <w:t xml:space="preserve">third party </w:t>
            </w:r>
            <w:r w:rsidRPr="0046038C">
              <w:rPr>
                <w:sz w:val="18"/>
                <w:szCs w:val="18"/>
              </w:rPr>
              <w:t>Service Provider</w:t>
            </w:r>
            <w:r>
              <w:rPr>
                <w:rFonts w:cs="Arial"/>
                <w:sz w:val="18"/>
                <w:szCs w:val="18"/>
              </w:rPr>
              <w:t xml:space="preserve"> for inspection, </w:t>
            </w:r>
            <w:proofErr w:type="gramStart"/>
            <w:r>
              <w:rPr>
                <w:rFonts w:cs="Arial"/>
                <w:sz w:val="18"/>
                <w:szCs w:val="18"/>
              </w:rPr>
              <w:t>maintenance</w:t>
            </w:r>
            <w:proofErr w:type="gramEnd"/>
            <w:r>
              <w:rPr>
                <w:rFonts w:cs="Arial"/>
                <w:sz w:val="18"/>
                <w:szCs w:val="18"/>
              </w:rPr>
              <w:t xml:space="preserve"> and repair.</w:t>
            </w:r>
          </w:p>
          <w:p w14:paraId="3B3AF825" w14:textId="77777777" w:rsidR="00D20815" w:rsidRPr="00EA6372" w:rsidRDefault="00D20815" w:rsidP="00D20815">
            <w:pPr>
              <w:rPr>
                <w:rFonts w:cs="Arial"/>
                <w:sz w:val="18"/>
                <w:szCs w:val="18"/>
              </w:rPr>
            </w:pPr>
          </w:p>
          <w:p w14:paraId="604E6F44" w14:textId="28DFE563" w:rsidR="00D20815" w:rsidRPr="00EA6372" w:rsidRDefault="00D20815" w:rsidP="00D20815">
            <w:pPr>
              <w:rPr>
                <w:rFonts w:cs="Arial"/>
                <w:sz w:val="18"/>
                <w:szCs w:val="18"/>
              </w:rPr>
            </w:pPr>
            <w:r w:rsidRPr="00EA6372">
              <w:rPr>
                <w:rFonts w:cs="Arial"/>
                <w:sz w:val="18"/>
                <w:szCs w:val="18"/>
              </w:rPr>
              <w:t xml:space="preserve">The Service Provider will control and book </w:t>
            </w:r>
            <w:r w:rsidR="00A824D8">
              <w:rPr>
                <w:rFonts w:cs="Arial"/>
                <w:sz w:val="18"/>
                <w:szCs w:val="18"/>
              </w:rPr>
              <w:t xml:space="preserve">all </w:t>
            </w:r>
            <w:r w:rsidR="00744AE9">
              <w:rPr>
                <w:rFonts w:cs="Arial"/>
                <w:sz w:val="18"/>
                <w:szCs w:val="18"/>
              </w:rPr>
              <w:t>w</w:t>
            </w:r>
            <w:r w:rsidRPr="00EA6372">
              <w:rPr>
                <w:rFonts w:cs="Arial"/>
                <w:sz w:val="18"/>
                <w:szCs w:val="18"/>
              </w:rPr>
              <w:t xml:space="preserve">hite </w:t>
            </w:r>
            <w:r w:rsidR="00744AE9">
              <w:rPr>
                <w:rFonts w:cs="Arial"/>
                <w:sz w:val="18"/>
                <w:szCs w:val="18"/>
              </w:rPr>
              <w:t>f</w:t>
            </w:r>
            <w:r w:rsidRPr="00EA6372">
              <w:rPr>
                <w:rFonts w:cs="Arial"/>
                <w:sz w:val="18"/>
                <w:szCs w:val="18"/>
              </w:rPr>
              <w:t>leet inspections.</w:t>
            </w:r>
          </w:p>
          <w:p w14:paraId="3C0F7D03" w14:textId="77777777" w:rsidR="00D20815" w:rsidRPr="00EA6372" w:rsidRDefault="00D20815" w:rsidP="00D20815">
            <w:pPr>
              <w:rPr>
                <w:rFonts w:cs="Arial"/>
                <w:sz w:val="18"/>
                <w:szCs w:val="18"/>
              </w:rPr>
            </w:pPr>
          </w:p>
          <w:p w14:paraId="393BB8DA" w14:textId="77777777" w:rsidR="00D20815" w:rsidRPr="00EA6372" w:rsidRDefault="00D20815" w:rsidP="00D20815">
            <w:pPr>
              <w:rPr>
                <w:rFonts w:cs="Arial"/>
                <w:sz w:val="18"/>
                <w:szCs w:val="18"/>
              </w:rPr>
            </w:pPr>
            <w:r w:rsidRPr="00EA6372">
              <w:rPr>
                <w:rFonts w:cs="Arial"/>
                <w:sz w:val="18"/>
                <w:szCs w:val="18"/>
              </w:rPr>
              <w:lastRenderedPageBreak/>
              <w:t>Vehicles to be delivered and collected by the Service Provider to and from the relevant garage.</w:t>
            </w:r>
          </w:p>
          <w:p w14:paraId="432F5817" w14:textId="77777777" w:rsidR="00D20815" w:rsidRDefault="00D20815" w:rsidP="00D20815">
            <w:pPr>
              <w:rPr>
                <w:rFonts w:cs="Arial"/>
                <w:color w:val="0070C0"/>
                <w:sz w:val="18"/>
                <w:szCs w:val="18"/>
              </w:rPr>
            </w:pPr>
          </w:p>
          <w:p w14:paraId="3727ACEE" w14:textId="77777777" w:rsidR="007050C1" w:rsidRDefault="00D20815" w:rsidP="00D20815">
            <w:pPr>
              <w:rPr>
                <w:rFonts w:cs="Arial"/>
                <w:sz w:val="18"/>
              </w:rPr>
            </w:pPr>
            <w:r w:rsidRPr="00DC3FAC">
              <w:rPr>
                <w:rFonts w:cs="Arial"/>
                <w:sz w:val="18"/>
              </w:rPr>
              <w:t xml:space="preserve">No </w:t>
            </w:r>
            <w:r>
              <w:rPr>
                <w:rFonts w:cs="Arial"/>
                <w:sz w:val="18"/>
              </w:rPr>
              <w:t>incidents</w:t>
            </w:r>
            <w:r w:rsidRPr="00DC3FAC">
              <w:rPr>
                <w:rFonts w:cs="Arial"/>
                <w:sz w:val="18"/>
              </w:rPr>
              <w:t xml:space="preserve"> of vehicle or equipment failure </w:t>
            </w:r>
            <w:proofErr w:type="gramStart"/>
            <w:r w:rsidRPr="00DC3FAC">
              <w:rPr>
                <w:rFonts w:cs="Arial"/>
                <w:sz w:val="18"/>
              </w:rPr>
              <w:t>as a result of</w:t>
            </w:r>
            <w:proofErr w:type="gramEnd"/>
            <w:r w:rsidRPr="00DC3FAC">
              <w:rPr>
                <w:rFonts w:cs="Arial"/>
                <w:sz w:val="18"/>
              </w:rPr>
              <w:t xml:space="preserve"> poor or inadequat</w:t>
            </w:r>
            <w:r>
              <w:rPr>
                <w:rFonts w:cs="Arial"/>
                <w:sz w:val="18"/>
              </w:rPr>
              <w:t xml:space="preserve">e preparation and inspection. </w:t>
            </w:r>
          </w:p>
          <w:p w14:paraId="17A1079E" w14:textId="77777777" w:rsidR="007050C1" w:rsidRDefault="007050C1" w:rsidP="00D20815">
            <w:pPr>
              <w:rPr>
                <w:rFonts w:cs="Arial"/>
                <w:sz w:val="18"/>
              </w:rPr>
            </w:pPr>
          </w:p>
          <w:p w14:paraId="0A533C7B" w14:textId="0821E6D4" w:rsidR="00D20815" w:rsidRDefault="00D20815" w:rsidP="00D20815">
            <w:pPr>
              <w:rPr>
                <w:rFonts w:cs="Arial"/>
                <w:sz w:val="18"/>
              </w:rPr>
            </w:pPr>
            <w:r w:rsidRPr="00DC3FAC">
              <w:rPr>
                <w:rFonts w:cs="Arial"/>
                <w:sz w:val="18"/>
              </w:rPr>
              <w:t>Not more than 1 validated customer complaint per quarter.</w:t>
            </w:r>
          </w:p>
          <w:p w14:paraId="3643F128" w14:textId="77777777" w:rsidR="00D20815" w:rsidRDefault="00D20815" w:rsidP="00D20815">
            <w:pPr>
              <w:rPr>
                <w:rFonts w:cs="Arial"/>
                <w:sz w:val="18"/>
              </w:rPr>
            </w:pPr>
          </w:p>
          <w:p w14:paraId="5B4419DD" w14:textId="1720C61F" w:rsidR="00D20815" w:rsidRPr="00677B46" w:rsidRDefault="00D20815" w:rsidP="00D20815">
            <w:pPr>
              <w:rPr>
                <w:rFonts w:cs="Arial"/>
                <w:sz w:val="18"/>
                <w:szCs w:val="18"/>
              </w:rPr>
            </w:pPr>
            <w:r w:rsidRPr="00FC1EF8">
              <w:rPr>
                <w:rFonts w:cs="Arial"/>
                <w:sz w:val="18"/>
                <w:szCs w:val="18"/>
              </w:rPr>
              <w:t>All waste oil and associated products regularly disposed of through licensed bodies.</w:t>
            </w:r>
          </w:p>
        </w:tc>
        <w:tc>
          <w:tcPr>
            <w:tcW w:w="1900" w:type="dxa"/>
          </w:tcPr>
          <w:p w14:paraId="5EA10ACD" w14:textId="26CE5313" w:rsidR="00D20815" w:rsidRDefault="00382FDA" w:rsidP="00D20815">
            <w:pPr>
              <w:rPr>
                <w:sz w:val="18"/>
                <w:szCs w:val="18"/>
              </w:rPr>
            </w:pPr>
            <w:r>
              <w:rPr>
                <w:sz w:val="18"/>
                <w:szCs w:val="18"/>
              </w:rPr>
              <w:lastRenderedPageBreak/>
              <w:t>I</w:t>
            </w:r>
            <w:r w:rsidRPr="00B56DAA">
              <w:rPr>
                <w:sz w:val="18"/>
                <w:szCs w:val="18"/>
              </w:rPr>
              <w:t xml:space="preserve">ncluded in </w:t>
            </w:r>
            <w:r w:rsidRPr="0047511B">
              <w:rPr>
                <w:sz w:val="18"/>
                <w:szCs w:val="18"/>
              </w:rPr>
              <w:t>8.</w:t>
            </w:r>
            <w:r>
              <w:rPr>
                <w:sz w:val="18"/>
                <w:szCs w:val="18"/>
              </w:rPr>
              <w:t>3</w:t>
            </w:r>
            <w:r w:rsidRPr="0047511B">
              <w:rPr>
                <w:sz w:val="18"/>
                <w:szCs w:val="18"/>
              </w:rPr>
              <w:t>.1</w:t>
            </w:r>
            <w:r>
              <w:rPr>
                <w:sz w:val="18"/>
                <w:szCs w:val="18"/>
              </w:rPr>
              <w:t>.</w:t>
            </w:r>
          </w:p>
        </w:tc>
        <w:tc>
          <w:tcPr>
            <w:tcW w:w="1822" w:type="dxa"/>
            <w:shd w:val="clear" w:color="auto" w:fill="auto"/>
          </w:tcPr>
          <w:p w14:paraId="15FE0139" w14:textId="77777777" w:rsidR="00D20815" w:rsidRDefault="00D20815" w:rsidP="00D20815">
            <w:pPr>
              <w:pStyle w:val="Table"/>
            </w:pPr>
            <w:r>
              <w:t>Management checks.</w:t>
            </w:r>
          </w:p>
          <w:p w14:paraId="4C81A094" w14:textId="77777777" w:rsidR="00D20815" w:rsidRDefault="00D20815" w:rsidP="00D20815">
            <w:pPr>
              <w:pStyle w:val="Table"/>
            </w:pPr>
            <w:r>
              <w:t>Customer Observation Reports.</w:t>
            </w:r>
          </w:p>
          <w:p w14:paraId="63283A4E" w14:textId="23FA2270" w:rsidR="00D20815" w:rsidRPr="00677B46" w:rsidRDefault="00D20815" w:rsidP="00D20815">
            <w:pPr>
              <w:pStyle w:val="Table"/>
            </w:pPr>
            <w:r>
              <w:t>Mandated Policy Inspections.</w:t>
            </w:r>
          </w:p>
        </w:tc>
        <w:tc>
          <w:tcPr>
            <w:tcW w:w="1656" w:type="dxa"/>
          </w:tcPr>
          <w:p w14:paraId="4E07DFE7" w14:textId="03D3A71A" w:rsidR="00D20815" w:rsidRDefault="00D20815" w:rsidP="002D0F81">
            <w:pPr>
              <w:pStyle w:val="Table"/>
              <w:numPr>
                <w:ilvl w:val="0"/>
                <w:numId w:val="62"/>
              </w:numPr>
              <w:ind w:left="154" w:hanging="191"/>
              <w:rPr>
                <w:rFonts w:cs="Arial"/>
                <w:szCs w:val="18"/>
              </w:rPr>
            </w:pPr>
            <w:r w:rsidRPr="000D578F">
              <w:rPr>
                <w:rFonts w:cs="Arial"/>
                <w:szCs w:val="18"/>
              </w:rPr>
              <w:t xml:space="preserve">Customer Observation </w:t>
            </w:r>
            <w:r w:rsidR="00F82B5D">
              <w:rPr>
                <w:rFonts w:cs="Arial"/>
                <w:szCs w:val="18"/>
              </w:rPr>
              <w:t>Reports</w:t>
            </w:r>
            <w:r>
              <w:rPr>
                <w:rFonts w:cs="Arial"/>
                <w:szCs w:val="18"/>
              </w:rPr>
              <w:t>.</w:t>
            </w:r>
          </w:p>
          <w:p w14:paraId="1F258A1F" w14:textId="77777777" w:rsidR="00D20815" w:rsidRDefault="00D20815" w:rsidP="002D0F81">
            <w:pPr>
              <w:pStyle w:val="Table"/>
              <w:numPr>
                <w:ilvl w:val="0"/>
                <w:numId w:val="62"/>
              </w:numPr>
              <w:ind w:left="154" w:hanging="191"/>
              <w:rPr>
                <w:rFonts w:cs="Arial"/>
                <w:szCs w:val="18"/>
              </w:rPr>
            </w:pPr>
            <w:r w:rsidRPr="00830199">
              <w:rPr>
                <w:rFonts w:cs="Arial"/>
                <w:szCs w:val="18"/>
              </w:rPr>
              <w:t xml:space="preserve">SQEP </w:t>
            </w:r>
            <w:r>
              <w:rPr>
                <w:rFonts w:cs="Arial"/>
                <w:szCs w:val="18"/>
              </w:rPr>
              <w:t>Personnel.</w:t>
            </w:r>
          </w:p>
          <w:p w14:paraId="7E307BA2" w14:textId="77777777" w:rsidR="00D20815" w:rsidRDefault="00D20815" w:rsidP="002D0F81">
            <w:pPr>
              <w:pStyle w:val="Table"/>
              <w:numPr>
                <w:ilvl w:val="0"/>
                <w:numId w:val="62"/>
              </w:numPr>
              <w:ind w:left="154" w:hanging="191"/>
              <w:rPr>
                <w:rFonts w:cs="Arial"/>
                <w:szCs w:val="18"/>
              </w:rPr>
            </w:pPr>
            <w:r w:rsidRPr="009A2BF1">
              <w:rPr>
                <w:rFonts w:cs="Arial"/>
                <w:szCs w:val="18"/>
              </w:rPr>
              <w:t xml:space="preserve">Vehicle </w:t>
            </w:r>
            <w:r>
              <w:rPr>
                <w:rFonts w:cs="Arial"/>
                <w:szCs w:val="18"/>
              </w:rPr>
              <w:t>Availability.</w:t>
            </w:r>
          </w:p>
          <w:p w14:paraId="1951A864" w14:textId="2503F4C8" w:rsidR="00D20815" w:rsidRPr="000D578F" w:rsidRDefault="00D20815" w:rsidP="002D0F81">
            <w:pPr>
              <w:pStyle w:val="Table"/>
              <w:numPr>
                <w:ilvl w:val="0"/>
                <w:numId w:val="62"/>
              </w:numPr>
              <w:ind w:left="154" w:hanging="191"/>
              <w:rPr>
                <w:rFonts w:cs="Arial"/>
                <w:szCs w:val="18"/>
              </w:rPr>
            </w:pPr>
            <w:r w:rsidRPr="00110F4C">
              <w:rPr>
                <w:rFonts w:cs="Arial"/>
                <w:szCs w:val="18"/>
              </w:rPr>
              <w:t>Equipment Management</w:t>
            </w:r>
            <w:r>
              <w:rPr>
                <w:rFonts w:cs="Arial"/>
                <w:szCs w:val="18"/>
              </w:rPr>
              <w:t>.</w:t>
            </w:r>
          </w:p>
        </w:tc>
        <w:tc>
          <w:tcPr>
            <w:tcW w:w="1626" w:type="dxa"/>
          </w:tcPr>
          <w:p w14:paraId="23D26B1C" w14:textId="77777777" w:rsidR="00D20815" w:rsidRPr="00F421E6" w:rsidRDefault="00D20815" w:rsidP="002D0F81">
            <w:pPr>
              <w:pStyle w:val="Table"/>
              <w:numPr>
                <w:ilvl w:val="0"/>
                <w:numId w:val="62"/>
              </w:numPr>
              <w:ind w:left="154" w:hanging="191"/>
              <w:rPr>
                <w:rFonts w:cs="Arial"/>
                <w:szCs w:val="18"/>
              </w:rPr>
            </w:pPr>
            <w:r w:rsidRPr="00F421E6">
              <w:rPr>
                <w:rFonts w:cs="Arial"/>
                <w:szCs w:val="18"/>
              </w:rPr>
              <w:t xml:space="preserve">Vehicle </w:t>
            </w:r>
            <w:r>
              <w:rPr>
                <w:rFonts w:cs="Arial"/>
                <w:szCs w:val="18"/>
              </w:rPr>
              <w:t>Availability.</w:t>
            </w:r>
          </w:p>
          <w:p w14:paraId="6CB5C6F0" w14:textId="5A63CB77" w:rsidR="00D20815" w:rsidRDefault="00D20815" w:rsidP="002D0F81">
            <w:pPr>
              <w:pStyle w:val="Table"/>
              <w:numPr>
                <w:ilvl w:val="0"/>
                <w:numId w:val="62"/>
              </w:numPr>
              <w:ind w:left="154" w:hanging="191"/>
            </w:pPr>
            <w:r w:rsidRPr="00F421E6">
              <w:rPr>
                <w:rFonts w:cs="Arial"/>
                <w:szCs w:val="18"/>
              </w:rPr>
              <w:t xml:space="preserve">Equipment </w:t>
            </w:r>
            <w:r>
              <w:rPr>
                <w:rFonts w:cs="Arial"/>
                <w:szCs w:val="18"/>
              </w:rPr>
              <w:t>Availability.</w:t>
            </w:r>
          </w:p>
        </w:tc>
      </w:tr>
      <w:tr w:rsidR="0047511B" w:rsidRPr="00FF0626" w14:paraId="785928C9" w14:textId="77777777" w:rsidTr="00105611">
        <w:tc>
          <w:tcPr>
            <w:tcW w:w="768" w:type="dxa"/>
            <w:shd w:val="clear" w:color="auto" w:fill="auto"/>
          </w:tcPr>
          <w:p w14:paraId="7F48B22C" w14:textId="72175B3C" w:rsidR="00D20815" w:rsidRDefault="00D20815" w:rsidP="00D20815">
            <w:pPr>
              <w:pStyle w:val="Table"/>
            </w:pPr>
            <w:r>
              <w:t>8.</w:t>
            </w:r>
            <w:r w:rsidR="007F5B04">
              <w:t>3.5</w:t>
            </w:r>
          </w:p>
        </w:tc>
        <w:tc>
          <w:tcPr>
            <w:tcW w:w="2965" w:type="dxa"/>
            <w:shd w:val="clear" w:color="auto" w:fill="auto"/>
          </w:tcPr>
          <w:p w14:paraId="0A45F2BA" w14:textId="75F64C3B" w:rsidR="00D20815" w:rsidRPr="00FC1EF8" w:rsidRDefault="000C71CA" w:rsidP="00D20815">
            <w:pPr>
              <w:rPr>
                <w:rFonts w:cs="Arial"/>
                <w:sz w:val="18"/>
                <w:szCs w:val="18"/>
              </w:rPr>
            </w:pPr>
            <w:r>
              <w:rPr>
                <w:rFonts w:cs="Arial"/>
                <w:sz w:val="18"/>
                <w:szCs w:val="18"/>
              </w:rPr>
              <w:t xml:space="preserve">Carry out initial user inspection, </w:t>
            </w:r>
            <w:proofErr w:type="gramStart"/>
            <w:r>
              <w:rPr>
                <w:rFonts w:cs="Arial"/>
                <w:sz w:val="18"/>
                <w:szCs w:val="18"/>
              </w:rPr>
              <w:t>servicing</w:t>
            </w:r>
            <w:proofErr w:type="gramEnd"/>
            <w:r>
              <w:rPr>
                <w:rFonts w:cs="Arial"/>
                <w:sz w:val="18"/>
                <w:szCs w:val="18"/>
              </w:rPr>
              <w:t xml:space="preserve"> and maintenance on receipt of all new Authority vehicles/equipment when received by </w:t>
            </w:r>
            <w:r w:rsidR="001924F7">
              <w:rPr>
                <w:rFonts w:cs="Arial"/>
                <w:sz w:val="18"/>
                <w:szCs w:val="18"/>
              </w:rPr>
              <w:t>ARMCEN</w:t>
            </w:r>
            <w:r>
              <w:rPr>
                <w:rFonts w:cs="Arial"/>
                <w:sz w:val="18"/>
                <w:szCs w:val="18"/>
              </w:rPr>
              <w:t>, as directed by the QM(T) or their designated representative.</w:t>
            </w:r>
          </w:p>
          <w:p w14:paraId="22E834A0" w14:textId="77777777" w:rsidR="00D20815" w:rsidRPr="00677B46" w:rsidRDefault="00D20815" w:rsidP="00D20815">
            <w:pPr>
              <w:rPr>
                <w:rFonts w:cs="Arial"/>
                <w:sz w:val="18"/>
                <w:szCs w:val="18"/>
              </w:rPr>
            </w:pPr>
          </w:p>
        </w:tc>
        <w:tc>
          <w:tcPr>
            <w:tcW w:w="3825" w:type="dxa"/>
            <w:shd w:val="clear" w:color="auto" w:fill="auto"/>
          </w:tcPr>
          <w:p w14:paraId="387D77A7" w14:textId="4783D168" w:rsidR="00D20815" w:rsidRDefault="00D20815" w:rsidP="00D20815">
            <w:pPr>
              <w:pStyle w:val="Table"/>
              <w:rPr>
                <w:rFonts w:cs="Arial"/>
                <w:szCs w:val="18"/>
              </w:rPr>
            </w:pPr>
            <w:r w:rsidRPr="00FC1EF8">
              <w:rPr>
                <w:rFonts w:cs="Arial"/>
                <w:szCs w:val="18"/>
              </w:rPr>
              <w:t xml:space="preserve">Conduct initial inspection and service of vehicles/equipment within 1 working day of </w:t>
            </w:r>
            <w:r w:rsidR="00660103">
              <w:rPr>
                <w:rFonts w:cs="Arial"/>
                <w:szCs w:val="18"/>
              </w:rPr>
              <w:t>receipt.</w:t>
            </w:r>
          </w:p>
          <w:p w14:paraId="40641058" w14:textId="77777777" w:rsidR="00D20815" w:rsidRDefault="00D20815" w:rsidP="00D20815">
            <w:pPr>
              <w:pStyle w:val="Table"/>
              <w:rPr>
                <w:rFonts w:cs="Arial"/>
                <w:szCs w:val="18"/>
              </w:rPr>
            </w:pPr>
          </w:p>
          <w:p w14:paraId="4137B4AB" w14:textId="59D3CF2B" w:rsidR="00D20815" w:rsidRPr="00E701E6" w:rsidRDefault="00D20815" w:rsidP="00D20815">
            <w:pPr>
              <w:rPr>
                <w:rFonts w:cs="Arial"/>
                <w:sz w:val="18"/>
                <w:szCs w:val="18"/>
              </w:rPr>
            </w:pPr>
            <w:r w:rsidRPr="00E701E6">
              <w:rPr>
                <w:sz w:val="18"/>
                <w:szCs w:val="18"/>
              </w:rPr>
              <w:t>Not more than 1 validated customer complaint per quarter.</w:t>
            </w:r>
          </w:p>
        </w:tc>
        <w:tc>
          <w:tcPr>
            <w:tcW w:w="1900" w:type="dxa"/>
          </w:tcPr>
          <w:p w14:paraId="111AD619" w14:textId="3ED6CF3A" w:rsidR="00D20815" w:rsidRDefault="00382FDA" w:rsidP="00D20815">
            <w:pPr>
              <w:rPr>
                <w:sz w:val="18"/>
                <w:szCs w:val="18"/>
              </w:rPr>
            </w:pPr>
            <w:r>
              <w:rPr>
                <w:sz w:val="18"/>
                <w:szCs w:val="18"/>
              </w:rPr>
              <w:t>I</w:t>
            </w:r>
            <w:r w:rsidRPr="00B56DAA">
              <w:rPr>
                <w:sz w:val="18"/>
                <w:szCs w:val="18"/>
              </w:rPr>
              <w:t xml:space="preserve">ncluded in </w:t>
            </w:r>
            <w:r w:rsidRPr="0047511B">
              <w:rPr>
                <w:sz w:val="18"/>
                <w:szCs w:val="18"/>
              </w:rPr>
              <w:t>8.</w:t>
            </w:r>
            <w:r>
              <w:rPr>
                <w:sz w:val="18"/>
                <w:szCs w:val="18"/>
              </w:rPr>
              <w:t>3</w:t>
            </w:r>
            <w:r w:rsidRPr="0047511B">
              <w:rPr>
                <w:sz w:val="18"/>
                <w:szCs w:val="18"/>
              </w:rPr>
              <w:t>.1</w:t>
            </w:r>
            <w:r>
              <w:rPr>
                <w:sz w:val="18"/>
                <w:szCs w:val="18"/>
              </w:rPr>
              <w:t>.</w:t>
            </w:r>
          </w:p>
        </w:tc>
        <w:tc>
          <w:tcPr>
            <w:tcW w:w="1822" w:type="dxa"/>
            <w:shd w:val="clear" w:color="auto" w:fill="auto"/>
          </w:tcPr>
          <w:p w14:paraId="265AA6EE" w14:textId="77777777" w:rsidR="00D20815" w:rsidRDefault="00D20815" w:rsidP="00D20815">
            <w:pPr>
              <w:pStyle w:val="Table"/>
            </w:pPr>
            <w:r>
              <w:t>Management checks.</w:t>
            </w:r>
          </w:p>
          <w:p w14:paraId="7EC2B7D9" w14:textId="77777777" w:rsidR="00D20815" w:rsidRDefault="00D20815" w:rsidP="00D20815">
            <w:pPr>
              <w:pStyle w:val="Table"/>
            </w:pPr>
            <w:r>
              <w:t>Customer Observation Reports.</w:t>
            </w:r>
          </w:p>
          <w:p w14:paraId="4D94259E" w14:textId="0F13F34D" w:rsidR="00D20815" w:rsidRPr="00677B46" w:rsidRDefault="00D20815" w:rsidP="00D20815">
            <w:pPr>
              <w:pStyle w:val="Table"/>
            </w:pPr>
            <w:r>
              <w:t>Mandated Policy Inspections.</w:t>
            </w:r>
          </w:p>
        </w:tc>
        <w:tc>
          <w:tcPr>
            <w:tcW w:w="1656" w:type="dxa"/>
          </w:tcPr>
          <w:p w14:paraId="0B698101" w14:textId="42C7CBD7" w:rsidR="00D20815" w:rsidRDefault="00D20815" w:rsidP="002D0F81">
            <w:pPr>
              <w:pStyle w:val="Table"/>
              <w:numPr>
                <w:ilvl w:val="0"/>
                <w:numId w:val="62"/>
              </w:numPr>
              <w:ind w:left="154" w:hanging="191"/>
              <w:rPr>
                <w:rFonts w:cs="Arial"/>
                <w:szCs w:val="18"/>
              </w:rPr>
            </w:pPr>
            <w:r w:rsidRPr="000D578F">
              <w:rPr>
                <w:rFonts w:cs="Arial"/>
                <w:szCs w:val="18"/>
              </w:rPr>
              <w:t xml:space="preserve">Customer Observation </w:t>
            </w:r>
            <w:r w:rsidR="00F82B5D">
              <w:rPr>
                <w:rFonts w:cs="Arial"/>
                <w:szCs w:val="18"/>
              </w:rPr>
              <w:t>Reports</w:t>
            </w:r>
            <w:r>
              <w:rPr>
                <w:rFonts w:cs="Arial"/>
                <w:szCs w:val="18"/>
              </w:rPr>
              <w:t>.</w:t>
            </w:r>
          </w:p>
          <w:p w14:paraId="6986C765" w14:textId="77777777" w:rsidR="00D20815" w:rsidRDefault="00D20815" w:rsidP="002D0F81">
            <w:pPr>
              <w:pStyle w:val="Table"/>
              <w:numPr>
                <w:ilvl w:val="0"/>
                <w:numId w:val="62"/>
              </w:numPr>
              <w:ind w:left="154" w:hanging="191"/>
              <w:rPr>
                <w:rFonts w:cs="Arial"/>
                <w:szCs w:val="18"/>
              </w:rPr>
            </w:pPr>
            <w:r w:rsidRPr="009A2BF1">
              <w:rPr>
                <w:rFonts w:cs="Arial"/>
                <w:szCs w:val="18"/>
              </w:rPr>
              <w:t xml:space="preserve">Vehicle </w:t>
            </w:r>
            <w:r>
              <w:rPr>
                <w:rFonts w:cs="Arial"/>
                <w:szCs w:val="18"/>
              </w:rPr>
              <w:t>Availability.</w:t>
            </w:r>
          </w:p>
          <w:p w14:paraId="729C6B32" w14:textId="77777777" w:rsidR="00D20815" w:rsidRDefault="00D20815" w:rsidP="002D0F81">
            <w:pPr>
              <w:pStyle w:val="Table"/>
              <w:numPr>
                <w:ilvl w:val="0"/>
                <w:numId w:val="62"/>
              </w:numPr>
              <w:ind w:left="154" w:hanging="191"/>
              <w:rPr>
                <w:rFonts w:cs="Arial"/>
                <w:szCs w:val="18"/>
              </w:rPr>
            </w:pPr>
            <w:r w:rsidRPr="00110F4C">
              <w:rPr>
                <w:rFonts w:cs="Arial"/>
                <w:szCs w:val="18"/>
              </w:rPr>
              <w:t>Equipment Management</w:t>
            </w:r>
            <w:r>
              <w:rPr>
                <w:rFonts w:cs="Arial"/>
                <w:szCs w:val="18"/>
              </w:rPr>
              <w:t>.</w:t>
            </w:r>
          </w:p>
          <w:p w14:paraId="47740281" w14:textId="6A1B1E89" w:rsidR="00D20815" w:rsidRPr="00644DC5" w:rsidRDefault="00D20815" w:rsidP="00644DC5">
            <w:pPr>
              <w:pStyle w:val="Table"/>
              <w:numPr>
                <w:ilvl w:val="0"/>
                <w:numId w:val="62"/>
              </w:numPr>
              <w:ind w:left="154" w:hanging="191"/>
              <w:rPr>
                <w:rFonts w:cs="Arial"/>
                <w:szCs w:val="18"/>
              </w:rPr>
            </w:pPr>
            <w:r w:rsidRPr="00830199">
              <w:rPr>
                <w:rFonts w:cs="Arial"/>
                <w:szCs w:val="18"/>
              </w:rPr>
              <w:t xml:space="preserve">SQEP </w:t>
            </w:r>
            <w:r>
              <w:rPr>
                <w:rFonts w:cs="Arial"/>
                <w:szCs w:val="18"/>
              </w:rPr>
              <w:t>Personnel.</w:t>
            </w:r>
          </w:p>
        </w:tc>
        <w:tc>
          <w:tcPr>
            <w:tcW w:w="1626" w:type="dxa"/>
          </w:tcPr>
          <w:p w14:paraId="44BD02C3" w14:textId="77777777" w:rsidR="00D20815" w:rsidRDefault="00D20815" w:rsidP="002D0F81">
            <w:pPr>
              <w:pStyle w:val="Table"/>
              <w:numPr>
                <w:ilvl w:val="0"/>
                <w:numId w:val="62"/>
              </w:numPr>
              <w:ind w:left="154" w:hanging="191"/>
              <w:rPr>
                <w:rFonts w:cs="Arial"/>
                <w:szCs w:val="18"/>
              </w:rPr>
            </w:pPr>
            <w:r w:rsidRPr="00F421E6">
              <w:rPr>
                <w:rFonts w:cs="Arial"/>
                <w:szCs w:val="18"/>
              </w:rPr>
              <w:t xml:space="preserve">Vehicle </w:t>
            </w:r>
            <w:r>
              <w:rPr>
                <w:rFonts w:cs="Arial"/>
                <w:szCs w:val="18"/>
              </w:rPr>
              <w:t>Availability.</w:t>
            </w:r>
          </w:p>
          <w:p w14:paraId="4890DC1D" w14:textId="221FC197" w:rsidR="00D20815" w:rsidRDefault="00D20815" w:rsidP="002D0F81">
            <w:pPr>
              <w:pStyle w:val="Table"/>
              <w:numPr>
                <w:ilvl w:val="0"/>
                <w:numId w:val="62"/>
              </w:numPr>
              <w:ind w:left="154" w:hanging="191"/>
            </w:pPr>
            <w:r w:rsidRPr="00F421E6">
              <w:rPr>
                <w:rFonts w:cs="Arial"/>
                <w:szCs w:val="18"/>
              </w:rPr>
              <w:t xml:space="preserve">Equipment </w:t>
            </w:r>
            <w:r>
              <w:rPr>
                <w:rFonts w:cs="Arial"/>
                <w:szCs w:val="18"/>
              </w:rPr>
              <w:t>Availability.</w:t>
            </w:r>
          </w:p>
        </w:tc>
      </w:tr>
      <w:tr w:rsidR="0047511B" w:rsidRPr="00FF0626" w14:paraId="6DD27078" w14:textId="77777777" w:rsidTr="00105611">
        <w:tc>
          <w:tcPr>
            <w:tcW w:w="768" w:type="dxa"/>
            <w:shd w:val="clear" w:color="auto" w:fill="auto"/>
          </w:tcPr>
          <w:p w14:paraId="1602399D" w14:textId="6A862A4D" w:rsidR="00D20815" w:rsidRDefault="00D20815" w:rsidP="00D20815">
            <w:pPr>
              <w:pStyle w:val="Table"/>
            </w:pPr>
            <w:r>
              <w:t>8.</w:t>
            </w:r>
            <w:r w:rsidR="007F5B04">
              <w:t>3</w:t>
            </w:r>
            <w:r>
              <w:t>.6</w:t>
            </w:r>
          </w:p>
        </w:tc>
        <w:tc>
          <w:tcPr>
            <w:tcW w:w="2965" w:type="dxa"/>
            <w:shd w:val="clear" w:color="auto" w:fill="auto"/>
          </w:tcPr>
          <w:p w14:paraId="76057FAB" w14:textId="69EEE380" w:rsidR="00D20815" w:rsidRPr="00FC1EF8" w:rsidRDefault="00D20815" w:rsidP="00D20815">
            <w:pPr>
              <w:rPr>
                <w:rFonts w:cs="Arial"/>
                <w:sz w:val="18"/>
                <w:szCs w:val="18"/>
              </w:rPr>
            </w:pPr>
            <w:r w:rsidRPr="00FC1EF8">
              <w:rPr>
                <w:rFonts w:cs="Arial"/>
                <w:sz w:val="18"/>
                <w:szCs w:val="18"/>
              </w:rPr>
              <w:t xml:space="preserve">Prepare </w:t>
            </w:r>
            <w:r w:rsidR="00660103">
              <w:rPr>
                <w:rFonts w:cs="Arial"/>
                <w:sz w:val="18"/>
                <w:szCs w:val="18"/>
              </w:rPr>
              <w:t>Authority supplied</w:t>
            </w:r>
            <w:r>
              <w:rPr>
                <w:rFonts w:cs="Arial"/>
                <w:sz w:val="18"/>
                <w:szCs w:val="18"/>
              </w:rPr>
              <w:t xml:space="preserve"> </w:t>
            </w:r>
            <w:r w:rsidRPr="00FC1EF8">
              <w:rPr>
                <w:rFonts w:cs="Arial"/>
                <w:sz w:val="18"/>
                <w:szCs w:val="18"/>
              </w:rPr>
              <w:t>vehicles/equipment prior to disposal</w:t>
            </w:r>
            <w:r>
              <w:rPr>
                <w:rFonts w:cs="Arial"/>
                <w:sz w:val="18"/>
                <w:szCs w:val="18"/>
              </w:rPr>
              <w:t>, as directed by the QM(T)</w:t>
            </w:r>
            <w:r w:rsidRPr="00FC1EF8">
              <w:rPr>
                <w:rFonts w:cs="Arial"/>
                <w:sz w:val="18"/>
                <w:szCs w:val="18"/>
              </w:rPr>
              <w:t>.</w:t>
            </w:r>
          </w:p>
          <w:p w14:paraId="6E68EE16" w14:textId="77777777" w:rsidR="00D20815" w:rsidRPr="00677B46" w:rsidRDefault="00D20815" w:rsidP="00D20815">
            <w:pPr>
              <w:rPr>
                <w:rFonts w:cs="Arial"/>
                <w:sz w:val="18"/>
                <w:szCs w:val="18"/>
              </w:rPr>
            </w:pPr>
          </w:p>
        </w:tc>
        <w:tc>
          <w:tcPr>
            <w:tcW w:w="3825" w:type="dxa"/>
            <w:shd w:val="clear" w:color="auto" w:fill="auto"/>
          </w:tcPr>
          <w:p w14:paraId="67DC3918" w14:textId="3F5D7CDC" w:rsidR="00365B1A" w:rsidRDefault="00365B1A" w:rsidP="00365B1A">
            <w:pPr>
              <w:rPr>
                <w:rFonts w:cs="Arial"/>
                <w:sz w:val="18"/>
                <w:szCs w:val="18"/>
              </w:rPr>
            </w:pPr>
            <w:r w:rsidRPr="00FC1EF8">
              <w:rPr>
                <w:rFonts w:cs="Arial"/>
                <w:sz w:val="18"/>
                <w:szCs w:val="18"/>
              </w:rPr>
              <w:t>Prepare vehicles/equipment for disposal as scheduled</w:t>
            </w:r>
            <w:r w:rsidR="00BC4F3A">
              <w:rPr>
                <w:rFonts w:cs="Arial"/>
                <w:sz w:val="18"/>
                <w:szCs w:val="18"/>
              </w:rPr>
              <w:t>.</w:t>
            </w:r>
          </w:p>
          <w:p w14:paraId="5401A32B" w14:textId="77777777" w:rsidR="00365B1A" w:rsidRDefault="00365B1A" w:rsidP="00D20815">
            <w:pPr>
              <w:rPr>
                <w:rFonts w:cs="Arial"/>
                <w:sz w:val="18"/>
                <w:szCs w:val="18"/>
              </w:rPr>
            </w:pPr>
          </w:p>
          <w:p w14:paraId="4BFFCCFD" w14:textId="008BE70E" w:rsidR="00D20815" w:rsidRPr="00FC1EF8" w:rsidRDefault="00D20815" w:rsidP="00D20815">
            <w:pPr>
              <w:rPr>
                <w:rFonts w:cs="Arial"/>
                <w:sz w:val="18"/>
                <w:szCs w:val="18"/>
              </w:rPr>
            </w:pPr>
            <w:r w:rsidRPr="00FC1EF8">
              <w:rPr>
                <w:rFonts w:cs="Arial"/>
                <w:sz w:val="18"/>
                <w:szCs w:val="18"/>
              </w:rPr>
              <w:t xml:space="preserve">Task includes completion of all </w:t>
            </w:r>
            <w:r w:rsidR="00660103">
              <w:rPr>
                <w:rFonts w:cs="Arial"/>
                <w:sz w:val="18"/>
                <w:szCs w:val="18"/>
              </w:rPr>
              <w:t>Level 1</w:t>
            </w:r>
            <w:r w:rsidRPr="00FC1EF8">
              <w:rPr>
                <w:rFonts w:cs="Arial"/>
                <w:sz w:val="18"/>
                <w:szCs w:val="18"/>
              </w:rPr>
              <w:t xml:space="preserve"> repair, servicing, </w:t>
            </w:r>
            <w:proofErr w:type="gramStart"/>
            <w:r w:rsidRPr="00FC1EF8">
              <w:rPr>
                <w:rFonts w:cs="Arial"/>
                <w:sz w:val="18"/>
                <w:szCs w:val="18"/>
              </w:rPr>
              <w:t>maintenance</w:t>
            </w:r>
            <w:proofErr w:type="gramEnd"/>
            <w:r w:rsidRPr="00FC1EF8">
              <w:rPr>
                <w:rFonts w:cs="Arial"/>
                <w:sz w:val="18"/>
                <w:szCs w:val="18"/>
              </w:rPr>
              <w:t xml:space="preserve"> and completion of vehicle/equipment documentation</w:t>
            </w:r>
            <w:r w:rsidR="00BC4F3A" w:rsidRPr="00FC1EF8">
              <w:rPr>
                <w:rFonts w:cs="Arial"/>
                <w:sz w:val="18"/>
                <w:szCs w:val="18"/>
              </w:rPr>
              <w:t xml:space="preserve"> within 1 working week of notification.</w:t>
            </w:r>
          </w:p>
          <w:p w14:paraId="09677295" w14:textId="77777777" w:rsidR="00365B1A" w:rsidRDefault="00365B1A" w:rsidP="00D20815">
            <w:pPr>
              <w:rPr>
                <w:rFonts w:cs="Arial"/>
                <w:sz w:val="18"/>
                <w:szCs w:val="18"/>
              </w:rPr>
            </w:pPr>
          </w:p>
          <w:p w14:paraId="4A82A8B8" w14:textId="197A71AB" w:rsidR="00D20815" w:rsidRPr="00677B46" w:rsidRDefault="00D20815" w:rsidP="00D20815">
            <w:pPr>
              <w:rPr>
                <w:rFonts w:cs="Arial"/>
                <w:sz w:val="18"/>
                <w:szCs w:val="18"/>
              </w:rPr>
            </w:pPr>
            <w:r w:rsidRPr="003C2BF0">
              <w:rPr>
                <w:rFonts w:cs="Arial"/>
                <w:sz w:val="18"/>
                <w:szCs w:val="18"/>
              </w:rPr>
              <w:t>Not more than 1 validated customer complaint per quarter.</w:t>
            </w:r>
          </w:p>
        </w:tc>
        <w:tc>
          <w:tcPr>
            <w:tcW w:w="1900" w:type="dxa"/>
          </w:tcPr>
          <w:p w14:paraId="118F75E3" w14:textId="1361CE85" w:rsidR="00D20815" w:rsidRDefault="00382FDA" w:rsidP="00D20815">
            <w:pPr>
              <w:rPr>
                <w:sz w:val="18"/>
                <w:szCs w:val="18"/>
              </w:rPr>
            </w:pPr>
            <w:r>
              <w:rPr>
                <w:sz w:val="18"/>
                <w:szCs w:val="18"/>
              </w:rPr>
              <w:t>I</w:t>
            </w:r>
            <w:r w:rsidRPr="00B56DAA">
              <w:rPr>
                <w:sz w:val="18"/>
                <w:szCs w:val="18"/>
              </w:rPr>
              <w:t xml:space="preserve">ncluded in </w:t>
            </w:r>
            <w:r w:rsidRPr="0047511B">
              <w:rPr>
                <w:sz w:val="18"/>
                <w:szCs w:val="18"/>
              </w:rPr>
              <w:t>8.</w:t>
            </w:r>
            <w:r>
              <w:rPr>
                <w:sz w:val="18"/>
                <w:szCs w:val="18"/>
              </w:rPr>
              <w:t>3</w:t>
            </w:r>
            <w:r w:rsidRPr="0047511B">
              <w:rPr>
                <w:sz w:val="18"/>
                <w:szCs w:val="18"/>
              </w:rPr>
              <w:t>.1</w:t>
            </w:r>
            <w:r>
              <w:rPr>
                <w:sz w:val="18"/>
                <w:szCs w:val="18"/>
              </w:rPr>
              <w:t>.</w:t>
            </w:r>
          </w:p>
        </w:tc>
        <w:tc>
          <w:tcPr>
            <w:tcW w:w="1822" w:type="dxa"/>
            <w:shd w:val="clear" w:color="auto" w:fill="auto"/>
          </w:tcPr>
          <w:p w14:paraId="46A5B10F" w14:textId="77777777" w:rsidR="00D20815" w:rsidRDefault="00D20815" w:rsidP="00D20815">
            <w:pPr>
              <w:pStyle w:val="Table"/>
            </w:pPr>
            <w:r>
              <w:t>Management checks.</w:t>
            </w:r>
          </w:p>
          <w:p w14:paraId="5D8673C6" w14:textId="77777777" w:rsidR="00D20815" w:rsidRDefault="00D20815" w:rsidP="00D20815">
            <w:pPr>
              <w:pStyle w:val="Table"/>
            </w:pPr>
            <w:r>
              <w:t>Customer Observation Reports.</w:t>
            </w:r>
          </w:p>
          <w:p w14:paraId="47AA2D2D" w14:textId="77777777" w:rsidR="00D20815" w:rsidRPr="00677B46" w:rsidRDefault="00D20815" w:rsidP="00D20815">
            <w:pPr>
              <w:pStyle w:val="Table"/>
            </w:pPr>
          </w:p>
        </w:tc>
        <w:tc>
          <w:tcPr>
            <w:tcW w:w="1656" w:type="dxa"/>
          </w:tcPr>
          <w:p w14:paraId="0A145F48" w14:textId="0CF3C6B2" w:rsidR="00D20815" w:rsidRDefault="00D20815" w:rsidP="002D0F81">
            <w:pPr>
              <w:pStyle w:val="Table"/>
              <w:numPr>
                <w:ilvl w:val="0"/>
                <w:numId w:val="62"/>
              </w:numPr>
              <w:ind w:left="154" w:hanging="191"/>
              <w:rPr>
                <w:rFonts w:cs="Arial"/>
                <w:szCs w:val="18"/>
              </w:rPr>
            </w:pPr>
            <w:r w:rsidRPr="000D578F">
              <w:rPr>
                <w:rFonts w:cs="Arial"/>
                <w:szCs w:val="18"/>
              </w:rPr>
              <w:t xml:space="preserve">Customer Observation </w:t>
            </w:r>
            <w:r w:rsidR="00F82B5D">
              <w:rPr>
                <w:rFonts w:cs="Arial"/>
                <w:szCs w:val="18"/>
              </w:rPr>
              <w:t>Reports</w:t>
            </w:r>
            <w:r>
              <w:rPr>
                <w:rFonts w:cs="Arial"/>
                <w:szCs w:val="18"/>
              </w:rPr>
              <w:t>.</w:t>
            </w:r>
          </w:p>
          <w:p w14:paraId="4A97F34B" w14:textId="77777777" w:rsidR="00D20815" w:rsidRDefault="00D20815" w:rsidP="002D0F81">
            <w:pPr>
              <w:pStyle w:val="Table"/>
              <w:numPr>
                <w:ilvl w:val="0"/>
                <w:numId w:val="62"/>
              </w:numPr>
              <w:ind w:left="154" w:hanging="191"/>
              <w:rPr>
                <w:rFonts w:cs="Arial"/>
                <w:szCs w:val="18"/>
              </w:rPr>
            </w:pPr>
            <w:r w:rsidRPr="009A2BF1">
              <w:rPr>
                <w:rFonts w:cs="Arial"/>
                <w:szCs w:val="18"/>
              </w:rPr>
              <w:t xml:space="preserve">Vehicle </w:t>
            </w:r>
            <w:r>
              <w:rPr>
                <w:rFonts w:cs="Arial"/>
                <w:szCs w:val="18"/>
              </w:rPr>
              <w:t>Availability.</w:t>
            </w:r>
          </w:p>
          <w:p w14:paraId="425D6F8B" w14:textId="77777777" w:rsidR="00D20815" w:rsidRDefault="00D20815" w:rsidP="002D0F81">
            <w:pPr>
              <w:pStyle w:val="Table"/>
              <w:numPr>
                <w:ilvl w:val="0"/>
                <w:numId w:val="62"/>
              </w:numPr>
              <w:ind w:left="154" w:hanging="191"/>
              <w:rPr>
                <w:rFonts w:cs="Arial"/>
                <w:szCs w:val="18"/>
              </w:rPr>
            </w:pPr>
            <w:r w:rsidRPr="00110F4C">
              <w:rPr>
                <w:rFonts w:cs="Arial"/>
                <w:szCs w:val="18"/>
              </w:rPr>
              <w:t>Equipment Management</w:t>
            </w:r>
            <w:r>
              <w:rPr>
                <w:rFonts w:cs="Arial"/>
                <w:szCs w:val="18"/>
              </w:rPr>
              <w:t>.</w:t>
            </w:r>
          </w:p>
          <w:p w14:paraId="158D0589" w14:textId="77777777" w:rsidR="00D20815" w:rsidRDefault="00D20815" w:rsidP="002D0F81">
            <w:pPr>
              <w:pStyle w:val="Table"/>
              <w:numPr>
                <w:ilvl w:val="0"/>
                <w:numId w:val="62"/>
              </w:numPr>
              <w:ind w:left="154" w:hanging="191"/>
              <w:rPr>
                <w:rFonts w:cs="Arial"/>
                <w:szCs w:val="18"/>
              </w:rPr>
            </w:pPr>
            <w:r w:rsidRPr="00830199">
              <w:rPr>
                <w:rFonts w:cs="Arial"/>
                <w:szCs w:val="18"/>
              </w:rPr>
              <w:t xml:space="preserve">SQEP </w:t>
            </w:r>
            <w:r>
              <w:rPr>
                <w:rFonts w:cs="Arial"/>
                <w:szCs w:val="18"/>
              </w:rPr>
              <w:t>Personnel.</w:t>
            </w:r>
          </w:p>
          <w:p w14:paraId="6693FB86" w14:textId="77777777" w:rsidR="00D20815" w:rsidRPr="000D578F" w:rsidRDefault="00D20815" w:rsidP="00F87DAF">
            <w:pPr>
              <w:pStyle w:val="Table"/>
              <w:ind w:left="154"/>
              <w:rPr>
                <w:rFonts w:cs="Arial"/>
                <w:szCs w:val="18"/>
              </w:rPr>
            </w:pPr>
          </w:p>
        </w:tc>
        <w:tc>
          <w:tcPr>
            <w:tcW w:w="1626" w:type="dxa"/>
          </w:tcPr>
          <w:p w14:paraId="5E1A0AAC" w14:textId="77777777" w:rsidR="00D20815" w:rsidRDefault="00D20815" w:rsidP="002D0F81">
            <w:pPr>
              <w:pStyle w:val="Table"/>
              <w:numPr>
                <w:ilvl w:val="0"/>
                <w:numId w:val="62"/>
              </w:numPr>
              <w:ind w:left="154" w:hanging="191"/>
              <w:rPr>
                <w:rFonts w:cs="Arial"/>
                <w:szCs w:val="18"/>
              </w:rPr>
            </w:pPr>
            <w:r w:rsidRPr="00F421E6">
              <w:rPr>
                <w:rFonts w:cs="Arial"/>
                <w:szCs w:val="18"/>
              </w:rPr>
              <w:t xml:space="preserve">Vehicle </w:t>
            </w:r>
            <w:r>
              <w:rPr>
                <w:rFonts w:cs="Arial"/>
                <w:szCs w:val="18"/>
              </w:rPr>
              <w:t>Availability.</w:t>
            </w:r>
          </w:p>
          <w:p w14:paraId="56253E43" w14:textId="28184147" w:rsidR="00D20815" w:rsidRDefault="00D20815" w:rsidP="002D0F81">
            <w:pPr>
              <w:pStyle w:val="Table"/>
              <w:numPr>
                <w:ilvl w:val="0"/>
                <w:numId w:val="62"/>
              </w:numPr>
              <w:ind w:left="154" w:hanging="191"/>
            </w:pPr>
            <w:r w:rsidRPr="00F421E6">
              <w:rPr>
                <w:rFonts w:cs="Arial"/>
                <w:szCs w:val="18"/>
              </w:rPr>
              <w:t xml:space="preserve">Equipment </w:t>
            </w:r>
            <w:r>
              <w:rPr>
                <w:rFonts w:cs="Arial"/>
                <w:szCs w:val="18"/>
              </w:rPr>
              <w:t>Availability.</w:t>
            </w:r>
          </w:p>
        </w:tc>
      </w:tr>
      <w:tr w:rsidR="0047511B" w:rsidRPr="00FF0626" w14:paraId="08DCDD92" w14:textId="77777777" w:rsidTr="00105611">
        <w:tc>
          <w:tcPr>
            <w:tcW w:w="768" w:type="dxa"/>
            <w:shd w:val="clear" w:color="auto" w:fill="auto"/>
          </w:tcPr>
          <w:p w14:paraId="0ED7FC5C" w14:textId="1A437505" w:rsidR="00D20815" w:rsidRDefault="00D20815" w:rsidP="00D20815">
            <w:pPr>
              <w:pStyle w:val="Table"/>
            </w:pPr>
            <w:r>
              <w:t>8.</w:t>
            </w:r>
            <w:r w:rsidR="007F5B04">
              <w:t>3</w:t>
            </w:r>
            <w:r>
              <w:t>.7</w:t>
            </w:r>
          </w:p>
        </w:tc>
        <w:tc>
          <w:tcPr>
            <w:tcW w:w="2965" w:type="dxa"/>
            <w:shd w:val="clear" w:color="auto" w:fill="auto"/>
          </w:tcPr>
          <w:p w14:paraId="7E547C76" w14:textId="77777777" w:rsidR="00D20815" w:rsidRPr="00FC1EF8" w:rsidRDefault="00D20815" w:rsidP="00D20815">
            <w:pPr>
              <w:rPr>
                <w:rFonts w:cs="Arial"/>
                <w:sz w:val="18"/>
                <w:szCs w:val="18"/>
              </w:rPr>
            </w:pPr>
            <w:r w:rsidRPr="00FC1EF8">
              <w:rPr>
                <w:rFonts w:cs="Arial"/>
                <w:sz w:val="18"/>
                <w:szCs w:val="18"/>
              </w:rPr>
              <w:t xml:space="preserve">Operate </w:t>
            </w:r>
            <w:r>
              <w:rPr>
                <w:rFonts w:cs="Arial"/>
                <w:sz w:val="18"/>
                <w:szCs w:val="18"/>
              </w:rPr>
              <w:t>and inspect equipment and</w:t>
            </w:r>
            <w:r w:rsidRPr="00FC1EF8">
              <w:rPr>
                <w:rFonts w:cs="Arial"/>
                <w:sz w:val="18"/>
                <w:szCs w:val="18"/>
              </w:rPr>
              <w:t xml:space="preserve"> servic</w:t>
            </w:r>
            <w:r>
              <w:rPr>
                <w:rFonts w:cs="Arial"/>
                <w:sz w:val="18"/>
                <w:szCs w:val="18"/>
              </w:rPr>
              <w:t>e</w:t>
            </w:r>
            <w:r w:rsidRPr="00FC1EF8">
              <w:rPr>
                <w:rFonts w:cs="Arial"/>
                <w:sz w:val="18"/>
                <w:szCs w:val="18"/>
              </w:rPr>
              <w:t xml:space="preserve"> bay facilit</w:t>
            </w:r>
            <w:r>
              <w:rPr>
                <w:rFonts w:cs="Arial"/>
                <w:sz w:val="18"/>
                <w:szCs w:val="18"/>
              </w:rPr>
              <w:t>ies</w:t>
            </w:r>
            <w:r w:rsidRPr="00FC1EF8">
              <w:rPr>
                <w:rFonts w:cs="Arial"/>
                <w:sz w:val="18"/>
                <w:szCs w:val="18"/>
              </w:rPr>
              <w:t>.</w:t>
            </w:r>
          </w:p>
          <w:p w14:paraId="0EF913FE" w14:textId="77777777" w:rsidR="00D20815" w:rsidRPr="00FC1EF8" w:rsidRDefault="00D20815" w:rsidP="00D20815">
            <w:pPr>
              <w:rPr>
                <w:rFonts w:cs="Arial"/>
                <w:sz w:val="18"/>
                <w:szCs w:val="18"/>
              </w:rPr>
            </w:pPr>
          </w:p>
        </w:tc>
        <w:tc>
          <w:tcPr>
            <w:tcW w:w="3825" w:type="dxa"/>
            <w:shd w:val="clear" w:color="auto" w:fill="auto"/>
          </w:tcPr>
          <w:p w14:paraId="6B62A079" w14:textId="2DD519D6" w:rsidR="005C7DBB" w:rsidRDefault="006A754C" w:rsidP="00D20815">
            <w:pPr>
              <w:rPr>
                <w:rFonts w:cs="Arial"/>
                <w:sz w:val="18"/>
                <w:szCs w:val="18"/>
              </w:rPr>
            </w:pPr>
            <w:r>
              <w:rPr>
                <w:rFonts w:cs="Arial"/>
                <w:sz w:val="18"/>
                <w:szCs w:val="18"/>
              </w:rPr>
              <w:t>Example key tasks i</w:t>
            </w:r>
            <w:r w:rsidR="00D20815" w:rsidRPr="00FC1EF8">
              <w:rPr>
                <w:rFonts w:cs="Arial"/>
                <w:sz w:val="18"/>
                <w:szCs w:val="18"/>
              </w:rPr>
              <w:t>nclude</w:t>
            </w:r>
            <w:r w:rsidR="005C7DBB">
              <w:rPr>
                <w:rFonts w:cs="Arial"/>
                <w:sz w:val="18"/>
                <w:szCs w:val="18"/>
              </w:rPr>
              <w:t>:</w:t>
            </w:r>
          </w:p>
          <w:p w14:paraId="14123B40" w14:textId="77777777" w:rsidR="005C7DBB" w:rsidRDefault="005C7DBB" w:rsidP="00D20815">
            <w:pPr>
              <w:rPr>
                <w:rFonts w:cs="Arial"/>
                <w:sz w:val="18"/>
                <w:szCs w:val="18"/>
              </w:rPr>
            </w:pPr>
          </w:p>
          <w:p w14:paraId="75F46073" w14:textId="7F968ADC" w:rsidR="005C7DBB" w:rsidRPr="00C85BB7" w:rsidRDefault="005C7DBB" w:rsidP="002D0F81">
            <w:pPr>
              <w:pStyle w:val="ListParagraph"/>
              <w:numPr>
                <w:ilvl w:val="0"/>
                <w:numId w:val="72"/>
              </w:numPr>
              <w:rPr>
                <w:rFonts w:cs="Arial"/>
                <w:sz w:val="18"/>
                <w:szCs w:val="18"/>
              </w:rPr>
            </w:pPr>
            <w:r w:rsidRPr="00C85BB7">
              <w:rPr>
                <w:rFonts w:cs="Arial"/>
                <w:sz w:val="18"/>
                <w:szCs w:val="18"/>
              </w:rPr>
              <w:t>T</w:t>
            </w:r>
            <w:r w:rsidR="00D20815" w:rsidRPr="00C85BB7">
              <w:rPr>
                <w:rFonts w:cs="Arial"/>
                <w:sz w:val="18"/>
                <w:szCs w:val="18"/>
              </w:rPr>
              <w:t>he vehicle wash-down facility</w:t>
            </w:r>
            <w:r w:rsidR="00037A01">
              <w:rPr>
                <w:rFonts w:cs="Arial"/>
                <w:sz w:val="18"/>
                <w:szCs w:val="18"/>
              </w:rPr>
              <w:t>.</w:t>
            </w:r>
          </w:p>
          <w:p w14:paraId="638E9654" w14:textId="77777777" w:rsidR="005C7DBB" w:rsidRPr="00C85BB7" w:rsidRDefault="005C7DBB" w:rsidP="002D0F81">
            <w:pPr>
              <w:pStyle w:val="ListParagraph"/>
              <w:numPr>
                <w:ilvl w:val="0"/>
                <w:numId w:val="72"/>
              </w:numPr>
              <w:rPr>
                <w:rFonts w:cs="Arial"/>
                <w:sz w:val="18"/>
                <w:szCs w:val="18"/>
              </w:rPr>
            </w:pPr>
            <w:r w:rsidRPr="00C85BB7">
              <w:rPr>
                <w:rFonts w:cs="Arial"/>
                <w:sz w:val="18"/>
                <w:szCs w:val="18"/>
              </w:rPr>
              <w:t>P</w:t>
            </w:r>
            <w:r w:rsidR="00D20815" w:rsidRPr="00C85BB7">
              <w:rPr>
                <w:rFonts w:cs="Arial"/>
                <w:sz w:val="18"/>
                <w:szCs w:val="18"/>
              </w:rPr>
              <w:t>ortable steam cleaner</w:t>
            </w:r>
            <w:r w:rsidRPr="00C85BB7">
              <w:rPr>
                <w:rFonts w:cs="Arial"/>
                <w:sz w:val="18"/>
                <w:szCs w:val="18"/>
              </w:rPr>
              <w:t>;</w:t>
            </w:r>
            <w:r w:rsidR="00D20815" w:rsidRPr="00C85BB7">
              <w:rPr>
                <w:rFonts w:cs="Arial"/>
                <w:sz w:val="18"/>
                <w:szCs w:val="18"/>
              </w:rPr>
              <w:t xml:space="preserve"> and </w:t>
            </w:r>
          </w:p>
          <w:p w14:paraId="11133887" w14:textId="16A68855" w:rsidR="00D20815" w:rsidRPr="00C85BB7" w:rsidRDefault="005C7DBB" w:rsidP="002D0F81">
            <w:pPr>
              <w:pStyle w:val="ListParagraph"/>
              <w:numPr>
                <w:ilvl w:val="0"/>
                <w:numId w:val="72"/>
              </w:numPr>
              <w:rPr>
                <w:rFonts w:cs="Arial"/>
                <w:sz w:val="18"/>
                <w:szCs w:val="18"/>
              </w:rPr>
            </w:pPr>
            <w:r w:rsidRPr="00C85BB7">
              <w:rPr>
                <w:rFonts w:cs="Arial"/>
                <w:sz w:val="18"/>
                <w:szCs w:val="18"/>
              </w:rPr>
              <w:t>L</w:t>
            </w:r>
            <w:r w:rsidR="00D20815" w:rsidRPr="00C85BB7">
              <w:rPr>
                <w:rFonts w:cs="Arial"/>
                <w:sz w:val="18"/>
                <w:szCs w:val="18"/>
              </w:rPr>
              <w:t xml:space="preserve">ubricant delivery systems. Involves maintaining and collecting lubricants and detergents. </w:t>
            </w:r>
          </w:p>
          <w:p w14:paraId="296C47B8" w14:textId="0DC8E83E" w:rsidR="00D20815" w:rsidRDefault="00D20815" w:rsidP="00D20815">
            <w:pPr>
              <w:rPr>
                <w:rFonts w:cs="Arial"/>
                <w:sz w:val="18"/>
                <w:szCs w:val="18"/>
              </w:rPr>
            </w:pPr>
          </w:p>
          <w:p w14:paraId="6F825150" w14:textId="35B443F0" w:rsidR="005C7DBB" w:rsidRDefault="005C7DBB" w:rsidP="00D20815">
            <w:pPr>
              <w:rPr>
                <w:rFonts w:cs="Arial"/>
                <w:sz w:val="18"/>
                <w:szCs w:val="18"/>
              </w:rPr>
            </w:pPr>
            <w:r>
              <w:rPr>
                <w:rFonts w:cs="Arial"/>
                <w:sz w:val="18"/>
                <w:szCs w:val="18"/>
              </w:rPr>
              <w:t>All lubr</w:t>
            </w:r>
            <w:r w:rsidR="00133231">
              <w:rPr>
                <w:rFonts w:cs="Arial"/>
                <w:sz w:val="18"/>
                <w:szCs w:val="18"/>
              </w:rPr>
              <w:t>icants and associated products, to be disposed of through licensed bodies.</w:t>
            </w:r>
          </w:p>
          <w:p w14:paraId="5F9F263A" w14:textId="77777777" w:rsidR="00133231" w:rsidRDefault="00133231" w:rsidP="00D20815">
            <w:pPr>
              <w:rPr>
                <w:rFonts w:cs="Arial"/>
                <w:sz w:val="18"/>
                <w:szCs w:val="18"/>
              </w:rPr>
            </w:pPr>
          </w:p>
          <w:p w14:paraId="3A082BEB" w14:textId="7A18EFF9" w:rsidR="00D20815" w:rsidRPr="00FC1EF8" w:rsidRDefault="00133231" w:rsidP="00D20815">
            <w:pPr>
              <w:rPr>
                <w:rFonts w:cs="Arial"/>
                <w:sz w:val="18"/>
                <w:szCs w:val="18"/>
              </w:rPr>
            </w:pPr>
            <w:r>
              <w:rPr>
                <w:rFonts w:cs="Arial"/>
                <w:sz w:val="18"/>
                <w:szCs w:val="18"/>
              </w:rPr>
              <w:t xml:space="preserve">All </w:t>
            </w:r>
            <w:r w:rsidR="00D20815">
              <w:rPr>
                <w:rFonts w:cs="Arial"/>
                <w:sz w:val="18"/>
                <w:szCs w:val="18"/>
              </w:rPr>
              <w:t>fault</w:t>
            </w:r>
            <w:r>
              <w:rPr>
                <w:rFonts w:cs="Arial"/>
                <w:sz w:val="18"/>
                <w:szCs w:val="18"/>
              </w:rPr>
              <w:t xml:space="preserve">s to be reported to the </w:t>
            </w:r>
            <w:r w:rsidR="00D20815">
              <w:rPr>
                <w:rFonts w:cs="Arial"/>
                <w:sz w:val="18"/>
                <w:szCs w:val="18"/>
              </w:rPr>
              <w:t>Authority on identification</w:t>
            </w:r>
            <w:r w:rsidR="007A2B78">
              <w:rPr>
                <w:rFonts w:cs="Arial"/>
                <w:sz w:val="18"/>
                <w:szCs w:val="18"/>
              </w:rPr>
              <w:t xml:space="preserve"> within 1 working day of identification</w:t>
            </w:r>
            <w:r w:rsidR="00D20815">
              <w:rPr>
                <w:rFonts w:cs="Arial"/>
                <w:sz w:val="18"/>
                <w:szCs w:val="18"/>
              </w:rPr>
              <w:t>.</w:t>
            </w:r>
          </w:p>
          <w:p w14:paraId="609473E8" w14:textId="77777777" w:rsidR="00BC4F3A" w:rsidRDefault="00BC4F3A" w:rsidP="00BC4F3A">
            <w:pPr>
              <w:rPr>
                <w:rFonts w:cs="Arial"/>
                <w:sz w:val="18"/>
                <w:szCs w:val="18"/>
              </w:rPr>
            </w:pPr>
          </w:p>
          <w:p w14:paraId="13517623" w14:textId="6FFD32CB" w:rsidR="00BC4F3A" w:rsidRDefault="00BC4F3A" w:rsidP="00BC4F3A">
            <w:pPr>
              <w:rPr>
                <w:rFonts w:cs="Arial"/>
                <w:sz w:val="18"/>
                <w:szCs w:val="18"/>
              </w:rPr>
            </w:pPr>
            <w:r>
              <w:rPr>
                <w:rFonts w:cs="Arial"/>
                <w:sz w:val="18"/>
                <w:szCs w:val="18"/>
              </w:rPr>
              <w:t>Operated 07:30 – 12:30</w:t>
            </w:r>
            <w:r w:rsidR="00B00245">
              <w:rPr>
                <w:rFonts w:cs="Arial"/>
                <w:sz w:val="18"/>
                <w:szCs w:val="18"/>
              </w:rPr>
              <w:t xml:space="preserve"> and</w:t>
            </w:r>
            <w:r>
              <w:rPr>
                <w:rFonts w:cs="Arial"/>
                <w:sz w:val="18"/>
                <w:szCs w:val="18"/>
              </w:rPr>
              <w:t xml:space="preserve"> 13:15 – 16:30 Mon to Fri. </w:t>
            </w:r>
          </w:p>
          <w:p w14:paraId="35729666" w14:textId="77777777" w:rsidR="007A2B78" w:rsidRDefault="007A2B78" w:rsidP="00BC4F3A">
            <w:pPr>
              <w:rPr>
                <w:rFonts w:cs="Arial"/>
                <w:sz w:val="18"/>
                <w:szCs w:val="18"/>
              </w:rPr>
            </w:pPr>
          </w:p>
          <w:p w14:paraId="4DD93DD4" w14:textId="77777777" w:rsidR="007A2B78" w:rsidRPr="000E44D7" w:rsidRDefault="007A2B78" w:rsidP="007A2B78">
            <w:pPr>
              <w:rPr>
                <w:rFonts w:cs="Arial"/>
                <w:sz w:val="18"/>
                <w:szCs w:val="18"/>
              </w:rPr>
            </w:pPr>
            <w:r w:rsidRPr="00C85BB7">
              <w:rPr>
                <w:sz w:val="18"/>
                <w:szCs w:val="18"/>
              </w:rPr>
              <w:t>Not more than 1 validated customer complaint per quarter.</w:t>
            </w:r>
            <w:r w:rsidRPr="007A2B78">
              <w:rPr>
                <w:rFonts w:cs="Arial"/>
                <w:sz w:val="18"/>
                <w:szCs w:val="18"/>
              </w:rPr>
              <w:t xml:space="preserve"> </w:t>
            </w:r>
          </w:p>
          <w:p w14:paraId="04809E17" w14:textId="372DC793" w:rsidR="00D20815" w:rsidRPr="00FC1EF8" w:rsidRDefault="00D20815" w:rsidP="00D20815">
            <w:pPr>
              <w:rPr>
                <w:rFonts w:cs="Arial"/>
                <w:sz w:val="18"/>
                <w:szCs w:val="18"/>
              </w:rPr>
            </w:pPr>
          </w:p>
        </w:tc>
        <w:tc>
          <w:tcPr>
            <w:tcW w:w="1900" w:type="dxa"/>
          </w:tcPr>
          <w:p w14:paraId="553D8F47" w14:textId="7955F0F6" w:rsidR="00D20815" w:rsidRDefault="00382FDA" w:rsidP="00D20815">
            <w:pPr>
              <w:rPr>
                <w:rFonts w:cs="Arial"/>
                <w:sz w:val="18"/>
                <w:szCs w:val="18"/>
              </w:rPr>
            </w:pPr>
            <w:r>
              <w:rPr>
                <w:sz w:val="18"/>
                <w:szCs w:val="18"/>
              </w:rPr>
              <w:lastRenderedPageBreak/>
              <w:t>I</w:t>
            </w:r>
            <w:r w:rsidRPr="00B56DAA">
              <w:rPr>
                <w:sz w:val="18"/>
                <w:szCs w:val="18"/>
              </w:rPr>
              <w:t xml:space="preserve">ncluded in </w:t>
            </w:r>
            <w:r w:rsidRPr="0047511B">
              <w:rPr>
                <w:sz w:val="18"/>
                <w:szCs w:val="18"/>
              </w:rPr>
              <w:t>8.</w:t>
            </w:r>
            <w:r>
              <w:rPr>
                <w:sz w:val="18"/>
                <w:szCs w:val="18"/>
              </w:rPr>
              <w:t>3</w:t>
            </w:r>
            <w:r w:rsidRPr="0047511B">
              <w:rPr>
                <w:sz w:val="18"/>
                <w:szCs w:val="18"/>
              </w:rPr>
              <w:t>.1</w:t>
            </w:r>
            <w:r>
              <w:rPr>
                <w:sz w:val="18"/>
                <w:szCs w:val="18"/>
              </w:rPr>
              <w:t>.</w:t>
            </w:r>
          </w:p>
        </w:tc>
        <w:tc>
          <w:tcPr>
            <w:tcW w:w="1822" w:type="dxa"/>
            <w:shd w:val="clear" w:color="auto" w:fill="auto"/>
          </w:tcPr>
          <w:p w14:paraId="742D18A2" w14:textId="77777777" w:rsidR="00D20815" w:rsidRDefault="00D20815" w:rsidP="00D20815">
            <w:pPr>
              <w:pStyle w:val="Table"/>
            </w:pPr>
            <w:r>
              <w:t>Management checks.</w:t>
            </w:r>
          </w:p>
          <w:p w14:paraId="0116FDDC" w14:textId="77777777" w:rsidR="00D20815" w:rsidRDefault="00D20815" w:rsidP="00D20815">
            <w:pPr>
              <w:pStyle w:val="Table"/>
            </w:pPr>
            <w:r>
              <w:t>Customer Observation Reports.</w:t>
            </w:r>
          </w:p>
          <w:p w14:paraId="35AE761A" w14:textId="77777777" w:rsidR="00D20815" w:rsidRDefault="00D20815" w:rsidP="00D20815">
            <w:pPr>
              <w:pStyle w:val="Table"/>
            </w:pPr>
          </w:p>
        </w:tc>
        <w:tc>
          <w:tcPr>
            <w:tcW w:w="1656" w:type="dxa"/>
          </w:tcPr>
          <w:p w14:paraId="6A158FE6" w14:textId="32032C6B" w:rsidR="00D20815" w:rsidRDefault="00D20815" w:rsidP="002D0F81">
            <w:pPr>
              <w:pStyle w:val="Table"/>
              <w:numPr>
                <w:ilvl w:val="0"/>
                <w:numId w:val="62"/>
              </w:numPr>
              <w:ind w:left="154" w:hanging="191"/>
              <w:rPr>
                <w:rFonts w:cs="Arial"/>
                <w:szCs w:val="18"/>
              </w:rPr>
            </w:pPr>
            <w:r w:rsidRPr="000D578F">
              <w:rPr>
                <w:rFonts w:cs="Arial"/>
                <w:szCs w:val="18"/>
              </w:rPr>
              <w:t xml:space="preserve">Customer Observation </w:t>
            </w:r>
            <w:r w:rsidR="00F82B5D">
              <w:rPr>
                <w:rFonts w:cs="Arial"/>
                <w:szCs w:val="18"/>
              </w:rPr>
              <w:t>Reports</w:t>
            </w:r>
            <w:r>
              <w:rPr>
                <w:rFonts w:cs="Arial"/>
                <w:szCs w:val="18"/>
              </w:rPr>
              <w:t>.</w:t>
            </w:r>
          </w:p>
          <w:p w14:paraId="583E667C" w14:textId="77777777" w:rsidR="00D20815" w:rsidRDefault="00D20815" w:rsidP="002D0F81">
            <w:pPr>
              <w:pStyle w:val="Table"/>
              <w:numPr>
                <w:ilvl w:val="0"/>
                <w:numId w:val="62"/>
              </w:numPr>
              <w:ind w:left="154" w:hanging="191"/>
              <w:rPr>
                <w:rFonts w:cs="Arial"/>
                <w:szCs w:val="18"/>
              </w:rPr>
            </w:pPr>
            <w:r w:rsidRPr="009A2BF1">
              <w:rPr>
                <w:rFonts w:cs="Arial"/>
                <w:szCs w:val="18"/>
              </w:rPr>
              <w:t xml:space="preserve">Vehicle </w:t>
            </w:r>
            <w:r>
              <w:rPr>
                <w:rFonts w:cs="Arial"/>
                <w:szCs w:val="18"/>
              </w:rPr>
              <w:t>Availability.</w:t>
            </w:r>
          </w:p>
          <w:p w14:paraId="6CEE98FB" w14:textId="77777777" w:rsidR="00D20815" w:rsidRDefault="00D20815" w:rsidP="002D0F81">
            <w:pPr>
              <w:pStyle w:val="Table"/>
              <w:numPr>
                <w:ilvl w:val="0"/>
                <w:numId w:val="62"/>
              </w:numPr>
              <w:ind w:left="154" w:hanging="191"/>
              <w:rPr>
                <w:rFonts w:cs="Arial"/>
                <w:szCs w:val="18"/>
              </w:rPr>
            </w:pPr>
            <w:r w:rsidRPr="00110F4C">
              <w:rPr>
                <w:rFonts w:cs="Arial"/>
                <w:szCs w:val="18"/>
              </w:rPr>
              <w:lastRenderedPageBreak/>
              <w:t>Equipment Management</w:t>
            </w:r>
            <w:r>
              <w:rPr>
                <w:rFonts w:cs="Arial"/>
                <w:szCs w:val="18"/>
              </w:rPr>
              <w:t>.</w:t>
            </w:r>
          </w:p>
          <w:p w14:paraId="186FD1A4" w14:textId="77777777" w:rsidR="00D20815" w:rsidRDefault="00D20815" w:rsidP="002D0F81">
            <w:pPr>
              <w:pStyle w:val="Table"/>
              <w:numPr>
                <w:ilvl w:val="0"/>
                <w:numId w:val="62"/>
              </w:numPr>
              <w:ind w:left="154" w:hanging="191"/>
              <w:rPr>
                <w:rFonts w:cs="Arial"/>
                <w:szCs w:val="18"/>
              </w:rPr>
            </w:pPr>
            <w:r w:rsidRPr="00830199">
              <w:rPr>
                <w:rFonts w:cs="Arial"/>
                <w:szCs w:val="18"/>
              </w:rPr>
              <w:t xml:space="preserve">SQEP </w:t>
            </w:r>
            <w:r>
              <w:rPr>
                <w:rFonts w:cs="Arial"/>
                <w:szCs w:val="18"/>
              </w:rPr>
              <w:t>Personnel.</w:t>
            </w:r>
          </w:p>
          <w:p w14:paraId="00F59F16" w14:textId="77777777" w:rsidR="00D20815" w:rsidRPr="000D578F" w:rsidRDefault="00D20815" w:rsidP="005F2C44">
            <w:pPr>
              <w:pStyle w:val="Table"/>
              <w:ind w:left="154"/>
              <w:rPr>
                <w:rFonts w:cs="Arial"/>
                <w:szCs w:val="18"/>
              </w:rPr>
            </w:pPr>
          </w:p>
        </w:tc>
        <w:tc>
          <w:tcPr>
            <w:tcW w:w="1626" w:type="dxa"/>
          </w:tcPr>
          <w:p w14:paraId="14CA4F2E" w14:textId="77777777" w:rsidR="00D20815" w:rsidRDefault="00D20815" w:rsidP="002D0F81">
            <w:pPr>
              <w:pStyle w:val="Table"/>
              <w:numPr>
                <w:ilvl w:val="0"/>
                <w:numId w:val="62"/>
              </w:numPr>
              <w:ind w:left="154" w:hanging="191"/>
              <w:rPr>
                <w:rFonts w:cs="Arial"/>
                <w:szCs w:val="18"/>
              </w:rPr>
            </w:pPr>
            <w:r w:rsidRPr="00F421E6">
              <w:rPr>
                <w:rFonts w:cs="Arial"/>
                <w:szCs w:val="18"/>
              </w:rPr>
              <w:lastRenderedPageBreak/>
              <w:t xml:space="preserve">Vehicle </w:t>
            </w:r>
            <w:r>
              <w:rPr>
                <w:rFonts w:cs="Arial"/>
                <w:szCs w:val="18"/>
              </w:rPr>
              <w:t>Availability.</w:t>
            </w:r>
          </w:p>
          <w:p w14:paraId="69E4C816" w14:textId="304C5FF1" w:rsidR="00D20815" w:rsidRPr="00F421E6" w:rsidRDefault="00D20815" w:rsidP="002D0F81">
            <w:pPr>
              <w:pStyle w:val="Table"/>
              <w:numPr>
                <w:ilvl w:val="0"/>
                <w:numId w:val="62"/>
              </w:numPr>
              <w:ind w:left="154" w:hanging="191"/>
              <w:rPr>
                <w:rFonts w:cs="Arial"/>
                <w:szCs w:val="18"/>
              </w:rPr>
            </w:pPr>
            <w:r w:rsidRPr="00F421E6">
              <w:rPr>
                <w:rFonts w:cs="Arial"/>
                <w:szCs w:val="18"/>
              </w:rPr>
              <w:t xml:space="preserve">Equipment </w:t>
            </w:r>
            <w:r>
              <w:rPr>
                <w:rFonts w:cs="Arial"/>
                <w:szCs w:val="18"/>
              </w:rPr>
              <w:t>Availability.</w:t>
            </w:r>
          </w:p>
        </w:tc>
      </w:tr>
      <w:tr w:rsidR="0047511B" w:rsidRPr="00FF0626" w14:paraId="6BC9BB96" w14:textId="77777777" w:rsidTr="00105611">
        <w:tc>
          <w:tcPr>
            <w:tcW w:w="768" w:type="dxa"/>
            <w:shd w:val="clear" w:color="auto" w:fill="auto"/>
          </w:tcPr>
          <w:p w14:paraId="6DCE9015" w14:textId="4A7EAF79" w:rsidR="00D20815" w:rsidRDefault="00D20815" w:rsidP="00D20815">
            <w:pPr>
              <w:pStyle w:val="Table"/>
            </w:pPr>
            <w:r>
              <w:t>8.</w:t>
            </w:r>
            <w:r w:rsidR="007F5B04">
              <w:t>3.8</w:t>
            </w:r>
          </w:p>
        </w:tc>
        <w:tc>
          <w:tcPr>
            <w:tcW w:w="2965" w:type="dxa"/>
            <w:shd w:val="clear" w:color="auto" w:fill="auto"/>
          </w:tcPr>
          <w:p w14:paraId="4B124BB9" w14:textId="5C24A4A5" w:rsidR="00D20815" w:rsidRPr="00EA40F7" w:rsidRDefault="00D20815" w:rsidP="00D20815">
            <w:pPr>
              <w:rPr>
                <w:rFonts w:cs="Arial"/>
                <w:sz w:val="18"/>
                <w:szCs w:val="18"/>
              </w:rPr>
            </w:pPr>
            <w:r w:rsidRPr="00EA40F7">
              <w:rPr>
                <w:rFonts w:cs="Arial"/>
                <w:sz w:val="18"/>
                <w:szCs w:val="18"/>
              </w:rPr>
              <w:t xml:space="preserve">Record all </w:t>
            </w:r>
            <w:r>
              <w:rPr>
                <w:rFonts w:cs="Arial"/>
                <w:sz w:val="18"/>
                <w:szCs w:val="18"/>
              </w:rPr>
              <w:t>L</w:t>
            </w:r>
            <w:r w:rsidRPr="00EA40F7">
              <w:rPr>
                <w:rFonts w:cs="Arial"/>
                <w:sz w:val="18"/>
                <w:szCs w:val="18"/>
              </w:rPr>
              <w:t>evel 1 vehicle</w:t>
            </w:r>
            <w:r>
              <w:rPr>
                <w:rFonts w:cs="Arial"/>
                <w:sz w:val="18"/>
                <w:szCs w:val="18"/>
              </w:rPr>
              <w:t>/equipment</w:t>
            </w:r>
            <w:r w:rsidRPr="00EA40F7">
              <w:rPr>
                <w:rFonts w:cs="Arial"/>
                <w:sz w:val="18"/>
                <w:szCs w:val="18"/>
              </w:rPr>
              <w:t xml:space="preserve"> inspections, repairs, </w:t>
            </w:r>
            <w:proofErr w:type="gramStart"/>
            <w:r w:rsidRPr="00EA40F7">
              <w:rPr>
                <w:rFonts w:cs="Arial"/>
                <w:sz w:val="18"/>
                <w:szCs w:val="18"/>
              </w:rPr>
              <w:t>maintenance</w:t>
            </w:r>
            <w:proofErr w:type="gramEnd"/>
            <w:r w:rsidRPr="00EA40F7">
              <w:rPr>
                <w:rFonts w:cs="Arial"/>
                <w:sz w:val="18"/>
                <w:szCs w:val="18"/>
              </w:rPr>
              <w:t xml:space="preserve"> and </w:t>
            </w:r>
            <w:r>
              <w:rPr>
                <w:rFonts w:cs="Arial"/>
                <w:sz w:val="18"/>
                <w:szCs w:val="18"/>
              </w:rPr>
              <w:t>disposal</w:t>
            </w:r>
            <w:r w:rsidRPr="00EA40F7">
              <w:rPr>
                <w:rFonts w:cs="Arial"/>
                <w:sz w:val="18"/>
                <w:szCs w:val="18"/>
              </w:rPr>
              <w:t xml:space="preserve"> actions taken on </w:t>
            </w:r>
            <w:r>
              <w:rPr>
                <w:rFonts w:cs="Arial"/>
                <w:sz w:val="18"/>
                <w:szCs w:val="18"/>
              </w:rPr>
              <w:t>Authority</w:t>
            </w:r>
            <w:r w:rsidRPr="00EA40F7">
              <w:rPr>
                <w:rFonts w:cs="Arial"/>
                <w:sz w:val="18"/>
                <w:szCs w:val="18"/>
              </w:rPr>
              <w:t xml:space="preserve"> supplied vehicles</w:t>
            </w:r>
            <w:r>
              <w:rPr>
                <w:rFonts w:cs="Arial"/>
                <w:sz w:val="18"/>
                <w:szCs w:val="18"/>
              </w:rPr>
              <w:t>/equipment</w:t>
            </w:r>
            <w:r w:rsidR="00D43AA8">
              <w:rPr>
                <w:rFonts w:cs="Arial"/>
                <w:sz w:val="18"/>
                <w:szCs w:val="18"/>
              </w:rPr>
              <w:t>.</w:t>
            </w:r>
            <w:r w:rsidRPr="00EA40F7">
              <w:rPr>
                <w:rFonts w:cs="Arial"/>
                <w:sz w:val="18"/>
                <w:szCs w:val="18"/>
              </w:rPr>
              <w:t xml:space="preserve"> </w:t>
            </w:r>
          </w:p>
          <w:p w14:paraId="287A5756" w14:textId="77777777" w:rsidR="00D20815" w:rsidRPr="00FC1EF8" w:rsidRDefault="00D20815" w:rsidP="00D20815">
            <w:pPr>
              <w:rPr>
                <w:rFonts w:cs="Arial"/>
                <w:sz w:val="18"/>
                <w:szCs w:val="18"/>
              </w:rPr>
            </w:pPr>
          </w:p>
        </w:tc>
        <w:tc>
          <w:tcPr>
            <w:tcW w:w="3825" w:type="dxa"/>
            <w:shd w:val="clear" w:color="auto" w:fill="auto"/>
          </w:tcPr>
          <w:p w14:paraId="01D8BF7C" w14:textId="4402FFC2" w:rsidR="00AB5B4D" w:rsidRDefault="00AB5B4D" w:rsidP="00D20815">
            <w:pPr>
              <w:rPr>
                <w:rFonts w:cs="Arial"/>
                <w:sz w:val="18"/>
                <w:szCs w:val="18"/>
              </w:rPr>
            </w:pPr>
            <w:r>
              <w:rPr>
                <w:rFonts w:cs="Arial"/>
                <w:sz w:val="18"/>
                <w:szCs w:val="18"/>
              </w:rPr>
              <w:t xml:space="preserve">Records to be kept on Authority MIS (JAMES) </w:t>
            </w:r>
            <w:r w:rsidRPr="00EA40F7">
              <w:rPr>
                <w:rFonts w:cs="Arial"/>
                <w:sz w:val="18"/>
                <w:szCs w:val="18"/>
              </w:rPr>
              <w:t xml:space="preserve">&amp; on </w:t>
            </w:r>
            <w:r>
              <w:rPr>
                <w:rFonts w:cs="Arial"/>
                <w:sz w:val="18"/>
                <w:szCs w:val="18"/>
              </w:rPr>
              <w:t xml:space="preserve">other </w:t>
            </w:r>
            <w:r w:rsidRPr="00EA40F7">
              <w:rPr>
                <w:rFonts w:cs="Arial"/>
                <w:sz w:val="18"/>
                <w:szCs w:val="18"/>
              </w:rPr>
              <w:t>relevant documentation for no</w:t>
            </w:r>
            <w:r>
              <w:rPr>
                <w:rFonts w:cs="Arial"/>
                <w:sz w:val="18"/>
                <w:szCs w:val="18"/>
              </w:rPr>
              <w:t>n-</w:t>
            </w:r>
            <w:r w:rsidRPr="00EA40F7">
              <w:rPr>
                <w:rFonts w:cs="Arial"/>
                <w:sz w:val="18"/>
                <w:szCs w:val="18"/>
              </w:rPr>
              <w:t>JAMES</w:t>
            </w:r>
            <w:r>
              <w:rPr>
                <w:rFonts w:cs="Arial"/>
                <w:sz w:val="18"/>
                <w:szCs w:val="18"/>
              </w:rPr>
              <w:t xml:space="preserve"> managed vehicles/equipment</w:t>
            </w:r>
            <w:r w:rsidRPr="00EA40F7">
              <w:rPr>
                <w:rFonts w:cs="Arial"/>
                <w:sz w:val="18"/>
                <w:szCs w:val="18"/>
              </w:rPr>
              <w:t>.</w:t>
            </w:r>
          </w:p>
          <w:p w14:paraId="13BDE117" w14:textId="77777777" w:rsidR="00AB5B4D" w:rsidRDefault="00AB5B4D" w:rsidP="00D20815">
            <w:pPr>
              <w:rPr>
                <w:rFonts w:cs="Arial"/>
                <w:sz w:val="18"/>
                <w:szCs w:val="18"/>
              </w:rPr>
            </w:pPr>
          </w:p>
          <w:p w14:paraId="6379CC43" w14:textId="3A92A434" w:rsidR="00AB5B4D" w:rsidRDefault="006A754C" w:rsidP="00D20815">
            <w:pPr>
              <w:rPr>
                <w:rFonts w:cs="Arial"/>
                <w:sz w:val="18"/>
                <w:szCs w:val="18"/>
              </w:rPr>
            </w:pPr>
            <w:r>
              <w:rPr>
                <w:rFonts w:cs="Arial"/>
                <w:sz w:val="18"/>
                <w:szCs w:val="18"/>
              </w:rPr>
              <w:t>Example d</w:t>
            </w:r>
            <w:r w:rsidR="00AB5B4D">
              <w:rPr>
                <w:rFonts w:cs="Arial"/>
                <w:sz w:val="18"/>
                <w:szCs w:val="18"/>
              </w:rPr>
              <w:t>etail</w:t>
            </w:r>
            <w:r>
              <w:rPr>
                <w:rFonts w:cs="Arial"/>
                <w:sz w:val="18"/>
                <w:szCs w:val="18"/>
              </w:rPr>
              <w:t>s include:</w:t>
            </w:r>
          </w:p>
          <w:p w14:paraId="1764BDBE" w14:textId="77777777" w:rsidR="00AB5B4D" w:rsidRDefault="00AB5B4D" w:rsidP="00D20815">
            <w:pPr>
              <w:rPr>
                <w:rFonts w:cs="Arial"/>
                <w:sz w:val="18"/>
                <w:szCs w:val="18"/>
              </w:rPr>
            </w:pPr>
          </w:p>
          <w:p w14:paraId="7C83B1C5" w14:textId="05387BD2" w:rsidR="00CB0936" w:rsidRPr="00C85BB7" w:rsidRDefault="00CB0936" w:rsidP="002D0F81">
            <w:pPr>
              <w:pStyle w:val="ListParagraph"/>
              <w:numPr>
                <w:ilvl w:val="0"/>
                <w:numId w:val="73"/>
              </w:numPr>
              <w:ind w:left="266" w:firstLine="0"/>
              <w:rPr>
                <w:rFonts w:cs="Arial"/>
                <w:sz w:val="18"/>
                <w:szCs w:val="18"/>
              </w:rPr>
            </w:pPr>
            <w:r w:rsidRPr="00C85BB7">
              <w:rPr>
                <w:rFonts w:cs="Arial"/>
                <w:sz w:val="18"/>
                <w:szCs w:val="18"/>
              </w:rPr>
              <w:t>I</w:t>
            </w:r>
            <w:r w:rsidR="00D20815" w:rsidRPr="00C85BB7">
              <w:rPr>
                <w:rFonts w:cs="Arial"/>
                <w:sz w:val="18"/>
                <w:szCs w:val="18"/>
              </w:rPr>
              <w:t>ndividual vehicle</w:t>
            </w:r>
            <w:r w:rsidR="00363885" w:rsidRPr="00C85BB7">
              <w:rPr>
                <w:rFonts w:cs="Arial"/>
                <w:sz w:val="18"/>
                <w:szCs w:val="18"/>
              </w:rPr>
              <w:t>.</w:t>
            </w:r>
          </w:p>
          <w:p w14:paraId="5633F850" w14:textId="0D55D0D9" w:rsidR="00CB0936" w:rsidRPr="00C85BB7" w:rsidRDefault="00CB0936" w:rsidP="002D0F81">
            <w:pPr>
              <w:pStyle w:val="ListParagraph"/>
              <w:numPr>
                <w:ilvl w:val="0"/>
                <w:numId w:val="73"/>
              </w:numPr>
              <w:ind w:left="266" w:firstLine="0"/>
              <w:rPr>
                <w:rFonts w:cs="Arial"/>
                <w:sz w:val="18"/>
                <w:szCs w:val="18"/>
              </w:rPr>
            </w:pPr>
            <w:r w:rsidRPr="00C85BB7">
              <w:rPr>
                <w:rFonts w:cs="Arial"/>
                <w:sz w:val="18"/>
                <w:szCs w:val="18"/>
              </w:rPr>
              <w:t>M</w:t>
            </w:r>
            <w:r w:rsidR="00D20815" w:rsidRPr="00C85BB7">
              <w:rPr>
                <w:rFonts w:cs="Arial"/>
                <w:sz w:val="18"/>
                <w:szCs w:val="18"/>
              </w:rPr>
              <w:t>ileage</w:t>
            </w:r>
            <w:r w:rsidR="00363885" w:rsidRPr="00C85BB7">
              <w:rPr>
                <w:rFonts w:cs="Arial"/>
                <w:sz w:val="18"/>
                <w:szCs w:val="18"/>
              </w:rPr>
              <w:t>.</w:t>
            </w:r>
          </w:p>
          <w:p w14:paraId="3B2EDF70" w14:textId="13AC014F" w:rsidR="00CB0936" w:rsidRPr="00C85BB7" w:rsidRDefault="00CB0936" w:rsidP="002D0F81">
            <w:pPr>
              <w:pStyle w:val="ListParagraph"/>
              <w:numPr>
                <w:ilvl w:val="0"/>
                <w:numId w:val="73"/>
              </w:numPr>
              <w:ind w:left="266" w:firstLine="0"/>
              <w:rPr>
                <w:rFonts w:cs="Arial"/>
                <w:sz w:val="18"/>
                <w:szCs w:val="18"/>
              </w:rPr>
            </w:pPr>
            <w:r w:rsidRPr="00C85BB7">
              <w:rPr>
                <w:rFonts w:cs="Arial"/>
                <w:sz w:val="18"/>
                <w:szCs w:val="18"/>
              </w:rPr>
              <w:t xml:space="preserve">Vehicle </w:t>
            </w:r>
            <w:r w:rsidR="00D20815" w:rsidRPr="00C85BB7">
              <w:rPr>
                <w:rFonts w:cs="Arial"/>
                <w:sz w:val="18"/>
                <w:szCs w:val="18"/>
              </w:rPr>
              <w:t>usage</w:t>
            </w:r>
            <w:r w:rsidR="00363885" w:rsidRPr="00C85BB7">
              <w:rPr>
                <w:rFonts w:cs="Arial"/>
                <w:sz w:val="18"/>
                <w:szCs w:val="18"/>
              </w:rPr>
              <w:t>.</w:t>
            </w:r>
          </w:p>
          <w:p w14:paraId="5018C9ED" w14:textId="41709332" w:rsidR="00CB0936" w:rsidRPr="00C85BB7" w:rsidRDefault="00CB0936" w:rsidP="002D0F81">
            <w:pPr>
              <w:pStyle w:val="ListParagraph"/>
              <w:numPr>
                <w:ilvl w:val="0"/>
                <w:numId w:val="73"/>
              </w:numPr>
              <w:ind w:left="266" w:firstLine="0"/>
              <w:rPr>
                <w:rFonts w:cs="Arial"/>
                <w:sz w:val="18"/>
                <w:szCs w:val="18"/>
              </w:rPr>
            </w:pPr>
            <w:r w:rsidRPr="00C85BB7">
              <w:rPr>
                <w:rFonts w:cs="Arial"/>
                <w:sz w:val="18"/>
                <w:szCs w:val="18"/>
              </w:rPr>
              <w:t>Servicing</w:t>
            </w:r>
            <w:r w:rsidR="00C85BB7" w:rsidRPr="00C85BB7">
              <w:rPr>
                <w:rFonts w:cs="Arial"/>
                <w:sz w:val="18"/>
                <w:szCs w:val="18"/>
              </w:rPr>
              <w:t>;</w:t>
            </w:r>
            <w:r w:rsidRPr="00C85BB7">
              <w:rPr>
                <w:rFonts w:cs="Arial"/>
                <w:sz w:val="18"/>
                <w:szCs w:val="18"/>
              </w:rPr>
              <w:t xml:space="preserve"> </w:t>
            </w:r>
            <w:r w:rsidR="00D20815" w:rsidRPr="00C85BB7">
              <w:rPr>
                <w:rFonts w:cs="Arial"/>
                <w:sz w:val="18"/>
                <w:szCs w:val="18"/>
              </w:rPr>
              <w:t xml:space="preserve">and </w:t>
            </w:r>
          </w:p>
          <w:p w14:paraId="5398DE42" w14:textId="12BBFB95" w:rsidR="00CB0936" w:rsidRPr="00C85BB7" w:rsidRDefault="00CB0936" w:rsidP="002D0F81">
            <w:pPr>
              <w:pStyle w:val="ListParagraph"/>
              <w:numPr>
                <w:ilvl w:val="0"/>
                <w:numId w:val="73"/>
              </w:numPr>
              <w:ind w:left="266" w:firstLine="0"/>
              <w:rPr>
                <w:rFonts w:cs="Arial"/>
                <w:sz w:val="18"/>
                <w:szCs w:val="18"/>
              </w:rPr>
            </w:pPr>
            <w:r w:rsidRPr="00C85BB7">
              <w:rPr>
                <w:rFonts w:cs="Arial"/>
                <w:sz w:val="18"/>
                <w:szCs w:val="18"/>
              </w:rPr>
              <w:t>Vehicle</w:t>
            </w:r>
            <w:r w:rsidR="00D20815" w:rsidRPr="00C85BB7">
              <w:rPr>
                <w:rFonts w:cs="Arial"/>
                <w:sz w:val="18"/>
                <w:szCs w:val="18"/>
              </w:rPr>
              <w:t xml:space="preserve">/equipment holdings. </w:t>
            </w:r>
          </w:p>
          <w:p w14:paraId="76CA53AB" w14:textId="77777777" w:rsidR="00CB0936" w:rsidRDefault="00CB0936" w:rsidP="00D20815">
            <w:pPr>
              <w:rPr>
                <w:rFonts w:cs="Arial"/>
                <w:sz w:val="18"/>
                <w:szCs w:val="18"/>
              </w:rPr>
            </w:pPr>
          </w:p>
          <w:p w14:paraId="17EFD053" w14:textId="2A937A5F" w:rsidR="00D20815" w:rsidRPr="00EA40F7" w:rsidRDefault="00D20815" w:rsidP="00D20815">
            <w:pPr>
              <w:rPr>
                <w:rFonts w:cs="Arial"/>
                <w:sz w:val="18"/>
                <w:szCs w:val="18"/>
              </w:rPr>
            </w:pPr>
            <w:r w:rsidRPr="00EA40F7">
              <w:rPr>
                <w:rFonts w:cs="Arial"/>
                <w:sz w:val="18"/>
                <w:szCs w:val="18"/>
              </w:rPr>
              <w:t xml:space="preserve">The </w:t>
            </w:r>
            <w:r w:rsidRPr="0046038C">
              <w:rPr>
                <w:sz w:val="18"/>
                <w:szCs w:val="18"/>
              </w:rPr>
              <w:t>Service Provider</w:t>
            </w:r>
            <w:r w:rsidRPr="00EA40F7">
              <w:rPr>
                <w:rFonts w:cs="Arial"/>
                <w:sz w:val="18"/>
                <w:szCs w:val="18"/>
              </w:rPr>
              <w:t xml:space="preserve"> is to liaise with the </w:t>
            </w:r>
            <w:r>
              <w:rPr>
                <w:rFonts w:cs="Arial"/>
                <w:sz w:val="18"/>
                <w:szCs w:val="18"/>
              </w:rPr>
              <w:t>A</w:t>
            </w:r>
            <w:r w:rsidRPr="00EA40F7">
              <w:rPr>
                <w:rFonts w:cs="Arial"/>
                <w:sz w:val="18"/>
                <w:szCs w:val="18"/>
              </w:rPr>
              <w:t>uthority regarding storage, collection and onward transportation for items which have been written</w:t>
            </w:r>
            <w:r>
              <w:rPr>
                <w:rFonts w:cs="Arial"/>
                <w:sz w:val="18"/>
                <w:szCs w:val="18"/>
              </w:rPr>
              <w:t>-</w:t>
            </w:r>
            <w:r w:rsidRPr="00EA40F7">
              <w:rPr>
                <w:rFonts w:cs="Arial"/>
                <w:sz w:val="18"/>
                <w:szCs w:val="18"/>
              </w:rPr>
              <w:t>off</w:t>
            </w:r>
            <w:r>
              <w:rPr>
                <w:rFonts w:cs="Arial"/>
                <w:sz w:val="18"/>
                <w:szCs w:val="18"/>
              </w:rPr>
              <w:t>.</w:t>
            </w:r>
          </w:p>
          <w:p w14:paraId="6617CB01" w14:textId="5804429F" w:rsidR="00D20815" w:rsidRPr="00EA40F7" w:rsidRDefault="00D20815" w:rsidP="00D20815">
            <w:pPr>
              <w:rPr>
                <w:rFonts w:cs="Arial"/>
                <w:sz w:val="18"/>
                <w:szCs w:val="18"/>
              </w:rPr>
            </w:pPr>
          </w:p>
          <w:p w14:paraId="4306C3DD" w14:textId="77777777" w:rsidR="00CB0936" w:rsidRDefault="00D20815" w:rsidP="00D20815">
            <w:pPr>
              <w:rPr>
                <w:sz w:val="18"/>
                <w:szCs w:val="18"/>
              </w:rPr>
            </w:pPr>
            <w:r w:rsidRPr="00CB0936">
              <w:rPr>
                <w:rFonts w:cs="Arial"/>
                <w:sz w:val="18"/>
                <w:szCs w:val="18"/>
              </w:rPr>
              <w:t>Produce required records for audit or inspection purposes on request.</w:t>
            </w:r>
            <w:r w:rsidRPr="00CB0936">
              <w:rPr>
                <w:sz w:val="18"/>
                <w:szCs w:val="18"/>
              </w:rPr>
              <w:t xml:space="preserve"> </w:t>
            </w:r>
          </w:p>
          <w:p w14:paraId="6AF4581C" w14:textId="77777777" w:rsidR="00CB0936" w:rsidRDefault="00CB0936" w:rsidP="00D20815">
            <w:pPr>
              <w:rPr>
                <w:sz w:val="18"/>
                <w:szCs w:val="18"/>
              </w:rPr>
            </w:pPr>
          </w:p>
          <w:p w14:paraId="787552AF" w14:textId="7594DD22" w:rsidR="00D20815" w:rsidRPr="00CB0936" w:rsidRDefault="00D20815" w:rsidP="00D20815">
            <w:pPr>
              <w:rPr>
                <w:rFonts w:cs="Arial"/>
                <w:sz w:val="18"/>
                <w:szCs w:val="18"/>
              </w:rPr>
            </w:pPr>
            <w:r w:rsidRPr="00CB0936">
              <w:rPr>
                <w:sz w:val="18"/>
                <w:szCs w:val="18"/>
              </w:rPr>
              <w:t>Not more than 1 validated customer complaint per quarter.</w:t>
            </w:r>
          </w:p>
        </w:tc>
        <w:tc>
          <w:tcPr>
            <w:tcW w:w="1900" w:type="dxa"/>
          </w:tcPr>
          <w:p w14:paraId="0DFE812D" w14:textId="090AE9CA" w:rsidR="00D20815" w:rsidRPr="00FC1EF8" w:rsidRDefault="00382FDA" w:rsidP="00D20815">
            <w:pPr>
              <w:rPr>
                <w:rFonts w:cs="Arial"/>
                <w:sz w:val="18"/>
                <w:szCs w:val="18"/>
              </w:rPr>
            </w:pPr>
            <w:r>
              <w:rPr>
                <w:sz w:val="18"/>
                <w:szCs w:val="18"/>
              </w:rPr>
              <w:t>I</w:t>
            </w:r>
            <w:r w:rsidRPr="00B56DAA">
              <w:rPr>
                <w:sz w:val="18"/>
                <w:szCs w:val="18"/>
              </w:rPr>
              <w:t xml:space="preserve">ncluded in </w:t>
            </w:r>
            <w:r w:rsidRPr="0047511B">
              <w:rPr>
                <w:sz w:val="18"/>
                <w:szCs w:val="18"/>
              </w:rPr>
              <w:t>8.</w:t>
            </w:r>
            <w:r>
              <w:rPr>
                <w:sz w:val="18"/>
                <w:szCs w:val="18"/>
              </w:rPr>
              <w:t>3</w:t>
            </w:r>
            <w:r w:rsidRPr="0047511B">
              <w:rPr>
                <w:sz w:val="18"/>
                <w:szCs w:val="18"/>
              </w:rPr>
              <w:t>.1</w:t>
            </w:r>
            <w:r>
              <w:rPr>
                <w:sz w:val="18"/>
                <w:szCs w:val="18"/>
              </w:rPr>
              <w:t>.</w:t>
            </w:r>
          </w:p>
          <w:p w14:paraId="47F1F89D" w14:textId="77777777" w:rsidR="00D20815" w:rsidRDefault="00D20815" w:rsidP="00D20815">
            <w:pPr>
              <w:rPr>
                <w:rFonts w:cs="Arial"/>
                <w:sz w:val="18"/>
                <w:szCs w:val="18"/>
              </w:rPr>
            </w:pPr>
          </w:p>
        </w:tc>
        <w:tc>
          <w:tcPr>
            <w:tcW w:w="1822" w:type="dxa"/>
            <w:shd w:val="clear" w:color="auto" w:fill="auto"/>
          </w:tcPr>
          <w:p w14:paraId="77AE4501" w14:textId="77777777" w:rsidR="00D20815" w:rsidRDefault="00D20815" w:rsidP="00D20815">
            <w:pPr>
              <w:pStyle w:val="Table"/>
            </w:pPr>
            <w:r>
              <w:t>Customer Observation Reports.</w:t>
            </w:r>
          </w:p>
          <w:p w14:paraId="739A3743" w14:textId="77777777" w:rsidR="00D20815" w:rsidRDefault="00D20815" w:rsidP="00D20815">
            <w:pPr>
              <w:pStyle w:val="Table"/>
            </w:pPr>
            <w:r>
              <w:t>Management snap checks.</w:t>
            </w:r>
          </w:p>
          <w:p w14:paraId="28DB6E63" w14:textId="7E4707F0" w:rsidR="00D20815" w:rsidRDefault="00D20815" w:rsidP="00D20815">
            <w:pPr>
              <w:pStyle w:val="Table"/>
            </w:pPr>
            <w:r>
              <w:t>Mandated Policy Inspections.</w:t>
            </w:r>
          </w:p>
        </w:tc>
        <w:tc>
          <w:tcPr>
            <w:tcW w:w="1656" w:type="dxa"/>
          </w:tcPr>
          <w:p w14:paraId="0608731C" w14:textId="2EEF34FF" w:rsidR="00D20815" w:rsidRDefault="00D20815" w:rsidP="002D0F81">
            <w:pPr>
              <w:pStyle w:val="Table"/>
              <w:numPr>
                <w:ilvl w:val="0"/>
                <w:numId w:val="62"/>
              </w:numPr>
              <w:ind w:left="154" w:hanging="191"/>
              <w:rPr>
                <w:rFonts w:cs="Arial"/>
                <w:szCs w:val="18"/>
              </w:rPr>
            </w:pPr>
            <w:r w:rsidRPr="000D578F">
              <w:rPr>
                <w:rFonts w:cs="Arial"/>
                <w:szCs w:val="18"/>
              </w:rPr>
              <w:t xml:space="preserve">Customer Observation </w:t>
            </w:r>
            <w:r w:rsidR="00F82B5D">
              <w:rPr>
                <w:rFonts w:cs="Arial"/>
                <w:szCs w:val="18"/>
              </w:rPr>
              <w:t>Reports</w:t>
            </w:r>
            <w:r>
              <w:rPr>
                <w:rFonts w:cs="Arial"/>
                <w:szCs w:val="18"/>
              </w:rPr>
              <w:t>.</w:t>
            </w:r>
          </w:p>
          <w:p w14:paraId="0D34A276" w14:textId="77777777" w:rsidR="00D20815" w:rsidRDefault="00D20815" w:rsidP="002D0F81">
            <w:pPr>
              <w:pStyle w:val="Table"/>
              <w:numPr>
                <w:ilvl w:val="0"/>
                <w:numId w:val="62"/>
              </w:numPr>
              <w:ind w:left="154" w:hanging="191"/>
              <w:rPr>
                <w:rFonts w:cs="Arial"/>
                <w:szCs w:val="18"/>
              </w:rPr>
            </w:pPr>
            <w:r w:rsidRPr="000D578F">
              <w:rPr>
                <w:rFonts w:cs="Arial"/>
                <w:szCs w:val="18"/>
              </w:rPr>
              <w:t>Audit</w:t>
            </w:r>
            <w:r w:rsidRPr="0082668B">
              <w:rPr>
                <w:rFonts w:cs="Arial"/>
                <w:szCs w:val="18"/>
              </w:rPr>
              <w:t xml:space="preserve"> Non-Compliance</w:t>
            </w:r>
            <w:r>
              <w:rPr>
                <w:rFonts w:cs="Arial"/>
                <w:szCs w:val="18"/>
              </w:rPr>
              <w:t>.</w:t>
            </w:r>
          </w:p>
          <w:p w14:paraId="37493F91" w14:textId="77777777" w:rsidR="00D20815" w:rsidRPr="00830199" w:rsidRDefault="00D20815" w:rsidP="002D0F81">
            <w:pPr>
              <w:pStyle w:val="Table"/>
              <w:numPr>
                <w:ilvl w:val="0"/>
                <w:numId w:val="62"/>
              </w:numPr>
              <w:ind w:left="154" w:hanging="191"/>
              <w:rPr>
                <w:rFonts w:cs="Arial"/>
                <w:szCs w:val="18"/>
              </w:rPr>
            </w:pPr>
            <w:r w:rsidRPr="00830199">
              <w:rPr>
                <w:rFonts w:cs="Arial"/>
                <w:szCs w:val="18"/>
              </w:rPr>
              <w:t xml:space="preserve">SQEP </w:t>
            </w:r>
            <w:r>
              <w:rPr>
                <w:rFonts w:cs="Arial"/>
                <w:szCs w:val="18"/>
              </w:rPr>
              <w:t>Personnel.</w:t>
            </w:r>
            <w:r>
              <w:t xml:space="preserve"> </w:t>
            </w:r>
          </w:p>
          <w:p w14:paraId="05268D28" w14:textId="6C1A24E4" w:rsidR="00D20815" w:rsidRPr="000D578F" w:rsidRDefault="00D20815" w:rsidP="005F2C44">
            <w:pPr>
              <w:pStyle w:val="Table"/>
              <w:ind w:left="154"/>
              <w:rPr>
                <w:rFonts w:cs="Arial"/>
                <w:szCs w:val="18"/>
              </w:rPr>
            </w:pPr>
          </w:p>
        </w:tc>
        <w:tc>
          <w:tcPr>
            <w:tcW w:w="1626" w:type="dxa"/>
          </w:tcPr>
          <w:p w14:paraId="10186815" w14:textId="77777777" w:rsidR="00D20815" w:rsidRDefault="00D20815" w:rsidP="002D0F81">
            <w:pPr>
              <w:pStyle w:val="Table"/>
              <w:numPr>
                <w:ilvl w:val="0"/>
                <w:numId w:val="62"/>
              </w:numPr>
              <w:ind w:left="154" w:hanging="191"/>
            </w:pPr>
            <w:r w:rsidRPr="00013518">
              <w:t xml:space="preserve">Vehicle </w:t>
            </w:r>
            <w:r>
              <w:t>Availability.</w:t>
            </w:r>
          </w:p>
          <w:p w14:paraId="3301EC0F" w14:textId="38A5CD2D" w:rsidR="00D20815" w:rsidRPr="00F421E6" w:rsidRDefault="00D20815" w:rsidP="002D0F81">
            <w:pPr>
              <w:pStyle w:val="Table"/>
              <w:numPr>
                <w:ilvl w:val="0"/>
                <w:numId w:val="62"/>
              </w:numPr>
              <w:ind w:left="154" w:hanging="191"/>
              <w:rPr>
                <w:rFonts w:cs="Arial"/>
                <w:szCs w:val="18"/>
              </w:rPr>
            </w:pPr>
            <w:r w:rsidRPr="00013518">
              <w:t>Policy Non-</w:t>
            </w:r>
            <w:r w:rsidR="006736CD">
              <w:t>c</w:t>
            </w:r>
            <w:r w:rsidRPr="00013518">
              <w:t>ompliance</w:t>
            </w:r>
            <w:r>
              <w:t>.</w:t>
            </w:r>
          </w:p>
        </w:tc>
      </w:tr>
    </w:tbl>
    <w:p w14:paraId="3B22C9E8" w14:textId="4228DBCF" w:rsidR="005773BC" w:rsidRPr="002008B3" w:rsidRDefault="00ED299B" w:rsidP="00097F58">
      <w:pPr>
        <w:pStyle w:val="Caption"/>
      </w:pPr>
      <w:r>
        <w:t xml:space="preserve">Table </w:t>
      </w:r>
      <w:r w:rsidR="00F36ADB">
        <w:t>10</w:t>
      </w:r>
      <w:r>
        <w:t>: Motor Transport</w:t>
      </w:r>
      <w:r w:rsidRPr="00AB3EE9">
        <w:t xml:space="preserve"> Requirement</w:t>
      </w:r>
    </w:p>
    <w:sectPr w:rsidR="005773BC" w:rsidRPr="002008B3" w:rsidSect="00097F58">
      <w:headerReference w:type="even" r:id="rId53"/>
      <w:headerReference w:type="default" r:id="rId54"/>
      <w:footerReference w:type="even" r:id="rId55"/>
      <w:footerReference w:type="default" r:id="rId56"/>
      <w:headerReference w:type="first" r:id="rId57"/>
      <w:footerReference w:type="first" r:id="rId58"/>
      <w:pgSz w:w="16840" w:h="11900" w:orient="landscape" w:code="9"/>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80C40" w14:textId="77777777" w:rsidR="007A50A8" w:rsidRDefault="007A50A8" w:rsidP="002322F4">
      <w:r>
        <w:separator/>
      </w:r>
    </w:p>
    <w:p w14:paraId="72AABB7A" w14:textId="77777777" w:rsidR="007A50A8" w:rsidRDefault="007A50A8"/>
  </w:endnote>
  <w:endnote w:type="continuationSeparator" w:id="0">
    <w:p w14:paraId="33DF5AB4" w14:textId="77777777" w:rsidR="007A50A8" w:rsidRDefault="007A50A8" w:rsidP="002322F4">
      <w:r>
        <w:continuationSeparator/>
      </w:r>
    </w:p>
    <w:p w14:paraId="1AA77546" w14:textId="77777777" w:rsidR="007A50A8" w:rsidRDefault="007A50A8"/>
  </w:endnote>
  <w:endnote w:type="continuationNotice" w:id="1">
    <w:p w14:paraId="3E279C7D" w14:textId="77777777" w:rsidR="007A50A8" w:rsidRDefault="007A50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swiss"/>
    <w:pitch w:val="variable"/>
    <w:sig w:usb0="E1000AEF"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C611C" w14:textId="4C72B085" w:rsidR="001435FC" w:rsidRDefault="001924F7">
    <w:pPr>
      <w:pStyle w:val="Footer"/>
    </w:pPr>
    <w:r>
      <w:rPr>
        <w:noProof/>
      </w:rPr>
      <mc:AlternateContent>
        <mc:Choice Requires="wps">
          <w:drawing>
            <wp:anchor distT="0" distB="0" distL="0" distR="0" simplePos="0" relativeHeight="251684911" behindDoc="0" locked="0" layoutInCell="1" allowOverlap="1" wp14:anchorId="66EABD66" wp14:editId="09E3E97D">
              <wp:simplePos x="635" y="635"/>
              <wp:positionH relativeFrom="page">
                <wp:align>center</wp:align>
              </wp:positionH>
              <wp:positionV relativeFrom="page">
                <wp:align>bottom</wp:align>
              </wp:positionV>
              <wp:extent cx="443865" cy="443865"/>
              <wp:effectExtent l="0" t="0" r="0" b="0"/>
              <wp:wrapNone/>
              <wp:docPr id="2031976493" name="Text Box 2031976493"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8780293" w14:textId="3F07A32F"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6EABD66" id="_x0000_t202" coordsize="21600,21600" o:spt="202" path="m,l,21600r21600,l21600,xe">
              <v:stroke joinstyle="miter"/>
              <v:path gradientshapeok="t" o:connecttype="rect"/>
            </v:shapetype>
            <v:shape id="Text Box 2031976493" o:spid="_x0000_s1030" type="#_x0000_t202" alt="OFFICIAL-SENSITIVE - COMMERCIAL" style="position:absolute;margin-left:0;margin-top:0;width:34.95pt;height:34.95pt;z-index:25168491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sGRCgIAABw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etZUVHzqfgfViYZCGPbtnVw3VHojfHgWSAumOUi04YkO&#10;baArOYyIsxrwx9/sMZ54Jy9nHQmm5JYUzZn5ZmkfUVsTwAnsEpjf5lc5+e2hvQeS4ZxehJMJkhWD&#10;maBGaF9JzqtYiFzCSipX8t0E78OgXHoOUq1WKYhk5ETY2K2TMXWkK3L50r8KdCPhgTb1CJOaRPGO&#10;9yE23vRudQjEflpKpHYgcmScJJjWOj6XqPFf/1PU+VEvfwI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l7Bk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48780293" w14:textId="3F07A32F"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v:textbox>
              <w10:wrap anchorx="page" anchory="page"/>
            </v:shape>
          </w:pict>
        </mc:Fallback>
      </mc:AlternateContent>
    </w:r>
    <w:r w:rsidR="001435FC">
      <w:rPr>
        <w:noProof/>
      </w:rPr>
      <mc:AlternateContent>
        <mc:Choice Requires="wps">
          <w:drawing>
            <wp:anchor distT="0" distB="0" distL="0" distR="0" simplePos="0" relativeHeight="251658265" behindDoc="0" locked="0" layoutInCell="1" allowOverlap="1" wp14:anchorId="4BF41164" wp14:editId="21252B71">
              <wp:simplePos x="635" y="635"/>
              <wp:positionH relativeFrom="column">
                <wp:align>center</wp:align>
              </wp:positionH>
              <wp:positionV relativeFrom="paragraph">
                <wp:posOffset>635</wp:posOffset>
              </wp:positionV>
              <wp:extent cx="443865" cy="443865"/>
              <wp:effectExtent l="0" t="0" r="10160" b="15240"/>
              <wp:wrapSquare wrapText="bothSides"/>
              <wp:docPr id="28" name="Text Box 28"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BBAEE08" w14:textId="5D4A9972"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BF41164" id="_x0000_t202" coordsize="21600,21600" o:spt="202" path="m,l,21600r21600,l21600,xe">
              <v:stroke joinstyle="miter"/>
              <v:path gradientshapeok="t" o:connecttype="rect"/>
            </v:shapetype>
            <v:shape id="Text Box 28" o:spid="_x0000_s1028" type="#_x0000_t202" alt="OFFICIAL-SENSITIVE" style="position:absolute;margin-left:0;margin-top:.05pt;width:34.95pt;height:34.95pt;z-index:251658265;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" filled="f" stroked="f">
              <v:textbox style="mso-fit-shape-to-text:t" inset="0,0,0,0">
                <w:txbxContent>
                  <w:p w14:paraId="4BBAEE08" w14:textId="5D4A9972"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v:textbox>
              <w10:wrap type="squar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B2713" w14:textId="1CCC87F5" w:rsidR="001435FC" w:rsidRDefault="001924F7">
    <w:pPr>
      <w:pStyle w:val="Footer"/>
    </w:pPr>
    <w:r>
      <w:rPr>
        <w:noProof/>
      </w:rPr>
      <mc:AlternateContent>
        <mc:Choice Requires="wps">
          <w:drawing>
            <wp:anchor distT="0" distB="0" distL="0" distR="0" simplePos="0" relativeHeight="251694127" behindDoc="0" locked="0" layoutInCell="1" allowOverlap="1" wp14:anchorId="6D8874F4" wp14:editId="0B1C8F13">
              <wp:simplePos x="635" y="635"/>
              <wp:positionH relativeFrom="page">
                <wp:align>center</wp:align>
              </wp:positionH>
              <wp:positionV relativeFrom="page">
                <wp:align>bottom</wp:align>
              </wp:positionV>
              <wp:extent cx="443865" cy="443865"/>
              <wp:effectExtent l="0" t="0" r="0" b="0"/>
              <wp:wrapNone/>
              <wp:docPr id="2031976502" name="Text Box 2031976502"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6ED4D75" w14:textId="28C13B6D"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D8874F4" id="_x0000_t202" coordsize="21600,21600" o:spt="202" path="m,l,21600r21600,l21600,xe">
              <v:stroke joinstyle="miter"/>
              <v:path gradientshapeok="t" o:connecttype="rect"/>
            </v:shapetype>
            <v:shape id="Text Box 2031976502" o:spid="_x0000_s1066" type="#_x0000_t202" alt="OFFICIAL-SENSITIVE - COMMERCIAL" style="position:absolute;margin-left:0;margin-top:0;width:34.95pt;height:34.95pt;z-index:25169412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jNKx8AoCAAAdBAAADgAA&#10;AAAAAAAAAAAAAAAuAgAAZHJzL2Uyb0RvYy54bWxQSwECLQAUAAYACAAAACEAN+3R+NkAAAADAQAA&#10;DwAAAAAAAAAAAAAAAABkBAAAZHJzL2Rvd25yZXYueG1sUEsFBgAAAAAEAAQA8wAAAGoFAAAAAA==&#10;" filled="f" stroked="f">
              <v:fill o:detectmouseclick="t"/>
              <v:textbox style="mso-fit-shape-to-text:t" inset="0,0,0,15pt">
                <w:txbxContent>
                  <w:p w14:paraId="16ED4D75" w14:textId="28C13B6D"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v:textbox>
              <w10:wrap anchorx="page" anchory="page"/>
            </v:shape>
          </w:pict>
        </mc:Fallback>
      </mc:AlternateContent>
    </w:r>
    <w:r w:rsidR="001435FC">
      <w:rPr>
        <w:noProof/>
      </w:rPr>
      <mc:AlternateContent>
        <mc:Choice Requires="wps">
          <w:drawing>
            <wp:anchor distT="0" distB="0" distL="0" distR="0" simplePos="0" relativeHeight="251658274" behindDoc="0" locked="0" layoutInCell="1" allowOverlap="1" wp14:anchorId="1AD247D6" wp14:editId="3D9F2C49">
              <wp:simplePos x="635" y="635"/>
              <wp:positionH relativeFrom="column">
                <wp:align>center</wp:align>
              </wp:positionH>
              <wp:positionV relativeFrom="paragraph">
                <wp:posOffset>635</wp:posOffset>
              </wp:positionV>
              <wp:extent cx="443865" cy="443865"/>
              <wp:effectExtent l="0" t="0" r="10160" b="15240"/>
              <wp:wrapSquare wrapText="bothSides"/>
              <wp:docPr id="2031976454" name="Text Box 2031976454"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7DE91B5" w14:textId="0088863A"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AD247D6" id="_x0000_t202" coordsize="21600,21600" o:spt="202" path="m,l,21600r21600,l21600,xe">
              <v:stroke joinstyle="miter"/>
              <v:path gradientshapeok="t" o:connecttype="rect"/>
            </v:shapetype>
            <v:shape id="Text Box 2031976454" o:spid="_x0000_s1046" type="#_x0000_t202" alt="OFFICIAL-SENSITIVE" style="position:absolute;margin-left:0;margin-top:.05pt;width:34.95pt;height:34.95pt;z-index:25165827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ASfHngOQIAAGoEAAAOAAAAAAAAAAAAAAAAAC4C&#10;AABkcnMvZTJvRG9jLnhtbFBLAQItABQABgAIAAAAIQCEsNMo1gAAAAMBAAAPAAAAAAAAAAAAAAAA&#10;AJMEAABkcnMvZG93bnJldi54bWxQSwUGAAAAAAQABADzAAAAlgUAAAAA&#10;" filled="f" stroked="f">
              <v:textbox style="mso-fit-shape-to-text:t" inset="0,0,0,0">
                <w:txbxContent>
                  <w:p w14:paraId="07DE91B5" w14:textId="0088863A"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v:textbox>
              <w10:wrap type="squar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76E86" w14:textId="3F7FBE4A" w:rsidR="00C11999" w:rsidRPr="00716248" w:rsidRDefault="001924F7" w:rsidP="00E21C4E">
    <w:pPr>
      <w:pStyle w:val="Footer"/>
      <w:rPr>
        <w:rStyle w:val="PageNumber"/>
      </w:rPr>
    </w:pPr>
    <w:r>
      <w:rPr>
        <w:b/>
        <w:noProof/>
      </w:rPr>
      <mc:AlternateContent>
        <mc:Choice Requires="wps">
          <w:drawing>
            <wp:anchor distT="0" distB="0" distL="0" distR="0" simplePos="0" relativeHeight="251695151" behindDoc="0" locked="0" layoutInCell="1" allowOverlap="1" wp14:anchorId="22B3FBBF" wp14:editId="01BC4324">
              <wp:simplePos x="635" y="635"/>
              <wp:positionH relativeFrom="page">
                <wp:align>center</wp:align>
              </wp:positionH>
              <wp:positionV relativeFrom="page">
                <wp:align>bottom</wp:align>
              </wp:positionV>
              <wp:extent cx="443865" cy="443865"/>
              <wp:effectExtent l="0" t="0" r="0" b="0"/>
              <wp:wrapNone/>
              <wp:docPr id="2031976503" name="Text Box 2031976503"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FE592CC" w14:textId="253D8888"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2B3FBBF" id="_x0000_t202" coordsize="21600,21600" o:spt="202" path="m,l,21600r21600,l21600,xe">
              <v:stroke joinstyle="miter"/>
              <v:path gradientshapeok="t" o:connecttype="rect"/>
            </v:shapetype>
            <v:shape id="Text Box 2031976503" o:spid="_x0000_s1068" type="#_x0000_t202" alt="OFFICIAL-SENSITIVE - COMMERCIAL" style="position:absolute;margin-left:0;margin-top:0;width:34.95pt;height:34.95pt;z-index:25169515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NSLCwIAAB0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lrLL6Y2q+gPuFUDoaFe8s3LdbeMh9emMMN4yCo2vCM&#10;h1TQlRRGREkD7sff7DEeiUcvJR0qpqQGJU2J+mZwIVFcE3ATqBKY3+XXOfrNQT8A6nCOT8LyBNHq&#10;gpqgdKDfUM/rWAhdzHAsV9Jqgg9hkC6+By7W6xSEOrIsbM3O8pg68hXJfO3fmLMj4wFX9QSTnFjx&#10;jvghNt70dn0ISH/aSuR2IHKkHDWY9jq+lyjyX/9T1OVVr34C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Fas1IsLAgAAHQQAAA4A&#10;AAAAAAAAAAAAAAAALgIAAGRycy9lMm9Eb2MueG1sUEsBAi0AFAAGAAgAAAAhADft0fjZAAAAAwEA&#10;AA8AAAAAAAAAAAAAAAAAZQQAAGRycy9kb3ducmV2LnhtbFBLBQYAAAAABAAEAPMAAABrBQAAAAA=&#10;" filled="f" stroked="f">
              <v:fill o:detectmouseclick="t"/>
              <v:textbox style="mso-fit-shape-to-text:t" inset="0,0,0,15pt">
                <w:txbxContent>
                  <w:p w14:paraId="7FE592CC" w14:textId="253D8888"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v:textbox>
              <w10:wrap anchorx="page" anchory="page"/>
            </v:shape>
          </w:pict>
        </mc:Fallback>
      </mc:AlternateContent>
    </w:r>
    <w:r w:rsidR="001435FC">
      <w:rPr>
        <w:b/>
        <w:noProof/>
      </w:rPr>
      <mc:AlternateContent>
        <mc:Choice Requires="wps">
          <w:drawing>
            <wp:anchor distT="0" distB="0" distL="0" distR="0" simplePos="0" relativeHeight="251658275" behindDoc="0" locked="0" layoutInCell="1" allowOverlap="1" wp14:anchorId="15ED784C" wp14:editId="3F3F9078">
              <wp:simplePos x="635" y="635"/>
              <wp:positionH relativeFrom="column">
                <wp:align>center</wp:align>
              </wp:positionH>
              <wp:positionV relativeFrom="paragraph">
                <wp:posOffset>635</wp:posOffset>
              </wp:positionV>
              <wp:extent cx="443865" cy="443865"/>
              <wp:effectExtent l="0" t="0" r="10160" b="15240"/>
              <wp:wrapSquare wrapText="bothSides"/>
              <wp:docPr id="2031976455" name="Text Box 2031976455"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4433409" w14:textId="61301A41"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5ED784C" id="_x0000_t202" coordsize="21600,21600" o:spt="202" path="m,l,21600r21600,l21600,xe">
              <v:stroke joinstyle="miter"/>
              <v:path gradientshapeok="t" o:connecttype="rect"/>
            </v:shapetype>
            <v:shape id="Text Box 2031976455" o:spid="_x0000_s1047" type="#_x0000_t202" alt="OFFICIAL-SENSITIVE" style="position:absolute;margin-left:0;margin-top:.05pt;width:34.95pt;height:34.95pt;z-index:251658275;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8LVKZOQIAAGoEAAAOAAAAAAAAAAAAAAAAAC4C&#10;AABkcnMvZTJvRG9jLnhtbFBLAQItABQABgAIAAAAIQCEsNMo1gAAAAMBAAAPAAAAAAAAAAAAAAAA&#10;AJMEAABkcnMvZG93bnJldi54bWxQSwUGAAAAAAQABADzAAAAlgUAAAAA&#10;" filled="f" stroked="f">
              <v:textbox style="mso-fit-shape-to-text:t" inset="0,0,0,0">
                <w:txbxContent>
                  <w:p w14:paraId="44433409" w14:textId="61301A41"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v:textbox>
              <w10:wrap type="square"/>
            </v:shape>
          </w:pict>
        </mc:Fallback>
      </mc:AlternateContent>
    </w:r>
    <w:r w:rsidR="00C11999">
      <w:rPr>
        <w:b/>
      </w:rPr>
      <w:ptab w:relativeTo="margin" w:alignment="center" w:leader="none"/>
    </w:r>
    <w:r w:rsidR="00C11999" w:rsidRPr="00716248">
      <w:rPr>
        <w:b/>
      </w:rPr>
      <w:t>OFFICIAL SENSITIVE</w:t>
    </w:r>
    <w:r w:rsidR="00C11999">
      <w:ptab w:relativeTo="margin" w:alignment="right" w:leader="none"/>
    </w:r>
    <w:r w:rsidR="00C11999" w:rsidRPr="00F95A55">
      <w:t xml:space="preserve">Page </w:t>
    </w:r>
    <w:r w:rsidR="00C11999" w:rsidRPr="00F95A55">
      <w:rPr>
        <w:rStyle w:val="PageNumber"/>
      </w:rPr>
      <w:fldChar w:fldCharType="begin"/>
    </w:r>
    <w:r w:rsidR="00C11999" w:rsidRPr="00F95A55">
      <w:rPr>
        <w:rStyle w:val="PageNumber"/>
      </w:rPr>
      <w:instrText xml:space="preserve"> PAGE </w:instrText>
    </w:r>
    <w:r w:rsidR="00C11999" w:rsidRPr="00F95A55">
      <w:rPr>
        <w:rStyle w:val="PageNumber"/>
      </w:rPr>
      <w:fldChar w:fldCharType="separate"/>
    </w:r>
    <w:r w:rsidR="00385692">
      <w:rPr>
        <w:rStyle w:val="PageNumber"/>
        <w:noProof/>
      </w:rPr>
      <w:t>70</w:t>
    </w:r>
    <w:r w:rsidR="00C11999" w:rsidRPr="00F95A55">
      <w:rPr>
        <w:rStyle w:val="PageNumber"/>
      </w:rPr>
      <w:fldChar w:fldCharType="end"/>
    </w:r>
    <w:r w:rsidR="00C11999" w:rsidRPr="00F95A55">
      <w:rPr>
        <w:rStyle w:val="PageNumber"/>
      </w:rPr>
      <w:t xml:space="preserve"> of </w:t>
    </w:r>
    <w:r w:rsidR="00C11999" w:rsidRPr="00F95A55">
      <w:rPr>
        <w:rStyle w:val="PageNumber"/>
      </w:rPr>
      <w:fldChar w:fldCharType="begin"/>
    </w:r>
    <w:r w:rsidR="00C11999" w:rsidRPr="00F95A55">
      <w:rPr>
        <w:rStyle w:val="PageNumber"/>
      </w:rPr>
      <w:instrText xml:space="preserve"> NUMPAGES </w:instrText>
    </w:r>
    <w:r w:rsidR="00C11999" w:rsidRPr="00F95A55">
      <w:rPr>
        <w:rStyle w:val="PageNumber"/>
      </w:rPr>
      <w:fldChar w:fldCharType="separate"/>
    </w:r>
    <w:r w:rsidR="00385692">
      <w:rPr>
        <w:rStyle w:val="PageNumber"/>
        <w:noProof/>
      </w:rPr>
      <w:t>127</w:t>
    </w:r>
    <w:r w:rsidR="00C11999" w:rsidRPr="00F95A55">
      <w:rPr>
        <w:rStyle w:val="PageNumber"/>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7E409" w14:textId="5B8F89F6" w:rsidR="001435FC" w:rsidRDefault="001924F7">
    <w:pPr>
      <w:pStyle w:val="Footer"/>
    </w:pPr>
    <w:r>
      <w:rPr>
        <w:noProof/>
      </w:rPr>
      <mc:AlternateContent>
        <mc:Choice Requires="wps">
          <w:drawing>
            <wp:anchor distT="0" distB="0" distL="0" distR="0" simplePos="0" relativeHeight="251693103" behindDoc="0" locked="0" layoutInCell="1" allowOverlap="1" wp14:anchorId="2CAC8E31" wp14:editId="4C41E4CF">
              <wp:simplePos x="635" y="635"/>
              <wp:positionH relativeFrom="page">
                <wp:align>center</wp:align>
              </wp:positionH>
              <wp:positionV relativeFrom="page">
                <wp:align>bottom</wp:align>
              </wp:positionV>
              <wp:extent cx="443865" cy="443865"/>
              <wp:effectExtent l="0" t="0" r="0" b="0"/>
              <wp:wrapNone/>
              <wp:docPr id="2031976501" name="Text Box 2031976501"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9CF415F" w14:textId="4F0BD165"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CAC8E31" id="_x0000_t202" coordsize="21600,21600" o:spt="202" path="m,l,21600r21600,l21600,xe">
              <v:stroke joinstyle="miter"/>
              <v:path gradientshapeok="t" o:connecttype="rect"/>
            </v:shapetype>
            <v:shape id="Text Box 2031976501" o:spid="_x0000_s1072" type="#_x0000_t202" alt="OFFICIAL-SENSITIVE - COMMERCIAL" style="position:absolute;margin-left:0;margin-top:0;width:34.95pt;height:34.95pt;z-index:25169310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OJRHn0LAgAAHQQAAA4A&#10;AAAAAAAAAAAAAAAALgIAAGRycy9lMm9Eb2MueG1sUEsBAi0AFAAGAAgAAAAhADft0fjZAAAAAwEA&#10;AA8AAAAAAAAAAAAAAAAAZQQAAGRycy9kb3ducmV2LnhtbFBLBQYAAAAABAAEAPMAAABrBQAAAAA=&#10;" filled="f" stroked="f">
              <v:fill o:detectmouseclick="t"/>
              <v:textbox style="mso-fit-shape-to-text:t" inset="0,0,0,15pt">
                <w:txbxContent>
                  <w:p w14:paraId="69CF415F" w14:textId="4F0BD165"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v:textbox>
              <w10:wrap anchorx="page" anchory="page"/>
            </v:shape>
          </w:pict>
        </mc:Fallback>
      </mc:AlternateContent>
    </w:r>
    <w:r w:rsidR="001435FC">
      <w:rPr>
        <w:noProof/>
      </w:rPr>
      <mc:AlternateContent>
        <mc:Choice Requires="wps">
          <w:drawing>
            <wp:anchor distT="0" distB="0" distL="0" distR="0" simplePos="0" relativeHeight="251658273" behindDoc="0" locked="0" layoutInCell="1" allowOverlap="1" wp14:anchorId="696E05D6" wp14:editId="09DE4A10">
              <wp:simplePos x="635" y="635"/>
              <wp:positionH relativeFrom="column">
                <wp:align>center</wp:align>
              </wp:positionH>
              <wp:positionV relativeFrom="paragraph">
                <wp:posOffset>635</wp:posOffset>
              </wp:positionV>
              <wp:extent cx="443865" cy="443865"/>
              <wp:effectExtent l="0" t="0" r="10160" b="15240"/>
              <wp:wrapSquare wrapText="bothSides"/>
              <wp:docPr id="2031976453" name="Text Box 2031976453"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D7149D4" w14:textId="2E2A2AE6"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96E05D6" id="_x0000_t202" coordsize="21600,21600" o:spt="202" path="m,l,21600r21600,l21600,xe">
              <v:stroke joinstyle="miter"/>
              <v:path gradientshapeok="t" o:connecttype="rect"/>
            </v:shapetype>
            <v:shape id="Text Box 2031976453" o:spid="_x0000_s1049" type="#_x0000_t202" alt="OFFICIAL-SENSITIVE" style="position:absolute;margin-left:0;margin-top:.05pt;width:34.95pt;height:34.95pt;z-index:251658273;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" filled="f" stroked="f">
              <v:textbox style="mso-fit-shape-to-text:t" inset="0,0,0,0">
                <w:txbxContent>
                  <w:p w14:paraId="6D7149D4" w14:textId="2E2A2AE6"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v:textbox>
              <w10:wrap type="squar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3A11" w14:textId="465A3E15" w:rsidR="001435FC" w:rsidRDefault="001924F7">
    <w:pPr>
      <w:pStyle w:val="Footer"/>
    </w:pPr>
    <w:r>
      <w:rPr>
        <w:noProof/>
      </w:rPr>
      <mc:AlternateContent>
        <mc:Choice Requires="wps">
          <w:drawing>
            <wp:anchor distT="0" distB="0" distL="0" distR="0" simplePos="0" relativeHeight="251697199" behindDoc="0" locked="0" layoutInCell="1" allowOverlap="1" wp14:anchorId="0F0C89BE" wp14:editId="76BCC7AD">
              <wp:simplePos x="635" y="635"/>
              <wp:positionH relativeFrom="page">
                <wp:align>center</wp:align>
              </wp:positionH>
              <wp:positionV relativeFrom="page">
                <wp:align>bottom</wp:align>
              </wp:positionV>
              <wp:extent cx="443865" cy="443865"/>
              <wp:effectExtent l="0" t="0" r="0" b="0"/>
              <wp:wrapNone/>
              <wp:docPr id="2031976505" name="Text Box 2031976505"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79772A7" w14:textId="18164172"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F0C89BE" id="_x0000_t202" coordsize="21600,21600" o:spt="202" path="m,l,21600r21600,l21600,xe">
              <v:stroke joinstyle="miter"/>
              <v:path gradientshapeok="t" o:connecttype="rect"/>
            </v:shapetype>
            <v:shape id="Text Box 2031976505" o:spid="_x0000_s1078" type="#_x0000_t202" alt="OFFICIAL-SENSITIVE - COMMERCIAL" style="position:absolute;margin-left:0;margin-top:0;width:34.95pt;height:34.95pt;z-index:251697199;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" filled="f" stroked="f">
              <v:fill o:detectmouseclick="t"/>
              <v:textbox style="mso-fit-shape-to-text:t" inset="0,0,0,15pt">
                <w:txbxContent>
                  <w:p w14:paraId="479772A7" w14:textId="18164172"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v:textbox>
              <w10:wrap anchorx="page" anchory="page"/>
            </v:shape>
          </w:pict>
        </mc:Fallback>
      </mc:AlternateContent>
    </w:r>
    <w:r w:rsidR="001435FC">
      <w:rPr>
        <w:noProof/>
      </w:rPr>
      <mc:AlternateContent>
        <mc:Choice Requires="wps">
          <w:drawing>
            <wp:anchor distT="0" distB="0" distL="0" distR="0" simplePos="0" relativeHeight="251658277" behindDoc="0" locked="0" layoutInCell="1" allowOverlap="1" wp14:anchorId="654BF891" wp14:editId="505B7F10">
              <wp:simplePos x="635" y="635"/>
              <wp:positionH relativeFrom="column">
                <wp:align>center</wp:align>
              </wp:positionH>
              <wp:positionV relativeFrom="paragraph">
                <wp:posOffset>635</wp:posOffset>
              </wp:positionV>
              <wp:extent cx="443865" cy="443865"/>
              <wp:effectExtent l="0" t="0" r="10160" b="15240"/>
              <wp:wrapSquare wrapText="bothSides"/>
              <wp:docPr id="2031976457" name="Text Box 2031976457"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1A4DE4C" w14:textId="6CF0E399"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54BF891" id="_x0000_t202" coordsize="21600,21600" o:spt="202" path="m,l,21600r21600,l21600,xe">
              <v:stroke joinstyle="miter"/>
              <v:path gradientshapeok="t" o:connecttype="rect"/>
            </v:shapetype>
            <v:shape id="Text Box 2031976457" o:spid="_x0000_s1052" type="#_x0000_t202" alt="OFFICIAL-SENSITIVE" style="position:absolute;margin-left:0;margin-top:.05pt;width:34.95pt;height:34.95pt;z-index:251658277;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" filled="f" stroked="f">
              <v:textbox style="mso-fit-shape-to-text:t" inset="0,0,0,0">
                <w:txbxContent>
                  <w:p w14:paraId="41A4DE4C" w14:textId="6CF0E399"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v:textbox>
              <w10:wrap type="square"/>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D919A" w14:textId="4D59AC60" w:rsidR="0025647E" w:rsidRPr="00716248" w:rsidRDefault="001924F7" w:rsidP="00E21C4E">
    <w:pPr>
      <w:pStyle w:val="Footer"/>
      <w:rPr>
        <w:rStyle w:val="PageNumber"/>
      </w:rPr>
    </w:pPr>
    <w:r>
      <w:rPr>
        <w:b/>
        <w:noProof/>
      </w:rPr>
      <mc:AlternateContent>
        <mc:Choice Requires="wps">
          <w:drawing>
            <wp:anchor distT="0" distB="0" distL="0" distR="0" simplePos="0" relativeHeight="251698223" behindDoc="0" locked="0" layoutInCell="1" allowOverlap="1" wp14:anchorId="0436B2A6" wp14:editId="27562A43">
              <wp:simplePos x="635" y="635"/>
              <wp:positionH relativeFrom="page">
                <wp:align>center</wp:align>
              </wp:positionH>
              <wp:positionV relativeFrom="page">
                <wp:align>bottom</wp:align>
              </wp:positionV>
              <wp:extent cx="443865" cy="443865"/>
              <wp:effectExtent l="0" t="0" r="0" b="0"/>
              <wp:wrapNone/>
              <wp:docPr id="2031976506" name="Text Box 2031976506"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33D6EBF" w14:textId="16CE9837"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436B2A6" id="_x0000_t202" coordsize="21600,21600" o:spt="202" path="m,l,21600r21600,l21600,xe">
              <v:stroke joinstyle="miter"/>
              <v:path gradientshapeok="t" o:connecttype="rect"/>
            </v:shapetype>
            <v:shape id="Text Box 2031976506" o:spid="_x0000_s1080" type="#_x0000_t202" alt="OFFICIAL-SENSITIVE - COMMERCIAL" style="position:absolute;margin-left:0;margin-top:0;width:34.95pt;height:34.95pt;z-index:25169822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" filled="f" stroked="f">
              <v:fill o:detectmouseclick="t"/>
              <v:textbox style="mso-fit-shape-to-text:t" inset="0,0,0,15pt">
                <w:txbxContent>
                  <w:p w14:paraId="733D6EBF" w14:textId="16CE9837"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v:textbox>
              <w10:wrap anchorx="page" anchory="page"/>
            </v:shape>
          </w:pict>
        </mc:Fallback>
      </mc:AlternateContent>
    </w:r>
    <w:r w:rsidR="001435FC">
      <w:rPr>
        <w:b/>
        <w:noProof/>
      </w:rPr>
      <mc:AlternateContent>
        <mc:Choice Requires="wps">
          <w:drawing>
            <wp:anchor distT="0" distB="0" distL="0" distR="0" simplePos="0" relativeHeight="251658278" behindDoc="0" locked="0" layoutInCell="1" allowOverlap="1" wp14:anchorId="24135523" wp14:editId="0AA595BD">
              <wp:simplePos x="635" y="635"/>
              <wp:positionH relativeFrom="column">
                <wp:align>center</wp:align>
              </wp:positionH>
              <wp:positionV relativeFrom="paragraph">
                <wp:posOffset>635</wp:posOffset>
              </wp:positionV>
              <wp:extent cx="443865" cy="443865"/>
              <wp:effectExtent l="0" t="0" r="10160" b="15240"/>
              <wp:wrapSquare wrapText="bothSides"/>
              <wp:docPr id="2031976458" name="Text Box 2031976458"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1A45F05" w14:textId="59DE1D2E"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4135523" id="_x0000_t202" coordsize="21600,21600" o:spt="202" path="m,l,21600r21600,l21600,xe">
              <v:stroke joinstyle="miter"/>
              <v:path gradientshapeok="t" o:connecttype="rect"/>
            </v:shapetype>
            <v:shape id="Text Box 2031976458" o:spid="_x0000_s1053" type="#_x0000_t202" alt="OFFICIAL-SENSITIVE" style="position:absolute;margin-left:0;margin-top:.05pt;width:34.95pt;height:34.95pt;z-index:25165827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" filled="f" stroked="f">
              <v:textbox style="mso-fit-shape-to-text:t" inset="0,0,0,0">
                <w:txbxContent>
                  <w:p w14:paraId="41A45F05" w14:textId="59DE1D2E"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v:textbox>
              <w10:wrap type="square"/>
            </v:shape>
          </w:pict>
        </mc:Fallback>
      </mc:AlternateContent>
    </w:r>
    <w:r w:rsidR="0025647E">
      <w:rPr>
        <w:b/>
      </w:rPr>
      <w:ptab w:relativeTo="margin" w:alignment="center" w:leader="none"/>
    </w:r>
    <w:r w:rsidR="0025647E" w:rsidRPr="00716248">
      <w:rPr>
        <w:b/>
      </w:rPr>
      <w:t>OFFICIAL</w:t>
    </w:r>
    <w:r w:rsidR="0025647E">
      <w:rPr>
        <w:b/>
      </w:rPr>
      <w:t>-</w:t>
    </w:r>
    <w:r w:rsidR="0025647E" w:rsidRPr="00716248">
      <w:rPr>
        <w:b/>
      </w:rPr>
      <w:t>SENSITIVE</w:t>
    </w:r>
    <w:r w:rsidR="0025647E">
      <w:ptab w:relativeTo="margin" w:alignment="right" w:leader="none"/>
    </w:r>
    <w:r w:rsidR="0025647E" w:rsidRPr="00F95A55">
      <w:t xml:space="preserve">Page </w:t>
    </w:r>
    <w:r w:rsidR="0025647E" w:rsidRPr="00F95A55">
      <w:rPr>
        <w:rStyle w:val="PageNumber"/>
      </w:rPr>
      <w:fldChar w:fldCharType="begin"/>
    </w:r>
    <w:r w:rsidR="0025647E" w:rsidRPr="00F95A55">
      <w:rPr>
        <w:rStyle w:val="PageNumber"/>
      </w:rPr>
      <w:instrText xml:space="preserve"> PAGE </w:instrText>
    </w:r>
    <w:r w:rsidR="0025647E" w:rsidRPr="00F95A55">
      <w:rPr>
        <w:rStyle w:val="PageNumber"/>
      </w:rPr>
      <w:fldChar w:fldCharType="separate"/>
    </w:r>
    <w:r w:rsidR="00385692">
      <w:rPr>
        <w:rStyle w:val="PageNumber"/>
        <w:noProof/>
      </w:rPr>
      <w:t>91</w:t>
    </w:r>
    <w:r w:rsidR="0025647E" w:rsidRPr="00F95A55">
      <w:rPr>
        <w:rStyle w:val="PageNumber"/>
      </w:rPr>
      <w:fldChar w:fldCharType="end"/>
    </w:r>
    <w:r w:rsidR="0025647E" w:rsidRPr="00F95A55">
      <w:rPr>
        <w:rStyle w:val="PageNumber"/>
      </w:rPr>
      <w:t xml:space="preserve"> of </w:t>
    </w:r>
    <w:r w:rsidR="0025647E" w:rsidRPr="00F95A55">
      <w:rPr>
        <w:rStyle w:val="PageNumber"/>
      </w:rPr>
      <w:fldChar w:fldCharType="begin"/>
    </w:r>
    <w:r w:rsidR="0025647E" w:rsidRPr="00F95A55">
      <w:rPr>
        <w:rStyle w:val="PageNumber"/>
      </w:rPr>
      <w:instrText xml:space="preserve"> NUMPAGES </w:instrText>
    </w:r>
    <w:r w:rsidR="0025647E" w:rsidRPr="00F95A55">
      <w:rPr>
        <w:rStyle w:val="PageNumber"/>
      </w:rPr>
      <w:fldChar w:fldCharType="separate"/>
    </w:r>
    <w:r w:rsidR="00385692">
      <w:rPr>
        <w:rStyle w:val="PageNumber"/>
        <w:noProof/>
      </w:rPr>
      <w:t>127</w:t>
    </w:r>
    <w:r w:rsidR="0025647E" w:rsidRPr="00F95A55">
      <w:rPr>
        <w:rStyle w:val="PageNumber"/>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2A08C" w14:textId="76251C6C" w:rsidR="001435FC" w:rsidRDefault="001924F7">
    <w:pPr>
      <w:pStyle w:val="Footer"/>
    </w:pPr>
    <w:r>
      <w:rPr>
        <w:noProof/>
      </w:rPr>
      <mc:AlternateContent>
        <mc:Choice Requires="wps">
          <w:drawing>
            <wp:anchor distT="0" distB="0" distL="0" distR="0" simplePos="0" relativeHeight="251696175" behindDoc="0" locked="0" layoutInCell="1" allowOverlap="1" wp14:anchorId="08C05C0A" wp14:editId="5360C3F7">
              <wp:simplePos x="635" y="635"/>
              <wp:positionH relativeFrom="page">
                <wp:align>center</wp:align>
              </wp:positionH>
              <wp:positionV relativeFrom="page">
                <wp:align>bottom</wp:align>
              </wp:positionV>
              <wp:extent cx="443865" cy="443865"/>
              <wp:effectExtent l="0" t="0" r="0" b="0"/>
              <wp:wrapNone/>
              <wp:docPr id="2031976504" name="Text Box 2031976504"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F57704C" w14:textId="087C104B"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8C05C0A" id="_x0000_t202" coordsize="21600,21600" o:spt="202" path="m,l,21600r21600,l21600,xe">
              <v:stroke joinstyle="miter"/>
              <v:path gradientshapeok="t" o:connecttype="rect"/>
            </v:shapetype>
            <v:shape id="Text Box 2031976504" o:spid="_x0000_s1084" type="#_x0000_t202" alt="OFFICIAL-SENSITIVE - COMMERCIAL" style="position:absolute;margin-left:0;margin-top:0;width:34.95pt;height:34.95pt;z-index:25169617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" filled="f" stroked="f">
              <v:fill o:detectmouseclick="t"/>
              <v:textbox style="mso-fit-shape-to-text:t" inset="0,0,0,15pt">
                <w:txbxContent>
                  <w:p w14:paraId="6F57704C" w14:textId="087C104B"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v:textbox>
              <w10:wrap anchorx="page" anchory="page"/>
            </v:shape>
          </w:pict>
        </mc:Fallback>
      </mc:AlternateContent>
    </w:r>
    <w:r w:rsidR="001435FC">
      <w:rPr>
        <w:noProof/>
      </w:rPr>
      <mc:AlternateContent>
        <mc:Choice Requires="wps">
          <w:drawing>
            <wp:anchor distT="0" distB="0" distL="0" distR="0" simplePos="0" relativeHeight="251658276" behindDoc="0" locked="0" layoutInCell="1" allowOverlap="1" wp14:anchorId="118555BA" wp14:editId="1B03B0FF">
              <wp:simplePos x="635" y="635"/>
              <wp:positionH relativeFrom="column">
                <wp:align>center</wp:align>
              </wp:positionH>
              <wp:positionV relativeFrom="paragraph">
                <wp:posOffset>635</wp:posOffset>
              </wp:positionV>
              <wp:extent cx="443865" cy="443865"/>
              <wp:effectExtent l="0" t="0" r="10160" b="15240"/>
              <wp:wrapSquare wrapText="bothSides"/>
              <wp:docPr id="2031976456" name="Text Box 2031976456"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A439FE5" w14:textId="2F59C44C"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18555BA" id="_x0000_t202" coordsize="21600,21600" o:spt="202" path="m,l,21600r21600,l21600,xe">
              <v:stroke joinstyle="miter"/>
              <v:path gradientshapeok="t" o:connecttype="rect"/>
            </v:shapetype>
            <v:shape id="Text Box 2031976456" o:spid="_x0000_s1055" type="#_x0000_t202" alt="OFFICIAL-SENSITIVE" style="position:absolute;margin-left:0;margin-top:.05pt;width:34.95pt;height:34.95pt;z-index:25165827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" filled="f" stroked="f">
              <v:textbox style="mso-fit-shape-to-text:t" inset="0,0,0,0">
                <w:txbxContent>
                  <w:p w14:paraId="1A439FE5" w14:textId="2F59C44C"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v:textbox>
              <w10:wrap type="square"/>
            </v:shape>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9C988" w14:textId="32B41D45" w:rsidR="001435FC" w:rsidRDefault="001924F7">
    <w:pPr>
      <w:pStyle w:val="Footer"/>
    </w:pPr>
    <w:r>
      <w:rPr>
        <w:noProof/>
      </w:rPr>
      <mc:AlternateContent>
        <mc:Choice Requires="wps">
          <w:drawing>
            <wp:anchor distT="0" distB="0" distL="0" distR="0" simplePos="0" relativeHeight="251700271" behindDoc="0" locked="0" layoutInCell="1" allowOverlap="1" wp14:anchorId="42D39B7C" wp14:editId="51B0EF1F">
              <wp:simplePos x="635" y="635"/>
              <wp:positionH relativeFrom="page">
                <wp:align>center</wp:align>
              </wp:positionH>
              <wp:positionV relativeFrom="page">
                <wp:align>bottom</wp:align>
              </wp:positionV>
              <wp:extent cx="443865" cy="443865"/>
              <wp:effectExtent l="0" t="0" r="0" b="0"/>
              <wp:wrapNone/>
              <wp:docPr id="2031976508" name="Text Box 2031976508"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CBDEACE" w14:textId="4CE5DD71"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2D39B7C" id="_x0000_t202" coordsize="21600,21600" o:spt="202" path="m,l,21600r21600,l21600,xe">
              <v:stroke joinstyle="miter"/>
              <v:path gradientshapeok="t" o:connecttype="rect"/>
            </v:shapetype>
            <v:shape id="Text Box 2031976508" o:spid="_x0000_s1090" type="#_x0000_t202" alt="OFFICIAL-SENSITIVE - COMMERCIAL" style="position:absolute;margin-left:0;margin-top:0;width:34.95pt;height:34.95pt;z-index:25170027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" filled="f" stroked="f">
              <v:fill o:detectmouseclick="t"/>
              <v:textbox style="mso-fit-shape-to-text:t" inset="0,0,0,15pt">
                <w:txbxContent>
                  <w:p w14:paraId="6CBDEACE" w14:textId="4CE5DD71"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v:textbox>
              <w10:wrap anchorx="page" anchory="page"/>
            </v:shape>
          </w:pict>
        </mc:Fallback>
      </mc:AlternateContent>
    </w:r>
    <w:r w:rsidR="001435FC">
      <w:rPr>
        <w:noProof/>
      </w:rPr>
      <mc:AlternateContent>
        <mc:Choice Requires="wps">
          <w:drawing>
            <wp:anchor distT="0" distB="0" distL="0" distR="0" simplePos="0" relativeHeight="251658280" behindDoc="0" locked="0" layoutInCell="1" allowOverlap="1" wp14:anchorId="3B57E8FF" wp14:editId="632502F2">
              <wp:simplePos x="635" y="635"/>
              <wp:positionH relativeFrom="column">
                <wp:align>center</wp:align>
              </wp:positionH>
              <wp:positionV relativeFrom="paragraph">
                <wp:posOffset>635</wp:posOffset>
              </wp:positionV>
              <wp:extent cx="443865" cy="443865"/>
              <wp:effectExtent l="0" t="0" r="10160" b="15240"/>
              <wp:wrapSquare wrapText="bothSides"/>
              <wp:docPr id="2031976460" name="Text Box 2031976460"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3C71FF9" w14:textId="3922838D"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B57E8FF" id="_x0000_t202" coordsize="21600,21600" o:spt="202" path="m,l,21600r21600,l21600,xe">
              <v:stroke joinstyle="miter"/>
              <v:path gradientshapeok="t" o:connecttype="rect"/>
            </v:shapetype>
            <v:shape id="Text Box 2031976460" o:spid="_x0000_s1058" type="#_x0000_t202" alt="OFFICIAL-SENSITIVE" style="position:absolute;margin-left:0;margin-top:.05pt;width:34.95pt;height:34.95pt;z-index:25165828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" filled="f" stroked="f">
              <v:textbox style="mso-fit-shape-to-text:t" inset="0,0,0,0">
                <w:txbxContent>
                  <w:p w14:paraId="73C71FF9" w14:textId="3922838D"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v:textbox>
              <w10:wrap type="square"/>
            </v:shape>
          </w:pict>
        </mc:Fallback>
      </mc:AlternateConten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95756" w14:textId="20620D13" w:rsidR="0025647E" w:rsidRPr="00716248" w:rsidRDefault="001924F7" w:rsidP="00E21C4E">
    <w:pPr>
      <w:pStyle w:val="Footer"/>
      <w:rPr>
        <w:rStyle w:val="PageNumber"/>
      </w:rPr>
    </w:pPr>
    <w:r>
      <w:rPr>
        <w:b/>
        <w:noProof/>
      </w:rPr>
      <mc:AlternateContent>
        <mc:Choice Requires="wps">
          <w:drawing>
            <wp:anchor distT="0" distB="0" distL="0" distR="0" simplePos="0" relativeHeight="251701295" behindDoc="0" locked="0" layoutInCell="1" allowOverlap="1" wp14:anchorId="6C9C5257" wp14:editId="1486F448">
              <wp:simplePos x="635" y="635"/>
              <wp:positionH relativeFrom="page">
                <wp:align>center</wp:align>
              </wp:positionH>
              <wp:positionV relativeFrom="page">
                <wp:align>bottom</wp:align>
              </wp:positionV>
              <wp:extent cx="443865" cy="443865"/>
              <wp:effectExtent l="0" t="0" r="0" b="0"/>
              <wp:wrapNone/>
              <wp:docPr id="2031976509" name="Text Box 2031976509"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0F67173" w14:textId="096AEE9F"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C9C5257" id="_x0000_t202" coordsize="21600,21600" o:spt="202" path="m,l,21600r21600,l21600,xe">
              <v:stroke joinstyle="miter"/>
              <v:path gradientshapeok="t" o:connecttype="rect"/>
            </v:shapetype>
            <v:shape id="Text Box 2031976509" o:spid="_x0000_s1092" type="#_x0000_t202" alt="OFFICIAL-SENSITIVE - COMMERCIAL" style="position:absolute;margin-left:0;margin-top:0;width:34.95pt;height:34.95pt;z-index:25170129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" filled="f" stroked="f">
              <v:fill o:detectmouseclick="t"/>
              <v:textbox style="mso-fit-shape-to-text:t" inset="0,0,0,15pt">
                <w:txbxContent>
                  <w:p w14:paraId="00F67173" w14:textId="096AEE9F"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v:textbox>
              <w10:wrap anchorx="page" anchory="page"/>
            </v:shape>
          </w:pict>
        </mc:Fallback>
      </mc:AlternateContent>
    </w:r>
    <w:r w:rsidR="001435FC">
      <w:rPr>
        <w:b/>
        <w:noProof/>
      </w:rPr>
      <mc:AlternateContent>
        <mc:Choice Requires="wps">
          <w:drawing>
            <wp:anchor distT="0" distB="0" distL="0" distR="0" simplePos="0" relativeHeight="251658281" behindDoc="0" locked="0" layoutInCell="1" allowOverlap="1" wp14:anchorId="2C408C4B" wp14:editId="412B4D86">
              <wp:simplePos x="635" y="635"/>
              <wp:positionH relativeFrom="column">
                <wp:align>center</wp:align>
              </wp:positionH>
              <wp:positionV relativeFrom="paragraph">
                <wp:posOffset>635</wp:posOffset>
              </wp:positionV>
              <wp:extent cx="443865" cy="443865"/>
              <wp:effectExtent l="0" t="0" r="10160" b="15240"/>
              <wp:wrapSquare wrapText="bothSides"/>
              <wp:docPr id="2031976461" name="Text Box 2031976461"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DFEF5C" w14:textId="04EE56B8"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C408C4B" id="_x0000_t202" coordsize="21600,21600" o:spt="202" path="m,l,21600r21600,l21600,xe">
              <v:stroke joinstyle="miter"/>
              <v:path gradientshapeok="t" o:connecttype="rect"/>
            </v:shapetype>
            <v:shape id="Text Box 2031976461" o:spid="_x0000_s1059" type="#_x0000_t202" alt="OFFICIAL-SENSITIVE" style="position:absolute;margin-left:0;margin-top:.05pt;width:34.95pt;height:34.95pt;z-index:251658281;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" filled="f" stroked="f">
              <v:textbox style="mso-fit-shape-to-text:t" inset="0,0,0,0">
                <w:txbxContent>
                  <w:p w14:paraId="17DFEF5C" w14:textId="04EE56B8"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v:textbox>
              <w10:wrap type="square"/>
            </v:shape>
          </w:pict>
        </mc:Fallback>
      </mc:AlternateContent>
    </w:r>
    <w:r w:rsidR="0025647E">
      <w:rPr>
        <w:b/>
      </w:rPr>
      <w:ptab w:relativeTo="margin" w:alignment="center" w:leader="none"/>
    </w:r>
    <w:r w:rsidR="0025647E" w:rsidRPr="00716248">
      <w:rPr>
        <w:b/>
      </w:rPr>
      <w:t>OFFICIAL SENSITIVE</w:t>
    </w:r>
    <w:r w:rsidR="0025647E">
      <w:ptab w:relativeTo="margin" w:alignment="right" w:leader="none"/>
    </w:r>
    <w:r w:rsidR="0025647E" w:rsidRPr="00F95A55">
      <w:t xml:space="preserve">Page </w:t>
    </w:r>
    <w:r w:rsidR="0025647E" w:rsidRPr="00F95A55">
      <w:rPr>
        <w:rStyle w:val="PageNumber"/>
      </w:rPr>
      <w:fldChar w:fldCharType="begin"/>
    </w:r>
    <w:r w:rsidR="0025647E" w:rsidRPr="00F95A55">
      <w:rPr>
        <w:rStyle w:val="PageNumber"/>
      </w:rPr>
      <w:instrText xml:space="preserve"> PAGE </w:instrText>
    </w:r>
    <w:r w:rsidR="0025647E" w:rsidRPr="00F95A55">
      <w:rPr>
        <w:rStyle w:val="PageNumber"/>
      </w:rPr>
      <w:fldChar w:fldCharType="separate"/>
    </w:r>
    <w:r w:rsidR="00385692">
      <w:rPr>
        <w:rStyle w:val="PageNumber"/>
        <w:noProof/>
      </w:rPr>
      <w:t>96</w:t>
    </w:r>
    <w:r w:rsidR="0025647E" w:rsidRPr="00F95A55">
      <w:rPr>
        <w:rStyle w:val="PageNumber"/>
      </w:rPr>
      <w:fldChar w:fldCharType="end"/>
    </w:r>
    <w:r w:rsidR="0025647E" w:rsidRPr="00F95A55">
      <w:rPr>
        <w:rStyle w:val="PageNumber"/>
      </w:rPr>
      <w:t xml:space="preserve"> of </w:t>
    </w:r>
    <w:r w:rsidR="0025647E" w:rsidRPr="00F95A55">
      <w:rPr>
        <w:rStyle w:val="PageNumber"/>
      </w:rPr>
      <w:fldChar w:fldCharType="begin"/>
    </w:r>
    <w:r w:rsidR="0025647E" w:rsidRPr="00F95A55">
      <w:rPr>
        <w:rStyle w:val="PageNumber"/>
      </w:rPr>
      <w:instrText xml:space="preserve"> NUMPAGES </w:instrText>
    </w:r>
    <w:r w:rsidR="0025647E" w:rsidRPr="00F95A55">
      <w:rPr>
        <w:rStyle w:val="PageNumber"/>
      </w:rPr>
      <w:fldChar w:fldCharType="separate"/>
    </w:r>
    <w:r w:rsidR="00385692">
      <w:rPr>
        <w:rStyle w:val="PageNumber"/>
        <w:noProof/>
      </w:rPr>
      <w:t>127</w:t>
    </w:r>
    <w:r w:rsidR="0025647E" w:rsidRPr="00F95A55">
      <w:rPr>
        <w:rStyle w:val="PageNumber"/>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AD2AA" w14:textId="2CDD1048" w:rsidR="001435FC" w:rsidRDefault="001924F7">
    <w:pPr>
      <w:pStyle w:val="Footer"/>
    </w:pPr>
    <w:r>
      <w:rPr>
        <w:noProof/>
      </w:rPr>
      <mc:AlternateContent>
        <mc:Choice Requires="wps">
          <w:drawing>
            <wp:anchor distT="0" distB="0" distL="0" distR="0" simplePos="0" relativeHeight="251699247" behindDoc="0" locked="0" layoutInCell="1" allowOverlap="1" wp14:anchorId="37C66F0D" wp14:editId="426EA8D0">
              <wp:simplePos x="635" y="635"/>
              <wp:positionH relativeFrom="page">
                <wp:align>center</wp:align>
              </wp:positionH>
              <wp:positionV relativeFrom="page">
                <wp:align>bottom</wp:align>
              </wp:positionV>
              <wp:extent cx="443865" cy="443865"/>
              <wp:effectExtent l="0" t="0" r="0" b="0"/>
              <wp:wrapNone/>
              <wp:docPr id="2031976507" name="Text Box 2031976507"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D2D0A33" w14:textId="33ED1487"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7C66F0D" id="_x0000_t202" coordsize="21600,21600" o:spt="202" path="m,l,21600r21600,l21600,xe">
              <v:stroke joinstyle="miter"/>
              <v:path gradientshapeok="t" o:connecttype="rect"/>
            </v:shapetype>
            <v:shape id="Text Box 2031976507" o:spid="_x0000_s1096" type="#_x0000_t202" alt="OFFICIAL-SENSITIVE - COMMERCIAL" style="position:absolute;margin-left:0;margin-top:0;width:34.95pt;height:34.95pt;z-index:251699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GIj8qULAgAAHQQAAA4A&#10;AAAAAAAAAAAAAAAALgIAAGRycy9lMm9Eb2MueG1sUEsBAi0AFAAGAAgAAAAhADft0fjZAAAAAwEA&#10;AA8AAAAAAAAAAAAAAAAAZQQAAGRycy9kb3ducmV2LnhtbFBLBQYAAAAABAAEAPMAAABrBQAAAAA=&#10;" filled="f" stroked="f">
              <v:fill o:detectmouseclick="t"/>
              <v:textbox style="mso-fit-shape-to-text:t" inset="0,0,0,15pt">
                <w:txbxContent>
                  <w:p w14:paraId="2D2D0A33" w14:textId="33ED1487"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v:textbox>
              <w10:wrap anchorx="page" anchory="page"/>
            </v:shape>
          </w:pict>
        </mc:Fallback>
      </mc:AlternateContent>
    </w:r>
    <w:r w:rsidR="001435FC">
      <w:rPr>
        <w:noProof/>
      </w:rPr>
      <mc:AlternateContent>
        <mc:Choice Requires="wps">
          <w:drawing>
            <wp:anchor distT="0" distB="0" distL="0" distR="0" simplePos="0" relativeHeight="251658279" behindDoc="0" locked="0" layoutInCell="1" allowOverlap="1" wp14:anchorId="7DC9E8D9" wp14:editId="7E2DC728">
              <wp:simplePos x="635" y="635"/>
              <wp:positionH relativeFrom="column">
                <wp:align>center</wp:align>
              </wp:positionH>
              <wp:positionV relativeFrom="paragraph">
                <wp:posOffset>635</wp:posOffset>
              </wp:positionV>
              <wp:extent cx="443865" cy="443865"/>
              <wp:effectExtent l="0" t="0" r="10160" b="15240"/>
              <wp:wrapSquare wrapText="bothSides"/>
              <wp:docPr id="2031976459" name="Text Box 2031976459"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78D59DC" w14:textId="64BD299B"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DC9E8D9" id="_x0000_t202" coordsize="21600,21600" o:spt="202" path="m,l,21600r21600,l21600,xe">
              <v:stroke joinstyle="miter"/>
              <v:path gradientshapeok="t" o:connecttype="rect"/>
            </v:shapetype>
            <v:shape id="Text Box 2031976459" o:spid="_x0000_s1061" type="#_x0000_t202" alt="OFFICIAL-SENSITIVE" style="position:absolute;margin-left:0;margin-top:.05pt;width:34.95pt;height:34.95pt;z-index:251658279;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" filled="f" stroked="f">
              <v:textbox style="mso-fit-shape-to-text:t" inset="0,0,0,0">
                <w:txbxContent>
                  <w:p w14:paraId="578D59DC" w14:textId="64BD299B"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v:textbox>
              <w10:wrap type="square"/>
            </v:shape>
          </w:pict>
        </mc:Fallback>
      </mc:AlternateConten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CE6F7" w14:textId="4A938B54" w:rsidR="001435FC" w:rsidRDefault="001924F7">
    <w:pPr>
      <w:pStyle w:val="Footer"/>
    </w:pPr>
    <w:r>
      <w:rPr>
        <w:noProof/>
      </w:rPr>
      <mc:AlternateContent>
        <mc:Choice Requires="wps">
          <w:drawing>
            <wp:anchor distT="0" distB="0" distL="0" distR="0" simplePos="0" relativeHeight="251703343" behindDoc="0" locked="0" layoutInCell="1" allowOverlap="1" wp14:anchorId="1954FA72" wp14:editId="445182D4">
              <wp:simplePos x="635" y="635"/>
              <wp:positionH relativeFrom="page">
                <wp:align>center</wp:align>
              </wp:positionH>
              <wp:positionV relativeFrom="page">
                <wp:align>bottom</wp:align>
              </wp:positionV>
              <wp:extent cx="443865" cy="443865"/>
              <wp:effectExtent l="0" t="0" r="0" b="0"/>
              <wp:wrapNone/>
              <wp:docPr id="2031976511" name="Text Box 2031976511"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3F45E77" w14:textId="70D8B778"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954FA72" id="_x0000_t202" coordsize="21600,21600" o:spt="202" path="m,l,21600r21600,l21600,xe">
              <v:stroke joinstyle="miter"/>
              <v:path gradientshapeok="t" o:connecttype="rect"/>
            </v:shapetype>
            <v:shape id="Text Box 2031976511" o:spid="_x0000_s1102" type="#_x0000_t202" alt="OFFICIAL-SENSITIVE - COMMERCIAL" style="position:absolute;margin-left:0;margin-top:0;width:34.95pt;height:34.95pt;z-index:2517033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" filled="f" stroked="f">
              <v:fill o:detectmouseclick="t"/>
              <v:textbox style="mso-fit-shape-to-text:t" inset="0,0,0,15pt">
                <w:txbxContent>
                  <w:p w14:paraId="23F45E77" w14:textId="70D8B778"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v:textbox>
              <w10:wrap anchorx="page" anchory="page"/>
            </v:shape>
          </w:pict>
        </mc:Fallback>
      </mc:AlternateContent>
    </w:r>
    <w:r w:rsidR="001435FC">
      <w:rPr>
        <w:noProof/>
      </w:rPr>
      <mc:AlternateContent>
        <mc:Choice Requires="wps">
          <w:drawing>
            <wp:anchor distT="0" distB="0" distL="0" distR="0" simplePos="0" relativeHeight="251658283" behindDoc="0" locked="0" layoutInCell="1" allowOverlap="1" wp14:anchorId="28BEB9C7" wp14:editId="5E23ADFE">
              <wp:simplePos x="635" y="635"/>
              <wp:positionH relativeFrom="column">
                <wp:align>center</wp:align>
              </wp:positionH>
              <wp:positionV relativeFrom="paragraph">
                <wp:posOffset>635</wp:posOffset>
              </wp:positionV>
              <wp:extent cx="443865" cy="443865"/>
              <wp:effectExtent l="0" t="0" r="10160" b="15240"/>
              <wp:wrapSquare wrapText="bothSides"/>
              <wp:docPr id="2031976463" name="Text Box 2031976463"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6D7800D" w14:textId="74586D9A"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8BEB9C7" id="_x0000_t202" coordsize="21600,21600" o:spt="202" path="m,l,21600r21600,l21600,xe">
              <v:stroke joinstyle="miter"/>
              <v:path gradientshapeok="t" o:connecttype="rect"/>
            </v:shapetype>
            <v:shape id="Text Box 2031976463" o:spid="_x0000_s1064" type="#_x0000_t202" alt="OFFICIAL-SENSITIVE" style="position:absolute;margin-left:0;margin-top:.05pt;width:34.95pt;height:34.95pt;z-index:251658283;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" filled="f" stroked="f">
              <v:textbox style="mso-fit-shape-to-text:t" inset="0,0,0,0">
                <w:txbxContent>
                  <w:p w14:paraId="66D7800D" w14:textId="74586D9A"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3011F" w14:textId="7FF5A556" w:rsidR="0025647E" w:rsidRPr="00716248" w:rsidRDefault="001924F7" w:rsidP="00E21C4E">
    <w:pPr>
      <w:pStyle w:val="Footer"/>
      <w:rPr>
        <w:rStyle w:val="PageNumber"/>
      </w:rPr>
    </w:pPr>
    <w:r>
      <w:rPr>
        <w:b/>
        <w:noProof/>
      </w:rPr>
      <mc:AlternateContent>
        <mc:Choice Requires="wps">
          <w:drawing>
            <wp:anchor distT="0" distB="0" distL="0" distR="0" simplePos="0" relativeHeight="251685935" behindDoc="0" locked="0" layoutInCell="1" allowOverlap="1" wp14:anchorId="0DD4DCFD" wp14:editId="391E048A">
              <wp:simplePos x="723900" y="10172700"/>
              <wp:positionH relativeFrom="page">
                <wp:align>center</wp:align>
              </wp:positionH>
              <wp:positionV relativeFrom="page">
                <wp:align>bottom</wp:align>
              </wp:positionV>
              <wp:extent cx="443865" cy="443865"/>
              <wp:effectExtent l="0" t="0" r="0" b="0"/>
              <wp:wrapNone/>
              <wp:docPr id="2031976494" name="Text Box 2031976494"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98692D5" w14:textId="7ABBD608"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DD4DCFD" id="_x0000_t202" coordsize="21600,21600" o:spt="202" path="m,l,21600r21600,l21600,xe">
              <v:stroke joinstyle="miter"/>
              <v:path gradientshapeok="t" o:connecttype="rect"/>
            </v:shapetype>
            <v:shape id="Text Box 2031976494" o:spid="_x0000_s1032" type="#_x0000_t202" alt="OFFICIAL-SENSITIVE - COMMERCIAL" style="position:absolute;margin-left:0;margin-top:0;width:34.95pt;height:34.95pt;z-index:25168593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AwgpOo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398692D5" w14:textId="7ABBD608"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v:textbox>
              <w10:wrap anchorx="page" anchory="page"/>
            </v:shape>
          </w:pict>
        </mc:Fallback>
      </mc:AlternateContent>
    </w:r>
    <w:r w:rsidR="001435FC">
      <w:rPr>
        <w:b/>
        <w:noProof/>
      </w:rPr>
      <mc:AlternateContent>
        <mc:Choice Requires="wps">
          <w:drawing>
            <wp:anchor distT="0" distB="0" distL="0" distR="0" simplePos="0" relativeHeight="251658266" behindDoc="0" locked="0" layoutInCell="1" allowOverlap="1" wp14:anchorId="2DB882E0" wp14:editId="33B26EC7">
              <wp:simplePos x="723900" y="10172700"/>
              <wp:positionH relativeFrom="column">
                <wp:align>center</wp:align>
              </wp:positionH>
              <wp:positionV relativeFrom="paragraph">
                <wp:posOffset>635</wp:posOffset>
              </wp:positionV>
              <wp:extent cx="443865" cy="443865"/>
              <wp:effectExtent l="0" t="0" r="10160" b="15240"/>
              <wp:wrapSquare wrapText="bothSides"/>
              <wp:docPr id="29" name="Text Box 29"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67EF191" w14:textId="1F06123B"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DB882E0" id="_x0000_t202" coordsize="21600,21600" o:spt="202" path="m,l,21600r21600,l21600,xe">
              <v:stroke joinstyle="miter"/>
              <v:path gradientshapeok="t" o:connecttype="rect"/>
            </v:shapetype>
            <v:shape id="Text Box 29" o:spid="_x0000_s1029" type="#_x0000_t202" alt="OFFICIAL-SENSITIVE" style="position:absolute;margin-left:0;margin-top:.05pt;width:34.95pt;height:34.95pt;z-index:25165826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" filled="f" stroked="f">
              <v:textbox style="mso-fit-shape-to-text:t" inset="0,0,0,0">
                <w:txbxContent>
                  <w:p w14:paraId="167EF191" w14:textId="1F06123B"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v:textbox>
              <w10:wrap type="square"/>
            </v:shape>
          </w:pict>
        </mc:Fallback>
      </mc:AlternateContent>
    </w:r>
    <w:r w:rsidR="0025647E">
      <w:rPr>
        <w:b/>
      </w:rPr>
      <w:ptab w:relativeTo="margin" w:alignment="center" w:leader="none"/>
    </w:r>
    <w:r w:rsidR="0025647E" w:rsidRPr="00716248">
      <w:rPr>
        <w:b/>
      </w:rPr>
      <w:t>OFFICIAL</w:t>
    </w:r>
    <w:r w:rsidR="0025647E">
      <w:rPr>
        <w:b/>
      </w:rPr>
      <w:t>-</w:t>
    </w:r>
    <w:r w:rsidR="0025647E" w:rsidRPr="00716248">
      <w:rPr>
        <w:b/>
      </w:rPr>
      <w:t>SENSITIVE</w:t>
    </w:r>
    <w:r w:rsidR="0025647E">
      <w:ptab w:relativeTo="margin" w:alignment="right" w:leader="none"/>
    </w:r>
    <w:r w:rsidR="0025647E" w:rsidRPr="00F95A55">
      <w:t xml:space="preserve">Page </w:t>
    </w:r>
    <w:r w:rsidR="0025647E" w:rsidRPr="00F95A55">
      <w:rPr>
        <w:rStyle w:val="PageNumber"/>
      </w:rPr>
      <w:fldChar w:fldCharType="begin"/>
    </w:r>
    <w:r w:rsidR="0025647E" w:rsidRPr="00F95A55">
      <w:rPr>
        <w:rStyle w:val="PageNumber"/>
      </w:rPr>
      <w:instrText xml:space="preserve"> PAGE </w:instrText>
    </w:r>
    <w:r w:rsidR="0025647E" w:rsidRPr="00F95A55">
      <w:rPr>
        <w:rStyle w:val="PageNumber"/>
      </w:rPr>
      <w:fldChar w:fldCharType="separate"/>
    </w:r>
    <w:r w:rsidR="00385692">
      <w:rPr>
        <w:rStyle w:val="PageNumber"/>
        <w:noProof/>
      </w:rPr>
      <w:t>1</w:t>
    </w:r>
    <w:r w:rsidR="0025647E" w:rsidRPr="00F95A55">
      <w:rPr>
        <w:rStyle w:val="PageNumber"/>
      </w:rPr>
      <w:fldChar w:fldCharType="end"/>
    </w:r>
    <w:r w:rsidR="0025647E" w:rsidRPr="00F95A55">
      <w:rPr>
        <w:rStyle w:val="PageNumber"/>
      </w:rPr>
      <w:t xml:space="preserve"> of </w:t>
    </w:r>
    <w:r w:rsidR="0025647E" w:rsidRPr="00F95A55">
      <w:rPr>
        <w:rStyle w:val="PageNumber"/>
      </w:rPr>
      <w:fldChar w:fldCharType="begin"/>
    </w:r>
    <w:r w:rsidR="0025647E" w:rsidRPr="00F95A55">
      <w:rPr>
        <w:rStyle w:val="PageNumber"/>
      </w:rPr>
      <w:instrText xml:space="preserve"> NUMPAGES </w:instrText>
    </w:r>
    <w:r w:rsidR="0025647E" w:rsidRPr="00F95A55">
      <w:rPr>
        <w:rStyle w:val="PageNumber"/>
      </w:rPr>
      <w:fldChar w:fldCharType="separate"/>
    </w:r>
    <w:r w:rsidR="00385692">
      <w:rPr>
        <w:rStyle w:val="PageNumber"/>
        <w:noProof/>
      </w:rPr>
      <w:t>127</w:t>
    </w:r>
    <w:r w:rsidR="0025647E" w:rsidRPr="00F95A55">
      <w:rPr>
        <w:rStyle w:val="PageNumber"/>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BF858" w14:textId="67B0A829" w:rsidR="0025647E" w:rsidRPr="00716248" w:rsidRDefault="001924F7" w:rsidP="00E21C4E">
    <w:pPr>
      <w:pStyle w:val="Footer"/>
      <w:rPr>
        <w:rStyle w:val="PageNumber"/>
      </w:rPr>
    </w:pPr>
    <w:r>
      <w:rPr>
        <w:b/>
        <w:noProof/>
      </w:rPr>
      <mc:AlternateContent>
        <mc:Choice Requires="wps">
          <w:drawing>
            <wp:anchor distT="0" distB="0" distL="0" distR="0" simplePos="0" relativeHeight="251704367" behindDoc="0" locked="0" layoutInCell="1" allowOverlap="1" wp14:anchorId="7F3022C1" wp14:editId="263CFB57">
              <wp:simplePos x="635" y="635"/>
              <wp:positionH relativeFrom="page">
                <wp:align>center</wp:align>
              </wp:positionH>
              <wp:positionV relativeFrom="page">
                <wp:align>bottom</wp:align>
              </wp:positionV>
              <wp:extent cx="443865" cy="443865"/>
              <wp:effectExtent l="0" t="0" r="0" b="0"/>
              <wp:wrapNone/>
              <wp:docPr id="2031976512" name="Text Box 2031976512"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5D1692F" w14:textId="4DBCF622"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F3022C1" id="_x0000_t202" coordsize="21600,21600" o:spt="202" path="m,l,21600r21600,l21600,xe">
              <v:stroke joinstyle="miter"/>
              <v:path gradientshapeok="t" o:connecttype="rect"/>
            </v:shapetype>
            <v:shape id="Text Box 2031976512" o:spid="_x0000_s1104" type="#_x0000_t202" alt="OFFICIAL-SENSITIVE - COMMERCIAL" style="position:absolute;margin-left:0;margin-top:0;width:34.95pt;height:34.95pt;z-index:25170436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" filled="f" stroked="f">
              <v:fill o:detectmouseclick="t"/>
              <v:textbox style="mso-fit-shape-to-text:t" inset="0,0,0,15pt">
                <w:txbxContent>
                  <w:p w14:paraId="05D1692F" w14:textId="4DBCF622"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v:textbox>
              <w10:wrap anchorx="page" anchory="page"/>
            </v:shape>
          </w:pict>
        </mc:Fallback>
      </mc:AlternateContent>
    </w:r>
    <w:r w:rsidR="001435FC">
      <w:rPr>
        <w:b/>
        <w:noProof/>
      </w:rPr>
      <mc:AlternateContent>
        <mc:Choice Requires="wps">
          <w:drawing>
            <wp:anchor distT="0" distB="0" distL="0" distR="0" simplePos="0" relativeHeight="251658284" behindDoc="0" locked="0" layoutInCell="1" allowOverlap="1" wp14:anchorId="3CA8E1B9" wp14:editId="28294592">
              <wp:simplePos x="635" y="635"/>
              <wp:positionH relativeFrom="column">
                <wp:align>center</wp:align>
              </wp:positionH>
              <wp:positionV relativeFrom="paragraph">
                <wp:posOffset>635</wp:posOffset>
              </wp:positionV>
              <wp:extent cx="443865" cy="443865"/>
              <wp:effectExtent l="0" t="0" r="10160" b="15240"/>
              <wp:wrapSquare wrapText="bothSides"/>
              <wp:docPr id="2031976464" name="Text Box 2031976464"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2F3A78F" w14:textId="186FE6F4"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CA8E1B9" id="_x0000_t202" coordsize="21600,21600" o:spt="202" path="m,l,21600r21600,l21600,xe">
              <v:stroke joinstyle="miter"/>
              <v:path gradientshapeok="t" o:connecttype="rect"/>
            </v:shapetype>
            <v:shape id="Text Box 2031976464" o:spid="_x0000_s1065" type="#_x0000_t202" alt="OFFICIAL-SENSITIVE" style="position:absolute;margin-left:0;margin-top:.05pt;width:34.95pt;height:34.95pt;z-index:25165828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" filled="f" stroked="f">
              <v:textbox style="mso-fit-shape-to-text:t" inset="0,0,0,0">
                <w:txbxContent>
                  <w:p w14:paraId="42F3A78F" w14:textId="186FE6F4"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v:textbox>
              <w10:wrap type="square"/>
            </v:shape>
          </w:pict>
        </mc:Fallback>
      </mc:AlternateContent>
    </w:r>
    <w:r w:rsidR="0025647E">
      <w:rPr>
        <w:b/>
      </w:rPr>
      <w:ptab w:relativeTo="margin" w:alignment="center" w:leader="none"/>
    </w:r>
    <w:r w:rsidR="0025647E" w:rsidRPr="00716248">
      <w:rPr>
        <w:b/>
      </w:rPr>
      <w:t>OFFICIAL SENSITIVE</w:t>
    </w:r>
    <w:r w:rsidR="0025647E">
      <w:ptab w:relativeTo="margin" w:alignment="right" w:leader="none"/>
    </w:r>
    <w:r w:rsidR="0025647E" w:rsidRPr="00F95A55">
      <w:t xml:space="preserve">Page </w:t>
    </w:r>
    <w:r w:rsidR="0025647E" w:rsidRPr="00F95A55">
      <w:rPr>
        <w:rStyle w:val="PageNumber"/>
      </w:rPr>
      <w:fldChar w:fldCharType="begin"/>
    </w:r>
    <w:r w:rsidR="0025647E" w:rsidRPr="00F95A55">
      <w:rPr>
        <w:rStyle w:val="PageNumber"/>
      </w:rPr>
      <w:instrText xml:space="preserve"> PAGE </w:instrText>
    </w:r>
    <w:r w:rsidR="0025647E" w:rsidRPr="00F95A55">
      <w:rPr>
        <w:rStyle w:val="PageNumber"/>
      </w:rPr>
      <w:fldChar w:fldCharType="separate"/>
    </w:r>
    <w:r w:rsidR="00385692">
      <w:rPr>
        <w:rStyle w:val="PageNumber"/>
        <w:noProof/>
      </w:rPr>
      <w:t>113</w:t>
    </w:r>
    <w:r w:rsidR="0025647E" w:rsidRPr="00F95A55">
      <w:rPr>
        <w:rStyle w:val="PageNumber"/>
      </w:rPr>
      <w:fldChar w:fldCharType="end"/>
    </w:r>
    <w:r w:rsidR="0025647E" w:rsidRPr="00F95A55">
      <w:rPr>
        <w:rStyle w:val="PageNumber"/>
      </w:rPr>
      <w:t xml:space="preserve"> of </w:t>
    </w:r>
    <w:r w:rsidR="0025647E" w:rsidRPr="00F95A55">
      <w:rPr>
        <w:rStyle w:val="PageNumber"/>
      </w:rPr>
      <w:fldChar w:fldCharType="begin"/>
    </w:r>
    <w:r w:rsidR="0025647E" w:rsidRPr="00F95A55">
      <w:rPr>
        <w:rStyle w:val="PageNumber"/>
      </w:rPr>
      <w:instrText xml:space="preserve"> NUMPAGES </w:instrText>
    </w:r>
    <w:r w:rsidR="0025647E" w:rsidRPr="00F95A55">
      <w:rPr>
        <w:rStyle w:val="PageNumber"/>
      </w:rPr>
      <w:fldChar w:fldCharType="separate"/>
    </w:r>
    <w:r w:rsidR="00385692">
      <w:rPr>
        <w:rStyle w:val="PageNumber"/>
        <w:noProof/>
      </w:rPr>
      <w:t>127</w:t>
    </w:r>
    <w:r w:rsidR="0025647E" w:rsidRPr="00F95A55">
      <w:rPr>
        <w:rStyle w:val="PageNumber"/>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DEB3F" w14:textId="3C8B878F" w:rsidR="001435FC" w:rsidRDefault="001924F7">
    <w:pPr>
      <w:pStyle w:val="Footer"/>
    </w:pPr>
    <w:r>
      <w:rPr>
        <w:noProof/>
      </w:rPr>
      <mc:AlternateContent>
        <mc:Choice Requires="wps">
          <w:drawing>
            <wp:anchor distT="0" distB="0" distL="0" distR="0" simplePos="0" relativeHeight="251702319" behindDoc="0" locked="0" layoutInCell="1" allowOverlap="1" wp14:anchorId="4FDC3B43" wp14:editId="2275A3C6">
              <wp:simplePos x="635" y="635"/>
              <wp:positionH relativeFrom="page">
                <wp:align>center</wp:align>
              </wp:positionH>
              <wp:positionV relativeFrom="page">
                <wp:align>bottom</wp:align>
              </wp:positionV>
              <wp:extent cx="443865" cy="443865"/>
              <wp:effectExtent l="0" t="0" r="0" b="0"/>
              <wp:wrapNone/>
              <wp:docPr id="2031976510" name="Text Box 2031976510"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F0C49E1" w14:textId="057B01C0"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FDC3B43" id="_x0000_t202" coordsize="21600,21600" o:spt="202" path="m,l,21600r21600,l21600,xe">
              <v:stroke joinstyle="miter"/>
              <v:path gradientshapeok="t" o:connecttype="rect"/>
            </v:shapetype>
            <v:shape id="Text Box 2031976510" o:spid="_x0000_s1108" type="#_x0000_t202" alt="OFFICIAL-SENSITIVE - COMMERCIAL" style="position:absolute;margin-left:0;margin-top:0;width:34.95pt;height:34.95pt;z-index:251702319;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" filled="f" stroked="f">
              <v:fill o:detectmouseclick="t"/>
              <v:textbox style="mso-fit-shape-to-text:t" inset="0,0,0,15pt">
                <w:txbxContent>
                  <w:p w14:paraId="2F0C49E1" w14:textId="057B01C0"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v:textbox>
              <w10:wrap anchorx="page" anchory="page"/>
            </v:shape>
          </w:pict>
        </mc:Fallback>
      </mc:AlternateContent>
    </w:r>
    <w:r w:rsidR="001435FC">
      <w:rPr>
        <w:noProof/>
      </w:rPr>
      <mc:AlternateContent>
        <mc:Choice Requires="wps">
          <w:drawing>
            <wp:anchor distT="0" distB="0" distL="0" distR="0" simplePos="0" relativeHeight="251658282" behindDoc="0" locked="0" layoutInCell="1" allowOverlap="1" wp14:anchorId="7BB20669" wp14:editId="7E75666E">
              <wp:simplePos x="635" y="635"/>
              <wp:positionH relativeFrom="column">
                <wp:align>center</wp:align>
              </wp:positionH>
              <wp:positionV relativeFrom="paragraph">
                <wp:posOffset>635</wp:posOffset>
              </wp:positionV>
              <wp:extent cx="443865" cy="443865"/>
              <wp:effectExtent l="0" t="0" r="10160" b="15240"/>
              <wp:wrapSquare wrapText="bothSides"/>
              <wp:docPr id="2031976462" name="Text Box 2031976462"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77693CA" w14:textId="6B105823"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BB20669" id="_x0000_t202" coordsize="21600,21600" o:spt="202" path="m,l,21600r21600,l21600,xe">
              <v:stroke joinstyle="miter"/>
              <v:path gradientshapeok="t" o:connecttype="rect"/>
            </v:shapetype>
            <v:shape id="Text Box 2031976462" o:spid="_x0000_s1067" type="#_x0000_t202" alt="OFFICIAL-SENSITIVE" style="position:absolute;margin-left:0;margin-top:.05pt;width:34.95pt;height:34.95pt;z-index:25165828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" filled="f" stroked="f">
              <v:textbox style="mso-fit-shape-to-text:t" inset="0,0,0,0">
                <w:txbxContent>
                  <w:p w14:paraId="077693CA" w14:textId="6B105823"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v:textbox>
              <w10:wrap type="square"/>
            </v:shape>
          </w:pict>
        </mc:Fallback>
      </mc:AlternateContent>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76BAD" w14:textId="4FBB4AE6" w:rsidR="001435FC" w:rsidRDefault="001924F7">
    <w:pPr>
      <w:pStyle w:val="Footer"/>
    </w:pPr>
    <w:r>
      <w:rPr>
        <w:noProof/>
      </w:rPr>
      <mc:AlternateContent>
        <mc:Choice Requires="wps">
          <w:drawing>
            <wp:anchor distT="0" distB="0" distL="0" distR="0" simplePos="0" relativeHeight="251706415" behindDoc="0" locked="0" layoutInCell="1" allowOverlap="1" wp14:anchorId="5F353364" wp14:editId="7FB36510">
              <wp:simplePos x="635" y="635"/>
              <wp:positionH relativeFrom="page">
                <wp:align>center</wp:align>
              </wp:positionH>
              <wp:positionV relativeFrom="page">
                <wp:align>bottom</wp:align>
              </wp:positionV>
              <wp:extent cx="443865" cy="443865"/>
              <wp:effectExtent l="0" t="0" r="0" b="0"/>
              <wp:wrapNone/>
              <wp:docPr id="2031976514" name="Text Box 2031976514"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9D2492" w14:textId="5990E727"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F353364" id="_x0000_t202" coordsize="21600,21600" o:spt="202" path="m,l,21600r21600,l21600,xe">
              <v:stroke joinstyle="miter"/>
              <v:path gradientshapeok="t" o:connecttype="rect"/>
            </v:shapetype>
            <v:shape id="Text Box 2031976514" o:spid="_x0000_s1114" type="#_x0000_t202" alt="OFFICIAL-SENSITIVE - COMMERCIAL" style="position:absolute;margin-left:0;margin-top:0;width:34.95pt;height:34.95pt;z-index:25170641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" filled="f" stroked="f">
              <v:fill o:detectmouseclick="t"/>
              <v:textbox style="mso-fit-shape-to-text:t" inset="0,0,0,15pt">
                <w:txbxContent>
                  <w:p w14:paraId="5A9D2492" w14:textId="5990E727"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v:textbox>
              <w10:wrap anchorx="page" anchory="page"/>
            </v:shape>
          </w:pict>
        </mc:Fallback>
      </mc:AlternateContent>
    </w:r>
    <w:r w:rsidR="001435FC">
      <w:rPr>
        <w:noProof/>
      </w:rPr>
      <mc:AlternateContent>
        <mc:Choice Requires="wps">
          <w:drawing>
            <wp:anchor distT="0" distB="0" distL="0" distR="0" simplePos="0" relativeHeight="251658286" behindDoc="0" locked="0" layoutInCell="1" allowOverlap="1" wp14:anchorId="239BE6A6" wp14:editId="3E0A5DB8">
              <wp:simplePos x="635" y="635"/>
              <wp:positionH relativeFrom="column">
                <wp:align>center</wp:align>
              </wp:positionH>
              <wp:positionV relativeFrom="paragraph">
                <wp:posOffset>635</wp:posOffset>
              </wp:positionV>
              <wp:extent cx="443865" cy="443865"/>
              <wp:effectExtent l="0" t="0" r="10160" b="15240"/>
              <wp:wrapSquare wrapText="bothSides"/>
              <wp:docPr id="2031976466" name="Text Box 2031976466"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9644688" w14:textId="76F2AC9D"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39BE6A6" id="_x0000_t202" coordsize="21600,21600" o:spt="202" path="m,l,21600r21600,l21600,xe">
              <v:stroke joinstyle="miter"/>
              <v:path gradientshapeok="t" o:connecttype="rect"/>
            </v:shapetype>
            <v:shape id="Text Box 2031976466" o:spid="_x0000_s1070" type="#_x0000_t202" alt="OFFICIAL-SENSITIVE" style="position:absolute;margin-left:0;margin-top:.05pt;width:34.95pt;height:34.95pt;z-index:25165828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" filled="f" stroked="f">
              <v:textbox style="mso-fit-shape-to-text:t" inset="0,0,0,0">
                <w:txbxContent>
                  <w:p w14:paraId="59644688" w14:textId="76F2AC9D"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v:textbox>
              <w10:wrap type="square"/>
            </v:shape>
          </w:pict>
        </mc:Fallback>
      </mc:AlternateContent>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DBD9C" w14:textId="4A45D9FD" w:rsidR="0025647E" w:rsidRPr="00716248" w:rsidRDefault="001924F7" w:rsidP="00E21C4E">
    <w:pPr>
      <w:pStyle w:val="Footer"/>
      <w:rPr>
        <w:rStyle w:val="PageNumber"/>
      </w:rPr>
    </w:pPr>
    <w:r>
      <w:rPr>
        <w:b/>
        <w:noProof/>
      </w:rPr>
      <mc:AlternateContent>
        <mc:Choice Requires="wps">
          <w:drawing>
            <wp:anchor distT="0" distB="0" distL="0" distR="0" simplePos="0" relativeHeight="251707439" behindDoc="0" locked="0" layoutInCell="1" allowOverlap="1" wp14:anchorId="74C89E5E" wp14:editId="7B778A77">
              <wp:simplePos x="635" y="635"/>
              <wp:positionH relativeFrom="page">
                <wp:align>center</wp:align>
              </wp:positionH>
              <wp:positionV relativeFrom="page">
                <wp:align>bottom</wp:align>
              </wp:positionV>
              <wp:extent cx="443865" cy="443865"/>
              <wp:effectExtent l="0" t="0" r="0" b="0"/>
              <wp:wrapNone/>
              <wp:docPr id="2031976515" name="Text Box 2031976515"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30C966E" w14:textId="04F3C604"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4C89E5E" id="_x0000_t202" coordsize="21600,21600" o:spt="202" path="m,l,21600r21600,l21600,xe">
              <v:stroke joinstyle="miter"/>
              <v:path gradientshapeok="t" o:connecttype="rect"/>
            </v:shapetype>
            <v:shape id="Text Box 2031976515" o:spid="_x0000_s1116" type="#_x0000_t202" alt="OFFICIAL-SENSITIVE - COMMERCIAL" style="position:absolute;margin-left:0;margin-top:0;width:34.95pt;height:34.95pt;z-index:251707439;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C+88U0LAgAAHQQAAA4A&#10;AAAAAAAAAAAAAAAALgIAAGRycy9lMm9Eb2MueG1sUEsBAi0AFAAGAAgAAAAhADft0fjZAAAAAwEA&#10;AA8AAAAAAAAAAAAAAAAAZQQAAGRycy9kb3ducmV2LnhtbFBLBQYAAAAABAAEAPMAAABrBQAAAAA=&#10;" filled="f" stroked="f">
              <v:fill o:detectmouseclick="t"/>
              <v:textbox style="mso-fit-shape-to-text:t" inset="0,0,0,15pt">
                <w:txbxContent>
                  <w:p w14:paraId="330C966E" w14:textId="04F3C604"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v:textbox>
              <w10:wrap anchorx="page" anchory="page"/>
            </v:shape>
          </w:pict>
        </mc:Fallback>
      </mc:AlternateContent>
    </w:r>
    <w:r w:rsidR="001435FC">
      <w:rPr>
        <w:b/>
        <w:noProof/>
      </w:rPr>
      <mc:AlternateContent>
        <mc:Choice Requires="wps">
          <w:drawing>
            <wp:anchor distT="0" distB="0" distL="0" distR="0" simplePos="0" relativeHeight="251658287" behindDoc="0" locked="0" layoutInCell="1" allowOverlap="1" wp14:anchorId="1A0668A6" wp14:editId="21EF7E9D">
              <wp:simplePos x="635" y="635"/>
              <wp:positionH relativeFrom="column">
                <wp:align>center</wp:align>
              </wp:positionH>
              <wp:positionV relativeFrom="paragraph">
                <wp:posOffset>635</wp:posOffset>
              </wp:positionV>
              <wp:extent cx="443865" cy="443865"/>
              <wp:effectExtent l="0" t="0" r="10160" b="15240"/>
              <wp:wrapSquare wrapText="bothSides"/>
              <wp:docPr id="2031976467" name="Text Box 2031976467"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80243BD" w14:textId="19ED7364"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A0668A6" id="_x0000_t202" coordsize="21600,21600" o:spt="202" path="m,l,21600r21600,l21600,xe">
              <v:stroke joinstyle="miter"/>
              <v:path gradientshapeok="t" o:connecttype="rect"/>
            </v:shapetype>
            <v:shape id="Text Box 2031976467" o:spid="_x0000_s1071" type="#_x0000_t202" alt="OFFICIAL-SENSITIVE" style="position:absolute;margin-left:0;margin-top:.05pt;width:34.95pt;height:34.95pt;z-index:251658287;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" filled="f" stroked="f">
              <v:textbox style="mso-fit-shape-to-text:t" inset="0,0,0,0">
                <w:txbxContent>
                  <w:p w14:paraId="480243BD" w14:textId="19ED7364"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v:textbox>
              <w10:wrap type="square"/>
            </v:shape>
          </w:pict>
        </mc:Fallback>
      </mc:AlternateContent>
    </w:r>
    <w:r w:rsidR="0025647E">
      <w:rPr>
        <w:b/>
      </w:rPr>
      <w:ptab w:relativeTo="margin" w:alignment="center" w:leader="none"/>
    </w:r>
    <w:r w:rsidR="0025647E" w:rsidRPr="00716248">
      <w:rPr>
        <w:b/>
      </w:rPr>
      <w:t>OFFICIAL SENSITIVE</w:t>
    </w:r>
    <w:r w:rsidR="0025647E">
      <w:ptab w:relativeTo="margin" w:alignment="right" w:leader="none"/>
    </w:r>
    <w:r w:rsidR="0025647E" w:rsidRPr="00F95A55">
      <w:t xml:space="preserve">Page </w:t>
    </w:r>
    <w:r w:rsidR="0025647E" w:rsidRPr="00F95A55">
      <w:rPr>
        <w:rStyle w:val="PageNumber"/>
      </w:rPr>
      <w:fldChar w:fldCharType="begin"/>
    </w:r>
    <w:r w:rsidR="0025647E" w:rsidRPr="00F95A55">
      <w:rPr>
        <w:rStyle w:val="PageNumber"/>
      </w:rPr>
      <w:instrText xml:space="preserve"> PAGE </w:instrText>
    </w:r>
    <w:r w:rsidR="0025647E" w:rsidRPr="00F95A55">
      <w:rPr>
        <w:rStyle w:val="PageNumber"/>
      </w:rPr>
      <w:fldChar w:fldCharType="separate"/>
    </w:r>
    <w:r w:rsidR="00385692">
      <w:rPr>
        <w:rStyle w:val="PageNumber"/>
        <w:noProof/>
      </w:rPr>
      <w:t>127</w:t>
    </w:r>
    <w:r w:rsidR="0025647E" w:rsidRPr="00F95A55">
      <w:rPr>
        <w:rStyle w:val="PageNumber"/>
      </w:rPr>
      <w:fldChar w:fldCharType="end"/>
    </w:r>
    <w:r w:rsidR="0025647E" w:rsidRPr="00F95A55">
      <w:rPr>
        <w:rStyle w:val="PageNumber"/>
      </w:rPr>
      <w:t xml:space="preserve"> of </w:t>
    </w:r>
    <w:r w:rsidR="0025647E" w:rsidRPr="00F95A55">
      <w:rPr>
        <w:rStyle w:val="PageNumber"/>
      </w:rPr>
      <w:fldChar w:fldCharType="begin"/>
    </w:r>
    <w:r w:rsidR="0025647E" w:rsidRPr="00F95A55">
      <w:rPr>
        <w:rStyle w:val="PageNumber"/>
      </w:rPr>
      <w:instrText xml:space="preserve"> NUMPAGES </w:instrText>
    </w:r>
    <w:r w:rsidR="0025647E" w:rsidRPr="00F95A55">
      <w:rPr>
        <w:rStyle w:val="PageNumber"/>
      </w:rPr>
      <w:fldChar w:fldCharType="separate"/>
    </w:r>
    <w:r w:rsidR="00385692">
      <w:rPr>
        <w:rStyle w:val="PageNumber"/>
        <w:noProof/>
      </w:rPr>
      <w:t>127</w:t>
    </w:r>
    <w:r w:rsidR="0025647E" w:rsidRPr="00F95A55">
      <w:rPr>
        <w:rStyle w:val="PageNumber"/>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11169" w14:textId="175C9FA5" w:rsidR="001435FC" w:rsidRDefault="001924F7">
    <w:pPr>
      <w:pStyle w:val="Footer"/>
    </w:pPr>
    <w:r>
      <w:rPr>
        <w:noProof/>
      </w:rPr>
      <mc:AlternateContent>
        <mc:Choice Requires="wps">
          <w:drawing>
            <wp:anchor distT="0" distB="0" distL="0" distR="0" simplePos="0" relativeHeight="251705391" behindDoc="0" locked="0" layoutInCell="1" allowOverlap="1" wp14:anchorId="576549BE" wp14:editId="101FFF6D">
              <wp:simplePos x="635" y="635"/>
              <wp:positionH relativeFrom="page">
                <wp:align>center</wp:align>
              </wp:positionH>
              <wp:positionV relativeFrom="page">
                <wp:align>bottom</wp:align>
              </wp:positionV>
              <wp:extent cx="443865" cy="443865"/>
              <wp:effectExtent l="0" t="0" r="0" b="0"/>
              <wp:wrapNone/>
              <wp:docPr id="2031976513" name="Text Box 2031976513"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FEDAA39" w14:textId="3BA83DED"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76549BE" id="_x0000_t202" coordsize="21600,21600" o:spt="202" path="m,l,21600r21600,l21600,xe">
              <v:stroke joinstyle="miter"/>
              <v:path gradientshapeok="t" o:connecttype="rect"/>
            </v:shapetype>
            <v:shape id="Text Box 2031976513" o:spid="_x0000_s1120" type="#_x0000_t202" alt="OFFICIAL-SENSITIVE - COMMERCIAL" style="position:absolute;margin-left:0;margin-top:0;width:34.95pt;height:34.95pt;z-index:25170539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Tu7DAIAAB0EAAAOAAAAZHJzL2Uyb0RvYy54bWysU01v2zAMvQ/YfxB0X+x0a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" filled="f" stroked="f">
              <v:fill o:detectmouseclick="t"/>
              <v:textbox style="mso-fit-shape-to-text:t" inset="0,0,0,15pt">
                <w:txbxContent>
                  <w:p w14:paraId="5FEDAA39" w14:textId="3BA83DED"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v:textbox>
              <w10:wrap anchorx="page" anchory="page"/>
            </v:shape>
          </w:pict>
        </mc:Fallback>
      </mc:AlternateContent>
    </w:r>
    <w:r w:rsidR="001435FC">
      <w:rPr>
        <w:noProof/>
      </w:rPr>
      <mc:AlternateContent>
        <mc:Choice Requires="wps">
          <w:drawing>
            <wp:anchor distT="0" distB="0" distL="0" distR="0" simplePos="0" relativeHeight="251658285" behindDoc="0" locked="0" layoutInCell="1" allowOverlap="1" wp14:anchorId="5335987E" wp14:editId="046DDB9C">
              <wp:simplePos x="635" y="635"/>
              <wp:positionH relativeFrom="column">
                <wp:align>center</wp:align>
              </wp:positionH>
              <wp:positionV relativeFrom="paragraph">
                <wp:posOffset>635</wp:posOffset>
              </wp:positionV>
              <wp:extent cx="443865" cy="443865"/>
              <wp:effectExtent l="0" t="0" r="10160" b="15240"/>
              <wp:wrapSquare wrapText="bothSides"/>
              <wp:docPr id="2031976465" name="Text Box 2031976465"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A76FDBD" w14:textId="71F11AE4"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335987E" id="_x0000_t202" coordsize="21600,21600" o:spt="202" path="m,l,21600r21600,l21600,xe">
              <v:stroke joinstyle="miter"/>
              <v:path gradientshapeok="t" o:connecttype="rect"/>
            </v:shapetype>
            <v:shape id="Text Box 2031976465" o:spid="_x0000_s1073" type="#_x0000_t202" alt="OFFICIAL-SENSITIVE" style="position:absolute;margin-left:0;margin-top:.05pt;width:34.95pt;height:34.95pt;z-index:251658285;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" filled="f" stroked="f">
              <v:textbox style="mso-fit-shape-to-text:t" inset="0,0,0,0">
                <w:txbxContent>
                  <w:p w14:paraId="6A76FDBD" w14:textId="71F11AE4"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v:textbox>
              <w10:wrap type="squar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004A8" w14:textId="0D04473C" w:rsidR="001435FC" w:rsidRDefault="001924F7">
    <w:pPr>
      <w:pStyle w:val="Footer"/>
    </w:pPr>
    <w:r>
      <w:rPr>
        <w:noProof/>
      </w:rPr>
      <mc:AlternateContent>
        <mc:Choice Requires="wps">
          <w:drawing>
            <wp:anchor distT="0" distB="0" distL="0" distR="0" simplePos="0" relativeHeight="251683887" behindDoc="0" locked="0" layoutInCell="1" allowOverlap="1" wp14:anchorId="782D7394" wp14:editId="2ADC49E8">
              <wp:simplePos x="635" y="635"/>
              <wp:positionH relativeFrom="page">
                <wp:align>center</wp:align>
              </wp:positionH>
              <wp:positionV relativeFrom="page">
                <wp:align>bottom</wp:align>
              </wp:positionV>
              <wp:extent cx="443865" cy="443865"/>
              <wp:effectExtent l="0" t="0" r="0" b="0"/>
              <wp:wrapNone/>
              <wp:docPr id="2031976492" name="Text Box 2031976492"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F4AC130" w14:textId="21E241D4"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82D7394" id="_x0000_t202" coordsize="21600,21600" o:spt="202" path="m,l,21600r21600,l21600,xe">
              <v:stroke joinstyle="miter"/>
              <v:path gradientshapeok="t" o:connecttype="rect"/>
            </v:shapetype>
            <v:shape id="Text Box 2031976492" o:spid="_x0000_s1036" type="#_x0000_t202" alt="OFFICIAL-SENSITIVE - COMMERCIAL" style="position:absolute;margin-left:0;margin-top:0;width:34.95pt;height:34.95pt;z-index:25168388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vsB1DwoCAAAdBAAADgAA&#10;AAAAAAAAAAAAAAAuAgAAZHJzL2Uyb0RvYy54bWxQSwECLQAUAAYACAAAACEAN+3R+NkAAAADAQAA&#10;DwAAAAAAAAAAAAAAAABkBAAAZHJzL2Rvd25yZXYueG1sUEsFBgAAAAAEAAQA8wAAAGoFAAAAAA==&#10;" filled="f" stroked="f">
              <v:fill o:detectmouseclick="t"/>
              <v:textbox style="mso-fit-shape-to-text:t" inset="0,0,0,15pt">
                <w:txbxContent>
                  <w:p w14:paraId="6F4AC130" w14:textId="21E241D4"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v:textbox>
              <w10:wrap anchorx="page" anchory="page"/>
            </v:shape>
          </w:pict>
        </mc:Fallback>
      </mc:AlternateContent>
    </w:r>
    <w:r w:rsidR="001435FC">
      <w:rPr>
        <w:noProof/>
      </w:rPr>
      <mc:AlternateContent>
        <mc:Choice Requires="wps">
          <w:drawing>
            <wp:anchor distT="0" distB="0" distL="0" distR="0" simplePos="0" relativeHeight="251658264" behindDoc="0" locked="0" layoutInCell="1" allowOverlap="1" wp14:anchorId="67D90B6C" wp14:editId="4A6BD692">
              <wp:simplePos x="635" y="635"/>
              <wp:positionH relativeFrom="column">
                <wp:align>center</wp:align>
              </wp:positionH>
              <wp:positionV relativeFrom="paragraph">
                <wp:posOffset>635</wp:posOffset>
              </wp:positionV>
              <wp:extent cx="443865" cy="443865"/>
              <wp:effectExtent l="0" t="0" r="10160" b="15240"/>
              <wp:wrapSquare wrapText="bothSides"/>
              <wp:docPr id="27" name="Text Box 27"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32B56F9" w14:textId="00B44D07"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7D90B6C" id="_x0000_t202" coordsize="21600,21600" o:spt="202" path="m,l,21600r21600,l21600,xe">
              <v:stroke joinstyle="miter"/>
              <v:path gradientshapeok="t" o:connecttype="rect"/>
            </v:shapetype>
            <v:shape id="Text Box 27" o:spid="_x0000_s1031" type="#_x0000_t202" alt="OFFICIAL-SENSITIVE" style="position:absolute;margin-left:0;margin-top:.05pt;width:34.95pt;height:34.95pt;z-index:251658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" filled="f" stroked="f">
              <v:textbox style="mso-fit-shape-to-text:t" inset="0,0,0,0">
                <w:txbxContent>
                  <w:p w14:paraId="132B56F9" w14:textId="00B44D07"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v:textbox>
              <w10:wrap type="squar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66976" w14:textId="053C4739" w:rsidR="001435FC" w:rsidRDefault="001924F7">
    <w:pPr>
      <w:pStyle w:val="Footer"/>
    </w:pPr>
    <w:r>
      <w:rPr>
        <w:noProof/>
      </w:rPr>
      <mc:AlternateContent>
        <mc:Choice Requires="wps">
          <w:drawing>
            <wp:anchor distT="0" distB="0" distL="0" distR="0" simplePos="0" relativeHeight="251687983" behindDoc="0" locked="0" layoutInCell="1" allowOverlap="1" wp14:anchorId="748502A9" wp14:editId="6B29E82F">
              <wp:simplePos x="635" y="635"/>
              <wp:positionH relativeFrom="page">
                <wp:align>center</wp:align>
              </wp:positionH>
              <wp:positionV relativeFrom="page">
                <wp:align>bottom</wp:align>
              </wp:positionV>
              <wp:extent cx="443865" cy="443865"/>
              <wp:effectExtent l="0" t="0" r="0" b="0"/>
              <wp:wrapNone/>
              <wp:docPr id="2031976496" name="Text Box 2031976496"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2C3BFC0" w14:textId="1A9FEFDC"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48502A9" id="_x0000_t202" coordsize="21600,21600" o:spt="202" path="m,l,21600r21600,l21600,xe">
              <v:stroke joinstyle="miter"/>
              <v:path gradientshapeok="t" o:connecttype="rect"/>
            </v:shapetype>
            <v:shape id="Text Box 2031976496" o:spid="_x0000_s1042" type="#_x0000_t202" alt="OFFICIAL-SENSITIVE - COMMERCIAL" style="position:absolute;margin-left:0;margin-top:0;width:34.95pt;height:34.95pt;z-index:25168798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NBD2oILAgAAHQQAAA4A&#10;AAAAAAAAAAAAAAAALgIAAGRycy9lMm9Eb2MueG1sUEsBAi0AFAAGAAgAAAAhADft0fjZAAAAAwEA&#10;AA8AAAAAAAAAAAAAAAAAZQQAAGRycy9kb3ducmV2LnhtbFBLBQYAAAAABAAEAPMAAABrBQAAAAA=&#10;" filled="f" stroked="f">
              <v:fill o:detectmouseclick="t"/>
              <v:textbox style="mso-fit-shape-to-text:t" inset="0,0,0,15pt">
                <w:txbxContent>
                  <w:p w14:paraId="32C3BFC0" w14:textId="1A9FEFDC"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v:textbox>
              <w10:wrap anchorx="page" anchory="page"/>
            </v:shape>
          </w:pict>
        </mc:Fallback>
      </mc:AlternateContent>
    </w:r>
    <w:r w:rsidR="001435FC">
      <w:rPr>
        <w:noProof/>
      </w:rPr>
      <mc:AlternateContent>
        <mc:Choice Requires="wps">
          <w:drawing>
            <wp:anchor distT="0" distB="0" distL="0" distR="0" simplePos="0" relativeHeight="251658268" behindDoc="0" locked="0" layoutInCell="1" allowOverlap="1" wp14:anchorId="3524D029" wp14:editId="14416692">
              <wp:simplePos x="635" y="635"/>
              <wp:positionH relativeFrom="column">
                <wp:align>center</wp:align>
              </wp:positionH>
              <wp:positionV relativeFrom="paragraph">
                <wp:posOffset>635</wp:posOffset>
              </wp:positionV>
              <wp:extent cx="443865" cy="443865"/>
              <wp:effectExtent l="0" t="0" r="10160" b="15240"/>
              <wp:wrapSquare wrapText="bothSides"/>
              <wp:docPr id="31" name="Text Box 31"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14681D9" w14:textId="08F01C48"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524D029" id="_x0000_t202" coordsize="21600,21600" o:spt="202" path="m,l,21600r21600,l21600,xe">
              <v:stroke joinstyle="miter"/>
              <v:path gradientshapeok="t" o:connecttype="rect"/>
            </v:shapetype>
            <v:shape id="Text Box 31" o:spid="_x0000_s1034" type="#_x0000_t202" alt="OFFICIAL-SENSITIVE" style="position:absolute;margin-left:0;margin-top:.05pt;width:34.95pt;height:34.95pt;z-index:25165826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" filled="f" stroked="f">
              <v:textbox style="mso-fit-shape-to-text:t" inset="0,0,0,0">
                <w:txbxContent>
                  <w:p w14:paraId="014681D9" w14:textId="08F01C48"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v:textbox>
              <w10:wrap type="squar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66038" w14:textId="170E1E18" w:rsidR="0025647E" w:rsidRPr="00716248" w:rsidRDefault="001924F7" w:rsidP="00E21C4E">
    <w:pPr>
      <w:pStyle w:val="Footer"/>
      <w:rPr>
        <w:rStyle w:val="PageNumber"/>
      </w:rPr>
    </w:pPr>
    <w:r>
      <w:rPr>
        <w:b/>
        <w:noProof/>
      </w:rPr>
      <mc:AlternateContent>
        <mc:Choice Requires="wps">
          <w:drawing>
            <wp:anchor distT="0" distB="0" distL="0" distR="0" simplePos="0" relativeHeight="251689007" behindDoc="0" locked="0" layoutInCell="1" allowOverlap="1" wp14:anchorId="13A543CE" wp14:editId="36003AF6">
              <wp:simplePos x="635" y="635"/>
              <wp:positionH relativeFrom="page">
                <wp:align>center</wp:align>
              </wp:positionH>
              <wp:positionV relativeFrom="page">
                <wp:align>bottom</wp:align>
              </wp:positionV>
              <wp:extent cx="443865" cy="443865"/>
              <wp:effectExtent l="0" t="0" r="0" b="0"/>
              <wp:wrapNone/>
              <wp:docPr id="2031976497" name="Text Box 2031976497"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5E1E63B" w14:textId="464A1B3B"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A543CE" id="_x0000_t202" coordsize="21600,21600" o:spt="202" path="m,l,21600r21600,l21600,xe">
              <v:stroke joinstyle="miter"/>
              <v:path gradientshapeok="t" o:connecttype="rect"/>
            </v:shapetype>
            <v:shape id="Text Box 2031976497" o:spid="_x0000_s1044" type="#_x0000_t202" alt="OFFICIAL-SENSITIVE - COMMERCIAL" style="position:absolute;margin-left:0;margin-top:0;width:34.95pt;height:34.95pt;z-index:25168900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Jc9kTkLAgAAHQQAAA4A&#10;AAAAAAAAAAAAAAAALgIAAGRycy9lMm9Eb2MueG1sUEsBAi0AFAAGAAgAAAAhADft0fjZAAAAAwEA&#10;AA8AAAAAAAAAAAAAAAAAZQQAAGRycy9kb3ducmV2LnhtbFBLBQYAAAAABAAEAPMAAABrBQAAAAA=&#10;" filled="f" stroked="f">
              <v:fill o:detectmouseclick="t"/>
              <v:textbox style="mso-fit-shape-to-text:t" inset="0,0,0,15pt">
                <w:txbxContent>
                  <w:p w14:paraId="05E1E63B" w14:textId="464A1B3B"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v:textbox>
              <w10:wrap anchorx="page" anchory="page"/>
            </v:shape>
          </w:pict>
        </mc:Fallback>
      </mc:AlternateContent>
    </w:r>
    <w:r w:rsidR="001435FC">
      <w:rPr>
        <w:b/>
        <w:noProof/>
      </w:rPr>
      <mc:AlternateContent>
        <mc:Choice Requires="wps">
          <w:drawing>
            <wp:anchor distT="0" distB="0" distL="0" distR="0" simplePos="0" relativeHeight="251658269" behindDoc="0" locked="0" layoutInCell="1" allowOverlap="1" wp14:anchorId="1AEE7C3D" wp14:editId="540BDD05">
              <wp:simplePos x="635" y="635"/>
              <wp:positionH relativeFrom="column">
                <wp:align>center</wp:align>
              </wp:positionH>
              <wp:positionV relativeFrom="paragraph">
                <wp:posOffset>635</wp:posOffset>
              </wp:positionV>
              <wp:extent cx="443865" cy="443865"/>
              <wp:effectExtent l="0" t="0" r="10160" b="15240"/>
              <wp:wrapSquare wrapText="bothSides"/>
              <wp:docPr id="2031976448" name="Text Box 2031976448"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7F7EA6B" w14:textId="4CE8B5A8"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AEE7C3D" id="_x0000_t202" coordsize="21600,21600" o:spt="202" path="m,l,21600r21600,l21600,xe">
              <v:stroke joinstyle="miter"/>
              <v:path gradientshapeok="t" o:connecttype="rect"/>
            </v:shapetype>
            <v:shape id="Text Box 2031976448" o:spid="_x0000_s1035" type="#_x0000_t202" alt="OFFICIAL-SENSITIVE" style="position:absolute;margin-left:0;margin-top:.05pt;width:34.95pt;height:34.95pt;z-index:251658269;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" filled="f" stroked="f">
              <v:textbox style="mso-fit-shape-to-text:t" inset="0,0,0,0">
                <w:txbxContent>
                  <w:p w14:paraId="07F7EA6B" w14:textId="4CE8B5A8"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v:textbox>
              <w10:wrap type="square"/>
            </v:shape>
          </w:pict>
        </mc:Fallback>
      </mc:AlternateContent>
    </w:r>
    <w:r w:rsidR="0025647E">
      <w:rPr>
        <w:b/>
      </w:rPr>
      <w:ptab w:relativeTo="margin" w:alignment="center" w:leader="none"/>
    </w:r>
    <w:r w:rsidR="0025647E" w:rsidRPr="00716248">
      <w:rPr>
        <w:b/>
      </w:rPr>
      <w:t>OFFICIAL SENSITIVE</w:t>
    </w:r>
    <w:r w:rsidR="0025647E">
      <w:ptab w:relativeTo="margin" w:alignment="right" w:leader="none"/>
    </w:r>
    <w:r w:rsidR="0025647E" w:rsidRPr="00F95A55">
      <w:t xml:space="preserve">Page </w:t>
    </w:r>
    <w:r w:rsidR="0025647E" w:rsidRPr="00F95A55">
      <w:rPr>
        <w:rStyle w:val="PageNumber"/>
      </w:rPr>
      <w:fldChar w:fldCharType="begin"/>
    </w:r>
    <w:r w:rsidR="0025647E" w:rsidRPr="00F95A55">
      <w:rPr>
        <w:rStyle w:val="PageNumber"/>
      </w:rPr>
      <w:instrText xml:space="preserve"> PAGE </w:instrText>
    </w:r>
    <w:r w:rsidR="0025647E" w:rsidRPr="00F95A55">
      <w:rPr>
        <w:rStyle w:val="PageNumber"/>
      </w:rPr>
      <w:fldChar w:fldCharType="separate"/>
    </w:r>
    <w:r w:rsidR="00385692">
      <w:rPr>
        <w:rStyle w:val="PageNumber"/>
        <w:noProof/>
      </w:rPr>
      <w:t>21</w:t>
    </w:r>
    <w:r w:rsidR="0025647E" w:rsidRPr="00F95A55">
      <w:rPr>
        <w:rStyle w:val="PageNumber"/>
      </w:rPr>
      <w:fldChar w:fldCharType="end"/>
    </w:r>
    <w:r w:rsidR="0025647E" w:rsidRPr="00F95A55">
      <w:rPr>
        <w:rStyle w:val="PageNumber"/>
      </w:rPr>
      <w:t xml:space="preserve"> of </w:t>
    </w:r>
    <w:r w:rsidR="0025647E" w:rsidRPr="00F95A55">
      <w:rPr>
        <w:rStyle w:val="PageNumber"/>
      </w:rPr>
      <w:fldChar w:fldCharType="begin"/>
    </w:r>
    <w:r w:rsidR="0025647E" w:rsidRPr="00F95A55">
      <w:rPr>
        <w:rStyle w:val="PageNumber"/>
      </w:rPr>
      <w:instrText xml:space="preserve"> NUMPAGES </w:instrText>
    </w:r>
    <w:r w:rsidR="0025647E" w:rsidRPr="00F95A55">
      <w:rPr>
        <w:rStyle w:val="PageNumber"/>
      </w:rPr>
      <w:fldChar w:fldCharType="separate"/>
    </w:r>
    <w:r w:rsidR="00385692">
      <w:rPr>
        <w:rStyle w:val="PageNumber"/>
        <w:noProof/>
      </w:rPr>
      <w:t>127</w:t>
    </w:r>
    <w:r w:rsidR="0025647E" w:rsidRPr="00F95A55">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6ED77" w14:textId="6B48EFA6" w:rsidR="001435FC" w:rsidRDefault="001924F7">
    <w:pPr>
      <w:pStyle w:val="Footer"/>
    </w:pPr>
    <w:r>
      <w:rPr>
        <w:noProof/>
      </w:rPr>
      <mc:AlternateContent>
        <mc:Choice Requires="wps">
          <w:drawing>
            <wp:anchor distT="0" distB="0" distL="0" distR="0" simplePos="0" relativeHeight="251686959" behindDoc="0" locked="0" layoutInCell="1" allowOverlap="1" wp14:anchorId="681E9A2E" wp14:editId="5731C700">
              <wp:simplePos x="635" y="635"/>
              <wp:positionH relativeFrom="page">
                <wp:align>center</wp:align>
              </wp:positionH>
              <wp:positionV relativeFrom="page">
                <wp:align>bottom</wp:align>
              </wp:positionV>
              <wp:extent cx="443865" cy="443865"/>
              <wp:effectExtent l="0" t="0" r="0" b="0"/>
              <wp:wrapNone/>
              <wp:docPr id="2031976495" name="Text Box 2031976495"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AAED27E" w14:textId="1FCE1F51"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81E9A2E" id="_x0000_t202" coordsize="21600,21600" o:spt="202" path="m,l,21600r21600,l21600,xe">
              <v:stroke joinstyle="miter"/>
              <v:path gradientshapeok="t" o:connecttype="rect"/>
            </v:shapetype>
            <v:shape id="Text Box 2031976495" o:spid="_x0000_s1048" type="#_x0000_t202" alt="OFFICIAL-SENSITIVE - COMMERCIAL" style="position:absolute;margin-left:0;margin-top:0;width:34.95pt;height:34.95pt;z-index:251686959;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1MhDAIAAB0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" filled="f" stroked="f">
              <v:fill o:detectmouseclick="t"/>
              <v:textbox style="mso-fit-shape-to-text:t" inset="0,0,0,15pt">
                <w:txbxContent>
                  <w:p w14:paraId="7AAED27E" w14:textId="1FCE1F51"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v:textbox>
              <w10:wrap anchorx="page" anchory="page"/>
            </v:shape>
          </w:pict>
        </mc:Fallback>
      </mc:AlternateContent>
    </w:r>
    <w:r w:rsidR="001435FC">
      <w:rPr>
        <w:noProof/>
      </w:rPr>
      <mc:AlternateContent>
        <mc:Choice Requires="wps">
          <w:drawing>
            <wp:anchor distT="0" distB="0" distL="0" distR="0" simplePos="0" relativeHeight="251658267" behindDoc="0" locked="0" layoutInCell="1" allowOverlap="1" wp14:anchorId="03C6F086" wp14:editId="67FE8A1A">
              <wp:simplePos x="635" y="635"/>
              <wp:positionH relativeFrom="column">
                <wp:align>center</wp:align>
              </wp:positionH>
              <wp:positionV relativeFrom="paragraph">
                <wp:posOffset>635</wp:posOffset>
              </wp:positionV>
              <wp:extent cx="443865" cy="443865"/>
              <wp:effectExtent l="0" t="0" r="10160" b="15240"/>
              <wp:wrapSquare wrapText="bothSides"/>
              <wp:docPr id="30" name="Text Box 30"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5AA7C99" w14:textId="787A9BF9"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3C6F086" id="_x0000_t202" coordsize="21600,21600" o:spt="202" path="m,l,21600r21600,l21600,xe">
              <v:stroke joinstyle="miter"/>
              <v:path gradientshapeok="t" o:connecttype="rect"/>
            </v:shapetype>
            <v:shape id="Text Box 30" o:spid="_x0000_s1037" type="#_x0000_t202" alt="OFFICIAL-SENSITIVE" style="position:absolute;margin-left:0;margin-top:.05pt;width:34.95pt;height:34.95pt;z-index:251658267;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" filled="f" stroked="f">
              <v:textbox style="mso-fit-shape-to-text:t" inset="0,0,0,0">
                <w:txbxContent>
                  <w:p w14:paraId="05AA7C99" w14:textId="787A9BF9"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v:textbox>
              <w10:wrap type="squar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14995" w14:textId="539790BD" w:rsidR="001435FC" w:rsidRDefault="001924F7">
    <w:pPr>
      <w:pStyle w:val="Footer"/>
    </w:pPr>
    <w:r>
      <w:rPr>
        <w:noProof/>
      </w:rPr>
      <mc:AlternateContent>
        <mc:Choice Requires="wps">
          <w:drawing>
            <wp:anchor distT="0" distB="0" distL="0" distR="0" simplePos="0" relativeHeight="251691055" behindDoc="0" locked="0" layoutInCell="1" allowOverlap="1" wp14:anchorId="7898917A" wp14:editId="22861E24">
              <wp:simplePos x="635" y="635"/>
              <wp:positionH relativeFrom="page">
                <wp:align>center</wp:align>
              </wp:positionH>
              <wp:positionV relativeFrom="page">
                <wp:align>bottom</wp:align>
              </wp:positionV>
              <wp:extent cx="443865" cy="443865"/>
              <wp:effectExtent l="0" t="0" r="0" b="0"/>
              <wp:wrapNone/>
              <wp:docPr id="2031976499" name="Text Box 2031976499"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B69229F" w14:textId="5B61D64C"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898917A" id="_x0000_t202" coordsize="21600,21600" o:spt="202" path="m,l,21600r21600,l21600,xe">
              <v:stroke joinstyle="miter"/>
              <v:path gradientshapeok="t" o:connecttype="rect"/>
            </v:shapetype>
            <v:shape id="Text Box 2031976499" o:spid="_x0000_s1054" type="#_x0000_t202" alt="OFFICIAL-SENSITIVE - COMMERCIAL" style="position:absolute;margin-left:0;margin-top:0;width:34.95pt;height:34.95pt;z-index:25169105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" filled="f" stroked="f">
              <v:fill o:detectmouseclick="t"/>
              <v:textbox style="mso-fit-shape-to-text:t" inset="0,0,0,15pt">
                <w:txbxContent>
                  <w:p w14:paraId="0B69229F" w14:textId="5B61D64C"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v:textbox>
              <w10:wrap anchorx="page" anchory="page"/>
            </v:shape>
          </w:pict>
        </mc:Fallback>
      </mc:AlternateContent>
    </w:r>
    <w:r w:rsidR="001435FC">
      <w:rPr>
        <w:noProof/>
      </w:rPr>
      <mc:AlternateContent>
        <mc:Choice Requires="wps">
          <w:drawing>
            <wp:anchor distT="0" distB="0" distL="0" distR="0" simplePos="0" relativeHeight="251658271" behindDoc="0" locked="0" layoutInCell="1" allowOverlap="1" wp14:anchorId="45E21502" wp14:editId="4BA659CF">
              <wp:simplePos x="635" y="635"/>
              <wp:positionH relativeFrom="column">
                <wp:align>center</wp:align>
              </wp:positionH>
              <wp:positionV relativeFrom="paragraph">
                <wp:posOffset>635</wp:posOffset>
              </wp:positionV>
              <wp:extent cx="443865" cy="443865"/>
              <wp:effectExtent l="0" t="0" r="10160" b="15240"/>
              <wp:wrapSquare wrapText="bothSides"/>
              <wp:docPr id="2031976451" name="Text Box 2031976451"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D3D4F59" w14:textId="3419FE85"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5E21502" id="_x0000_t202" coordsize="21600,21600" o:spt="202" path="m,l,21600r21600,l21600,xe">
              <v:stroke joinstyle="miter"/>
              <v:path gradientshapeok="t" o:connecttype="rect"/>
            </v:shapetype>
            <v:shape id="Text Box 2031976451" o:spid="_x0000_s1040" type="#_x0000_t202" alt="OFFICIAL-SENSITIVE" style="position:absolute;margin-left:0;margin-top:.05pt;width:34.95pt;height:34.95pt;z-index:251658271;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" filled="f" stroked="f">
              <v:textbox style="mso-fit-shape-to-text:t" inset="0,0,0,0">
                <w:txbxContent>
                  <w:p w14:paraId="7D3D4F59" w14:textId="3419FE85"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v:textbox>
              <w10:wrap type="squar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6C4E9" w14:textId="2208DBA4" w:rsidR="0025647E" w:rsidRPr="00716248" w:rsidRDefault="001924F7" w:rsidP="00E21C4E">
    <w:pPr>
      <w:pStyle w:val="Footer"/>
      <w:rPr>
        <w:rStyle w:val="PageNumber"/>
      </w:rPr>
    </w:pPr>
    <w:r>
      <w:rPr>
        <w:b/>
        <w:noProof/>
      </w:rPr>
      <mc:AlternateContent>
        <mc:Choice Requires="wps">
          <w:drawing>
            <wp:anchor distT="0" distB="0" distL="0" distR="0" simplePos="0" relativeHeight="251692079" behindDoc="0" locked="0" layoutInCell="1" allowOverlap="1" wp14:anchorId="48DED54E" wp14:editId="06892CD6">
              <wp:simplePos x="635" y="635"/>
              <wp:positionH relativeFrom="page">
                <wp:align>center</wp:align>
              </wp:positionH>
              <wp:positionV relativeFrom="page">
                <wp:align>bottom</wp:align>
              </wp:positionV>
              <wp:extent cx="443865" cy="443865"/>
              <wp:effectExtent l="0" t="0" r="0" b="0"/>
              <wp:wrapNone/>
              <wp:docPr id="2031976500" name="Text Box 2031976500"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E5137D8" w14:textId="1CD84871"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8DED54E" id="_x0000_t202" coordsize="21600,21600" o:spt="202" path="m,l,21600r21600,l21600,xe">
              <v:stroke joinstyle="miter"/>
              <v:path gradientshapeok="t" o:connecttype="rect"/>
            </v:shapetype>
            <v:shape id="Text Box 2031976500" o:spid="_x0000_s1056" type="#_x0000_t202" alt="OFFICIAL-SENSITIVE - COMMERCIAL" style="position:absolute;margin-left:0;margin-top:0;width:34.95pt;height:34.95pt;z-index:251692079;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Cp4IaQoCAAAdBAAADgAA&#10;AAAAAAAAAAAAAAAuAgAAZHJzL2Uyb0RvYy54bWxQSwECLQAUAAYACAAAACEAN+3R+NkAAAADAQAA&#10;DwAAAAAAAAAAAAAAAABkBAAAZHJzL2Rvd25yZXYueG1sUEsFBgAAAAAEAAQA8wAAAGoFAAAAAA==&#10;" filled="f" stroked="f">
              <v:fill o:detectmouseclick="t"/>
              <v:textbox style="mso-fit-shape-to-text:t" inset="0,0,0,15pt">
                <w:txbxContent>
                  <w:p w14:paraId="4E5137D8" w14:textId="1CD84871"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v:textbox>
              <w10:wrap anchorx="page" anchory="page"/>
            </v:shape>
          </w:pict>
        </mc:Fallback>
      </mc:AlternateContent>
    </w:r>
    <w:r w:rsidR="001435FC">
      <w:rPr>
        <w:b/>
        <w:noProof/>
      </w:rPr>
      <mc:AlternateContent>
        <mc:Choice Requires="wps">
          <w:drawing>
            <wp:anchor distT="0" distB="0" distL="0" distR="0" simplePos="0" relativeHeight="251658272" behindDoc="0" locked="0" layoutInCell="1" allowOverlap="1" wp14:anchorId="56512D97" wp14:editId="3CD3B87F">
              <wp:simplePos x="635" y="635"/>
              <wp:positionH relativeFrom="column">
                <wp:align>center</wp:align>
              </wp:positionH>
              <wp:positionV relativeFrom="paragraph">
                <wp:posOffset>635</wp:posOffset>
              </wp:positionV>
              <wp:extent cx="443865" cy="443865"/>
              <wp:effectExtent l="0" t="0" r="10160" b="15240"/>
              <wp:wrapSquare wrapText="bothSides"/>
              <wp:docPr id="2031976452" name="Text Box 2031976452"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60736E5" w14:textId="7DD1AF3E"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6512D97" id="_x0000_t202" coordsize="21600,21600" o:spt="202" path="m,l,21600r21600,l21600,xe">
              <v:stroke joinstyle="miter"/>
              <v:path gradientshapeok="t" o:connecttype="rect"/>
            </v:shapetype>
            <v:shape id="Text Box 2031976452" o:spid="_x0000_s1041" type="#_x0000_t202" alt="OFFICIAL-SENSITIVE" style="position:absolute;margin-left:0;margin-top:.05pt;width:34.95pt;height:34.95pt;z-index:25165827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" filled="f" stroked="f">
              <v:textbox style="mso-fit-shape-to-text:t" inset="0,0,0,0">
                <w:txbxContent>
                  <w:p w14:paraId="260736E5" w14:textId="7DD1AF3E"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v:textbox>
              <w10:wrap type="square"/>
            </v:shape>
          </w:pict>
        </mc:Fallback>
      </mc:AlternateContent>
    </w:r>
    <w:r w:rsidR="0025647E">
      <w:rPr>
        <w:b/>
      </w:rPr>
      <w:ptab w:relativeTo="margin" w:alignment="center" w:leader="none"/>
    </w:r>
    <w:r w:rsidR="0025647E" w:rsidRPr="00716248">
      <w:rPr>
        <w:b/>
      </w:rPr>
      <w:t>OFFICIAL SENSITIVE</w:t>
    </w:r>
    <w:r w:rsidR="0025647E">
      <w:ptab w:relativeTo="margin" w:alignment="right" w:leader="none"/>
    </w:r>
    <w:r w:rsidR="0025647E" w:rsidRPr="00F95A55">
      <w:t xml:space="preserve">Page </w:t>
    </w:r>
    <w:r w:rsidR="0025647E" w:rsidRPr="00F95A55">
      <w:rPr>
        <w:rStyle w:val="PageNumber"/>
      </w:rPr>
      <w:fldChar w:fldCharType="begin"/>
    </w:r>
    <w:r w:rsidR="0025647E" w:rsidRPr="00F95A55">
      <w:rPr>
        <w:rStyle w:val="PageNumber"/>
      </w:rPr>
      <w:instrText xml:space="preserve"> PAGE </w:instrText>
    </w:r>
    <w:r w:rsidR="0025647E" w:rsidRPr="00F95A55">
      <w:rPr>
        <w:rStyle w:val="PageNumber"/>
      </w:rPr>
      <w:fldChar w:fldCharType="separate"/>
    </w:r>
    <w:r w:rsidR="00385692">
      <w:rPr>
        <w:rStyle w:val="PageNumber"/>
        <w:noProof/>
      </w:rPr>
      <w:t>30</w:t>
    </w:r>
    <w:r w:rsidR="0025647E" w:rsidRPr="00F95A55">
      <w:rPr>
        <w:rStyle w:val="PageNumber"/>
      </w:rPr>
      <w:fldChar w:fldCharType="end"/>
    </w:r>
    <w:r w:rsidR="0025647E" w:rsidRPr="00F95A55">
      <w:rPr>
        <w:rStyle w:val="PageNumber"/>
      </w:rPr>
      <w:t xml:space="preserve"> of </w:t>
    </w:r>
    <w:r w:rsidR="0025647E" w:rsidRPr="00F95A55">
      <w:rPr>
        <w:rStyle w:val="PageNumber"/>
      </w:rPr>
      <w:fldChar w:fldCharType="begin"/>
    </w:r>
    <w:r w:rsidR="0025647E" w:rsidRPr="00F95A55">
      <w:rPr>
        <w:rStyle w:val="PageNumber"/>
      </w:rPr>
      <w:instrText xml:space="preserve"> NUMPAGES </w:instrText>
    </w:r>
    <w:r w:rsidR="0025647E" w:rsidRPr="00F95A55">
      <w:rPr>
        <w:rStyle w:val="PageNumber"/>
      </w:rPr>
      <w:fldChar w:fldCharType="separate"/>
    </w:r>
    <w:r w:rsidR="00385692">
      <w:rPr>
        <w:rStyle w:val="PageNumber"/>
        <w:noProof/>
      </w:rPr>
      <w:t>127</w:t>
    </w:r>
    <w:r w:rsidR="0025647E" w:rsidRPr="00F95A55">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E71DA" w14:textId="34A6E3EB" w:rsidR="001435FC" w:rsidRDefault="001924F7">
    <w:pPr>
      <w:pStyle w:val="Footer"/>
    </w:pPr>
    <w:r>
      <w:rPr>
        <w:noProof/>
      </w:rPr>
      <mc:AlternateContent>
        <mc:Choice Requires="wps">
          <w:drawing>
            <wp:anchor distT="0" distB="0" distL="0" distR="0" simplePos="0" relativeHeight="251690031" behindDoc="0" locked="0" layoutInCell="1" allowOverlap="1" wp14:anchorId="01827B1A" wp14:editId="15A87352">
              <wp:simplePos x="635" y="635"/>
              <wp:positionH relativeFrom="page">
                <wp:align>center</wp:align>
              </wp:positionH>
              <wp:positionV relativeFrom="page">
                <wp:align>bottom</wp:align>
              </wp:positionV>
              <wp:extent cx="443865" cy="443865"/>
              <wp:effectExtent l="0" t="0" r="0" b="0"/>
              <wp:wrapNone/>
              <wp:docPr id="2031976498" name="Text Box 2031976498"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37B4CAA" w14:textId="0C39115B"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1827B1A" id="_x0000_t202" coordsize="21600,21600" o:spt="202" path="m,l,21600r21600,l21600,xe">
              <v:stroke joinstyle="miter"/>
              <v:path gradientshapeok="t" o:connecttype="rect"/>
            </v:shapetype>
            <v:shape id="Text Box 2031976498" o:spid="_x0000_s1060" type="#_x0000_t202" alt="OFFICIAL-SENSITIVE - COMMERCIAL" style="position:absolute;margin-left:0;margin-top:0;width:34.95pt;height:34.95pt;z-index:25169003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" filled="f" stroked="f">
              <v:fill o:detectmouseclick="t"/>
              <v:textbox style="mso-fit-shape-to-text:t" inset="0,0,0,15pt">
                <w:txbxContent>
                  <w:p w14:paraId="637B4CAA" w14:textId="0C39115B"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v:textbox>
              <w10:wrap anchorx="page" anchory="page"/>
            </v:shape>
          </w:pict>
        </mc:Fallback>
      </mc:AlternateContent>
    </w:r>
    <w:r w:rsidR="001435FC">
      <w:rPr>
        <w:noProof/>
      </w:rPr>
      <mc:AlternateContent>
        <mc:Choice Requires="wps">
          <w:drawing>
            <wp:anchor distT="0" distB="0" distL="0" distR="0" simplePos="0" relativeHeight="251658270" behindDoc="0" locked="0" layoutInCell="1" allowOverlap="1" wp14:anchorId="12D5887D" wp14:editId="13639B91">
              <wp:simplePos x="635" y="635"/>
              <wp:positionH relativeFrom="column">
                <wp:align>center</wp:align>
              </wp:positionH>
              <wp:positionV relativeFrom="paragraph">
                <wp:posOffset>635</wp:posOffset>
              </wp:positionV>
              <wp:extent cx="443865" cy="443865"/>
              <wp:effectExtent l="0" t="0" r="10160" b="15240"/>
              <wp:wrapSquare wrapText="bothSides"/>
              <wp:docPr id="2031976450" name="Text Box 2031976450"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0F1BA51" w14:textId="14857ABD"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2D5887D" id="_x0000_t202" coordsize="21600,21600" o:spt="202" path="m,l,21600r21600,l21600,xe">
              <v:stroke joinstyle="miter"/>
              <v:path gradientshapeok="t" o:connecttype="rect"/>
            </v:shapetype>
            <v:shape id="Text Box 2031976450" o:spid="_x0000_s1043" type="#_x0000_t202" alt="OFFICIAL-SENSITIVE" style="position:absolute;margin-left:0;margin-top:.05pt;width:34.95pt;height:34.95pt;z-index:25165827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" filled="f" stroked="f">
              <v:textbox style="mso-fit-shape-to-text:t" inset="0,0,0,0">
                <w:txbxContent>
                  <w:p w14:paraId="40F1BA51" w14:textId="14857ABD"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716D7" w14:textId="77777777" w:rsidR="007A50A8" w:rsidRDefault="007A50A8" w:rsidP="002322F4">
      <w:r>
        <w:separator/>
      </w:r>
    </w:p>
  </w:footnote>
  <w:footnote w:type="continuationSeparator" w:id="0">
    <w:p w14:paraId="342B2C48" w14:textId="77777777" w:rsidR="007A50A8" w:rsidRDefault="007A50A8" w:rsidP="002322F4">
      <w:r>
        <w:continuationSeparator/>
      </w:r>
    </w:p>
    <w:p w14:paraId="774E920E" w14:textId="77777777" w:rsidR="007A50A8" w:rsidRDefault="007A50A8"/>
  </w:footnote>
  <w:footnote w:type="continuationNotice" w:id="1">
    <w:p w14:paraId="49C77F6D" w14:textId="77777777" w:rsidR="007A50A8" w:rsidRDefault="007A50A8"/>
  </w:footnote>
  <w:footnote w:id="2">
    <w:p w14:paraId="4471EB6A" w14:textId="77777777" w:rsidR="0025647E" w:rsidRDefault="0025647E" w:rsidP="00E47832">
      <w:pPr>
        <w:pStyle w:val="FootnoteText"/>
      </w:pPr>
      <w:r>
        <w:rPr>
          <w:rStyle w:val="FootnoteReference"/>
        </w:rPr>
        <w:footnoteRef/>
      </w:r>
      <w:r>
        <w:t xml:space="preserve"> </w:t>
      </w:r>
      <w:hyperlink r:id="rId1" w:history="1">
        <w:r>
          <w:rPr>
            <w:rStyle w:val="Hyperlink"/>
          </w:rPr>
          <w:t>https://www.army.mod.uk/who-we-are/future-of-the-army/</w:t>
        </w:r>
      </w:hyperlink>
    </w:p>
  </w:footnote>
  <w:footnote w:id="3">
    <w:p w14:paraId="60436784" w14:textId="4B125A6C" w:rsidR="00904753" w:rsidRDefault="00904753">
      <w:pPr>
        <w:pStyle w:val="FootnoteText"/>
      </w:pPr>
      <w:r>
        <w:rPr>
          <w:rStyle w:val="FootnoteReference"/>
        </w:rPr>
        <w:footnoteRef/>
      </w:r>
      <w:r>
        <w:t xml:space="preserve"> DAOR – Under 18 years old are allowed to apply to </w:t>
      </w:r>
      <w:r w:rsidR="00E405A4">
        <w:t>leave the Army, as</w:t>
      </w:r>
      <w:r w:rsidR="002763DE">
        <w:t xml:space="preserve"> of right,</w:t>
      </w:r>
      <w:r w:rsidR="00E405A4">
        <w:t xml:space="preserve"> </w:t>
      </w:r>
      <w:r w:rsidR="004E2463">
        <w:t>after 28 days' service but before six months' service.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65DB9" w14:textId="1A1B0816" w:rsidR="001435FC" w:rsidRDefault="001924F7">
    <w:pPr>
      <w:pStyle w:val="Header"/>
    </w:pPr>
    <w:r>
      <w:rPr>
        <w:noProof/>
      </w:rPr>
      <mc:AlternateContent>
        <mc:Choice Requires="wps">
          <w:drawing>
            <wp:anchor distT="0" distB="0" distL="0" distR="0" simplePos="0" relativeHeight="251660335" behindDoc="0" locked="0" layoutInCell="1" allowOverlap="1" wp14:anchorId="1A11EC7E" wp14:editId="01772EA0">
              <wp:simplePos x="635" y="635"/>
              <wp:positionH relativeFrom="page">
                <wp:align>center</wp:align>
              </wp:positionH>
              <wp:positionV relativeFrom="page">
                <wp:align>top</wp:align>
              </wp:positionV>
              <wp:extent cx="443865" cy="443865"/>
              <wp:effectExtent l="0" t="0" r="0" b="10795"/>
              <wp:wrapNone/>
              <wp:docPr id="2031976469" name="Text Box 2031976469"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A3D7E88" w14:textId="442BED77"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A11EC7E" id="_x0000_t202" coordsize="21600,21600" o:spt="202" path="m,l,21600r21600,l21600,xe">
              <v:stroke joinstyle="miter"/>
              <v:path gradientshapeok="t" o:connecttype="rect"/>
            </v:shapetype>
            <v:shape id="Text Box 2031976469" o:spid="_x0000_s1026" type="#_x0000_t202" alt="OFFICIAL-SENSITIVE - COMMERCIAL" style="position:absolute;margin-left:0;margin-top:0;width:34.95pt;height:34.95pt;z-index:251660335;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1A3D7E88" w14:textId="442BED77"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v:textbox>
              <w10:wrap anchorx="page" anchory="page"/>
            </v:shape>
          </w:pict>
        </mc:Fallback>
      </mc:AlternateContent>
    </w:r>
    <w:r w:rsidR="001435FC">
      <w:rPr>
        <w:noProof/>
      </w:rPr>
      <mc:AlternateContent>
        <mc:Choice Requires="wps">
          <w:drawing>
            <wp:anchor distT="0" distB="0" distL="0" distR="0" simplePos="0" relativeHeight="251658241" behindDoc="0" locked="0" layoutInCell="1" allowOverlap="1" wp14:anchorId="36D1FE97" wp14:editId="29ED26E5">
              <wp:simplePos x="635" y="635"/>
              <wp:positionH relativeFrom="column">
                <wp:align>center</wp:align>
              </wp:positionH>
              <wp:positionV relativeFrom="paragraph">
                <wp:posOffset>635</wp:posOffset>
              </wp:positionV>
              <wp:extent cx="443865" cy="443865"/>
              <wp:effectExtent l="0" t="0" r="10160" b="15240"/>
              <wp:wrapSquare wrapText="bothSides"/>
              <wp:docPr id="4" name="Text Box 4"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99B1420" w14:textId="7D5FEEA1"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6D1FE97" id="_x0000_t202" coordsize="21600,21600" o:spt="202" path="m,l,21600r21600,l21600,xe">
              <v:stroke joinstyle="miter"/>
              <v:path gradientshapeok="t" o:connecttype="rect"/>
            </v:shapetype>
            <v:shape id="Text Box 4" o:spid="_x0000_s1026" type="#_x0000_t202" alt="OFFICIAL-SENSITIVE" style="position:absolute;margin-left:0;margin-top:.05pt;width:34.95pt;height:34.95pt;z-index:251658241;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" filled="f" stroked="f">
              <v:textbox style="mso-fit-shape-to-text:t" inset="0,0,0,0">
                <w:txbxContent>
                  <w:p w14:paraId="699B1420" w14:textId="7D5FEEA1"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v:textbox>
              <w10:wrap type="square"/>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453A7" w14:textId="28DC05B1" w:rsidR="001435FC" w:rsidRDefault="001924F7">
    <w:pPr>
      <w:pStyle w:val="Header"/>
    </w:pPr>
    <w:r>
      <w:rPr>
        <w:noProof/>
      </w:rPr>
      <mc:AlternateContent>
        <mc:Choice Requires="wps">
          <w:drawing>
            <wp:anchor distT="0" distB="0" distL="0" distR="0" simplePos="0" relativeHeight="251669551" behindDoc="0" locked="0" layoutInCell="1" allowOverlap="1" wp14:anchorId="1BD32946" wp14:editId="13381CF6">
              <wp:simplePos x="635" y="635"/>
              <wp:positionH relativeFrom="page">
                <wp:align>center</wp:align>
              </wp:positionH>
              <wp:positionV relativeFrom="page">
                <wp:align>top</wp:align>
              </wp:positionV>
              <wp:extent cx="443865" cy="443865"/>
              <wp:effectExtent l="0" t="0" r="0" b="10795"/>
              <wp:wrapNone/>
              <wp:docPr id="2031976478" name="Text Box 2031976478"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6106C04" w14:textId="2F0C9358"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BD32946" id="_x0000_t202" coordsize="21600,21600" o:spt="202" path="m,l,21600r21600,l21600,xe">
              <v:stroke joinstyle="miter"/>
              <v:path gradientshapeok="t" o:connecttype="rect"/>
            </v:shapetype>
            <v:shape id="Text Box 2031976478" o:spid="_x0000_s1062" type="#_x0000_t202" alt="OFFICIAL-SENSITIVE - COMMERCIAL" style="position:absolute;margin-left:0;margin-top:0;width:34.95pt;height:34.95pt;z-index:25166955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" filled="f" stroked="f">
              <v:fill o:detectmouseclick="t"/>
              <v:textbox style="mso-fit-shape-to-text:t" inset="0,15pt,0,0">
                <w:txbxContent>
                  <w:p w14:paraId="36106C04" w14:textId="2F0C9358"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v:textbox>
              <w10:wrap anchorx="page" anchory="page"/>
            </v:shape>
          </w:pict>
        </mc:Fallback>
      </mc:AlternateContent>
    </w:r>
    <w:r w:rsidR="001435FC">
      <w:rPr>
        <w:noProof/>
      </w:rPr>
      <mc:AlternateContent>
        <mc:Choice Requires="wps">
          <w:drawing>
            <wp:anchor distT="0" distB="0" distL="0" distR="0" simplePos="0" relativeHeight="251658250" behindDoc="0" locked="0" layoutInCell="1" allowOverlap="1" wp14:anchorId="5374C218" wp14:editId="0ECDB142">
              <wp:simplePos x="635" y="635"/>
              <wp:positionH relativeFrom="column">
                <wp:align>center</wp:align>
              </wp:positionH>
              <wp:positionV relativeFrom="paragraph">
                <wp:posOffset>635</wp:posOffset>
              </wp:positionV>
              <wp:extent cx="443865" cy="443865"/>
              <wp:effectExtent l="0" t="0" r="10160" b="15240"/>
              <wp:wrapSquare wrapText="bothSides"/>
              <wp:docPr id="13" name="Text Box 13"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994FDE4" w14:textId="33DCCA4D"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374C218" id="_x0000_t202" coordsize="21600,21600" o:spt="202" path="m,l,21600r21600,l21600,xe">
              <v:stroke joinstyle="miter"/>
              <v:path gradientshapeok="t" o:connecttype="rect"/>
            </v:shapetype>
            <v:shape id="Text Box 13" o:spid="_x0000_s1044" type="#_x0000_t202" alt="OFFICIAL-SENSITIVE" style="position:absolute;margin-left:0;margin-top:.05pt;width:34.95pt;height:34.95pt;z-index:25165825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" filled="f" stroked="f">
              <v:textbox style="mso-fit-shape-to-text:t" inset="0,0,0,0">
                <w:txbxContent>
                  <w:p w14:paraId="0994FDE4" w14:textId="33DCCA4D"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v:textbox>
              <w10:wrap type="square"/>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E15C3" w14:textId="3FA47801" w:rsidR="00C11999" w:rsidRPr="0081498E" w:rsidRDefault="001924F7" w:rsidP="00474BAF">
    <w:pPr>
      <w:pStyle w:val="Header"/>
      <w:jc w:val="center"/>
    </w:pPr>
    <w:r>
      <w:rPr>
        <w:b/>
        <w:noProof/>
      </w:rPr>
      <mc:AlternateContent>
        <mc:Choice Requires="wps">
          <w:drawing>
            <wp:anchor distT="0" distB="0" distL="0" distR="0" simplePos="0" relativeHeight="251670575" behindDoc="0" locked="0" layoutInCell="1" allowOverlap="1" wp14:anchorId="239C86F9" wp14:editId="72616CF4">
              <wp:simplePos x="635" y="635"/>
              <wp:positionH relativeFrom="page">
                <wp:align>center</wp:align>
              </wp:positionH>
              <wp:positionV relativeFrom="page">
                <wp:align>top</wp:align>
              </wp:positionV>
              <wp:extent cx="443865" cy="443865"/>
              <wp:effectExtent l="0" t="0" r="0" b="10795"/>
              <wp:wrapNone/>
              <wp:docPr id="2031976479" name="Text Box 2031976479"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B70C5FB" w14:textId="4067FE48"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39C86F9" id="_x0000_t202" coordsize="21600,21600" o:spt="202" path="m,l,21600r21600,l21600,xe">
              <v:stroke joinstyle="miter"/>
              <v:path gradientshapeok="t" o:connecttype="rect"/>
            </v:shapetype>
            <v:shape id="Text Box 2031976479" o:spid="_x0000_s1064" type="#_x0000_t202" alt="OFFICIAL-SENSITIVE - COMMERCIAL" style="position:absolute;left:0;text-align:left;margin-left:0;margin-top:0;width:34.95pt;height:34.95pt;z-index:251670575;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" filled="f" stroked="f">
              <v:fill o:detectmouseclick="t"/>
              <v:textbox style="mso-fit-shape-to-text:t" inset="0,15pt,0,0">
                <w:txbxContent>
                  <w:p w14:paraId="4B70C5FB" w14:textId="4067FE48"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v:textbox>
              <w10:wrap anchorx="page" anchory="page"/>
            </v:shape>
          </w:pict>
        </mc:Fallback>
      </mc:AlternateContent>
    </w:r>
    <w:r w:rsidR="001435FC">
      <w:rPr>
        <w:b/>
        <w:noProof/>
      </w:rPr>
      <mc:AlternateContent>
        <mc:Choice Requires="wps">
          <w:drawing>
            <wp:anchor distT="0" distB="0" distL="0" distR="0" simplePos="0" relativeHeight="251658251" behindDoc="0" locked="0" layoutInCell="1" allowOverlap="1" wp14:anchorId="1094A03D" wp14:editId="23CBE245">
              <wp:simplePos x="635" y="635"/>
              <wp:positionH relativeFrom="column">
                <wp:align>center</wp:align>
              </wp:positionH>
              <wp:positionV relativeFrom="paragraph">
                <wp:posOffset>635</wp:posOffset>
              </wp:positionV>
              <wp:extent cx="443865" cy="443865"/>
              <wp:effectExtent l="0" t="0" r="10160" b="15240"/>
              <wp:wrapSquare wrapText="bothSides"/>
              <wp:docPr id="14" name="Text Box 14"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1D28738" w14:textId="549A1CD3"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094A03D" id="_x0000_t202" coordsize="21600,21600" o:spt="202" path="m,l,21600r21600,l21600,xe">
              <v:stroke joinstyle="miter"/>
              <v:path gradientshapeok="t" o:connecttype="rect"/>
            </v:shapetype>
            <v:shape id="Text Box 14" o:spid="_x0000_s1045" type="#_x0000_t202" alt="OFFICIAL-SENSITIVE" style="position:absolute;left:0;text-align:left;margin-left:0;margin-top:.05pt;width:34.95pt;height:34.95pt;z-index:251658251;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" filled="f" stroked="f">
              <v:textbox style="mso-fit-shape-to-text:t" inset="0,0,0,0">
                <w:txbxContent>
                  <w:p w14:paraId="11D28738" w14:textId="549A1CD3"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v:textbox>
              <w10:wrap type="square"/>
            </v:shape>
          </w:pict>
        </mc:Fallback>
      </mc:AlternateContent>
    </w:r>
    <w:r w:rsidR="00C11999">
      <w:rPr>
        <w:b/>
      </w:rPr>
      <w:t>OFFICIAL-SENSITIVE</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85483" w14:textId="136017D5" w:rsidR="001435FC" w:rsidRDefault="001924F7">
    <w:pPr>
      <w:pStyle w:val="Header"/>
    </w:pPr>
    <w:r>
      <w:rPr>
        <w:noProof/>
      </w:rPr>
      <mc:AlternateContent>
        <mc:Choice Requires="wps">
          <w:drawing>
            <wp:anchor distT="0" distB="0" distL="0" distR="0" simplePos="0" relativeHeight="251668527" behindDoc="0" locked="0" layoutInCell="1" allowOverlap="1" wp14:anchorId="687EF655" wp14:editId="7E6A76F1">
              <wp:simplePos x="635" y="635"/>
              <wp:positionH relativeFrom="page">
                <wp:align>center</wp:align>
              </wp:positionH>
              <wp:positionV relativeFrom="page">
                <wp:align>top</wp:align>
              </wp:positionV>
              <wp:extent cx="443865" cy="443865"/>
              <wp:effectExtent l="0" t="0" r="0" b="10795"/>
              <wp:wrapNone/>
              <wp:docPr id="2031976477" name="Text Box 2031976477"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C597B59" w14:textId="7FDDDD25"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87EF655" id="_x0000_t202" coordsize="21600,21600" o:spt="202" path="m,l,21600r21600,l21600,xe">
              <v:stroke joinstyle="miter"/>
              <v:path gradientshapeok="t" o:connecttype="rect"/>
            </v:shapetype>
            <v:shape id="Text Box 2031976477" o:spid="_x0000_s1070" type="#_x0000_t202" alt="OFFICIAL-SENSITIVE - COMMERCIAL" style="position:absolute;margin-left:0;margin-top:0;width:34.95pt;height:34.95pt;z-index:251668527;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CqyCgIAAB0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Kxaf2d1CdaCoPw8KDk+uGam9EwGfhacM0CKkWn+jQ&#10;BrqSw2hxVoP/8Td/zCfiKcpZR4opuSVJc2a+WVpIFFcy5rf5VU43P7l3k2EP7T2QDuf0JJxMZsxD&#10;M5naQ/tKel7FQhQSVlK5kuNk3uMgXXoPUq1WKYl05ARu7NbJCB35imS+9K/Cu5FxpFU9wiQnUbwj&#10;fsiNfwa3OiDRn7YSuR2IHCknDaa9ju8livzXe8o6v+rlT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Cm6CqyCgIAAB0EAAAOAAAA&#10;AAAAAAAAAAAAAC4CAABkcnMvZTJvRG9jLnhtbFBLAQItABQABgAIAAAAIQDUHg1H2AAAAAMBAAAP&#10;AAAAAAAAAAAAAAAAAGQEAABkcnMvZG93bnJldi54bWxQSwUGAAAAAAQABADzAAAAaQUAAAAA&#10;" filled="f" stroked="f">
              <v:fill o:detectmouseclick="t"/>
              <v:textbox style="mso-fit-shape-to-text:t" inset="0,15pt,0,0">
                <w:txbxContent>
                  <w:p w14:paraId="2C597B59" w14:textId="7FDDDD25"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v:textbox>
              <w10:wrap anchorx="page" anchory="page"/>
            </v:shape>
          </w:pict>
        </mc:Fallback>
      </mc:AlternateContent>
    </w:r>
    <w:r w:rsidR="001435FC">
      <w:rPr>
        <w:noProof/>
      </w:rPr>
      <mc:AlternateContent>
        <mc:Choice Requires="wps">
          <w:drawing>
            <wp:anchor distT="0" distB="0" distL="0" distR="0" simplePos="0" relativeHeight="251658249" behindDoc="0" locked="0" layoutInCell="1" allowOverlap="1" wp14:anchorId="5469221E" wp14:editId="432353FA">
              <wp:simplePos x="635" y="635"/>
              <wp:positionH relativeFrom="column">
                <wp:align>center</wp:align>
              </wp:positionH>
              <wp:positionV relativeFrom="paragraph">
                <wp:posOffset>635</wp:posOffset>
              </wp:positionV>
              <wp:extent cx="443865" cy="443865"/>
              <wp:effectExtent l="0" t="0" r="10160" b="15240"/>
              <wp:wrapSquare wrapText="bothSides"/>
              <wp:docPr id="12" name="Text Box 12"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709813C" w14:textId="52AFB0AA"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469221E" id="_x0000_t202" coordsize="21600,21600" o:spt="202" path="m,l,21600r21600,l21600,xe">
              <v:stroke joinstyle="miter"/>
              <v:path gradientshapeok="t" o:connecttype="rect"/>
            </v:shapetype>
            <v:shape id="Text Box 12" o:spid="_x0000_s1048" type="#_x0000_t202" alt="OFFICIAL-SENSITIVE" style="position:absolute;margin-left:0;margin-top:.05pt;width:34.95pt;height:34.95pt;z-index:251658249;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" filled="f" stroked="f">
              <v:textbox style="mso-fit-shape-to-text:t" inset="0,0,0,0">
                <w:txbxContent>
                  <w:p w14:paraId="4709813C" w14:textId="52AFB0AA"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v:textbox>
              <w10:wrap type="square"/>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8BB38" w14:textId="7FB112A1" w:rsidR="001435FC" w:rsidRDefault="001924F7">
    <w:pPr>
      <w:pStyle w:val="Header"/>
    </w:pPr>
    <w:r>
      <w:rPr>
        <w:noProof/>
      </w:rPr>
      <mc:AlternateContent>
        <mc:Choice Requires="wps">
          <w:drawing>
            <wp:anchor distT="0" distB="0" distL="0" distR="0" simplePos="0" relativeHeight="251672623" behindDoc="0" locked="0" layoutInCell="1" allowOverlap="1" wp14:anchorId="4724A539" wp14:editId="52DE87F0">
              <wp:simplePos x="635" y="635"/>
              <wp:positionH relativeFrom="page">
                <wp:align>center</wp:align>
              </wp:positionH>
              <wp:positionV relativeFrom="page">
                <wp:align>top</wp:align>
              </wp:positionV>
              <wp:extent cx="443865" cy="443865"/>
              <wp:effectExtent l="0" t="0" r="0" b="10795"/>
              <wp:wrapNone/>
              <wp:docPr id="2031976481" name="Text Box 2031976481"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6EBCE09" w14:textId="5F4C16AB"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724A539" id="_x0000_t202" coordsize="21600,21600" o:spt="202" path="m,l,21600r21600,l21600,xe">
              <v:stroke joinstyle="miter"/>
              <v:path gradientshapeok="t" o:connecttype="rect"/>
            </v:shapetype>
            <v:shape id="Text Box 2031976481" o:spid="_x0000_s1074" type="#_x0000_t202" alt="OFFICIAL-SENSITIVE - COMMERCIAL" style="position:absolute;margin-left:0;margin-top:0;width:34.95pt;height:34.95pt;z-index:25167262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" filled="f" stroked="f">
              <v:fill o:detectmouseclick="t"/>
              <v:textbox style="mso-fit-shape-to-text:t" inset="0,15pt,0,0">
                <w:txbxContent>
                  <w:p w14:paraId="46EBCE09" w14:textId="5F4C16AB"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v:textbox>
              <w10:wrap anchorx="page" anchory="page"/>
            </v:shape>
          </w:pict>
        </mc:Fallback>
      </mc:AlternateContent>
    </w:r>
    <w:r w:rsidR="001435FC">
      <w:rPr>
        <w:noProof/>
      </w:rPr>
      <mc:AlternateContent>
        <mc:Choice Requires="wps">
          <w:drawing>
            <wp:anchor distT="0" distB="0" distL="0" distR="0" simplePos="0" relativeHeight="251658253" behindDoc="0" locked="0" layoutInCell="1" allowOverlap="1" wp14:anchorId="7D403C08" wp14:editId="44DAEB2E">
              <wp:simplePos x="635" y="635"/>
              <wp:positionH relativeFrom="column">
                <wp:align>center</wp:align>
              </wp:positionH>
              <wp:positionV relativeFrom="paragraph">
                <wp:posOffset>635</wp:posOffset>
              </wp:positionV>
              <wp:extent cx="443865" cy="443865"/>
              <wp:effectExtent l="0" t="0" r="10160" b="15240"/>
              <wp:wrapSquare wrapText="bothSides"/>
              <wp:docPr id="16" name="Text Box 16"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A846411" w14:textId="53FFCBD9"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D403C08" id="_x0000_t202" coordsize="21600,21600" o:spt="202" path="m,l,21600r21600,l21600,xe">
              <v:stroke joinstyle="miter"/>
              <v:path gradientshapeok="t" o:connecttype="rect"/>
            </v:shapetype>
            <v:shape id="Text Box 16" o:spid="_x0000_s1050" type="#_x0000_t202" alt="OFFICIAL-SENSITIVE" style="position:absolute;margin-left:0;margin-top:.05pt;width:34.95pt;height:34.95pt;z-index:251658253;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" filled="f" stroked="f">
              <v:textbox style="mso-fit-shape-to-text:t" inset="0,0,0,0">
                <w:txbxContent>
                  <w:p w14:paraId="4A846411" w14:textId="53FFCBD9"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v:textbox>
              <w10:wrap type="square"/>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C6D21" w14:textId="4CFC582E" w:rsidR="0025647E" w:rsidRPr="0081498E" w:rsidRDefault="001924F7" w:rsidP="00474BAF">
    <w:pPr>
      <w:pStyle w:val="Header"/>
      <w:jc w:val="center"/>
    </w:pPr>
    <w:r>
      <w:rPr>
        <w:b/>
        <w:noProof/>
      </w:rPr>
      <mc:AlternateContent>
        <mc:Choice Requires="wps">
          <w:drawing>
            <wp:anchor distT="0" distB="0" distL="0" distR="0" simplePos="0" relativeHeight="251673647" behindDoc="0" locked="0" layoutInCell="1" allowOverlap="1" wp14:anchorId="07CFCD2F" wp14:editId="2BBA1178">
              <wp:simplePos x="635" y="635"/>
              <wp:positionH relativeFrom="page">
                <wp:align>center</wp:align>
              </wp:positionH>
              <wp:positionV relativeFrom="page">
                <wp:align>top</wp:align>
              </wp:positionV>
              <wp:extent cx="443865" cy="443865"/>
              <wp:effectExtent l="0" t="0" r="0" b="10795"/>
              <wp:wrapNone/>
              <wp:docPr id="2031976482" name="Text Box 2031976482"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A179197" w14:textId="35392440"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7CFCD2F" id="_x0000_t202" coordsize="21600,21600" o:spt="202" path="m,l,21600r21600,l21600,xe">
              <v:stroke joinstyle="miter"/>
              <v:path gradientshapeok="t" o:connecttype="rect"/>
            </v:shapetype>
            <v:shape id="Text Box 2031976482" o:spid="_x0000_s1076" type="#_x0000_t202" alt="OFFICIAL-SENSITIVE - COMMERCIAL" style="position:absolute;left:0;text-align:left;margin-left:0;margin-top:0;width:34.95pt;height:34.95pt;z-index:251673647;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ut53CgIAAB0EAAAOAAAA&#10;AAAAAAAAAAAAAC4CAABkcnMvZTJvRG9jLnhtbFBLAQItABQABgAIAAAAIQDUHg1H2AAAAAMBAAAP&#10;AAAAAAAAAAAAAAAAAGQEAABkcnMvZG93bnJldi54bWxQSwUGAAAAAAQABADzAAAAaQUAAAAA&#10;" filled="f" stroked="f">
              <v:fill o:detectmouseclick="t"/>
              <v:textbox style="mso-fit-shape-to-text:t" inset="0,15pt,0,0">
                <w:txbxContent>
                  <w:p w14:paraId="3A179197" w14:textId="35392440"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v:textbox>
              <w10:wrap anchorx="page" anchory="page"/>
            </v:shape>
          </w:pict>
        </mc:Fallback>
      </mc:AlternateContent>
    </w:r>
    <w:r w:rsidR="001435FC">
      <w:rPr>
        <w:b/>
        <w:noProof/>
      </w:rPr>
      <mc:AlternateContent>
        <mc:Choice Requires="wps">
          <w:drawing>
            <wp:anchor distT="0" distB="0" distL="0" distR="0" simplePos="0" relativeHeight="251658254" behindDoc="0" locked="0" layoutInCell="1" allowOverlap="1" wp14:anchorId="54BF2797" wp14:editId="5FB49D9D">
              <wp:simplePos x="635" y="635"/>
              <wp:positionH relativeFrom="column">
                <wp:align>center</wp:align>
              </wp:positionH>
              <wp:positionV relativeFrom="paragraph">
                <wp:posOffset>635</wp:posOffset>
              </wp:positionV>
              <wp:extent cx="443865" cy="443865"/>
              <wp:effectExtent l="0" t="0" r="10160" b="15240"/>
              <wp:wrapSquare wrapText="bothSides"/>
              <wp:docPr id="17" name="Text Box 17"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DA008AA" w14:textId="6F791ED2"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4BF2797" id="_x0000_t202" coordsize="21600,21600" o:spt="202" path="m,l,21600r21600,l21600,xe">
              <v:stroke joinstyle="miter"/>
              <v:path gradientshapeok="t" o:connecttype="rect"/>
            </v:shapetype>
            <v:shape id="Text Box 17" o:spid="_x0000_s1051" type="#_x0000_t202" alt="OFFICIAL-SENSITIVE" style="position:absolute;left:0;text-align:left;margin-left:0;margin-top:.05pt;width:34.95pt;height:34.95pt;z-index:25165825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" filled="f" stroked="f">
              <v:textbox style="mso-fit-shape-to-text:t" inset="0,0,0,0">
                <w:txbxContent>
                  <w:p w14:paraId="2DA008AA" w14:textId="6F791ED2"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v:textbox>
              <w10:wrap type="square"/>
            </v:shape>
          </w:pict>
        </mc:Fallback>
      </mc:AlternateContent>
    </w:r>
    <w:r w:rsidR="0025647E">
      <w:rPr>
        <w:b/>
      </w:rPr>
      <w:t>OFFICIAL-SENSITIVE</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25AE0" w14:textId="238C7177" w:rsidR="001435FC" w:rsidRDefault="001924F7">
    <w:pPr>
      <w:pStyle w:val="Header"/>
    </w:pPr>
    <w:r>
      <w:rPr>
        <w:noProof/>
      </w:rPr>
      <mc:AlternateContent>
        <mc:Choice Requires="wps">
          <w:drawing>
            <wp:anchor distT="0" distB="0" distL="0" distR="0" simplePos="0" relativeHeight="251671599" behindDoc="0" locked="0" layoutInCell="1" allowOverlap="1" wp14:anchorId="5DE999D3" wp14:editId="48216091">
              <wp:simplePos x="635" y="635"/>
              <wp:positionH relativeFrom="page">
                <wp:align>center</wp:align>
              </wp:positionH>
              <wp:positionV relativeFrom="page">
                <wp:align>top</wp:align>
              </wp:positionV>
              <wp:extent cx="443865" cy="443865"/>
              <wp:effectExtent l="0" t="0" r="0" b="10795"/>
              <wp:wrapNone/>
              <wp:docPr id="2031976480" name="Text Box 2031976480"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E46CB4A" w14:textId="3CF19FD6"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DE999D3" id="_x0000_t202" coordsize="21600,21600" o:spt="202" path="m,l,21600r21600,l21600,xe">
              <v:stroke joinstyle="miter"/>
              <v:path gradientshapeok="t" o:connecttype="rect"/>
            </v:shapetype>
            <v:shape id="Text Box 2031976480" o:spid="_x0000_s1082" type="#_x0000_t202" alt="OFFICIAL-SENSITIVE - COMMERCIAL" style="position:absolute;margin-left:0;margin-top:0;width:34.95pt;height:34.95pt;z-index:251671599;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" filled="f" stroked="f">
              <v:fill o:detectmouseclick="t"/>
              <v:textbox style="mso-fit-shape-to-text:t" inset="0,15pt,0,0">
                <w:txbxContent>
                  <w:p w14:paraId="3E46CB4A" w14:textId="3CF19FD6"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v:textbox>
              <w10:wrap anchorx="page" anchory="page"/>
            </v:shape>
          </w:pict>
        </mc:Fallback>
      </mc:AlternateContent>
    </w:r>
    <w:r w:rsidR="001435FC">
      <w:rPr>
        <w:noProof/>
      </w:rPr>
      <mc:AlternateContent>
        <mc:Choice Requires="wps">
          <w:drawing>
            <wp:anchor distT="0" distB="0" distL="0" distR="0" simplePos="0" relativeHeight="251658252" behindDoc="0" locked="0" layoutInCell="1" allowOverlap="1" wp14:anchorId="6005A879" wp14:editId="13CFFBCF">
              <wp:simplePos x="635" y="635"/>
              <wp:positionH relativeFrom="column">
                <wp:align>center</wp:align>
              </wp:positionH>
              <wp:positionV relativeFrom="paragraph">
                <wp:posOffset>635</wp:posOffset>
              </wp:positionV>
              <wp:extent cx="443865" cy="443865"/>
              <wp:effectExtent l="0" t="0" r="10160" b="15240"/>
              <wp:wrapSquare wrapText="bothSides"/>
              <wp:docPr id="15" name="Text Box 15"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84F8933" w14:textId="2E4F4311"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005A879" id="_x0000_t202" coordsize="21600,21600" o:spt="202" path="m,l,21600r21600,l21600,xe">
              <v:stroke joinstyle="miter"/>
              <v:path gradientshapeok="t" o:connecttype="rect"/>
            </v:shapetype>
            <v:shape id="Text Box 15" o:spid="_x0000_s1054" type="#_x0000_t202" alt="OFFICIAL-SENSITIVE" style="position:absolute;margin-left:0;margin-top:.05pt;width:34.95pt;height:34.95pt;z-index:25165825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" filled="f" stroked="f">
              <v:textbox style="mso-fit-shape-to-text:t" inset="0,0,0,0">
                <w:txbxContent>
                  <w:p w14:paraId="484F8933" w14:textId="2E4F4311"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v:textbox>
              <w10:wrap type="square"/>
            </v:shape>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1846C" w14:textId="1708E411" w:rsidR="001435FC" w:rsidRDefault="001924F7">
    <w:pPr>
      <w:pStyle w:val="Header"/>
    </w:pPr>
    <w:r>
      <w:rPr>
        <w:noProof/>
      </w:rPr>
      <mc:AlternateContent>
        <mc:Choice Requires="wps">
          <w:drawing>
            <wp:anchor distT="0" distB="0" distL="0" distR="0" simplePos="0" relativeHeight="251675695" behindDoc="0" locked="0" layoutInCell="1" allowOverlap="1" wp14:anchorId="4B221586" wp14:editId="7C95AA25">
              <wp:simplePos x="635" y="635"/>
              <wp:positionH relativeFrom="page">
                <wp:align>center</wp:align>
              </wp:positionH>
              <wp:positionV relativeFrom="page">
                <wp:align>top</wp:align>
              </wp:positionV>
              <wp:extent cx="443865" cy="443865"/>
              <wp:effectExtent l="0" t="0" r="0" b="10795"/>
              <wp:wrapNone/>
              <wp:docPr id="2031976484" name="Text Box 2031976484"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64AEB15" w14:textId="43295301"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B221586" id="_x0000_t202" coordsize="21600,21600" o:spt="202" path="m,l,21600r21600,l21600,xe">
              <v:stroke joinstyle="miter"/>
              <v:path gradientshapeok="t" o:connecttype="rect"/>
            </v:shapetype>
            <v:shape id="Text Box 2031976484" o:spid="_x0000_s1086" type="#_x0000_t202" alt="OFFICIAL-SENSITIVE - COMMERCIAL" style="position:absolute;margin-left:0;margin-top:0;width:34.95pt;height:34.95pt;z-index:251675695;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CmS50iCgIAAB0EAAAOAAAA&#10;AAAAAAAAAAAAAC4CAABkcnMvZTJvRG9jLnhtbFBLAQItABQABgAIAAAAIQDUHg1H2AAAAAMBAAAP&#10;AAAAAAAAAAAAAAAAAGQEAABkcnMvZG93bnJldi54bWxQSwUGAAAAAAQABADzAAAAaQUAAAAA&#10;" filled="f" stroked="f">
              <v:fill o:detectmouseclick="t"/>
              <v:textbox style="mso-fit-shape-to-text:t" inset="0,15pt,0,0">
                <w:txbxContent>
                  <w:p w14:paraId="464AEB15" w14:textId="43295301"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v:textbox>
              <w10:wrap anchorx="page" anchory="page"/>
            </v:shape>
          </w:pict>
        </mc:Fallback>
      </mc:AlternateContent>
    </w:r>
    <w:r w:rsidR="001435FC">
      <w:rPr>
        <w:noProof/>
      </w:rPr>
      <mc:AlternateContent>
        <mc:Choice Requires="wps">
          <w:drawing>
            <wp:anchor distT="0" distB="0" distL="0" distR="0" simplePos="0" relativeHeight="251658256" behindDoc="0" locked="0" layoutInCell="1" allowOverlap="1" wp14:anchorId="4FD8F50C" wp14:editId="1FF3523A">
              <wp:simplePos x="635" y="635"/>
              <wp:positionH relativeFrom="column">
                <wp:align>center</wp:align>
              </wp:positionH>
              <wp:positionV relativeFrom="paragraph">
                <wp:posOffset>635</wp:posOffset>
              </wp:positionV>
              <wp:extent cx="443865" cy="443865"/>
              <wp:effectExtent l="0" t="0" r="10160" b="15240"/>
              <wp:wrapSquare wrapText="bothSides"/>
              <wp:docPr id="19" name="Text Box 19"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0B8D80A" w14:textId="3E44BF44"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FD8F50C" id="_x0000_t202" coordsize="21600,21600" o:spt="202" path="m,l,21600r21600,l21600,xe">
              <v:stroke joinstyle="miter"/>
              <v:path gradientshapeok="t" o:connecttype="rect"/>
            </v:shapetype>
            <v:shape id="Text Box 19" o:spid="_x0000_s1056" type="#_x0000_t202" alt="OFFICIAL-SENSITIVE" style="position:absolute;margin-left:0;margin-top:.05pt;width:34.95pt;height:34.95pt;z-index:25165825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" filled="f" stroked="f">
              <v:textbox style="mso-fit-shape-to-text:t" inset="0,0,0,0">
                <w:txbxContent>
                  <w:p w14:paraId="30B8D80A" w14:textId="3E44BF44"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v:textbox>
              <w10:wrap type="square"/>
            </v:shape>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895A0" w14:textId="57D62145" w:rsidR="0025647E" w:rsidRPr="0081498E" w:rsidRDefault="001924F7" w:rsidP="00474BAF">
    <w:pPr>
      <w:pStyle w:val="Header"/>
      <w:jc w:val="center"/>
    </w:pPr>
    <w:r>
      <w:rPr>
        <w:b/>
        <w:noProof/>
      </w:rPr>
      <mc:AlternateContent>
        <mc:Choice Requires="wps">
          <w:drawing>
            <wp:anchor distT="0" distB="0" distL="0" distR="0" simplePos="0" relativeHeight="251676719" behindDoc="0" locked="0" layoutInCell="1" allowOverlap="1" wp14:anchorId="4CC73F37" wp14:editId="5F15476F">
              <wp:simplePos x="635" y="635"/>
              <wp:positionH relativeFrom="page">
                <wp:align>center</wp:align>
              </wp:positionH>
              <wp:positionV relativeFrom="page">
                <wp:align>top</wp:align>
              </wp:positionV>
              <wp:extent cx="443865" cy="443865"/>
              <wp:effectExtent l="0" t="0" r="0" b="10795"/>
              <wp:wrapNone/>
              <wp:docPr id="2031976485" name="Text Box 2031976485"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202BFF9" w14:textId="5E8B776A"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CC73F37" id="_x0000_t202" coordsize="21600,21600" o:spt="202" path="m,l,21600r21600,l21600,xe">
              <v:stroke joinstyle="miter"/>
              <v:path gradientshapeok="t" o:connecttype="rect"/>
            </v:shapetype>
            <v:shape id="Text Box 2031976485" o:spid="_x0000_s1088" type="#_x0000_t202" alt="OFFICIAL-SENSITIVE - COMMERCIAL" style="position:absolute;left:0;text-align:left;margin-left:0;margin-top:0;width:34.95pt;height:34.95pt;z-index:251676719;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" filled="f" stroked="f">
              <v:fill o:detectmouseclick="t"/>
              <v:textbox style="mso-fit-shape-to-text:t" inset="0,15pt,0,0">
                <w:txbxContent>
                  <w:p w14:paraId="2202BFF9" w14:textId="5E8B776A"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v:textbox>
              <w10:wrap anchorx="page" anchory="page"/>
            </v:shape>
          </w:pict>
        </mc:Fallback>
      </mc:AlternateContent>
    </w:r>
    <w:r w:rsidR="001435FC">
      <w:rPr>
        <w:b/>
        <w:noProof/>
      </w:rPr>
      <mc:AlternateContent>
        <mc:Choice Requires="wps">
          <w:drawing>
            <wp:anchor distT="0" distB="0" distL="0" distR="0" simplePos="0" relativeHeight="251658257" behindDoc="0" locked="0" layoutInCell="1" allowOverlap="1" wp14:anchorId="746BC752" wp14:editId="6E27D8B1">
              <wp:simplePos x="635" y="635"/>
              <wp:positionH relativeFrom="column">
                <wp:align>center</wp:align>
              </wp:positionH>
              <wp:positionV relativeFrom="paragraph">
                <wp:posOffset>635</wp:posOffset>
              </wp:positionV>
              <wp:extent cx="443865" cy="443865"/>
              <wp:effectExtent l="0" t="0" r="10160" b="15240"/>
              <wp:wrapSquare wrapText="bothSides"/>
              <wp:docPr id="20" name="Text Box 20"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CC315B7" w14:textId="3324B591"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46BC752" id="_x0000_t202" coordsize="21600,21600" o:spt="202" path="m,l,21600r21600,l21600,xe">
              <v:stroke joinstyle="miter"/>
              <v:path gradientshapeok="t" o:connecttype="rect"/>
            </v:shapetype>
            <v:shape id="Text Box 20" o:spid="_x0000_s1057" type="#_x0000_t202" alt="OFFICIAL-SENSITIVE" style="position:absolute;left:0;text-align:left;margin-left:0;margin-top:.05pt;width:34.95pt;height:34.95pt;z-index:251658257;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" filled="f" stroked="f">
              <v:textbox style="mso-fit-shape-to-text:t" inset="0,0,0,0">
                <w:txbxContent>
                  <w:p w14:paraId="0CC315B7" w14:textId="3324B591"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v:textbox>
              <w10:wrap type="square"/>
            </v:shape>
          </w:pict>
        </mc:Fallback>
      </mc:AlternateContent>
    </w:r>
    <w:r w:rsidR="0025647E">
      <w:rPr>
        <w:b/>
      </w:rPr>
      <w:t>OFFICIAL-SENSITIVE</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42596" w14:textId="69AA83FB" w:rsidR="001435FC" w:rsidRDefault="001924F7">
    <w:pPr>
      <w:pStyle w:val="Header"/>
    </w:pPr>
    <w:r>
      <w:rPr>
        <w:noProof/>
      </w:rPr>
      <mc:AlternateContent>
        <mc:Choice Requires="wps">
          <w:drawing>
            <wp:anchor distT="0" distB="0" distL="0" distR="0" simplePos="0" relativeHeight="251674671" behindDoc="0" locked="0" layoutInCell="1" allowOverlap="1" wp14:anchorId="4D96179D" wp14:editId="62FCECD2">
              <wp:simplePos x="635" y="635"/>
              <wp:positionH relativeFrom="page">
                <wp:align>center</wp:align>
              </wp:positionH>
              <wp:positionV relativeFrom="page">
                <wp:align>top</wp:align>
              </wp:positionV>
              <wp:extent cx="443865" cy="443865"/>
              <wp:effectExtent l="0" t="0" r="0" b="10795"/>
              <wp:wrapNone/>
              <wp:docPr id="2031976483" name="Text Box 2031976483"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22A4BAD" w14:textId="7BA5DAD3"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D96179D" id="_x0000_t202" coordsize="21600,21600" o:spt="202" path="m,l,21600r21600,l21600,xe">
              <v:stroke joinstyle="miter"/>
              <v:path gradientshapeok="t" o:connecttype="rect"/>
            </v:shapetype>
            <v:shape id="Text Box 2031976483" o:spid="_x0000_s1094" type="#_x0000_t202" alt="OFFICIAL-SENSITIVE - COMMERCIAL" style="position:absolute;margin-left:0;margin-top:0;width:34.95pt;height:34.95pt;z-index:25167467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" filled="f" stroked="f">
              <v:fill o:detectmouseclick="t"/>
              <v:textbox style="mso-fit-shape-to-text:t" inset="0,15pt,0,0">
                <w:txbxContent>
                  <w:p w14:paraId="122A4BAD" w14:textId="7BA5DAD3"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v:textbox>
              <w10:wrap anchorx="page" anchory="page"/>
            </v:shape>
          </w:pict>
        </mc:Fallback>
      </mc:AlternateContent>
    </w:r>
    <w:r w:rsidR="001435FC">
      <w:rPr>
        <w:noProof/>
      </w:rPr>
      <mc:AlternateContent>
        <mc:Choice Requires="wps">
          <w:drawing>
            <wp:anchor distT="0" distB="0" distL="0" distR="0" simplePos="0" relativeHeight="251658255" behindDoc="0" locked="0" layoutInCell="1" allowOverlap="1" wp14:anchorId="6972DA95" wp14:editId="45F88277">
              <wp:simplePos x="635" y="635"/>
              <wp:positionH relativeFrom="column">
                <wp:align>center</wp:align>
              </wp:positionH>
              <wp:positionV relativeFrom="paragraph">
                <wp:posOffset>635</wp:posOffset>
              </wp:positionV>
              <wp:extent cx="443865" cy="443865"/>
              <wp:effectExtent l="0" t="0" r="10160" b="15240"/>
              <wp:wrapSquare wrapText="bothSides"/>
              <wp:docPr id="18" name="Text Box 18"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09D252" w14:textId="45D66888"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972DA95" id="_x0000_t202" coordsize="21600,21600" o:spt="202" path="m,l,21600r21600,l21600,xe">
              <v:stroke joinstyle="miter"/>
              <v:path gradientshapeok="t" o:connecttype="rect"/>
            </v:shapetype>
            <v:shape id="Text Box 18" o:spid="_x0000_s1060" type="#_x0000_t202" alt="OFFICIAL-SENSITIVE" style="position:absolute;margin-left:0;margin-top:.05pt;width:34.95pt;height:34.95pt;z-index:251658255;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" filled="f" stroked="f">
              <v:textbox style="mso-fit-shape-to-text:t" inset="0,0,0,0">
                <w:txbxContent>
                  <w:p w14:paraId="5A09D252" w14:textId="45D66888"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v:textbox>
              <w10:wrap type="square"/>
            </v:shape>
          </w:pict>
        </mc:Fallback>
      </mc:AlternateConten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D8051" w14:textId="16BF9D45" w:rsidR="001435FC" w:rsidRDefault="001924F7">
    <w:pPr>
      <w:pStyle w:val="Header"/>
    </w:pPr>
    <w:r>
      <w:rPr>
        <w:noProof/>
      </w:rPr>
      <mc:AlternateContent>
        <mc:Choice Requires="wps">
          <w:drawing>
            <wp:anchor distT="0" distB="0" distL="0" distR="0" simplePos="0" relativeHeight="251678767" behindDoc="0" locked="0" layoutInCell="1" allowOverlap="1" wp14:anchorId="50011BA2" wp14:editId="41175B32">
              <wp:simplePos x="635" y="635"/>
              <wp:positionH relativeFrom="page">
                <wp:align>center</wp:align>
              </wp:positionH>
              <wp:positionV relativeFrom="page">
                <wp:align>top</wp:align>
              </wp:positionV>
              <wp:extent cx="443865" cy="443865"/>
              <wp:effectExtent l="0" t="0" r="0" b="10795"/>
              <wp:wrapNone/>
              <wp:docPr id="2031976487" name="Text Box 2031976487"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13A0B37" w14:textId="6ACD0C07"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0011BA2" id="_x0000_t202" coordsize="21600,21600" o:spt="202" path="m,l,21600r21600,l21600,xe">
              <v:stroke joinstyle="miter"/>
              <v:path gradientshapeok="t" o:connecttype="rect"/>
            </v:shapetype>
            <v:shape id="Text Box 2031976487" o:spid="_x0000_s1098" type="#_x0000_t202" alt="OFFICIAL-SENSITIVE - COMMERCIAL" style="position:absolute;margin-left:0;margin-top:0;width:34.95pt;height:34.95pt;z-index:251678767;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" filled="f" stroked="f">
              <v:fill o:detectmouseclick="t"/>
              <v:textbox style="mso-fit-shape-to-text:t" inset="0,15pt,0,0">
                <w:txbxContent>
                  <w:p w14:paraId="413A0B37" w14:textId="6ACD0C07"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v:textbox>
              <w10:wrap anchorx="page" anchory="page"/>
            </v:shape>
          </w:pict>
        </mc:Fallback>
      </mc:AlternateContent>
    </w:r>
    <w:r w:rsidR="001435FC">
      <w:rPr>
        <w:noProof/>
      </w:rPr>
      <mc:AlternateContent>
        <mc:Choice Requires="wps">
          <w:drawing>
            <wp:anchor distT="0" distB="0" distL="0" distR="0" simplePos="0" relativeHeight="251658259" behindDoc="0" locked="0" layoutInCell="1" allowOverlap="1" wp14:anchorId="4B4C7889" wp14:editId="308A851E">
              <wp:simplePos x="635" y="635"/>
              <wp:positionH relativeFrom="column">
                <wp:align>center</wp:align>
              </wp:positionH>
              <wp:positionV relativeFrom="paragraph">
                <wp:posOffset>635</wp:posOffset>
              </wp:positionV>
              <wp:extent cx="443865" cy="443865"/>
              <wp:effectExtent l="0" t="0" r="10160" b="15240"/>
              <wp:wrapSquare wrapText="bothSides"/>
              <wp:docPr id="22" name="Text Box 22"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6558A7C" w14:textId="3AAE704B"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B4C7889" id="_x0000_t202" coordsize="21600,21600" o:spt="202" path="m,l,21600r21600,l21600,xe">
              <v:stroke joinstyle="miter"/>
              <v:path gradientshapeok="t" o:connecttype="rect"/>
            </v:shapetype>
            <v:shape id="Text Box 22" o:spid="_x0000_s1062" type="#_x0000_t202" alt="OFFICIAL-SENSITIVE" style="position:absolute;margin-left:0;margin-top:.05pt;width:34.95pt;height:34.95pt;z-index:251658259;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" filled="f" stroked="f">
              <v:textbox style="mso-fit-shape-to-text:t" inset="0,0,0,0">
                <w:txbxContent>
                  <w:p w14:paraId="26558A7C" w14:textId="3AAE704B"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9C6D7" w14:textId="5EE19A4A" w:rsidR="0025647E" w:rsidRPr="0081498E" w:rsidRDefault="001924F7" w:rsidP="00474BAF">
    <w:pPr>
      <w:pStyle w:val="Header"/>
      <w:jc w:val="center"/>
    </w:pPr>
    <w:r>
      <w:rPr>
        <w:b/>
        <w:noProof/>
      </w:rPr>
      <mc:AlternateContent>
        <mc:Choice Requires="wps">
          <w:drawing>
            <wp:anchor distT="0" distB="0" distL="0" distR="0" simplePos="0" relativeHeight="251661359" behindDoc="0" locked="0" layoutInCell="1" allowOverlap="1" wp14:anchorId="0FE8F04A" wp14:editId="601E2ECF">
              <wp:simplePos x="723900" y="358140"/>
              <wp:positionH relativeFrom="page">
                <wp:align>center</wp:align>
              </wp:positionH>
              <wp:positionV relativeFrom="page">
                <wp:align>top</wp:align>
              </wp:positionV>
              <wp:extent cx="443865" cy="443865"/>
              <wp:effectExtent l="0" t="0" r="0" b="10795"/>
              <wp:wrapNone/>
              <wp:docPr id="2031976470" name="Text Box 2031976470"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649E610" w14:textId="0C0BDC57"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FE8F04A" id="_x0000_t202" coordsize="21600,21600" o:spt="202" path="m,l,21600r21600,l21600,xe">
              <v:stroke joinstyle="miter"/>
              <v:path gradientshapeok="t" o:connecttype="rect"/>
            </v:shapetype>
            <v:shape id="Text Box 2031976470" o:spid="_x0000_s1028" type="#_x0000_t202" alt="OFFICIAL-SENSITIVE - COMMERCIAL" style="position:absolute;left:0;text-align:left;margin-left:0;margin-top:0;width:34.95pt;height:34.95pt;z-index:251661359;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AmGj+o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7649E610" w14:textId="0C0BDC57"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v:textbox>
              <w10:wrap anchorx="page" anchory="page"/>
            </v:shape>
          </w:pict>
        </mc:Fallback>
      </mc:AlternateContent>
    </w:r>
    <w:r w:rsidR="001435FC">
      <w:rPr>
        <w:b/>
        <w:noProof/>
      </w:rPr>
      <mc:AlternateContent>
        <mc:Choice Requires="wps">
          <w:drawing>
            <wp:anchor distT="0" distB="0" distL="0" distR="0" simplePos="0" relativeHeight="251658242" behindDoc="0" locked="0" layoutInCell="1" allowOverlap="1" wp14:anchorId="6E3CC581" wp14:editId="1570E12C">
              <wp:simplePos x="723900" y="361950"/>
              <wp:positionH relativeFrom="column">
                <wp:align>center</wp:align>
              </wp:positionH>
              <wp:positionV relativeFrom="paragraph">
                <wp:posOffset>635</wp:posOffset>
              </wp:positionV>
              <wp:extent cx="443865" cy="443865"/>
              <wp:effectExtent l="0" t="0" r="10160" b="15240"/>
              <wp:wrapSquare wrapText="bothSides"/>
              <wp:docPr id="5" name="Text Box 5"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967FED7" w14:textId="55A86894"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E3CC581" id="_x0000_t202" coordsize="21600,21600" o:spt="202" path="m,l,21600r21600,l21600,xe">
              <v:stroke joinstyle="miter"/>
              <v:path gradientshapeok="t" o:connecttype="rect"/>
            </v:shapetype>
            <v:shape id="Text Box 5" o:spid="_x0000_s1027" type="#_x0000_t202" alt="OFFICIAL-SENSITIVE" style="position:absolute;left:0;text-align:left;margin-left:0;margin-top:.05pt;width:34.95pt;height:34.95pt;z-index:25165824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" filled="f" stroked="f">
              <v:textbox style="mso-fit-shape-to-text:t" inset="0,0,0,0">
                <w:txbxContent>
                  <w:p w14:paraId="6967FED7" w14:textId="55A86894"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v:textbox>
              <w10:wrap type="square"/>
            </v:shape>
          </w:pict>
        </mc:Fallback>
      </mc:AlternateContent>
    </w:r>
    <w:r w:rsidR="0025647E">
      <w:rPr>
        <w:b/>
      </w:rPr>
      <w:t>OFFICIAL-SENSITIVE</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11BD8" w14:textId="34C725E2" w:rsidR="0025647E" w:rsidRPr="0081498E" w:rsidRDefault="001924F7" w:rsidP="00474BAF">
    <w:pPr>
      <w:pStyle w:val="Header"/>
      <w:jc w:val="center"/>
    </w:pPr>
    <w:r>
      <w:rPr>
        <w:b/>
        <w:noProof/>
      </w:rPr>
      <mc:AlternateContent>
        <mc:Choice Requires="wps">
          <w:drawing>
            <wp:anchor distT="0" distB="0" distL="0" distR="0" simplePos="0" relativeHeight="251679791" behindDoc="0" locked="0" layoutInCell="1" allowOverlap="1" wp14:anchorId="57051010" wp14:editId="7E2E1791">
              <wp:simplePos x="635" y="635"/>
              <wp:positionH relativeFrom="page">
                <wp:align>center</wp:align>
              </wp:positionH>
              <wp:positionV relativeFrom="page">
                <wp:align>top</wp:align>
              </wp:positionV>
              <wp:extent cx="443865" cy="443865"/>
              <wp:effectExtent l="0" t="0" r="0" b="10795"/>
              <wp:wrapNone/>
              <wp:docPr id="2031976488" name="Text Box 2031976488"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4EE4D10" w14:textId="550F43D1"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7051010" id="_x0000_t202" coordsize="21600,21600" o:spt="202" path="m,l,21600r21600,l21600,xe">
              <v:stroke joinstyle="miter"/>
              <v:path gradientshapeok="t" o:connecttype="rect"/>
            </v:shapetype>
            <v:shape id="Text Box 2031976488" o:spid="_x0000_s1100" type="#_x0000_t202" alt="OFFICIAL-SENSITIVE - COMMERCIAL" style="position:absolute;left:0;text-align:left;margin-left:0;margin-top:0;width:34.95pt;height:34.95pt;z-index:25167979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" filled="f" stroked="f">
              <v:fill o:detectmouseclick="t"/>
              <v:textbox style="mso-fit-shape-to-text:t" inset="0,15pt,0,0">
                <w:txbxContent>
                  <w:p w14:paraId="54EE4D10" w14:textId="550F43D1"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v:textbox>
              <w10:wrap anchorx="page" anchory="page"/>
            </v:shape>
          </w:pict>
        </mc:Fallback>
      </mc:AlternateContent>
    </w:r>
    <w:r w:rsidR="001435FC">
      <w:rPr>
        <w:b/>
        <w:noProof/>
      </w:rPr>
      <mc:AlternateContent>
        <mc:Choice Requires="wps">
          <w:drawing>
            <wp:anchor distT="0" distB="0" distL="0" distR="0" simplePos="0" relativeHeight="251658260" behindDoc="0" locked="0" layoutInCell="1" allowOverlap="1" wp14:anchorId="32931583" wp14:editId="59963F4D">
              <wp:simplePos x="635" y="635"/>
              <wp:positionH relativeFrom="column">
                <wp:align>center</wp:align>
              </wp:positionH>
              <wp:positionV relativeFrom="paragraph">
                <wp:posOffset>635</wp:posOffset>
              </wp:positionV>
              <wp:extent cx="443865" cy="443865"/>
              <wp:effectExtent l="0" t="0" r="10160" b="15240"/>
              <wp:wrapSquare wrapText="bothSides"/>
              <wp:docPr id="23" name="Text Box 23"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9C42B6E" w14:textId="75C306A1"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2931583" id="_x0000_t202" coordsize="21600,21600" o:spt="202" path="m,l,21600r21600,l21600,xe">
              <v:stroke joinstyle="miter"/>
              <v:path gradientshapeok="t" o:connecttype="rect"/>
            </v:shapetype>
            <v:shape id="Text Box 23" o:spid="_x0000_s1063" type="#_x0000_t202" alt="OFFICIAL-SENSITIVE" style="position:absolute;left:0;text-align:left;margin-left:0;margin-top:.05pt;width:34.95pt;height:34.95pt;z-index:25165826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" filled="f" stroked="f">
              <v:textbox style="mso-fit-shape-to-text:t" inset="0,0,0,0">
                <w:txbxContent>
                  <w:p w14:paraId="79C42B6E" w14:textId="75C306A1"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v:textbox>
              <w10:wrap type="square"/>
            </v:shape>
          </w:pict>
        </mc:Fallback>
      </mc:AlternateContent>
    </w:r>
    <w:r w:rsidR="0025647E">
      <w:rPr>
        <w:b/>
      </w:rPr>
      <w:t>OFFICIAL-SENSITIVE</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B653C" w14:textId="2FC8F476" w:rsidR="001435FC" w:rsidRDefault="001924F7">
    <w:pPr>
      <w:pStyle w:val="Header"/>
    </w:pPr>
    <w:r>
      <w:rPr>
        <w:noProof/>
      </w:rPr>
      <mc:AlternateContent>
        <mc:Choice Requires="wps">
          <w:drawing>
            <wp:anchor distT="0" distB="0" distL="0" distR="0" simplePos="0" relativeHeight="251677743" behindDoc="0" locked="0" layoutInCell="1" allowOverlap="1" wp14:anchorId="4B570F55" wp14:editId="77EDD467">
              <wp:simplePos x="635" y="635"/>
              <wp:positionH relativeFrom="page">
                <wp:align>center</wp:align>
              </wp:positionH>
              <wp:positionV relativeFrom="page">
                <wp:align>top</wp:align>
              </wp:positionV>
              <wp:extent cx="443865" cy="443865"/>
              <wp:effectExtent l="0" t="0" r="0" b="10795"/>
              <wp:wrapNone/>
              <wp:docPr id="2031976486" name="Text Box 2031976486"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222B3A7" w14:textId="7852D8D1"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B570F55" id="_x0000_t202" coordsize="21600,21600" o:spt="202" path="m,l,21600r21600,l21600,xe">
              <v:stroke joinstyle="miter"/>
              <v:path gradientshapeok="t" o:connecttype="rect"/>
            </v:shapetype>
            <v:shape id="Text Box 2031976486" o:spid="_x0000_s1106" type="#_x0000_t202" alt="OFFICIAL-SENSITIVE - COMMERCIAL" style="position:absolute;margin-left:0;margin-top:0;width:34.95pt;height:34.95pt;z-index:2516777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Dr1J7KCgIAAB0EAAAOAAAA&#10;AAAAAAAAAAAAAC4CAABkcnMvZTJvRG9jLnhtbFBLAQItABQABgAIAAAAIQDUHg1H2AAAAAMBAAAP&#10;AAAAAAAAAAAAAAAAAGQEAABkcnMvZG93bnJldi54bWxQSwUGAAAAAAQABADzAAAAaQUAAAAA&#10;" filled="f" stroked="f">
              <v:fill o:detectmouseclick="t"/>
              <v:textbox style="mso-fit-shape-to-text:t" inset="0,15pt,0,0">
                <w:txbxContent>
                  <w:p w14:paraId="3222B3A7" w14:textId="7852D8D1"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v:textbox>
              <w10:wrap anchorx="page" anchory="page"/>
            </v:shape>
          </w:pict>
        </mc:Fallback>
      </mc:AlternateContent>
    </w:r>
    <w:r w:rsidR="001435FC">
      <w:rPr>
        <w:noProof/>
      </w:rPr>
      <mc:AlternateContent>
        <mc:Choice Requires="wps">
          <w:drawing>
            <wp:anchor distT="0" distB="0" distL="0" distR="0" simplePos="0" relativeHeight="251658258" behindDoc="0" locked="0" layoutInCell="1" allowOverlap="1" wp14:anchorId="76D94D88" wp14:editId="51CD9393">
              <wp:simplePos x="635" y="635"/>
              <wp:positionH relativeFrom="column">
                <wp:align>center</wp:align>
              </wp:positionH>
              <wp:positionV relativeFrom="paragraph">
                <wp:posOffset>635</wp:posOffset>
              </wp:positionV>
              <wp:extent cx="443865" cy="443865"/>
              <wp:effectExtent l="0" t="0" r="10160" b="15240"/>
              <wp:wrapSquare wrapText="bothSides"/>
              <wp:docPr id="21" name="Text Box 21"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CCFB88C" w14:textId="37E7A20F"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6D94D88" id="_x0000_t202" coordsize="21600,21600" o:spt="202" path="m,l,21600r21600,l21600,xe">
              <v:stroke joinstyle="miter"/>
              <v:path gradientshapeok="t" o:connecttype="rect"/>
            </v:shapetype>
            <v:shape id="Text Box 21" o:spid="_x0000_s1066" type="#_x0000_t202" alt="OFFICIAL-SENSITIVE" style="position:absolute;margin-left:0;margin-top:.05pt;width:34.95pt;height:34.95pt;z-index:25165825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" filled="f" stroked="f">
              <v:textbox style="mso-fit-shape-to-text:t" inset="0,0,0,0">
                <w:txbxContent>
                  <w:p w14:paraId="2CCFB88C" w14:textId="37E7A20F"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v:textbox>
              <w10:wrap type="square"/>
            </v:shape>
          </w:pict>
        </mc:Fallback>
      </mc:AlternateConten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E6000" w14:textId="5AAC1EA1" w:rsidR="001435FC" w:rsidRDefault="001924F7">
    <w:pPr>
      <w:pStyle w:val="Header"/>
    </w:pPr>
    <w:r>
      <w:rPr>
        <w:noProof/>
      </w:rPr>
      <mc:AlternateContent>
        <mc:Choice Requires="wps">
          <w:drawing>
            <wp:anchor distT="0" distB="0" distL="0" distR="0" simplePos="0" relativeHeight="251681839" behindDoc="0" locked="0" layoutInCell="1" allowOverlap="1" wp14:anchorId="181FF66F" wp14:editId="6DB19A19">
              <wp:simplePos x="635" y="635"/>
              <wp:positionH relativeFrom="page">
                <wp:align>center</wp:align>
              </wp:positionH>
              <wp:positionV relativeFrom="page">
                <wp:align>top</wp:align>
              </wp:positionV>
              <wp:extent cx="443865" cy="443865"/>
              <wp:effectExtent l="0" t="0" r="0" b="10795"/>
              <wp:wrapNone/>
              <wp:docPr id="2031976490" name="Text Box 2031976490"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83AA90E" w14:textId="5D746D21"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81FF66F" id="_x0000_t202" coordsize="21600,21600" o:spt="202" path="m,l,21600r21600,l21600,xe">
              <v:stroke joinstyle="miter"/>
              <v:path gradientshapeok="t" o:connecttype="rect"/>
            </v:shapetype>
            <v:shape id="Text Box 2031976490" o:spid="_x0000_s1110" type="#_x0000_t202" alt="OFFICIAL-SENSITIVE - COMMERCIAL" style="position:absolute;margin-left:0;margin-top:0;width:34.95pt;height:34.95pt;z-index:251681839;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" filled="f" stroked="f">
              <v:fill o:detectmouseclick="t"/>
              <v:textbox style="mso-fit-shape-to-text:t" inset="0,15pt,0,0">
                <w:txbxContent>
                  <w:p w14:paraId="583AA90E" w14:textId="5D746D21"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v:textbox>
              <w10:wrap anchorx="page" anchory="page"/>
            </v:shape>
          </w:pict>
        </mc:Fallback>
      </mc:AlternateContent>
    </w:r>
    <w:r w:rsidR="001435FC">
      <w:rPr>
        <w:noProof/>
      </w:rPr>
      <mc:AlternateContent>
        <mc:Choice Requires="wps">
          <w:drawing>
            <wp:anchor distT="0" distB="0" distL="0" distR="0" simplePos="0" relativeHeight="251658262" behindDoc="0" locked="0" layoutInCell="1" allowOverlap="1" wp14:anchorId="06D138C4" wp14:editId="79720781">
              <wp:simplePos x="635" y="635"/>
              <wp:positionH relativeFrom="column">
                <wp:align>center</wp:align>
              </wp:positionH>
              <wp:positionV relativeFrom="paragraph">
                <wp:posOffset>635</wp:posOffset>
              </wp:positionV>
              <wp:extent cx="443865" cy="443865"/>
              <wp:effectExtent l="0" t="0" r="10160" b="15240"/>
              <wp:wrapSquare wrapText="bothSides"/>
              <wp:docPr id="25" name="Text Box 25"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06855CE" w14:textId="0DB07197"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6D138C4" id="_x0000_t202" coordsize="21600,21600" o:spt="202" path="m,l,21600r21600,l21600,xe">
              <v:stroke joinstyle="miter"/>
              <v:path gradientshapeok="t" o:connecttype="rect"/>
            </v:shapetype>
            <v:shape id="Text Box 25" o:spid="_x0000_s1068" type="#_x0000_t202" alt="OFFICIAL-SENSITIVE" style="position:absolute;margin-left:0;margin-top:.05pt;width:34.95pt;height:34.95pt;z-index:25165826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" filled="f" stroked="f">
              <v:textbox style="mso-fit-shape-to-text:t" inset="0,0,0,0">
                <w:txbxContent>
                  <w:p w14:paraId="106855CE" w14:textId="0DB07197"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v:textbox>
              <w10:wrap type="square"/>
            </v:shape>
          </w:pict>
        </mc:Fallback>
      </mc:AlternateConten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C54D0" w14:textId="117D1157" w:rsidR="0025647E" w:rsidRPr="0081498E" w:rsidRDefault="001924F7" w:rsidP="00474BAF">
    <w:pPr>
      <w:pStyle w:val="Header"/>
      <w:jc w:val="center"/>
    </w:pPr>
    <w:r>
      <w:rPr>
        <w:b/>
        <w:noProof/>
      </w:rPr>
      <mc:AlternateContent>
        <mc:Choice Requires="wps">
          <w:drawing>
            <wp:anchor distT="0" distB="0" distL="0" distR="0" simplePos="0" relativeHeight="251682863" behindDoc="0" locked="0" layoutInCell="1" allowOverlap="1" wp14:anchorId="060EE5D0" wp14:editId="45FC6B1A">
              <wp:simplePos x="635" y="635"/>
              <wp:positionH relativeFrom="page">
                <wp:align>center</wp:align>
              </wp:positionH>
              <wp:positionV relativeFrom="page">
                <wp:align>top</wp:align>
              </wp:positionV>
              <wp:extent cx="443865" cy="443865"/>
              <wp:effectExtent l="0" t="0" r="0" b="10795"/>
              <wp:wrapNone/>
              <wp:docPr id="2031976491" name="Text Box 2031976491"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AA95A74" w14:textId="5DFFE8CF"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60EE5D0" id="_x0000_t202" coordsize="21600,21600" o:spt="202" path="m,l,21600r21600,l21600,xe">
              <v:stroke joinstyle="miter"/>
              <v:path gradientshapeok="t" o:connecttype="rect"/>
            </v:shapetype>
            <v:shape id="Text Box 2031976491" o:spid="_x0000_s1112" type="#_x0000_t202" alt="OFFICIAL-SENSITIVE - COMMERCIAL" style="position:absolute;left:0;text-align:left;margin-left:0;margin-top:0;width:34.95pt;height:34.95pt;z-index:25168286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" filled="f" stroked="f">
              <v:fill o:detectmouseclick="t"/>
              <v:textbox style="mso-fit-shape-to-text:t" inset="0,15pt,0,0">
                <w:txbxContent>
                  <w:p w14:paraId="4AA95A74" w14:textId="5DFFE8CF"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v:textbox>
              <w10:wrap anchorx="page" anchory="page"/>
            </v:shape>
          </w:pict>
        </mc:Fallback>
      </mc:AlternateContent>
    </w:r>
    <w:r w:rsidR="001435FC">
      <w:rPr>
        <w:b/>
        <w:noProof/>
      </w:rPr>
      <mc:AlternateContent>
        <mc:Choice Requires="wps">
          <w:drawing>
            <wp:anchor distT="0" distB="0" distL="0" distR="0" simplePos="0" relativeHeight="251658263" behindDoc="0" locked="0" layoutInCell="1" allowOverlap="1" wp14:anchorId="2971A3AD" wp14:editId="17834995">
              <wp:simplePos x="635" y="635"/>
              <wp:positionH relativeFrom="column">
                <wp:align>center</wp:align>
              </wp:positionH>
              <wp:positionV relativeFrom="paragraph">
                <wp:posOffset>635</wp:posOffset>
              </wp:positionV>
              <wp:extent cx="443865" cy="443865"/>
              <wp:effectExtent l="0" t="0" r="10160" b="15240"/>
              <wp:wrapSquare wrapText="bothSides"/>
              <wp:docPr id="26" name="Text Box 26"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32D4E4A" w14:textId="3C214B38"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971A3AD" id="_x0000_t202" coordsize="21600,21600" o:spt="202" path="m,l,21600r21600,l21600,xe">
              <v:stroke joinstyle="miter"/>
              <v:path gradientshapeok="t" o:connecttype="rect"/>
            </v:shapetype>
            <v:shape id="Text Box 26" o:spid="_x0000_s1069" type="#_x0000_t202" alt="OFFICIAL-SENSITIVE" style="position:absolute;left:0;text-align:left;margin-left:0;margin-top:.05pt;width:34.95pt;height:34.95pt;z-index:251658263;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" filled="f" stroked="f">
              <v:textbox style="mso-fit-shape-to-text:t" inset="0,0,0,0">
                <w:txbxContent>
                  <w:p w14:paraId="432D4E4A" w14:textId="3C214B38"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v:textbox>
              <w10:wrap type="square"/>
            </v:shape>
          </w:pict>
        </mc:Fallback>
      </mc:AlternateContent>
    </w:r>
    <w:r w:rsidR="0025647E">
      <w:rPr>
        <w:b/>
      </w:rPr>
      <w:t>OFFICIAL-SENSITIVE</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AC24F" w14:textId="5D8B0D67" w:rsidR="001435FC" w:rsidRDefault="001924F7">
    <w:pPr>
      <w:pStyle w:val="Header"/>
    </w:pPr>
    <w:r>
      <w:rPr>
        <w:noProof/>
      </w:rPr>
      <mc:AlternateContent>
        <mc:Choice Requires="wps">
          <w:drawing>
            <wp:anchor distT="0" distB="0" distL="0" distR="0" simplePos="0" relativeHeight="251680815" behindDoc="0" locked="0" layoutInCell="1" allowOverlap="1" wp14:anchorId="3A8E08ED" wp14:editId="71869830">
              <wp:simplePos x="635" y="635"/>
              <wp:positionH relativeFrom="page">
                <wp:align>center</wp:align>
              </wp:positionH>
              <wp:positionV relativeFrom="page">
                <wp:align>top</wp:align>
              </wp:positionV>
              <wp:extent cx="443865" cy="443865"/>
              <wp:effectExtent l="0" t="0" r="0" b="10795"/>
              <wp:wrapNone/>
              <wp:docPr id="2031976489" name="Text Box 2031976489"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6A4B917" w14:textId="785D543C"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A8E08ED" id="_x0000_t202" coordsize="21600,21600" o:spt="202" path="m,l,21600r21600,l21600,xe">
              <v:stroke joinstyle="miter"/>
              <v:path gradientshapeok="t" o:connecttype="rect"/>
            </v:shapetype>
            <v:shape id="Text Box 2031976489" o:spid="_x0000_s1118" type="#_x0000_t202" alt="OFFICIAL-SENSITIVE - COMMERCIAL" style="position:absolute;margin-left:0;margin-top:0;width:34.95pt;height:34.95pt;z-index:251680815;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" filled="f" stroked="f">
              <v:fill o:detectmouseclick="t"/>
              <v:textbox style="mso-fit-shape-to-text:t" inset="0,15pt,0,0">
                <w:txbxContent>
                  <w:p w14:paraId="06A4B917" w14:textId="785D543C"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v:textbox>
              <w10:wrap anchorx="page" anchory="page"/>
            </v:shape>
          </w:pict>
        </mc:Fallback>
      </mc:AlternateContent>
    </w:r>
    <w:r w:rsidR="001435FC">
      <w:rPr>
        <w:noProof/>
      </w:rPr>
      <mc:AlternateContent>
        <mc:Choice Requires="wps">
          <w:drawing>
            <wp:anchor distT="0" distB="0" distL="0" distR="0" simplePos="0" relativeHeight="251658261" behindDoc="0" locked="0" layoutInCell="1" allowOverlap="1" wp14:anchorId="41634503" wp14:editId="590538BD">
              <wp:simplePos x="635" y="635"/>
              <wp:positionH relativeFrom="column">
                <wp:align>center</wp:align>
              </wp:positionH>
              <wp:positionV relativeFrom="paragraph">
                <wp:posOffset>635</wp:posOffset>
              </wp:positionV>
              <wp:extent cx="443865" cy="443865"/>
              <wp:effectExtent l="0" t="0" r="10160" b="15240"/>
              <wp:wrapSquare wrapText="bothSides"/>
              <wp:docPr id="24" name="Text Box 24"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F9BAB79" w14:textId="720E2C2D"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1634503" id="_x0000_t202" coordsize="21600,21600" o:spt="202" path="m,l,21600r21600,l21600,xe">
              <v:stroke joinstyle="miter"/>
              <v:path gradientshapeok="t" o:connecttype="rect"/>
            </v:shapetype>
            <v:shape id="Text Box 24" o:spid="_x0000_s1072" type="#_x0000_t202" alt="OFFICIAL-SENSITIVE" style="position:absolute;margin-left:0;margin-top:.05pt;width:34.95pt;height:34.95pt;z-index:251658261;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" filled="f" stroked="f">
              <v:textbox style="mso-fit-shape-to-text:t" inset="0,0,0,0">
                <w:txbxContent>
                  <w:p w14:paraId="5F9BAB79" w14:textId="720E2C2D"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C05D3" w14:textId="40869157" w:rsidR="001435FC" w:rsidRDefault="001924F7">
    <w:pPr>
      <w:pStyle w:val="Header"/>
    </w:pPr>
    <w:r>
      <w:rPr>
        <w:noProof/>
      </w:rPr>
      <mc:AlternateContent>
        <mc:Choice Requires="wps">
          <w:drawing>
            <wp:anchor distT="0" distB="0" distL="0" distR="0" simplePos="0" relativeHeight="251659311" behindDoc="0" locked="0" layoutInCell="1" allowOverlap="1" wp14:anchorId="05829385" wp14:editId="1B9BC496">
              <wp:simplePos x="635" y="635"/>
              <wp:positionH relativeFrom="page">
                <wp:align>center</wp:align>
              </wp:positionH>
              <wp:positionV relativeFrom="page">
                <wp:align>top</wp:align>
              </wp:positionV>
              <wp:extent cx="443865" cy="443865"/>
              <wp:effectExtent l="0" t="0" r="0" b="10795"/>
              <wp:wrapNone/>
              <wp:docPr id="2031976468" name="Text Box 2031976468"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FC1F64A" w14:textId="2F1257A4"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5829385" id="_x0000_t202" coordsize="21600,21600" o:spt="202" path="m,l,21600r21600,l21600,xe">
              <v:stroke joinstyle="miter"/>
              <v:path gradientshapeok="t" o:connecttype="rect"/>
            </v:shapetype>
            <v:shape id="Text Box 2031976468" o:spid="_x0000_s1034" type="#_x0000_t202" alt="OFFICIAL-SENSITIVE - COMMERCIAL" style="position:absolute;margin-left:0;margin-top:0;width:34.95pt;height:34.95pt;z-index:25165931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DVmb7l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5FC1F64A" w14:textId="2F1257A4"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v:textbox>
              <w10:wrap anchorx="page" anchory="page"/>
            </v:shape>
          </w:pict>
        </mc:Fallback>
      </mc:AlternateContent>
    </w:r>
    <w:r w:rsidR="001435FC">
      <w:rPr>
        <w:noProof/>
      </w:rPr>
      <mc:AlternateContent>
        <mc:Choice Requires="wps">
          <w:drawing>
            <wp:anchor distT="0" distB="0" distL="0" distR="0" simplePos="0" relativeHeight="251658240" behindDoc="0" locked="0" layoutInCell="1" allowOverlap="1" wp14:anchorId="57F29A57" wp14:editId="3D82715C">
              <wp:simplePos x="635" y="635"/>
              <wp:positionH relativeFrom="column">
                <wp:align>center</wp:align>
              </wp:positionH>
              <wp:positionV relativeFrom="paragraph">
                <wp:posOffset>635</wp:posOffset>
              </wp:positionV>
              <wp:extent cx="443865" cy="443865"/>
              <wp:effectExtent l="0" t="0" r="10160" b="15240"/>
              <wp:wrapSquare wrapText="bothSides"/>
              <wp:docPr id="3" name="Text Box 3"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30AD1FD" w14:textId="51268238"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7F29A57" id="_x0000_t202" coordsize="21600,21600" o:spt="202" path="m,l,21600r21600,l21600,xe">
              <v:stroke joinstyle="miter"/>
              <v:path gradientshapeok="t" o:connecttype="rect"/>
            </v:shapetype>
            <v:shape id="Text Box 3" o:spid="_x0000_s1030" type="#_x0000_t202" alt="OFFICIAL-SENSITIVE"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" filled="f" stroked="f">
              <v:textbox style="mso-fit-shape-to-text:t" inset="0,0,0,0">
                <w:txbxContent>
                  <w:p w14:paraId="030AD1FD" w14:textId="51268238"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v:textbox>
              <w10:wrap type="squar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3B867" w14:textId="08D3F910" w:rsidR="001435FC" w:rsidRDefault="001924F7">
    <w:pPr>
      <w:pStyle w:val="Header"/>
    </w:pPr>
    <w:r>
      <w:rPr>
        <w:noProof/>
      </w:rPr>
      <mc:AlternateContent>
        <mc:Choice Requires="wps">
          <w:drawing>
            <wp:anchor distT="0" distB="0" distL="0" distR="0" simplePos="0" relativeHeight="251663407" behindDoc="0" locked="0" layoutInCell="1" allowOverlap="1" wp14:anchorId="47068AC4" wp14:editId="66E68DE6">
              <wp:simplePos x="635" y="635"/>
              <wp:positionH relativeFrom="page">
                <wp:align>center</wp:align>
              </wp:positionH>
              <wp:positionV relativeFrom="page">
                <wp:align>top</wp:align>
              </wp:positionV>
              <wp:extent cx="443865" cy="443865"/>
              <wp:effectExtent l="0" t="0" r="0" b="10795"/>
              <wp:wrapNone/>
              <wp:docPr id="2031976472" name="Text Box 2031976472"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C731983" w14:textId="66A6B4C4"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7068AC4" id="_x0000_t202" coordsize="21600,21600" o:spt="202" path="m,l,21600r21600,l21600,xe">
              <v:stroke joinstyle="miter"/>
              <v:path gradientshapeok="t" o:connecttype="rect"/>
            </v:shapetype>
            <v:shape id="Text Box 2031976472" o:spid="_x0000_s1038" type="#_x0000_t202" alt="OFFICIAL-SENSITIVE - COMMERCIAL" style="position:absolute;margin-left:0;margin-top:0;width:34.95pt;height:34.95pt;z-index:251663407;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" filled="f" stroked="f">
              <v:fill o:detectmouseclick="t"/>
              <v:textbox style="mso-fit-shape-to-text:t" inset="0,15pt,0,0">
                <w:txbxContent>
                  <w:p w14:paraId="7C731983" w14:textId="66A6B4C4"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v:textbox>
              <w10:wrap anchorx="page" anchory="page"/>
            </v:shape>
          </w:pict>
        </mc:Fallback>
      </mc:AlternateContent>
    </w:r>
    <w:r w:rsidR="001435FC">
      <w:rPr>
        <w:noProof/>
      </w:rPr>
      <mc:AlternateContent>
        <mc:Choice Requires="wps">
          <w:drawing>
            <wp:anchor distT="0" distB="0" distL="0" distR="0" simplePos="0" relativeHeight="251658244" behindDoc="0" locked="0" layoutInCell="1" allowOverlap="1" wp14:anchorId="79380885" wp14:editId="25AAA111">
              <wp:simplePos x="635" y="635"/>
              <wp:positionH relativeFrom="column">
                <wp:align>center</wp:align>
              </wp:positionH>
              <wp:positionV relativeFrom="paragraph">
                <wp:posOffset>635</wp:posOffset>
              </wp:positionV>
              <wp:extent cx="443865" cy="443865"/>
              <wp:effectExtent l="0" t="0" r="10160" b="15240"/>
              <wp:wrapSquare wrapText="bothSides"/>
              <wp:docPr id="7" name="Text Box 7"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9311C2" w14:textId="2A1D2109"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9380885" id="_x0000_t202" coordsize="21600,21600" o:spt="202" path="m,l,21600r21600,l21600,xe">
              <v:stroke joinstyle="miter"/>
              <v:path gradientshapeok="t" o:connecttype="rect"/>
            </v:shapetype>
            <v:shape id="Text Box 7" o:spid="_x0000_s1032" type="#_x0000_t202" alt="OFFICIAL-SENSITIVE" style="position:absolute;margin-left:0;margin-top:.05pt;width:34.95pt;height:34.95pt;z-index:25165824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" filled="f" stroked="f">
              <v:textbox style="mso-fit-shape-to-text:t" inset="0,0,0,0">
                <w:txbxContent>
                  <w:p w14:paraId="499311C2" w14:textId="2A1D2109"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v:textbox>
              <w10:wrap type="squar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19DF2" w14:textId="36EB854B" w:rsidR="0025647E" w:rsidRPr="0081498E" w:rsidRDefault="001924F7" w:rsidP="00474BAF">
    <w:pPr>
      <w:pStyle w:val="Header"/>
      <w:jc w:val="center"/>
    </w:pPr>
    <w:r>
      <w:rPr>
        <w:b/>
        <w:noProof/>
      </w:rPr>
      <mc:AlternateContent>
        <mc:Choice Requires="wps">
          <w:drawing>
            <wp:anchor distT="0" distB="0" distL="0" distR="0" simplePos="0" relativeHeight="251664431" behindDoc="0" locked="0" layoutInCell="1" allowOverlap="1" wp14:anchorId="046560BF" wp14:editId="4DFC9F0A">
              <wp:simplePos x="635" y="635"/>
              <wp:positionH relativeFrom="page">
                <wp:align>center</wp:align>
              </wp:positionH>
              <wp:positionV relativeFrom="page">
                <wp:align>top</wp:align>
              </wp:positionV>
              <wp:extent cx="443865" cy="443865"/>
              <wp:effectExtent l="0" t="0" r="0" b="10795"/>
              <wp:wrapNone/>
              <wp:docPr id="2031976473" name="Text Box 2031976473"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464C029" w14:textId="182CB080"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46560BF" id="_x0000_t202" coordsize="21600,21600" o:spt="202" path="m,l,21600r21600,l21600,xe">
              <v:stroke joinstyle="miter"/>
              <v:path gradientshapeok="t" o:connecttype="rect"/>
            </v:shapetype>
            <v:shape id="Text Box 2031976473" o:spid="_x0000_s1040" type="#_x0000_t202" alt="OFFICIAL-SENSITIVE - COMMERCIAL" style="position:absolute;left:0;text-align:left;margin-left:0;margin-top:0;width:34.95pt;height:34.95pt;z-index:25166443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" filled="f" stroked="f">
              <v:fill o:detectmouseclick="t"/>
              <v:textbox style="mso-fit-shape-to-text:t" inset="0,15pt,0,0">
                <w:txbxContent>
                  <w:p w14:paraId="3464C029" w14:textId="182CB080"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v:textbox>
              <w10:wrap anchorx="page" anchory="page"/>
            </v:shape>
          </w:pict>
        </mc:Fallback>
      </mc:AlternateContent>
    </w:r>
    <w:r w:rsidR="001435FC">
      <w:rPr>
        <w:b/>
        <w:noProof/>
      </w:rPr>
      <mc:AlternateContent>
        <mc:Choice Requires="wps">
          <w:drawing>
            <wp:anchor distT="0" distB="0" distL="0" distR="0" simplePos="0" relativeHeight="251658245" behindDoc="0" locked="0" layoutInCell="1" allowOverlap="1" wp14:anchorId="0F060E32" wp14:editId="3FF0C149">
              <wp:simplePos x="635" y="635"/>
              <wp:positionH relativeFrom="column">
                <wp:align>center</wp:align>
              </wp:positionH>
              <wp:positionV relativeFrom="paragraph">
                <wp:posOffset>635</wp:posOffset>
              </wp:positionV>
              <wp:extent cx="443865" cy="443865"/>
              <wp:effectExtent l="0" t="0" r="10160" b="15240"/>
              <wp:wrapSquare wrapText="bothSides"/>
              <wp:docPr id="8" name="Text Box 8"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50AA79F" w14:textId="54CD32C3"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F060E32" id="_x0000_t202" coordsize="21600,21600" o:spt="202" path="m,l,21600r21600,l21600,xe">
              <v:stroke joinstyle="miter"/>
              <v:path gradientshapeok="t" o:connecttype="rect"/>
            </v:shapetype>
            <v:shape id="Text Box 8" o:spid="_x0000_s1033" type="#_x0000_t202" alt="OFFICIAL-SENSITIVE" style="position:absolute;left:0;text-align:left;margin-left:0;margin-top:.05pt;width:34.95pt;height:34.95pt;z-index:251658245;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" filled="f" stroked="f">
              <v:textbox style="mso-fit-shape-to-text:t" inset="0,0,0,0">
                <w:txbxContent>
                  <w:p w14:paraId="150AA79F" w14:textId="54CD32C3"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v:textbox>
              <w10:wrap type="square"/>
            </v:shape>
          </w:pict>
        </mc:Fallback>
      </mc:AlternateContent>
    </w:r>
    <w:r w:rsidR="0025647E">
      <w:rPr>
        <w:b/>
      </w:rPr>
      <w:t>OFFICIAL-SENSITIVE</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F8ABD" w14:textId="0F8109A5" w:rsidR="001435FC" w:rsidRDefault="001924F7">
    <w:pPr>
      <w:pStyle w:val="Header"/>
    </w:pPr>
    <w:r>
      <w:rPr>
        <w:noProof/>
      </w:rPr>
      <mc:AlternateContent>
        <mc:Choice Requires="wps">
          <w:drawing>
            <wp:anchor distT="0" distB="0" distL="0" distR="0" simplePos="0" relativeHeight="251662383" behindDoc="0" locked="0" layoutInCell="1" allowOverlap="1" wp14:anchorId="645BAA66" wp14:editId="623B2418">
              <wp:simplePos x="635" y="635"/>
              <wp:positionH relativeFrom="page">
                <wp:align>center</wp:align>
              </wp:positionH>
              <wp:positionV relativeFrom="page">
                <wp:align>top</wp:align>
              </wp:positionV>
              <wp:extent cx="443865" cy="443865"/>
              <wp:effectExtent l="0" t="0" r="0" b="10795"/>
              <wp:wrapNone/>
              <wp:docPr id="2031976471" name="Text Box 2031976471"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FE0B825" w14:textId="2B054CB8"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45BAA66" id="_x0000_t202" coordsize="21600,21600" o:spt="202" path="m,l,21600r21600,l21600,xe">
              <v:stroke joinstyle="miter"/>
              <v:path gradientshapeok="t" o:connecttype="rect"/>
            </v:shapetype>
            <v:shape id="Text Box 2031976471" o:spid="_x0000_s1046" type="#_x0000_t202" alt="OFFICIAL-SENSITIVE - COMMERCIAL" style="position:absolute;margin-left:0;margin-top:0;width:34.95pt;height:34.95pt;z-index:25166238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DO9mfuCgIAAB0EAAAOAAAA&#10;AAAAAAAAAAAAAC4CAABkcnMvZTJvRG9jLnhtbFBLAQItABQABgAIAAAAIQDUHg1H2AAAAAMBAAAP&#10;AAAAAAAAAAAAAAAAAGQEAABkcnMvZG93bnJldi54bWxQSwUGAAAAAAQABADzAAAAaQUAAAAA&#10;" filled="f" stroked="f">
              <v:fill o:detectmouseclick="t"/>
              <v:textbox style="mso-fit-shape-to-text:t" inset="0,15pt,0,0">
                <w:txbxContent>
                  <w:p w14:paraId="3FE0B825" w14:textId="2B054CB8"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v:textbox>
              <w10:wrap anchorx="page" anchory="page"/>
            </v:shape>
          </w:pict>
        </mc:Fallback>
      </mc:AlternateContent>
    </w:r>
    <w:r w:rsidR="001435FC">
      <w:rPr>
        <w:noProof/>
      </w:rPr>
      <mc:AlternateContent>
        <mc:Choice Requires="wps">
          <w:drawing>
            <wp:anchor distT="0" distB="0" distL="0" distR="0" simplePos="0" relativeHeight="251658243" behindDoc="0" locked="0" layoutInCell="1" allowOverlap="1" wp14:anchorId="743F63C2" wp14:editId="31620E72">
              <wp:simplePos x="635" y="635"/>
              <wp:positionH relativeFrom="column">
                <wp:align>center</wp:align>
              </wp:positionH>
              <wp:positionV relativeFrom="paragraph">
                <wp:posOffset>635</wp:posOffset>
              </wp:positionV>
              <wp:extent cx="443865" cy="443865"/>
              <wp:effectExtent l="0" t="0" r="10160" b="15240"/>
              <wp:wrapSquare wrapText="bothSides"/>
              <wp:docPr id="6" name="Text Box 6"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B29810B" w14:textId="02486E5F"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43F63C2" id="_x0000_t202" coordsize="21600,21600" o:spt="202" path="m,l,21600r21600,l21600,xe">
              <v:stroke joinstyle="miter"/>
              <v:path gradientshapeok="t" o:connecttype="rect"/>
            </v:shapetype>
            <v:shape id="Text Box 6" o:spid="_x0000_s1036" type="#_x0000_t202" alt="OFFICIAL-SENSITIVE" style="position:absolute;margin-left:0;margin-top:.05pt;width:34.95pt;height:34.95pt;z-index:251658243;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" filled="f" stroked="f">
              <v:textbox style="mso-fit-shape-to-text:t" inset="0,0,0,0">
                <w:txbxContent>
                  <w:p w14:paraId="7B29810B" w14:textId="02486E5F"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v:textbox>
              <w10:wrap type="squar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10175" w14:textId="5B68481B" w:rsidR="001435FC" w:rsidRDefault="001924F7">
    <w:pPr>
      <w:pStyle w:val="Header"/>
    </w:pPr>
    <w:r>
      <w:rPr>
        <w:noProof/>
      </w:rPr>
      <mc:AlternateContent>
        <mc:Choice Requires="wps">
          <w:drawing>
            <wp:anchor distT="0" distB="0" distL="0" distR="0" simplePos="0" relativeHeight="251666479" behindDoc="0" locked="0" layoutInCell="1" allowOverlap="1" wp14:anchorId="4AA327B9" wp14:editId="1F7DC164">
              <wp:simplePos x="635" y="635"/>
              <wp:positionH relativeFrom="page">
                <wp:align>center</wp:align>
              </wp:positionH>
              <wp:positionV relativeFrom="page">
                <wp:align>top</wp:align>
              </wp:positionV>
              <wp:extent cx="443865" cy="443865"/>
              <wp:effectExtent l="0" t="0" r="0" b="10795"/>
              <wp:wrapNone/>
              <wp:docPr id="2031976475" name="Text Box 2031976475"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195367B" w14:textId="4457E181"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AA327B9" id="_x0000_t202" coordsize="21600,21600" o:spt="202" path="m,l,21600r21600,l21600,xe">
              <v:stroke joinstyle="miter"/>
              <v:path gradientshapeok="t" o:connecttype="rect"/>
            </v:shapetype>
            <v:shape id="Text Box 2031976475" o:spid="_x0000_s1050" type="#_x0000_t202" alt="OFFICIAL-SENSITIVE - COMMERCIAL" style="position:absolute;margin-left:0;margin-top:0;width:34.95pt;height:34.95pt;z-index:251666479;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" filled="f" stroked="f">
              <v:fill o:detectmouseclick="t"/>
              <v:textbox style="mso-fit-shape-to-text:t" inset="0,15pt,0,0">
                <w:txbxContent>
                  <w:p w14:paraId="3195367B" w14:textId="4457E181"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v:textbox>
              <w10:wrap anchorx="page" anchory="page"/>
            </v:shape>
          </w:pict>
        </mc:Fallback>
      </mc:AlternateContent>
    </w:r>
    <w:r w:rsidR="001435FC">
      <w:rPr>
        <w:noProof/>
      </w:rPr>
      <mc:AlternateContent>
        <mc:Choice Requires="wps">
          <w:drawing>
            <wp:anchor distT="0" distB="0" distL="0" distR="0" simplePos="0" relativeHeight="251658247" behindDoc="0" locked="0" layoutInCell="1" allowOverlap="1" wp14:anchorId="0497CF05" wp14:editId="51BB4409">
              <wp:simplePos x="635" y="635"/>
              <wp:positionH relativeFrom="column">
                <wp:align>center</wp:align>
              </wp:positionH>
              <wp:positionV relativeFrom="paragraph">
                <wp:posOffset>635</wp:posOffset>
              </wp:positionV>
              <wp:extent cx="443865" cy="443865"/>
              <wp:effectExtent l="0" t="0" r="10160" b="15240"/>
              <wp:wrapSquare wrapText="bothSides"/>
              <wp:docPr id="10" name="Text Box 10"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33BC608" w14:textId="17290217"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497CF05" id="_x0000_t202" coordsize="21600,21600" o:spt="202" path="m,l,21600r21600,l21600,xe">
              <v:stroke joinstyle="miter"/>
              <v:path gradientshapeok="t" o:connecttype="rect"/>
            </v:shapetype>
            <v:shape id="Text Box 10" o:spid="_x0000_s1038" type="#_x0000_t202" alt="OFFICIAL-SENSITIVE" style="position:absolute;margin-left:0;margin-top:.05pt;width:34.95pt;height:34.95pt;z-index:251658247;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" filled="f" stroked="f">
              <v:textbox style="mso-fit-shape-to-text:t" inset="0,0,0,0">
                <w:txbxContent>
                  <w:p w14:paraId="333BC608" w14:textId="17290217"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v:textbox>
              <w10:wrap type="squar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895A8" w14:textId="22E6300F" w:rsidR="0025647E" w:rsidRPr="0081498E" w:rsidRDefault="001924F7" w:rsidP="00474BAF">
    <w:pPr>
      <w:pStyle w:val="Header"/>
      <w:jc w:val="center"/>
    </w:pPr>
    <w:r>
      <w:rPr>
        <w:b/>
        <w:noProof/>
      </w:rPr>
      <mc:AlternateContent>
        <mc:Choice Requires="wps">
          <w:drawing>
            <wp:anchor distT="0" distB="0" distL="0" distR="0" simplePos="0" relativeHeight="251667503" behindDoc="0" locked="0" layoutInCell="1" allowOverlap="1" wp14:anchorId="73CE708F" wp14:editId="4DD54B35">
              <wp:simplePos x="635" y="635"/>
              <wp:positionH relativeFrom="page">
                <wp:align>center</wp:align>
              </wp:positionH>
              <wp:positionV relativeFrom="page">
                <wp:align>top</wp:align>
              </wp:positionV>
              <wp:extent cx="443865" cy="443865"/>
              <wp:effectExtent l="0" t="0" r="0" b="10795"/>
              <wp:wrapNone/>
              <wp:docPr id="2031976476" name="Text Box 2031976476"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4165722" w14:textId="78198A7D"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3CE708F" id="_x0000_t202" coordsize="21600,21600" o:spt="202" path="m,l,21600r21600,l21600,xe">
              <v:stroke joinstyle="miter"/>
              <v:path gradientshapeok="t" o:connecttype="rect"/>
            </v:shapetype>
            <v:shape id="Text Box 2031976476" o:spid="_x0000_s1052" type="#_x0000_t202" alt="OFFICIAL-SENSITIVE - COMMERCIAL" style="position:absolute;left:0;text-align:left;margin-left:0;margin-top:0;width:34.95pt;height:34.95pt;z-index:25166750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" filled="f" stroked="f">
              <v:fill o:detectmouseclick="t"/>
              <v:textbox style="mso-fit-shape-to-text:t" inset="0,15pt,0,0">
                <w:txbxContent>
                  <w:p w14:paraId="54165722" w14:textId="78198A7D"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v:textbox>
              <w10:wrap anchorx="page" anchory="page"/>
            </v:shape>
          </w:pict>
        </mc:Fallback>
      </mc:AlternateContent>
    </w:r>
    <w:r w:rsidR="001435FC">
      <w:rPr>
        <w:b/>
        <w:noProof/>
      </w:rPr>
      <mc:AlternateContent>
        <mc:Choice Requires="wps">
          <w:drawing>
            <wp:anchor distT="0" distB="0" distL="0" distR="0" simplePos="0" relativeHeight="251658248" behindDoc="0" locked="0" layoutInCell="1" allowOverlap="1" wp14:anchorId="689B7287" wp14:editId="607F01BF">
              <wp:simplePos x="635" y="635"/>
              <wp:positionH relativeFrom="column">
                <wp:align>center</wp:align>
              </wp:positionH>
              <wp:positionV relativeFrom="paragraph">
                <wp:posOffset>635</wp:posOffset>
              </wp:positionV>
              <wp:extent cx="443865" cy="443865"/>
              <wp:effectExtent l="0" t="0" r="10160" b="15240"/>
              <wp:wrapSquare wrapText="bothSides"/>
              <wp:docPr id="11" name="Text Box 11"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63D88A2" w14:textId="61AF908E"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89B7287" id="_x0000_t202" coordsize="21600,21600" o:spt="202" path="m,l,21600r21600,l21600,xe">
              <v:stroke joinstyle="miter"/>
              <v:path gradientshapeok="t" o:connecttype="rect"/>
            </v:shapetype>
            <v:shape id="Text Box 11" o:spid="_x0000_s1039" type="#_x0000_t202" alt="OFFICIAL-SENSITIVE" style="position:absolute;left:0;text-align:left;margin-left:0;margin-top:.05pt;width:34.95pt;height:34.95pt;z-index:25165824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" filled="f" stroked="f">
              <v:textbox style="mso-fit-shape-to-text:t" inset="0,0,0,0">
                <w:txbxContent>
                  <w:p w14:paraId="663D88A2" w14:textId="61AF908E"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v:textbox>
              <w10:wrap type="square"/>
            </v:shape>
          </w:pict>
        </mc:Fallback>
      </mc:AlternateContent>
    </w:r>
    <w:r w:rsidR="0025647E">
      <w:rPr>
        <w:b/>
      </w:rPr>
      <w:t>OFFICIAL-SENSITIVE</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A1D5F" w14:textId="6EC879CF" w:rsidR="001435FC" w:rsidRDefault="001924F7">
    <w:pPr>
      <w:pStyle w:val="Header"/>
    </w:pPr>
    <w:r>
      <w:rPr>
        <w:noProof/>
      </w:rPr>
      <mc:AlternateContent>
        <mc:Choice Requires="wps">
          <w:drawing>
            <wp:anchor distT="0" distB="0" distL="0" distR="0" simplePos="0" relativeHeight="251665455" behindDoc="0" locked="0" layoutInCell="1" allowOverlap="1" wp14:anchorId="1BF5DA09" wp14:editId="2006D634">
              <wp:simplePos x="635" y="635"/>
              <wp:positionH relativeFrom="page">
                <wp:align>center</wp:align>
              </wp:positionH>
              <wp:positionV relativeFrom="page">
                <wp:align>top</wp:align>
              </wp:positionV>
              <wp:extent cx="443865" cy="443865"/>
              <wp:effectExtent l="0" t="0" r="0" b="10795"/>
              <wp:wrapNone/>
              <wp:docPr id="2031976474" name="Text Box 2031976474"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1FFA9E9" w14:textId="68260E95"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BF5DA09" id="_x0000_t202" coordsize="21600,21600" o:spt="202" path="m,l,21600r21600,l21600,xe">
              <v:stroke joinstyle="miter"/>
              <v:path gradientshapeok="t" o:connecttype="rect"/>
            </v:shapetype>
            <v:shape id="Text Box 2031976474" o:spid="_x0000_s1058" type="#_x0000_t202" alt="OFFICIAL-SENSITIVE - COMMERCIAL" style="position:absolute;margin-left:0;margin-top:0;width:34.95pt;height:34.95pt;z-index:251665455;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" filled="f" stroked="f">
              <v:fill o:detectmouseclick="t"/>
              <v:textbox style="mso-fit-shape-to-text:t" inset="0,15pt,0,0">
                <w:txbxContent>
                  <w:p w14:paraId="21FFA9E9" w14:textId="68260E95" w:rsidR="001924F7" w:rsidRPr="001924F7" w:rsidRDefault="001924F7" w:rsidP="001924F7">
                    <w:pPr>
                      <w:rPr>
                        <w:rFonts w:eastAsia="Arial" w:cs="Arial"/>
                        <w:noProof/>
                        <w:color w:val="000000"/>
                      </w:rPr>
                    </w:pPr>
                    <w:r w:rsidRPr="001924F7">
                      <w:rPr>
                        <w:rFonts w:eastAsia="Arial" w:cs="Arial"/>
                        <w:noProof/>
                        <w:color w:val="000000"/>
                      </w:rPr>
                      <w:t>OFFICIAL-SENSITIVE - COMMERCIAL</w:t>
                    </w:r>
                  </w:p>
                </w:txbxContent>
              </v:textbox>
              <w10:wrap anchorx="page" anchory="page"/>
            </v:shape>
          </w:pict>
        </mc:Fallback>
      </mc:AlternateContent>
    </w:r>
    <w:r w:rsidR="001435FC">
      <w:rPr>
        <w:noProof/>
      </w:rPr>
      <mc:AlternateContent>
        <mc:Choice Requires="wps">
          <w:drawing>
            <wp:anchor distT="0" distB="0" distL="0" distR="0" simplePos="0" relativeHeight="251658246" behindDoc="0" locked="0" layoutInCell="1" allowOverlap="1" wp14:anchorId="6F32C663" wp14:editId="46FD42D3">
              <wp:simplePos x="635" y="635"/>
              <wp:positionH relativeFrom="column">
                <wp:align>center</wp:align>
              </wp:positionH>
              <wp:positionV relativeFrom="paragraph">
                <wp:posOffset>635</wp:posOffset>
              </wp:positionV>
              <wp:extent cx="443865" cy="443865"/>
              <wp:effectExtent l="0" t="0" r="10160" b="15240"/>
              <wp:wrapSquare wrapText="bothSides"/>
              <wp:docPr id="9" name="Text Box 9"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DDB3F8E" w14:textId="0F220BC5"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F32C663" id="_x0000_t202" coordsize="21600,21600" o:spt="202" path="m,l,21600r21600,l21600,xe">
              <v:stroke joinstyle="miter"/>
              <v:path gradientshapeok="t" o:connecttype="rect"/>
            </v:shapetype>
            <v:shape id="Text Box 9" o:spid="_x0000_s1042" type="#_x0000_t202" alt="OFFICIAL-SENSITIVE" style="position:absolute;margin-left:0;margin-top:.05pt;width:34.95pt;height:34.95pt;z-index:25165824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" filled="f" stroked="f">
              <v:textbox style="mso-fit-shape-to-text:t" inset="0,0,0,0">
                <w:txbxContent>
                  <w:p w14:paraId="6DDB3F8E" w14:textId="0F220BC5" w:rsidR="001435FC" w:rsidRPr="001435FC" w:rsidRDefault="001435FC">
                    <w:pPr>
                      <w:rPr>
                        <w:rFonts w:eastAsia="Arial" w:cs="Arial"/>
                        <w:color w:val="000000"/>
                        <w:sz w:val="24"/>
                        <w:szCs w:val="24"/>
                      </w:rPr>
                    </w:pPr>
                    <w:r w:rsidRPr="001435FC">
                      <w:rPr>
                        <w:rFonts w:eastAsia="Arial" w:cs="Arial"/>
                        <w:color w:val="000000"/>
                        <w:sz w:val="24"/>
                        <w:szCs w:val="24"/>
                      </w:rPr>
                      <w:t>OFFICIAL-SENSITIVE</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33796"/>
    <w:multiLevelType w:val="hybridMultilevel"/>
    <w:tmpl w:val="876A5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4B2826"/>
    <w:multiLevelType w:val="hybridMultilevel"/>
    <w:tmpl w:val="F288D7C0"/>
    <w:lvl w:ilvl="0" w:tplc="0246B1F2">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732005"/>
    <w:multiLevelType w:val="hybridMultilevel"/>
    <w:tmpl w:val="24CAD4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367FF7"/>
    <w:multiLevelType w:val="hybridMultilevel"/>
    <w:tmpl w:val="F86854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D257AF"/>
    <w:multiLevelType w:val="hybridMultilevel"/>
    <w:tmpl w:val="9A2C3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5A293D"/>
    <w:multiLevelType w:val="hybridMultilevel"/>
    <w:tmpl w:val="669CF7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3341E6"/>
    <w:multiLevelType w:val="hybridMultilevel"/>
    <w:tmpl w:val="A37434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84055A"/>
    <w:multiLevelType w:val="hybridMultilevel"/>
    <w:tmpl w:val="EB18C0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F303DD"/>
    <w:multiLevelType w:val="hybridMultilevel"/>
    <w:tmpl w:val="B4862E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412B0D"/>
    <w:multiLevelType w:val="hybridMultilevel"/>
    <w:tmpl w:val="92A8DF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430495"/>
    <w:multiLevelType w:val="hybridMultilevel"/>
    <w:tmpl w:val="73225F26"/>
    <w:lvl w:ilvl="0" w:tplc="C3F4EDF8">
      <w:start w:val="1"/>
      <w:numFmt w:val="decimal"/>
      <w:pStyle w:val="Paragraph1"/>
      <w:lvlText w:val="%1."/>
      <w:lvlJc w:val="left"/>
      <w:pPr>
        <w:tabs>
          <w:tab w:val="num" w:pos="567"/>
        </w:tabs>
        <w:ind w:left="0" w:firstLine="0"/>
      </w:pPr>
      <w:rPr>
        <w:rFonts w:hint="default"/>
        <w:b w:val="0"/>
        <w:bCs w:val="0"/>
        <w:i w:val="0"/>
        <w:iCs w:val="0"/>
        <w:caps w:val="0"/>
        <w:smallCaps w:val="0"/>
        <w:strike w:val="0"/>
        <w:dstrike w:val="0"/>
        <w:noProof w:val="0"/>
        <w:vanish w:val="0"/>
        <w:color w:val="auto"/>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0AC5E0A">
      <w:start w:val="1"/>
      <w:numFmt w:val="lowerLetter"/>
      <w:pStyle w:val="Paragraph2"/>
      <w:lvlText w:val="%2."/>
      <w:lvlJc w:val="left"/>
      <w:pPr>
        <w:tabs>
          <w:tab w:val="num" w:pos="1417"/>
        </w:tabs>
        <w:ind w:left="567" w:firstLine="0"/>
      </w:pPr>
      <w:rPr>
        <w:rFonts w:hint="default"/>
        <w:b w:val="0"/>
        <w:i w:val="0"/>
        <w:color w:val="auto"/>
        <w:sz w:val="22"/>
      </w:rPr>
    </w:lvl>
    <w:lvl w:ilvl="2" w:tplc="1BCA6302">
      <w:start w:val="1"/>
      <w:numFmt w:val="decimal"/>
      <w:pStyle w:val="Paragraph3"/>
      <w:lvlText w:val="(%3)"/>
      <w:lvlJc w:val="left"/>
      <w:pPr>
        <w:tabs>
          <w:tab w:val="num" w:pos="1701"/>
        </w:tabs>
        <w:ind w:left="1134" w:firstLine="0"/>
      </w:pPr>
      <w:rPr>
        <w:rFonts w:ascii="Arial" w:hAnsi="Arial" w:cs="Times New Roman" w:hint="default"/>
        <w:b w:val="0"/>
        <w:i w:val="0"/>
        <w:color w:val="auto"/>
        <w:sz w:val="22"/>
      </w:rPr>
    </w:lvl>
    <w:lvl w:ilvl="3" w:tplc="D02CA2D4">
      <w:start w:val="1"/>
      <w:numFmt w:val="lowerLetter"/>
      <w:pStyle w:val="paragraph4"/>
      <w:lvlText w:val="(%4)"/>
      <w:lvlJc w:val="left"/>
      <w:pPr>
        <w:tabs>
          <w:tab w:val="num" w:pos="2268"/>
        </w:tabs>
        <w:ind w:left="1701" w:firstLine="0"/>
      </w:pPr>
      <w:rPr>
        <w:rFonts w:ascii="Arial" w:hAnsi="Arial" w:cs="Times New Roman" w:hint="default"/>
        <w:b w:val="0"/>
        <w:i w:val="0"/>
        <w:sz w:val="22"/>
      </w:rPr>
    </w:lvl>
    <w:lvl w:ilvl="4" w:tplc="511ABBA2">
      <w:start w:val="1"/>
      <w:numFmt w:val="lowerRoman"/>
      <w:pStyle w:val="Paragraph5"/>
      <w:lvlText w:val="%5."/>
      <w:lvlJc w:val="left"/>
      <w:pPr>
        <w:tabs>
          <w:tab w:val="num" w:pos="567"/>
        </w:tabs>
        <w:ind w:left="2268" w:firstLine="0"/>
      </w:pPr>
      <w:rPr>
        <w:rFonts w:hint="default"/>
      </w:rPr>
    </w:lvl>
    <w:lvl w:ilvl="5" w:tplc="B25E5F62">
      <w:start w:val="1"/>
      <w:numFmt w:val="lowerRoman"/>
      <w:lvlText w:val="(%6)"/>
      <w:lvlJc w:val="left"/>
      <w:pPr>
        <w:tabs>
          <w:tab w:val="num" w:pos="2160"/>
        </w:tabs>
        <w:ind w:left="2160" w:hanging="360"/>
      </w:pPr>
      <w:rPr>
        <w:rFonts w:hint="default"/>
      </w:rPr>
    </w:lvl>
    <w:lvl w:ilvl="6" w:tplc="96E2F08E">
      <w:start w:val="1"/>
      <w:numFmt w:val="decimal"/>
      <w:lvlText w:val="%7."/>
      <w:lvlJc w:val="left"/>
      <w:pPr>
        <w:tabs>
          <w:tab w:val="num" w:pos="2520"/>
        </w:tabs>
        <w:ind w:left="2520" w:hanging="360"/>
      </w:pPr>
      <w:rPr>
        <w:rFonts w:hint="default"/>
      </w:rPr>
    </w:lvl>
    <w:lvl w:ilvl="7" w:tplc="2AE2A8C0">
      <w:start w:val="1"/>
      <w:numFmt w:val="lowerLetter"/>
      <w:lvlText w:val="%8."/>
      <w:lvlJc w:val="left"/>
      <w:pPr>
        <w:tabs>
          <w:tab w:val="num" w:pos="2880"/>
        </w:tabs>
        <w:ind w:left="2880" w:hanging="360"/>
      </w:pPr>
      <w:rPr>
        <w:rFonts w:hint="default"/>
      </w:rPr>
    </w:lvl>
    <w:lvl w:ilvl="8" w:tplc="4B4AD034">
      <w:start w:val="1"/>
      <w:numFmt w:val="lowerRoman"/>
      <w:lvlText w:val="%9."/>
      <w:lvlJc w:val="left"/>
      <w:pPr>
        <w:tabs>
          <w:tab w:val="num" w:pos="3240"/>
        </w:tabs>
        <w:ind w:left="3240" w:hanging="360"/>
      </w:pPr>
      <w:rPr>
        <w:rFonts w:hint="default"/>
      </w:rPr>
    </w:lvl>
  </w:abstractNum>
  <w:abstractNum w:abstractNumId="11" w15:restartNumberingAfterBreak="0">
    <w:nsid w:val="149E23C8"/>
    <w:multiLevelType w:val="hybridMultilevel"/>
    <w:tmpl w:val="D9DED262"/>
    <w:lvl w:ilvl="0" w:tplc="8856E48A">
      <w:start w:val="1"/>
      <w:numFmt w:val="bullet"/>
      <w:pStyle w:val="Bullet3"/>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8E670CA"/>
    <w:multiLevelType w:val="hybridMultilevel"/>
    <w:tmpl w:val="6AD254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9F74544"/>
    <w:multiLevelType w:val="hybridMultilevel"/>
    <w:tmpl w:val="1632D6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AE45EE5"/>
    <w:multiLevelType w:val="hybridMultilevel"/>
    <w:tmpl w:val="A6B052B4"/>
    <w:lvl w:ilvl="0" w:tplc="0246B1F2">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AFE2595"/>
    <w:multiLevelType w:val="hybridMultilevel"/>
    <w:tmpl w:val="0DAA8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B4D7C99"/>
    <w:multiLevelType w:val="hybridMultilevel"/>
    <w:tmpl w:val="AE5697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B8E4407"/>
    <w:multiLevelType w:val="hybridMultilevel"/>
    <w:tmpl w:val="10527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DBA2F97"/>
    <w:multiLevelType w:val="hybridMultilevel"/>
    <w:tmpl w:val="D8606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ECC28D7"/>
    <w:multiLevelType w:val="hybridMultilevel"/>
    <w:tmpl w:val="07D269BE"/>
    <w:lvl w:ilvl="0" w:tplc="0246B1F2">
      <w:start w:val="1"/>
      <w:numFmt w:val="bullet"/>
      <w:lvlText w:val=""/>
      <w:lvlJc w:val="left"/>
      <w:pPr>
        <w:ind w:left="774" w:hanging="360"/>
      </w:pPr>
      <w:rPr>
        <w:rFonts w:ascii="Symbol" w:hAnsi="Symbol" w:hint="default"/>
        <w:color w:val="auto"/>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20" w15:restartNumberingAfterBreak="0">
    <w:nsid w:val="22AB382A"/>
    <w:multiLevelType w:val="hybridMultilevel"/>
    <w:tmpl w:val="A6DE1A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43A7877"/>
    <w:multiLevelType w:val="hybridMultilevel"/>
    <w:tmpl w:val="907A17E0"/>
    <w:lvl w:ilvl="0" w:tplc="0246B1F2">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59A43E4"/>
    <w:multiLevelType w:val="hybridMultilevel"/>
    <w:tmpl w:val="ADC4AE24"/>
    <w:lvl w:ilvl="0" w:tplc="0246B1F2">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5B24A3A"/>
    <w:multiLevelType w:val="hybridMultilevel"/>
    <w:tmpl w:val="AAB457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65134C5"/>
    <w:multiLevelType w:val="hybridMultilevel"/>
    <w:tmpl w:val="2A6602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81609F5"/>
    <w:multiLevelType w:val="hybridMultilevel"/>
    <w:tmpl w:val="6FFA3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9597141"/>
    <w:multiLevelType w:val="hybridMultilevel"/>
    <w:tmpl w:val="125A6E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E2C7FA6"/>
    <w:multiLevelType w:val="hybridMultilevel"/>
    <w:tmpl w:val="AE741C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EF23D4A"/>
    <w:multiLevelType w:val="hybridMultilevel"/>
    <w:tmpl w:val="C4CC7FB2"/>
    <w:lvl w:ilvl="0" w:tplc="08090001">
      <w:start w:val="1"/>
      <w:numFmt w:val="bullet"/>
      <w:lvlText w:val=""/>
      <w:lvlJc w:val="left"/>
      <w:pPr>
        <w:ind w:left="893" w:hanging="360"/>
      </w:pPr>
      <w:rPr>
        <w:rFonts w:ascii="Symbol" w:hAnsi="Symbol" w:hint="default"/>
      </w:rPr>
    </w:lvl>
    <w:lvl w:ilvl="1" w:tplc="08090003" w:tentative="1">
      <w:start w:val="1"/>
      <w:numFmt w:val="bullet"/>
      <w:lvlText w:val="o"/>
      <w:lvlJc w:val="left"/>
      <w:pPr>
        <w:ind w:left="1613" w:hanging="360"/>
      </w:pPr>
      <w:rPr>
        <w:rFonts w:ascii="Courier New" w:hAnsi="Courier New" w:cs="Courier New" w:hint="default"/>
      </w:rPr>
    </w:lvl>
    <w:lvl w:ilvl="2" w:tplc="08090005" w:tentative="1">
      <w:start w:val="1"/>
      <w:numFmt w:val="bullet"/>
      <w:lvlText w:val=""/>
      <w:lvlJc w:val="left"/>
      <w:pPr>
        <w:ind w:left="2333" w:hanging="360"/>
      </w:pPr>
      <w:rPr>
        <w:rFonts w:ascii="Wingdings" w:hAnsi="Wingdings" w:hint="default"/>
      </w:rPr>
    </w:lvl>
    <w:lvl w:ilvl="3" w:tplc="08090001" w:tentative="1">
      <w:start w:val="1"/>
      <w:numFmt w:val="bullet"/>
      <w:lvlText w:val=""/>
      <w:lvlJc w:val="left"/>
      <w:pPr>
        <w:ind w:left="3053" w:hanging="360"/>
      </w:pPr>
      <w:rPr>
        <w:rFonts w:ascii="Symbol" w:hAnsi="Symbol" w:hint="default"/>
      </w:rPr>
    </w:lvl>
    <w:lvl w:ilvl="4" w:tplc="08090003" w:tentative="1">
      <w:start w:val="1"/>
      <w:numFmt w:val="bullet"/>
      <w:lvlText w:val="o"/>
      <w:lvlJc w:val="left"/>
      <w:pPr>
        <w:ind w:left="3773" w:hanging="360"/>
      </w:pPr>
      <w:rPr>
        <w:rFonts w:ascii="Courier New" w:hAnsi="Courier New" w:cs="Courier New" w:hint="default"/>
      </w:rPr>
    </w:lvl>
    <w:lvl w:ilvl="5" w:tplc="08090005" w:tentative="1">
      <w:start w:val="1"/>
      <w:numFmt w:val="bullet"/>
      <w:lvlText w:val=""/>
      <w:lvlJc w:val="left"/>
      <w:pPr>
        <w:ind w:left="4493" w:hanging="360"/>
      </w:pPr>
      <w:rPr>
        <w:rFonts w:ascii="Wingdings" w:hAnsi="Wingdings" w:hint="default"/>
      </w:rPr>
    </w:lvl>
    <w:lvl w:ilvl="6" w:tplc="08090001" w:tentative="1">
      <w:start w:val="1"/>
      <w:numFmt w:val="bullet"/>
      <w:lvlText w:val=""/>
      <w:lvlJc w:val="left"/>
      <w:pPr>
        <w:ind w:left="5213" w:hanging="360"/>
      </w:pPr>
      <w:rPr>
        <w:rFonts w:ascii="Symbol" w:hAnsi="Symbol" w:hint="default"/>
      </w:rPr>
    </w:lvl>
    <w:lvl w:ilvl="7" w:tplc="08090003" w:tentative="1">
      <w:start w:val="1"/>
      <w:numFmt w:val="bullet"/>
      <w:lvlText w:val="o"/>
      <w:lvlJc w:val="left"/>
      <w:pPr>
        <w:ind w:left="5933" w:hanging="360"/>
      </w:pPr>
      <w:rPr>
        <w:rFonts w:ascii="Courier New" w:hAnsi="Courier New" w:cs="Courier New" w:hint="default"/>
      </w:rPr>
    </w:lvl>
    <w:lvl w:ilvl="8" w:tplc="08090005" w:tentative="1">
      <w:start w:val="1"/>
      <w:numFmt w:val="bullet"/>
      <w:lvlText w:val=""/>
      <w:lvlJc w:val="left"/>
      <w:pPr>
        <w:ind w:left="6653" w:hanging="360"/>
      </w:pPr>
      <w:rPr>
        <w:rFonts w:ascii="Wingdings" w:hAnsi="Wingdings" w:hint="default"/>
      </w:rPr>
    </w:lvl>
  </w:abstractNum>
  <w:abstractNum w:abstractNumId="29" w15:restartNumberingAfterBreak="0">
    <w:nsid w:val="31E7225A"/>
    <w:multiLevelType w:val="hybridMultilevel"/>
    <w:tmpl w:val="0EB817C2"/>
    <w:lvl w:ilvl="0" w:tplc="08090001">
      <w:start w:val="1"/>
      <w:numFmt w:val="bullet"/>
      <w:lvlText w:val=""/>
      <w:lvlJc w:val="left"/>
      <w:pPr>
        <w:ind w:left="720" w:hanging="360"/>
      </w:pPr>
      <w:rPr>
        <w:rFonts w:ascii="Symbol" w:hAnsi="Symbol" w:hint="default"/>
      </w:rPr>
    </w:lvl>
    <w:lvl w:ilvl="1" w:tplc="C4B6277A">
      <w:numFmt w:val="bullet"/>
      <w:lvlText w:val="-"/>
      <w:lvlJc w:val="left"/>
      <w:pPr>
        <w:ind w:left="1440" w:hanging="360"/>
      </w:pPr>
      <w:rPr>
        <w:rFonts w:ascii="Arial" w:eastAsia="MS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2505541"/>
    <w:multiLevelType w:val="hybridMultilevel"/>
    <w:tmpl w:val="E9C236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4F55CBD"/>
    <w:multiLevelType w:val="hybridMultilevel"/>
    <w:tmpl w:val="0DC6B1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80D0014"/>
    <w:multiLevelType w:val="hybridMultilevel"/>
    <w:tmpl w:val="A9B29E22"/>
    <w:lvl w:ilvl="0" w:tplc="7FE4C80A">
      <w:numFmt w:val="decimal"/>
      <w:pStyle w:val="DWTableParaNum1"/>
      <w:lvlText w:val=""/>
      <w:lvlJc w:val="left"/>
    </w:lvl>
    <w:lvl w:ilvl="1" w:tplc="CF5A5566">
      <w:numFmt w:val="decimal"/>
      <w:pStyle w:val="DWTableParaNum2"/>
      <w:lvlText w:val=""/>
      <w:lvlJc w:val="left"/>
    </w:lvl>
    <w:lvl w:ilvl="2" w:tplc="960A7B46">
      <w:numFmt w:val="decimal"/>
      <w:pStyle w:val="DWTableParaNum3"/>
      <w:lvlText w:val=""/>
      <w:lvlJc w:val="left"/>
    </w:lvl>
    <w:lvl w:ilvl="3" w:tplc="C750F3A6">
      <w:numFmt w:val="decimal"/>
      <w:pStyle w:val="DWTableParaNum4"/>
      <w:lvlText w:val=""/>
      <w:lvlJc w:val="left"/>
    </w:lvl>
    <w:lvl w:ilvl="4" w:tplc="EDA6B3C4">
      <w:numFmt w:val="decimal"/>
      <w:pStyle w:val="DWTableParaNum5"/>
      <w:lvlText w:val=""/>
      <w:lvlJc w:val="left"/>
    </w:lvl>
    <w:lvl w:ilvl="5" w:tplc="15D4C796">
      <w:numFmt w:val="decimal"/>
      <w:lvlText w:val=""/>
      <w:lvlJc w:val="left"/>
    </w:lvl>
    <w:lvl w:ilvl="6" w:tplc="83FA7C10">
      <w:numFmt w:val="decimal"/>
      <w:lvlText w:val=""/>
      <w:lvlJc w:val="left"/>
    </w:lvl>
    <w:lvl w:ilvl="7" w:tplc="134A5FB6">
      <w:numFmt w:val="decimal"/>
      <w:lvlText w:val=""/>
      <w:lvlJc w:val="left"/>
    </w:lvl>
    <w:lvl w:ilvl="8" w:tplc="4FBC3E1E">
      <w:numFmt w:val="decimal"/>
      <w:lvlText w:val=""/>
      <w:lvlJc w:val="left"/>
    </w:lvl>
  </w:abstractNum>
  <w:abstractNum w:abstractNumId="33" w15:restartNumberingAfterBreak="0">
    <w:nsid w:val="380E3685"/>
    <w:multiLevelType w:val="hybridMultilevel"/>
    <w:tmpl w:val="B44670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39245A08"/>
    <w:multiLevelType w:val="hybridMultilevel"/>
    <w:tmpl w:val="2CBA38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BF44665"/>
    <w:multiLevelType w:val="hybridMultilevel"/>
    <w:tmpl w:val="8528B77A"/>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36" w15:restartNumberingAfterBreak="0">
    <w:nsid w:val="3C666040"/>
    <w:multiLevelType w:val="hybridMultilevel"/>
    <w:tmpl w:val="6B6EF1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DC147E9"/>
    <w:multiLevelType w:val="hybridMultilevel"/>
    <w:tmpl w:val="E1B436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ED35DC9"/>
    <w:multiLevelType w:val="hybridMultilevel"/>
    <w:tmpl w:val="702481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FEE42C4"/>
    <w:multiLevelType w:val="hybridMultilevel"/>
    <w:tmpl w:val="E6ACF34E"/>
    <w:lvl w:ilvl="0" w:tplc="7C1A6C3E">
      <w:start w:val="1"/>
      <w:numFmt w:val="bullet"/>
      <w:pStyle w:val="Bullet1"/>
      <w:lvlText w:val=""/>
      <w:lvlJc w:val="left"/>
      <w:pPr>
        <w:ind w:left="927" w:hanging="360"/>
      </w:pPr>
      <w:rPr>
        <w:rFonts w:ascii="Symbol" w:hAnsi="Symbol" w:hint="default"/>
      </w:rPr>
    </w:lvl>
    <w:lvl w:ilvl="1" w:tplc="77F8E8DA">
      <w:numFmt w:val="decimal"/>
      <w:lvlText w:val=""/>
      <w:lvlJc w:val="left"/>
    </w:lvl>
    <w:lvl w:ilvl="2" w:tplc="719CC7A6">
      <w:numFmt w:val="decimal"/>
      <w:lvlText w:val=""/>
      <w:lvlJc w:val="left"/>
    </w:lvl>
    <w:lvl w:ilvl="3" w:tplc="AD9CECAA">
      <w:numFmt w:val="decimal"/>
      <w:lvlText w:val=""/>
      <w:lvlJc w:val="left"/>
    </w:lvl>
    <w:lvl w:ilvl="4" w:tplc="E44CD886">
      <w:numFmt w:val="decimal"/>
      <w:lvlText w:val=""/>
      <w:lvlJc w:val="left"/>
    </w:lvl>
    <w:lvl w:ilvl="5" w:tplc="1A547EBA">
      <w:numFmt w:val="decimal"/>
      <w:lvlText w:val=""/>
      <w:lvlJc w:val="left"/>
    </w:lvl>
    <w:lvl w:ilvl="6" w:tplc="353A7B12">
      <w:numFmt w:val="decimal"/>
      <w:lvlText w:val=""/>
      <w:lvlJc w:val="left"/>
    </w:lvl>
    <w:lvl w:ilvl="7" w:tplc="FA7E64D4">
      <w:numFmt w:val="decimal"/>
      <w:lvlText w:val=""/>
      <w:lvlJc w:val="left"/>
    </w:lvl>
    <w:lvl w:ilvl="8" w:tplc="AB6A9D10">
      <w:numFmt w:val="decimal"/>
      <w:lvlText w:val=""/>
      <w:lvlJc w:val="left"/>
    </w:lvl>
  </w:abstractNum>
  <w:abstractNum w:abstractNumId="40" w15:restartNumberingAfterBreak="0">
    <w:nsid w:val="429512A0"/>
    <w:multiLevelType w:val="hybridMultilevel"/>
    <w:tmpl w:val="9022DE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30B43DA"/>
    <w:multiLevelType w:val="hybridMultilevel"/>
    <w:tmpl w:val="F22C3C7A"/>
    <w:lvl w:ilvl="0" w:tplc="8BACE0C2">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outline w:val="0"/>
        <w:shadow w:val="0"/>
        <w:emboss w:val="0"/>
        <w:imprint w:val="0"/>
        <w:vanish w:val="0"/>
        <w:color w:val="auto"/>
        <w:sz w:val="22"/>
        <w:vertAlign w:val="baseline"/>
      </w:rPr>
    </w:lvl>
    <w:lvl w:ilvl="1" w:tplc="07CC6CA4">
      <w:numFmt w:val="decimal"/>
      <w:lvlText w:val=""/>
      <w:lvlJc w:val="left"/>
    </w:lvl>
    <w:lvl w:ilvl="2" w:tplc="3E18B31A">
      <w:numFmt w:val="decimal"/>
      <w:lvlText w:val=""/>
      <w:lvlJc w:val="left"/>
    </w:lvl>
    <w:lvl w:ilvl="3" w:tplc="589CCED6">
      <w:numFmt w:val="decimal"/>
      <w:lvlText w:val=""/>
      <w:lvlJc w:val="left"/>
    </w:lvl>
    <w:lvl w:ilvl="4" w:tplc="9D1E117A">
      <w:numFmt w:val="decimal"/>
      <w:lvlText w:val=""/>
      <w:lvlJc w:val="left"/>
    </w:lvl>
    <w:lvl w:ilvl="5" w:tplc="DED65CCA">
      <w:numFmt w:val="decimal"/>
      <w:lvlText w:val=""/>
      <w:lvlJc w:val="left"/>
    </w:lvl>
    <w:lvl w:ilvl="6" w:tplc="44D62DFC">
      <w:numFmt w:val="decimal"/>
      <w:lvlText w:val=""/>
      <w:lvlJc w:val="left"/>
    </w:lvl>
    <w:lvl w:ilvl="7" w:tplc="A47CCF10">
      <w:numFmt w:val="decimal"/>
      <w:lvlText w:val=""/>
      <w:lvlJc w:val="left"/>
    </w:lvl>
    <w:lvl w:ilvl="8" w:tplc="45623ECE">
      <w:numFmt w:val="decimal"/>
      <w:lvlText w:val=""/>
      <w:lvlJc w:val="left"/>
    </w:lvl>
  </w:abstractNum>
  <w:abstractNum w:abstractNumId="42" w15:restartNumberingAfterBreak="0">
    <w:nsid w:val="437D5C69"/>
    <w:multiLevelType w:val="hybridMultilevel"/>
    <w:tmpl w:val="FD72C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5FC0CD5"/>
    <w:multiLevelType w:val="hybridMultilevel"/>
    <w:tmpl w:val="FDA2E1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65B533A"/>
    <w:multiLevelType w:val="hybridMultilevel"/>
    <w:tmpl w:val="2BC2257C"/>
    <w:lvl w:ilvl="0" w:tplc="41A24C24">
      <w:start w:val="1"/>
      <w:numFmt w:val="bullet"/>
      <w:pStyle w:val="Bullet2"/>
      <w:lvlText w:val="o"/>
      <w:lvlJc w:val="left"/>
      <w:pPr>
        <w:ind w:left="1494" w:hanging="360"/>
      </w:pPr>
      <w:rPr>
        <w:rFonts w:ascii="Courier New" w:hAnsi="Courier New" w:cs="Courier New"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45" w15:restartNumberingAfterBreak="0">
    <w:nsid w:val="475A7F64"/>
    <w:multiLevelType w:val="hybridMultilevel"/>
    <w:tmpl w:val="FEB02B8C"/>
    <w:lvl w:ilvl="0" w:tplc="0246B1F2">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79B5197"/>
    <w:multiLevelType w:val="hybridMultilevel"/>
    <w:tmpl w:val="93D61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7E446D3"/>
    <w:multiLevelType w:val="hybridMultilevel"/>
    <w:tmpl w:val="C5F83A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87C78C4"/>
    <w:multiLevelType w:val="hybridMultilevel"/>
    <w:tmpl w:val="73B453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D421819"/>
    <w:multiLevelType w:val="hybridMultilevel"/>
    <w:tmpl w:val="78D4CFA4"/>
    <w:lvl w:ilvl="0" w:tplc="0246B1F2">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D8E74BE"/>
    <w:multiLevelType w:val="hybridMultilevel"/>
    <w:tmpl w:val="E2FC9E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4EEC7E97"/>
    <w:multiLevelType w:val="hybridMultilevel"/>
    <w:tmpl w:val="BEDCA2B0"/>
    <w:lvl w:ilvl="0" w:tplc="D510573C">
      <w:start w:val="1"/>
      <w:numFmt w:val="bullet"/>
      <w:pStyle w:val="ListBullet2"/>
      <w:lvlText w:val=""/>
      <w:lvlJc w:val="left"/>
      <w:pPr>
        <w:tabs>
          <w:tab w:val="num" w:pos="2268"/>
        </w:tabs>
        <w:ind w:left="2268" w:hanging="567"/>
      </w:pPr>
      <w:rPr>
        <w:rFonts w:ascii="Symbol" w:hAnsi="Symbol" w:hint="default"/>
      </w:rPr>
    </w:lvl>
    <w:lvl w:ilvl="1" w:tplc="26F296AC">
      <w:numFmt w:val="decimal"/>
      <w:lvlText w:val=""/>
      <w:lvlJc w:val="left"/>
    </w:lvl>
    <w:lvl w:ilvl="2" w:tplc="AA9E1F34">
      <w:numFmt w:val="decimal"/>
      <w:lvlText w:val=""/>
      <w:lvlJc w:val="left"/>
    </w:lvl>
    <w:lvl w:ilvl="3" w:tplc="8D50E1CA">
      <w:numFmt w:val="decimal"/>
      <w:lvlText w:val=""/>
      <w:lvlJc w:val="left"/>
    </w:lvl>
    <w:lvl w:ilvl="4" w:tplc="BECAC512">
      <w:numFmt w:val="decimal"/>
      <w:lvlText w:val=""/>
      <w:lvlJc w:val="left"/>
    </w:lvl>
    <w:lvl w:ilvl="5" w:tplc="ED42C6DC">
      <w:numFmt w:val="decimal"/>
      <w:lvlText w:val=""/>
      <w:lvlJc w:val="left"/>
    </w:lvl>
    <w:lvl w:ilvl="6" w:tplc="88165D88">
      <w:numFmt w:val="decimal"/>
      <w:lvlText w:val=""/>
      <w:lvlJc w:val="left"/>
    </w:lvl>
    <w:lvl w:ilvl="7" w:tplc="9DC89BB0">
      <w:numFmt w:val="decimal"/>
      <w:lvlText w:val=""/>
      <w:lvlJc w:val="left"/>
    </w:lvl>
    <w:lvl w:ilvl="8" w:tplc="28D283A2">
      <w:numFmt w:val="decimal"/>
      <w:lvlText w:val=""/>
      <w:lvlJc w:val="left"/>
    </w:lvl>
  </w:abstractNum>
  <w:abstractNum w:abstractNumId="52" w15:restartNumberingAfterBreak="0">
    <w:nsid w:val="4FC57C3B"/>
    <w:multiLevelType w:val="hybridMultilevel"/>
    <w:tmpl w:val="5D74C298"/>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53" w15:restartNumberingAfterBreak="0">
    <w:nsid w:val="515A3CD1"/>
    <w:multiLevelType w:val="hybridMultilevel"/>
    <w:tmpl w:val="C8F883AC"/>
    <w:lvl w:ilvl="0" w:tplc="0246B1F2">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2FD047F"/>
    <w:multiLevelType w:val="hybridMultilevel"/>
    <w:tmpl w:val="51CEB5B8"/>
    <w:lvl w:ilvl="0" w:tplc="0246B1F2">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3995FDC"/>
    <w:multiLevelType w:val="hybridMultilevel"/>
    <w:tmpl w:val="156645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6694C64"/>
    <w:multiLevelType w:val="hybridMultilevel"/>
    <w:tmpl w:val="C7F6AA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67056BE"/>
    <w:multiLevelType w:val="hybridMultilevel"/>
    <w:tmpl w:val="AC68C754"/>
    <w:lvl w:ilvl="0" w:tplc="869CA666">
      <w:numFmt w:val="decimal"/>
      <w:lvlText w:val=""/>
      <w:lvlJc w:val="left"/>
    </w:lvl>
    <w:lvl w:ilvl="1" w:tplc="3E140AC6">
      <w:numFmt w:val="decimal"/>
      <w:pStyle w:val="DWParaNum2"/>
      <w:lvlText w:val=""/>
      <w:lvlJc w:val="left"/>
    </w:lvl>
    <w:lvl w:ilvl="2" w:tplc="CA3C1D78">
      <w:numFmt w:val="decimal"/>
      <w:pStyle w:val="DWParaNum3"/>
      <w:lvlText w:val=""/>
      <w:lvlJc w:val="left"/>
    </w:lvl>
    <w:lvl w:ilvl="3" w:tplc="C5C00CC4">
      <w:numFmt w:val="decimal"/>
      <w:pStyle w:val="DWParaNum4"/>
      <w:lvlText w:val=""/>
      <w:lvlJc w:val="left"/>
    </w:lvl>
    <w:lvl w:ilvl="4" w:tplc="1D92AB52">
      <w:numFmt w:val="decimal"/>
      <w:pStyle w:val="DWParaNum5"/>
      <w:lvlText w:val=""/>
      <w:lvlJc w:val="left"/>
    </w:lvl>
    <w:lvl w:ilvl="5" w:tplc="D82E001E">
      <w:numFmt w:val="decimal"/>
      <w:lvlText w:val=""/>
      <w:lvlJc w:val="left"/>
    </w:lvl>
    <w:lvl w:ilvl="6" w:tplc="B93EF826">
      <w:numFmt w:val="decimal"/>
      <w:lvlText w:val=""/>
      <w:lvlJc w:val="left"/>
    </w:lvl>
    <w:lvl w:ilvl="7" w:tplc="5832E256">
      <w:numFmt w:val="decimal"/>
      <w:lvlText w:val=""/>
      <w:lvlJc w:val="left"/>
    </w:lvl>
    <w:lvl w:ilvl="8" w:tplc="8D62563A">
      <w:numFmt w:val="decimal"/>
      <w:lvlText w:val=""/>
      <w:lvlJc w:val="left"/>
    </w:lvl>
  </w:abstractNum>
  <w:abstractNum w:abstractNumId="58" w15:restartNumberingAfterBreak="0">
    <w:nsid w:val="56832098"/>
    <w:multiLevelType w:val="hybridMultilevel"/>
    <w:tmpl w:val="190E81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8BF55AD"/>
    <w:multiLevelType w:val="hybridMultilevel"/>
    <w:tmpl w:val="112ADD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CEE6244"/>
    <w:multiLevelType w:val="hybridMultilevel"/>
    <w:tmpl w:val="2736A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61234DA9"/>
    <w:multiLevelType w:val="hybridMultilevel"/>
    <w:tmpl w:val="389664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61A136B5"/>
    <w:multiLevelType w:val="hybridMultilevel"/>
    <w:tmpl w:val="1A0818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3DD6163"/>
    <w:multiLevelType w:val="hybridMultilevel"/>
    <w:tmpl w:val="CE32E7F6"/>
    <w:lvl w:ilvl="0" w:tplc="0246B1F2">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64BF2D6B"/>
    <w:multiLevelType w:val="hybridMultilevel"/>
    <w:tmpl w:val="3E942A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658A2BE0"/>
    <w:multiLevelType w:val="hybridMultilevel"/>
    <w:tmpl w:val="DE003C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659E31A3"/>
    <w:multiLevelType w:val="hybridMultilevel"/>
    <w:tmpl w:val="D1CABC78"/>
    <w:lvl w:ilvl="0" w:tplc="08090001">
      <w:numFmt w:val="decimal"/>
      <w:pStyle w:val="Bullet4"/>
      <w:lvlText w:val=""/>
      <w:lvlJc w:val="left"/>
    </w:lvl>
    <w:lvl w:ilvl="1" w:tplc="08090003">
      <w:numFmt w:val="decimal"/>
      <w:pStyle w:val="Bullet4a"/>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67" w15:restartNumberingAfterBreak="0">
    <w:nsid w:val="66C6061D"/>
    <w:multiLevelType w:val="hybridMultilevel"/>
    <w:tmpl w:val="865863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CC17CA4"/>
    <w:multiLevelType w:val="hybridMultilevel"/>
    <w:tmpl w:val="CF489670"/>
    <w:lvl w:ilvl="0" w:tplc="0246B1F2">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D05274A"/>
    <w:multiLevelType w:val="hybridMultilevel"/>
    <w:tmpl w:val="E6F838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6D65041B"/>
    <w:multiLevelType w:val="hybridMultilevel"/>
    <w:tmpl w:val="76843F90"/>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71" w15:restartNumberingAfterBreak="0">
    <w:nsid w:val="6FAF6908"/>
    <w:multiLevelType w:val="hybridMultilevel"/>
    <w:tmpl w:val="496C4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0CE66B4"/>
    <w:multiLevelType w:val="hybridMultilevel"/>
    <w:tmpl w:val="85FA3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70D03872"/>
    <w:multiLevelType w:val="hybridMultilevel"/>
    <w:tmpl w:val="7332BA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1E41A42"/>
    <w:multiLevelType w:val="hybridMultilevel"/>
    <w:tmpl w:val="FD961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72B714D5"/>
    <w:multiLevelType w:val="hybridMultilevel"/>
    <w:tmpl w:val="EC201A2C"/>
    <w:lvl w:ilvl="0" w:tplc="0246B1F2">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3F305A5"/>
    <w:multiLevelType w:val="hybridMultilevel"/>
    <w:tmpl w:val="69CC2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752F6E8C"/>
    <w:multiLevelType w:val="hybridMultilevel"/>
    <w:tmpl w:val="EE8858D0"/>
    <w:lvl w:ilvl="0" w:tplc="4C3C26DE">
      <w:numFmt w:val="decimal"/>
      <w:pStyle w:val="Level6"/>
      <w:lvlText w:val=""/>
      <w:lvlJc w:val="left"/>
    </w:lvl>
    <w:lvl w:ilvl="1" w:tplc="8DD6B300">
      <w:numFmt w:val="decimal"/>
      <w:lvlText w:val=""/>
      <w:lvlJc w:val="left"/>
    </w:lvl>
    <w:lvl w:ilvl="2" w:tplc="8A6CDC5E">
      <w:numFmt w:val="decimal"/>
      <w:lvlText w:val=""/>
      <w:lvlJc w:val="left"/>
    </w:lvl>
    <w:lvl w:ilvl="3" w:tplc="C05C4166">
      <w:numFmt w:val="decimal"/>
      <w:lvlText w:val=""/>
      <w:lvlJc w:val="left"/>
    </w:lvl>
    <w:lvl w:ilvl="4" w:tplc="3AEE16F6">
      <w:numFmt w:val="decimal"/>
      <w:lvlText w:val=""/>
      <w:lvlJc w:val="left"/>
    </w:lvl>
    <w:lvl w:ilvl="5" w:tplc="229C427A">
      <w:numFmt w:val="decimal"/>
      <w:lvlText w:val=""/>
      <w:lvlJc w:val="left"/>
    </w:lvl>
    <w:lvl w:ilvl="6" w:tplc="B7081D30">
      <w:numFmt w:val="decimal"/>
      <w:lvlText w:val=""/>
      <w:lvlJc w:val="left"/>
    </w:lvl>
    <w:lvl w:ilvl="7" w:tplc="2FD677EE">
      <w:numFmt w:val="decimal"/>
      <w:lvlText w:val=""/>
      <w:lvlJc w:val="left"/>
    </w:lvl>
    <w:lvl w:ilvl="8" w:tplc="80C8F80A">
      <w:numFmt w:val="decimal"/>
      <w:lvlText w:val=""/>
      <w:lvlJc w:val="left"/>
    </w:lvl>
  </w:abstractNum>
  <w:abstractNum w:abstractNumId="78" w15:restartNumberingAfterBreak="0">
    <w:nsid w:val="755A4A35"/>
    <w:multiLevelType w:val="hybridMultilevel"/>
    <w:tmpl w:val="2EFAA2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76E62C44"/>
    <w:multiLevelType w:val="hybridMultilevel"/>
    <w:tmpl w:val="D902E474"/>
    <w:lvl w:ilvl="0" w:tplc="0246B1F2">
      <w:start w:val="1"/>
      <w:numFmt w:val="bullet"/>
      <w:lvlText w:val=""/>
      <w:lvlJc w:val="left"/>
      <w:pPr>
        <w:ind w:left="893" w:hanging="360"/>
      </w:pPr>
      <w:rPr>
        <w:rFonts w:ascii="Symbol" w:hAnsi="Symbol" w:hint="default"/>
        <w:color w:val="auto"/>
      </w:rPr>
    </w:lvl>
    <w:lvl w:ilvl="1" w:tplc="08090003" w:tentative="1">
      <w:start w:val="1"/>
      <w:numFmt w:val="bullet"/>
      <w:lvlText w:val="o"/>
      <w:lvlJc w:val="left"/>
      <w:pPr>
        <w:ind w:left="1613" w:hanging="360"/>
      </w:pPr>
      <w:rPr>
        <w:rFonts w:ascii="Courier New" w:hAnsi="Courier New" w:cs="Courier New" w:hint="default"/>
      </w:rPr>
    </w:lvl>
    <w:lvl w:ilvl="2" w:tplc="08090005" w:tentative="1">
      <w:start w:val="1"/>
      <w:numFmt w:val="bullet"/>
      <w:lvlText w:val=""/>
      <w:lvlJc w:val="left"/>
      <w:pPr>
        <w:ind w:left="2333" w:hanging="360"/>
      </w:pPr>
      <w:rPr>
        <w:rFonts w:ascii="Wingdings" w:hAnsi="Wingdings" w:hint="default"/>
      </w:rPr>
    </w:lvl>
    <w:lvl w:ilvl="3" w:tplc="08090001" w:tentative="1">
      <w:start w:val="1"/>
      <w:numFmt w:val="bullet"/>
      <w:lvlText w:val=""/>
      <w:lvlJc w:val="left"/>
      <w:pPr>
        <w:ind w:left="3053" w:hanging="360"/>
      </w:pPr>
      <w:rPr>
        <w:rFonts w:ascii="Symbol" w:hAnsi="Symbol" w:hint="default"/>
      </w:rPr>
    </w:lvl>
    <w:lvl w:ilvl="4" w:tplc="08090003" w:tentative="1">
      <w:start w:val="1"/>
      <w:numFmt w:val="bullet"/>
      <w:lvlText w:val="o"/>
      <w:lvlJc w:val="left"/>
      <w:pPr>
        <w:ind w:left="3773" w:hanging="360"/>
      </w:pPr>
      <w:rPr>
        <w:rFonts w:ascii="Courier New" w:hAnsi="Courier New" w:cs="Courier New" w:hint="default"/>
      </w:rPr>
    </w:lvl>
    <w:lvl w:ilvl="5" w:tplc="08090005" w:tentative="1">
      <w:start w:val="1"/>
      <w:numFmt w:val="bullet"/>
      <w:lvlText w:val=""/>
      <w:lvlJc w:val="left"/>
      <w:pPr>
        <w:ind w:left="4493" w:hanging="360"/>
      </w:pPr>
      <w:rPr>
        <w:rFonts w:ascii="Wingdings" w:hAnsi="Wingdings" w:hint="default"/>
      </w:rPr>
    </w:lvl>
    <w:lvl w:ilvl="6" w:tplc="08090001" w:tentative="1">
      <w:start w:val="1"/>
      <w:numFmt w:val="bullet"/>
      <w:lvlText w:val=""/>
      <w:lvlJc w:val="left"/>
      <w:pPr>
        <w:ind w:left="5213" w:hanging="360"/>
      </w:pPr>
      <w:rPr>
        <w:rFonts w:ascii="Symbol" w:hAnsi="Symbol" w:hint="default"/>
      </w:rPr>
    </w:lvl>
    <w:lvl w:ilvl="7" w:tplc="08090003" w:tentative="1">
      <w:start w:val="1"/>
      <w:numFmt w:val="bullet"/>
      <w:lvlText w:val="o"/>
      <w:lvlJc w:val="left"/>
      <w:pPr>
        <w:ind w:left="5933" w:hanging="360"/>
      </w:pPr>
      <w:rPr>
        <w:rFonts w:ascii="Courier New" w:hAnsi="Courier New" w:cs="Courier New" w:hint="default"/>
      </w:rPr>
    </w:lvl>
    <w:lvl w:ilvl="8" w:tplc="08090005" w:tentative="1">
      <w:start w:val="1"/>
      <w:numFmt w:val="bullet"/>
      <w:lvlText w:val=""/>
      <w:lvlJc w:val="left"/>
      <w:pPr>
        <w:ind w:left="6653" w:hanging="360"/>
      </w:pPr>
      <w:rPr>
        <w:rFonts w:ascii="Wingdings" w:hAnsi="Wingdings" w:hint="default"/>
      </w:rPr>
    </w:lvl>
  </w:abstractNum>
  <w:abstractNum w:abstractNumId="80" w15:restartNumberingAfterBreak="0">
    <w:nsid w:val="778F0B39"/>
    <w:multiLevelType w:val="hybridMultilevel"/>
    <w:tmpl w:val="D7A42626"/>
    <w:lvl w:ilvl="0" w:tplc="08090001">
      <w:start w:val="1"/>
      <w:numFmt w:val="bullet"/>
      <w:lvlText w:val=""/>
      <w:lvlJc w:val="left"/>
      <w:pPr>
        <w:ind w:left="1352"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7B24A66"/>
    <w:multiLevelType w:val="hybridMultilevel"/>
    <w:tmpl w:val="52E80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792E1D64"/>
    <w:multiLevelType w:val="hybridMultilevel"/>
    <w:tmpl w:val="90E8B292"/>
    <w:lvl w:ilvl="0" w:tplc="0246B1F2">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A2362FF"/>
    <w:multiLevelType w:val="hybridMultilevel"/>
    <w:tmpl w:val="9E4653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7A485C15"/>
    <w:multiLevelType w:val="hybridMultilevel"/>
    <w:tmpl w:val="25CA2C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7AD22A8B"/>
    <w:multiLevelType w:val="hybridMultilevel"/>
    <w:tmpl w:val="892025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7B2B6364"/>
    <w:multiLevelType w:val="hybridMultilevel"/>
    <w:tmpl w:val="9C0AD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C6A52F3"/>
    <w:multiLevelType w:val="hybridMultilevel"/>
    <w:tmpl w:val="090A1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7E7C21E9"/>
    <w:multiLevelType w:val="hybridMultilevel"/>
    <w:tmpl w:val="4DAE66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22406486">
    <w:abstractNumId w:val="39"/>
  </w:num>
  <w:num w:numId="2" w16cid:durableId="2059665456">
    <w:abstractNumId w:val="66"/>
  </w:num>
  <w:num w:numId="3" w16cid:durableId="31198780">
    <w:abstractNumId w:val="57"/>
  </w:num>
  <w:num w:numId="4" w16cid:durableId="1224682354">
    <w:abstractNumId w:val="77"/>
  </w:num>
  <w:num w:numId="5" w16cid:durableId="1662418474">
    <w:abstractNumId w:val="32"/>
  </w:num>
  <w:num w:numId="6" w16cid:durableId="684013900">
    <w:abstractNumId w:val="10"/>
  </w:num>
  <w:num w:numId="7" w16cid:durableId="1686203702">
    <w:abstractNumId w:val="44"/>
  </w:num>
  <w:num w:numId="8" w16cid:durableId="1349673367">
    <w:abstractNumId w:val="11"/>
  </w:num>
  <w:num w:numId="9" w16cid:durableId="2030787616">
    <w:abstractNumId w:val="51"/>
  </w:num>
  <w:num w:numId="10" w16cid:durableId="481775411">
    <w:abstractNumId w:val="41"/>
  </w:num>
  <w:num w:numId="11" w16cid:durableId="1677270073">
    <w:abstractNumId w:val="76"/>
  </w:num>
  <w:num w:numId="12" w16cid:durableId="907350277">
    <w:abstractNumId w:val="38"/>
  </w:num>
  <w:num w:numId="13" w16cid:durableId="312374691">
    <w:abstractNumId w:val="29"/>
  </w:num>
  <w:num w:numId="14" w16cid:durableId="604967606">
    <w:abstractNumId w:val="74"/>
  </w:num>
  <w:num w:numId="15" w16cid:durableId="1456632388">
    <w:abstractNumId w:val="81"/>
  </w:num>
  <w:num w:numId="16" w16cid:durableId="578028339">
    <w:abstractNumId w:val="24"/>
  </w:num>
  <w:num w:numId="17" w16cid:durableId="1429305234">
    <w:abstractNumId w:val="6"/>
  </w:num>
  <w:num w:numId="18" w16cid:durableId="796219238">
    <w:abstractNumId w:val="84"/>
  </w:num>
  <w:num w:numId="19" w16cid:durableId="909585041">
    <w:abstractNumId w:val="72"/>
  </w:num>
  <w:num w:numId="20" w16cid:durableId="1527211735">
    <w:abstractNumId w:val="42"/>
  </w:num>
  <w:num w:numId="21" w16cid:durableId="145902449">
    <w:abstractNumId w:val="4"/>
  </w:num>
  <w:num w:numId="22" w16cid:durableId="1950354141">
    <w:abstractNumId w:val="23"/>
  </w:num>
  <w:num w:numId="23" w16cid:durableId="1767000514">
    <w:abstractNumId w:val="37"/>
  </w:num>
  <w:num w:numId="24" w16cid:durableId="526718534">
    <w:abstractNumId w:val="5"/>
  </w:num>
  <w:num w:numId="25" w16cid:durableId="882447020">
    <w:abstractNumId w:val="36"/>
  </w:num>
  <w:num w:numId="26" w16cid:durableId="1626623733">
    <w:abstractNumId w:val="85"/>
  </w:num>
  <w:num w:numId="27" w16cid:durableId="1696074232">
    <w:abstractNumId w:val="2"/>
  </w:num>
  <w:num w:numId="28" w16cid:durableId="727731504">
    <w:abstractNumId w:val="17"/>
  </w:num>
  <w:num w:numId="29" w16cid:durableId="941571203">
    <w:abstractNumId w:val="69"/>
  </w:num>
  <w:num w:numId="30" w16cid:durableId="1869751557">
    <w:abstractNumId w:val="34"/>
  </w:num>
  <w:num w:numId="31" w16cid:durableId="1839298337">
    <w:abstractNumId w:val="52"/>
  </w:num>
  <w:num w:numId="32" w16cid:durableId="425351800">
    <w:abstractNumId w:val="15"/>
  </w:num>
  <w:num w:numId="33" w16cid:durableId="1766262220">
    <w:abstractNumId w:val="53"/>
  </w:num>
  <w:num w:numId="34" w16cid:durableId="1147429671">
    <w:abstractNumId w:val="21"/>
  </w:num>
  <w:num w:numId="35" w16cid:durableId="1503546389">
    <w:abstractNumId w:val="68"/>
  </w:num>
  <w:num w:numId="36" w16cid:durableId="711076008">
    <w:abstractNumId w:val="1"/>
  </w:num>
  <w:num w:numId="37" w16cid:durableId="260575217">
    <w:abstractNumId w:val="22"/>
  </w:num>
  <w:num w:numId="38" w16cid:durableId="950668175">
    <w:abstractNumId w:val="14"/>
  </w:num>
  <w:num w:numId="39" w16cid:durableId="804465551">
    <w:abstractNumId w:val="45"/>
  </w:num>
  <w:num w:numId="40" w16cid:durableId="1533610479">
    <w:abstractNumId w:val="49"/>
  </w:num>
  <w:num w:numId="41" w16cid:durableId="2122914725">
    <w:abstractNumId w:val="75"/>
  </w:num>
  <w:num w:numId="42" w16cid:durableId="1240366412">
    <w:abstractNumId w:val="63"/>
  </w:num>
  <w:num w:numId="43" w16cid:durableId="1951737830">
    <w:abstractNumId w:val="79"/>
  </w:num>
  <w:num w:numId="44" w16cid:durableId="537930841">
    <w:abstractNumId w:val="19"/>
  </w:num>
  <w:num w:numId="45" w16cid:durableId="1928340522">
    <w:abstractNumId w:val="82"/>
  </w:num>
  <w:num w:numId="46" w16cid:durableId="1347753352">
    <w:abstractNumId w:val="54"/>
  </w:num>
  <w:num w:numId="47" w16cid:durableId="411659551">
    <w:abstractNumId w:val="27"/>
  </w:num>
  <w:num w:numId="48" w16cid:durableId="1412504247">
    <w:abstractNumId w:val="73"/>
  </w:num>
  <w:num w:numId="49" w16cid:durableId="840390408">
    <w:abstractNumId w:val="31"/>
  </w:num>
  <w:num w:numId="50" w16cid:durableId="1227256624">
    <w:abstractNumId w:val="3"/>
  </w:num>
  <w:num w:numId="51" w16cid:durableId="1069230922">
    <w:abstractNumId w:val="46"/>
  </w:num>
  <w:num w:numId="52" w16cid:durableId="1852406119">
    <w:abstractNumId w:val="71"/>
  </w:num>
  <w:num w:numId="53" w16cid:durableId="1647082216">
    <w:abstractNumId w:val="48"/>
  </w:num>
  <w:num w:numId="54" w16cid:durableId="2038389150">
    <w:abstractNumId w:val="43"/>
  </w:num>
  <w:num w:numId="55" w16cid:durableId="1061751129">
    <w:abstractNumId w:val="7"/>
  </w:num>
  <w:num w:numId="56" w16cid:durableId="1546211631">
    <w:abstractNumId w:val="28"/>
  </w:num>
  <w:num w:numId="57" w16cid:durableId="1755130775">
    <w:abstractNumId w:val="0"/>
  </w:num>
  <w:num w:numId="58" w16cid:durableId="916750102">
    <w:abstractNumId w:val="88"/>
  </w:num>
  <w:num w:numId="59" w16cid:durableId="948782117">
    <w:abstractNumId w:val="62"/>
  </w:num>
  <w:num w:numId="60" w16cid:durableId="960304490">
    <w:abstractNumId w:val="18"/>
  </w:num>
  <w:num w:numId="61" w16cid:durableId="1954828092">
    <w:abstractNumId w:val="55"/>
  </w:num>
  <w:num w:numId="62" w16cid:durableId="965697724">
    <w:abstractNumId w:val="80"/>
  </w:num>
  <w:num w:numId="63" w16cid:durableId="538713242">
    <w:abstractNumId w:val="70"/>
  </w:num>
  <w:num w:numId="64" w16cid:durableId="2082292859">
    <w:abstractNumId w:val="78"/>
  </w:num>
  <w:num w:numId="65" w16cid:durableId="1280528161">
    <w:abstractNumId w:val="83"/>
  </w:num>
  <w:num w:numId="66" w16cid:durableId="270549888">
    <w:abstractNumId w:val="35"/>
  </w:num>
  <w:num w:numId="67" w16cid:durableId="1302226352">
    <w:abstractNumId w:val="59"/>
  </w:num>
  <w:num w:numId="68" w16cid:durableId="122503862">
    <w:abstractNumId w:val="8"/>
  </w:num>
  <w:num w:numId="69" w16cid:durableId="28458393">
    <w:abstractNumId w:val="33"/>
  </w:num>
  <w:num w:numId="70" w16cid:durableId="934752337">
    <w:abstractNumId w:val="87"/>
  </w:num>
  <w:num w:numId="71" w16cid:durableId="376128483">
    <w:abstractNumId w:val="25"/>
  </w:num>
  <w:num w:numId="72" w16cid:durableId="1053193621">
    <w:abstractNumId w:val="65"/>
  </w:num>
  <w:num w:numId="73" w16cid:durableId="533346299">
    <w:abstractNumId w:val="47"/>
  </w:num>
  <w:num w:numId="74" w16cid:durableId="603541893">
    <w:abstractNumId w:val="13"/>
  </w:num>
  <w:num w:numId="75" w16cid:durableId="1307393515">
    <w:abstractNumId w:val="56"/>
  </w:num>
  <w:num w:numId="76" w16cid:durableId="1404644691">
    <w:abstractNumId w:val="30"/>
  </w:num>
  <w:num w:numId="77" w16cid:durableId="202138779">
    <w:abstractNumId w:val="58"/>
  </w:num>
  <w:num w:numId="78" w16cid:durableId="1231505997">
    <w:abstractNumId w:val="40"/>
  </w:num>
  <w:num w:numId="79" w16cid:durableId="124010217">
    <w:abstractNumId w:val="9"/>
  </w:num>
  <w:num w:numId="80" w16cid:durableId="724766432">
    <w:abstractNumId w:val="61"/>
  </w:num>
  <w:num w:numId="81" w16cid:durableId="1378315711">
    <w:abstractNumId w:val="26"/>
  </w:num>
  <w:num w:numId="82" w16cid:durableId="1060789141">
    <w:abstractNumId w:val="67"/>
  </w:num>
  <w:num w:numId="83" w16cid:durableId="2014869258">
    <w:abstractNumId w:val="64"/>
  </w:num>
  <w:num w:numId="84" w16cid:durableId="2097626957">
    <w:abstractNumId w:val="12"/>
  </w:num>
  <w:num w:numId="85" w16cid:durableId="230236421">
    <w:abstractNumId w:val="20"/>
  </w:num>
  <w:num w:numId="86" w16cid:durableId="346372037">
    <w:abstractNumId w:val="16"/>
  </w:num>
  <w:num w:numId="87" w16cid:durableId="1264992487">
    <w:abstractNumId w:val="60"/>
  </w:num>
  <w:num w:numId="88" w16cid:durableId="2120907410">
    <w:abstractNumId w:val="86"/>
  </w:num>
  <w:num w:numId="89" w16cid:durableId="1964845861">
    <w:abstractNumId w:val="50"/>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567"/>
  <w:drawingGridHorizontalSpacing w:val="110"/>
  <w:displayHorizontalDrawingGridEvery w:val="2"/>
  <w:characterSpacingControl w:val="doNotCompress"/>
  <w:hdrShapeDefaults>
    <o:shapedefaults v:ext="edit" spidmax="2050">
      <o:colormru v:ext="edit" colors="#333d47,#cad0d6,#6e7681"/>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2F4"/>
    <w:rsid w:val="0000005E"/>
    <w:rsid w:val="000000A2"/>
    <w:rsid w:val="0000017F"/>
    <w:rsid w:val="000005B1"/>
    <w:rsid w:val="00000859"/>
    <w:rsid w:val="00000BAF"/>
    <w:rsid w:val="00000EC8"/>
    <w:rsid w:val="00001440"/>
    <w:rsid w:val="0000158E"/>
    <w:rsid w:val="0000163E"/>
    <w:rsid w:val="0000168A"/>
    <w:rsid w:val="000017DF"/>
    <w:rsid w:val="00001867"/>
    <w:rsid w:val="00001AD7"/>
    <w:rsid w:val="00001AFC"/>
    <w:rsid w:val="00001BC0"/>
    <w:rsid w:val="00001C18"/>
    <w:rsid w:val="00001EB1"/>
    <w:rsid w:val="000023D5"/>
    <w:rsid w:val="000027AF"/>
    <w:rsid w:val="00002CB2"/>
    <w:rsid w:val="00003045"/>
    <w:rsid w:val="0000336E"/>
    <w:rsid w:val="000036E3"/>
    <w:rsid w:val="00003982"/>
    <w:rsid w:val="00003DD3"/>
    <w:rsid w:val="000040E8"/>
    <w:rsid w:val="0000425C"/>
    <w:rsid w:val="00004729"/>
    <w:rsid w:val="00004B5C"/>
    <w:rsid w:val="000050AA"/>
    <w:rsid w:val="000052F9"/>
    <w:rsid w:val="0000562B"/>
    <w:rsid w:val="000059E8"/>
    <w:rsid w:val="00005A00"/>
    <w:rsid w:val="00005C9B"/>
    <w:rsid w:val="000066D2"/>
    <w:rsid w:val="000068BA"/>
    <w:rsid w:val="000069EA"/>
    <w:rsid w:val="00006B82"/>
    <w:rsid w:val="00006EF7"/>
    <w:rsid w:val="0000701E"/>
    <w:rsid w:val="000073D3"/>
    <w:rsid w:val="000075DF"/>
    <w:rsid w:val="0000778C"/>
    <w:rsid w:val="00007A22"/>
    <w:rsid w:val="00007B80"/>
    <w:rsid w:val="00007C5B"/>
    <w:rsid w:val="00007E12"/>
    <w:rsid w:val="00007E14"/>
    <w:rsid w:val="000103E3"/>
    <w:rsid w:val="0001040B"/>
    <w:rsid w:val="00010548"/>
    <w:rsid w:val="0001055D"/>
    <w:rsid w:val="00010968"/>
    <w:rsid w:val="00010AB1"/>
    <w:rsid w:val="00011043"/>
    <w:rsid w:val="000111F0"/>
    <w:rsid w:val="0001122B"/>
    <w:rsid w:val="00011374"/>
    <w:rsid w:val="00011414"/>
    <w:rsid w:val="0001143A"/>
    <w:rsid w:val="0001177F"/>
    <w:rsid w:val="0001185E"/>
    <w:rsid w:val="00011893"/>
    <w:rsid w:val="00011C2D"/>
    <w:rsid w:val="00011F22"/>
    <w:rsid w:val="00011FC3"/>
    <w:rsid w:val="0001231A"/>
    <w:rsid w:val="00012419"/>
    <w:rsid w:val="00012730"/>
    <w:rsid w:val="00012907"/>
    <w:rsid w:val="000131A4"/>
    <w:rsid w:val="000131E7"/>
    <w:rsid w:val="00013518"/>
    <w:rsid w:val="00013963"/>
    <w:rsid w:val="00013E2C"/>
    <w:rsid w:val="00013EA9"/>
    <w:rsid w:val="00013EFF"/>
    <w:rsid w:val="000147CA"/>
    <w:rsid w:val="000148C7"/>
    <w:rsid w:val="000148DE"/>
    <w:rsid w:val="00014958"/>
    <w:rsid w:val="00014E89"/>
    <w:rsid w:val="0001525D"/>
    <w:rsid w:val="000153E2"/>
    <w:rsid w:val="000154DB"/>
    <w:rsid w:val="00015565"/>
    <w:rsid w:val="0001567F"/>
    <w:rsid w:val="00015685"/>
    <w:rsid w:val="00015C71"/>
    <w:rsid w:val="00016159"/>
    <w:rsid w:val="000161B2"/>
    <w:rsid w:val="000161D2"/>
    <w:rsid w:val="0001631C"/>
    <w:rsid w:val="00016C3F"/>
    <w:rsid w:val="00016FF4"/>
    <w:rsid w:val="00017490"/>
    <w:rsid w:val="00017692"/>
    <w:rsid w:val="000176B0"/>
    <w:rsid w:val="00017969"/>
    <w:rsid w:val="00017A6F"/>
    <w:rsid w:val="00017C87"/>
    <w:rsid w:val="00017F13"/>
    <w:rsid w:val="00017FD9"/>
    <w:rsid w:val="000203CE"/>
    <w:rsid w:val="000207A4"/>
    <w:rsid w:val="00020814"/>
    <w:rsid w:val="00020989"/>
    <w:rsid w:val="00020A45"/>
    <w:rsid w:val="00020D3E"/>
    <w:rsid w:val="00020D5E"/>
    <w:rsid w:val="00020D64"/>
    <w:rsid w:val="00020F08"/>
    <w:rsid w:val="00020F51"/>
    <w:rsid w:val="000210CA"/>
    <w:rsid w:val="00021396"/>
    <w:rsid w:val="00021662"/>
    <w:rsid w:val="00021842"/>
    <w:rsid w:val="00021C10"/>
    <w:rsid w:val="00021D5F"/>
    <w:rsid w:val="00022032"/>
    <w:rsid w:val="000223F3"/>
    <w:rsid w:val="000223FF"/>
    <w:rsid w:val="0002264F"/>
    <w:rsid w:val="00022859"/>
    <w:rsid w:val="00022C57"/>
    <w:rsid w:val="00022F15"/>
    <w:rsid w:val="0002359F"/>
    <w:rsid w:val="00023767"/>
    <w:rsid w:val="000238B4"/>
    <w:rsid w:val="000238C5"/>
    <w:rsid w:val="00024929"/>
    <w:rsid w:val="00024A8B"/>
    <w:rsid w:val="00025185"/>
    <w:rsid w:val="00025332"/>
    <w:rsid w:val="000253A7"/>
    <w:rsid w:val="00025A51"/>
    <w:rsid w:val="00025AE0"/>
    <w:rsid w:val="00025B4B"/>
    <w:rsid w:val="0002643B"/>
    <w:rsid w:val="00026594"/>
    <w:rsid w:val="00026665"/>
    <w:rsid w:val="000267B1"/>
    <w:rsid w:val="00026D7A"/>
    <w:rsid w:val="0002717D"/>
    <w:rsid w:val="0002737E"/>
    <w:rsid w:val="0002753E"/>
    <w:rsid w:val="00027710"/>
    <w:rsid w:val="000279D7"/>
    <w:rsid w:val="00027BBC"/>
    <w:rsid w:val="00027BD4"/>
    <w:rsid w:val="00027E72"/>
    <w:rsid w:val="00027EC2"/>
    <w:rsid w:val="00027FDD"/>
    <w:rsid w:val="0003027C"/>
    <w:rsid w:val="000306AC"/>
    <w:rsid w:val="000306D8"/>
    <w:rsid w:val="000306DA"/>
    <w:rsid w:val="00030756"/>
    <w:rsid w:val="00030B07"/>
    <w:rsid w:val="00030C6E"/>
    <w:rsid w:val="00030F06"/>
    <w:rsid w:val="000312C2"/>
    <w:rsid w:val="00031370"/>
    <w:rsid w:val="00031415"/>
    <w:rsid w:val="000314CF"/>
    <w:rsid w:val="000318A1"/>
    <w:rsid w:val="00031BFD"/>
    <w:rsid w:val="00031E79"/>
    <w:rsid w:val="00031E85"/>
    <w:rsid w:val="00032322"/>
    <w:rsid w:val="00032357"/>
    <w:rsid w:val="000323C7"/>
    <w:rsid w:val="000325B8"/>
    <w:rsid w:val="0003294C"/>
    <w:rsid w:val="0003295C"/>
    <w:rsid w:val="00032E62"/>
    <w:rsid w:val="00033155"/>
    <w:rsid w:val="00033226"/>
    <w:rsid w:val="000334B9"/>
    <w:rsid w:val="00033551"/>
    <w:rsid w:val="00033698"/>
    <w:rsid w:val="00033C79"/>
    <w:rsid w:val="00034055"/>
    <w:rsid w:val="000343EA"/>
    <w:rsid w:val="00034C35"/>
    <w:rsid w:val="00034C6B"/>
    <w:rsid w:val="00035057"/>
    <w:rsid w:val="0003517C"/>
    <w:rsid w:val="000352F8"/>
    <w:rsid w:val="000354CB"/>
    <w:rsid w:val="000354E6"/>
    <w:rsid w:val="0003573E"/>
    <w:rsid w:val="00035A87"/>
    <w:rsid w:val="00035B24"/>
    <w:rsid w:val="00035D39"/>
    <w:rsid w:val="0003620E"/>
    <w:rsid w:val="0003622B"/>
    <w:rsid w:val="00036240"/>
    <w:rsid w:val="0003625E"/>
    <w:rsid w:val="00036292"/>
    <w:rsid w:val="0003693D"/>
    <w:rsid w:val="00036A25"/>
    <w:rsid w:val="00036B7B"/>
    <w:rsid w:val="00036DDC"/>
    <w:rsid w:val="00036F5C"/>
    <w:rsid w:val="0003744D"/>
    <w:rsid w:val="00037968"/>
    <w:rsid w:val="00037A01"/>
    <w:rsid w:val="00037B60"/>
    <w:rsid w:val="00037C99"/>
    <w:rsid w:val="00037E7B"/>
    <w:rsid w:val="00040174"/>
    <w:rsid w:val="0004044E"/>
    <w:rsid w:val="00040D3A"/>
    <w:rsid w:val="00040D43"/>
    <w:rsid w:val="00041368"/>
    <w:rsid w:val="000413A0"/>
    <w:rsid w:val="000413DD"/>
    <w:rsid w:val="000414FF"/>
    <w:rsid w:val="0004166D"/>
    <w:rsid w:val="00041863"/>
    <w:rsid w:val="00041876"/>
    <w:rsid w:val="0004190B"/>
    <w:rsid w:val="00041B34"/>
    <w:rsid w:val="00041C2E"/>
    <w:rsid w:val="0004215D"/>
    <w:rsid w:val="000427C1"/>
    <w:rsid w:val="0004305D"/>
    <w:rsid w:val="00043105"/>
    <w:rsid w:val="000431F4"/>
    <w:rsid w:val="000434B0"/>
    <w:rsid w:val="00043671"/>
    <w:rsid w:val="000436B6"/>
    <w:rsid w:val="000436BE"/>
    <w:rsid w:val="00043B50"/>
    <w:rsid w:val="00043CF9"/>
    <w:rsid w:val="00043D3C"/>
    <w:rsid w:val="000444B3"/>
    <w:rsid w:val="00044AE6"/>
    <w:rsid w:val="00044B65"/>
    <w:rsid w:val="00045236"/>
    <w:rsid w:val="000452E6"/>
    <w:rsid w:val="00045364"/>
    <w:rsid w:val="000454EF"/>
    <w:rsid w:val="0004561C"/>
    <w:rsid w:val="0004587E"/>
    <w:rsid w:val="00045E3A"/>
    <w:rsid w:val="00046316"/>
    <w:rsid w:val="000463F7"/>
    <w:rsid w:val="0004684F"/>
    <w:rsid w:val="00046C94"/>
    <w:rsid w:val="00046F6A"/>
    <w:rsid w:val="00047061"/>
    <w:rsid w:val="0004737B"/>
    <w:rsid w:val="00047542"/>
    <w:rsid w:val="00047784"/>
    <w:rsid w:val="000478F3"/>
    <w:rsid w:val="00047B89"/>
    <w:rsid w:val="00047C70"/>
    <w:rsid w:val="00047FC8"/>
    <w:rsid w:val="000508F1"/>
    <w:rsid w:val="00050A62"/>
    <w:rsid w:val="00050E1A"/>
    <w:rsid w:val="00050E5D"/>
    <w:rsid w:val="00051475"/>
    <w:rsid w:val="0005198C"/>
    <w:rsid w:val="00051AA3"/>
    <w:rsid w:val="00051D72"/>
    <w:rsid w:val="000520AA"/>
    <w:rsid w:val="000525ED"/>
    <w:rsid w:val="00052F41"/>
    <w:rsid w:val="0005317E"/>
    <w:rsid w:val="0005317F"/>
    <w:rsid w:val="000534BB"/>
    <w:rsid w:val="0005392F"/>
    <w:rsid w:val="00053BFD"/>
    <w:rsid w:val="00053C18"/>
    <w:rsid w:val="00053CA9"/>
    <w:rsid w:val="00053D06"/>
    <w:rsid w:val="00053F2B"/>
    <w:rsid w:val="00054043"/>
    <w:rsid w:val="000546C9"/>
    <w:rsid w:val="00054A03"/>
    <w:rsid w:val="00054B9A"/>
    <w:rsid w:val="00054C33"/>
    <w:rsid w:val="0005516F"/>
    <w:rsid w:val="0005540D"/>
    <w:rsid w:val="00055447"/>
    <w:rsid w:val="00055525"/>
    <w:rsid w:val="000555DF"/>
    <w:rsid w:val="000557FF"/>
    <w:rsid w:val="00055862"/>
    <w:rsid w:val="0005595B"/>
    <w:rsid w:val="00055A97"/>
    <w:rsid w:val="00055B7C"/>
    <w:rsid w:val="00056040"/>
    <w:rsid w:val="000560D8"/>
    <w:rsid w:val="0005647C"/>
    <w:rsid w:val="000568D6"/>
    <w:rsid w:val="000569B4"/>
    <w:rsid w:val="00056B12"/>
    <w:rsid w:val="00056DC6"/>
    <w:rsid w:val="0005724D"/>
    <w:rsid w:val="00057699"/>
    <w:rsid w:val="00057759"/>
    <w:rsid w:val="0005776B"/>
    <w:rsid w:val="0005783D"/>
    <w:rsid w:val="00057CA1"/>
    <w:rsid w:val="00057F44"/>
    <w:rsid w:val="00060070"/>
    <w:rsid w:val="0006009A"/>
    <w:rsid w:val="00060234"/>
    <w:rsid w:val="0006048E"/>
    <w:rsid w:val="000604DC"/>
    <w:rsid w:val="000605D5"/>
    <w:rsid w:val="000606BA"/>
    <w:rsid w:val="00060766"/>
    <w:rsid w:val="00060C75"/>
    <w:rsid w:val="00060D17"/>
    <w:rsid w:val="000613E4"/>
    <w:rsid w:val="00061F03"/>
    <w:rsid w:val="00061FE1"/>
    <w:rsid w:val="00062232"/>
    <w:rsid w:val="0006226A"/>
    <w:rsid w:val="000624CC"/>
    <w:rsid w:val="00062564"/>
    <w:rsid w:val="0006257E"/>
    <w:rsid w:val="00062779"/>
    <w:rsid w:val="000627A8"/>
    <w:rsid w:val="0006280D"/>
    <w:rsid w:val="00062842"/>
    <w:rsid w:val="00062BEF"/>
    <w:rsid w:val="00063052"/>
    <w:rsid w:val="000633A3"/>
    <w:rsid w:val="00063BC2"/>
    <w:rsid w:val="00063C6B"/>
    <w:rsid w:val="0006425F"/>
    <w:rsid w:val="000642D7"/>
    <w:rsid w:val="00064412"/>
    <w:rsid w:val="00064600"/>
    <w:rsid w:val="0006466B"/>
    <w:rsid w:val="000646CF"/>
    <w:rsid w:val="000646DA"/>
    <w:rsid w:val="0006473B"/>
    <w:rsid w:val="000648A2"/>
    <w:rsid w:val="00064976"/>
    <w:rsid w:val="00064B77"/>
    <w:rsid w:val="000651D5"/>
    <w:rsid w:val="00065334"/>
    <w:rsid w:val="0006546D"/>
    <w:rsid w:val="000654BE"/>
    <w:rsid w:val="000656F7"/>
    <w:rsid w:val="00065914"/>
    <w:rsid w:val="00065ABC"/>
    <w:rsid w:val="00065E04"/>
    <w:rsid w:val="000661B1"/>
    <w:rsid w:val="000662A0"/>
    <w:rsid w:val="00066739"/>
    <w:rsid w:val="00066881"/>
    <w:rsid w:val="00066A10"/>
    <w:rsid w:val="00066A9E"/>
    <w:rsid w:val="00066C16"/>
    <w:rsid w:val="00066E25"/>
    <w:rsid w:val="00066E7B"/>
    <w:rsid w:val="00066EF2"/>
    <w:rsid w:val="0006726C"/>
    <w:rsid w:val="00067424"/>
    <w:rsid w:val="0006756F"/>
    <w:rsid w:val="00067650"/>
    <w:rsid w:val="00067676"/>
    <w:rsid w:val="000679C8"/>
    <w:rsid w:val="00067B17"/>
    <w:rsid w:val="000701A0"/>
    <w:rsid w:val="00070213"/>
    <w:rsid w:val="00070407"/>
    <w:rsid w:val="000705D8"/>
    <w:rsid w:val="0007076A"/>
    <w:rsid w:val="000707E3"/>
    <w:rsid w:val="00070ADD"/>
    <w:rsid w:val="00070B16"/>
    <w:rsid w:val="00070C27"/>
    <w:rsid w:val="00070F11"/>
    <w:rsid w:val="0007105C"/>
    <w:rsid w:val="000712BE"/>
    <w:rsid w:val="0007172B"/>
    <w:rsid w:val="0007179C"/>
    <w:rsid w:val="00071991"/>
    <w:rsid w:val="00071DCE"/>
    <w:rsid w:val="00072889"/>
    <w:rsid w:val="00072924"/>
    <w:rsid w:val="00072EDB"/>
    <w:rsid w:val="00072FDC"/>
    <w:rsid w:val="0007318F"/>
    <w:rsid w:val="0007328F"/>
    <w:rsid w:val="000733B3"/>
    <w:rsid w:val="00073484"/>
    <w:rsid w:val="000735D7"/>
    <w:rsid w:val="000735E3"/>
    <w:rsid w:val="00073F85"/>
    <w:rsid w:val="000740F7"/>
    <w:rsid w:val="0007471B"/>
    <w:rsid w:val="00074CB2"/>
    <w:rsid w:val="000750DD"/>
    <w:rsid w:val="000751EF"/>
    <w:rsid w:val="000752DC"/>
    <w:rsid w:val="000753F0"/>
    <w:rsid w:val="00075BC8"/>
    <w:rsid w:val="0007616E"/>
    <w:rsid w:val="00076446"/>
    <w:rsid w:val="00076A0C"/>
    <w:rsid w:val="00076EA7"/>
    <w:rsid w:val="000772CD"/>
    <w:rsid w:val="00077509"/>
    <w:rsid w:val="00077703"/>
    <w:rsid w:val="000779D0"/>
    <w:rsid w:val="00077C14"/>
    <w:rsid w:val="00077F24"/>
    <w:rsid w:val="000800C9"/>
    <w:rsid w:val="0008028A"/>
    <w:rsid w:val="0008031C"/>
    <w:rsid w:val="00080485"/>
    <w:rsid w:val="000805D2"/>
    <w:rsid w:val="00080C51"/>
    <w:rsid w:val="00080C60"/>
    <w:rsid w:val="00080E1D"/>
    <w:rsid w:val="0008151E"/>
    <w:rsid w:val="000816AB"/>
    <w:rsid w:val="0008173B"/>
    <w:rsid w:val="00081D03"/>
    <w:rsid w:val="00081D20"/>
    <w:rsid w:val="000820B8"/>
    <w:rsid w:val="000822D7"/>
    <w:rsid w:val="000825BC"/>
    <w:rsid w:val="00082607"/>
    <w:rsid w:val="000828D8"/>
    <w:rsid w:val="00082971"/>
    <w:rsid w:val="00082AB5"/>
    <w:rsid w:val="00082AEE"/>
    <w:rsid w:val="00082B15"/>
    <w:rsid w:val="00082CE1"/>
    <w:rsid w:val="00083307"/>
    <w:rsid w:val="000839ED"/>
    <w:rsid w:val="00083F1E"/>
    <w:rsid w:val="00083FA3"/>
    <w:rsid w:val="00083FBF"/>
    <w:rsid w:val="00084007"/>
    <w:rsid w:val="0008420F"/>
    <w:rsid w:val="000842A0"/>
    <w:rsid w:val="000842CE"/>
    <w:rsid w:val="00084534"/>
    <w:rsid w:val="00084600"/>
    <w:rsid w:val="0008463B"/>
    <w:rsid w:val="0008472E"/>
    <w:rsid w:val="00084F9E"/>
    <w:rsid w:val="000852FB"/>
    <w:rsid w:val="0008541D"/>
    <w:rsid w:val="000855A3"/>
    <w:rsid w:val="00085617"/>
    <w:rsid w:val="00085734"/>
    <w:rsid w:val="0008580F"/>
    <w:rsid w:val="00085AE7"/>
    <w:rsid w:val="00085C4B"/>
    <w:rsid w:val="00085CDA"/>
    <w:rsid w:val="00085D27"/>
    <w:rsid w:val="00085EE7"/>
    <w:rsid w:val="000860C6"/>
    <w:rsid w:val="00086285"/>
    <w:rsid w:val="00086553"/>
    <w:rsid w:val="0008673A"/>
    <w:rsid w:val="00086A00"/>
    <w:rsid w:val="00086A5C"/>
    <w:rsid w:val="00086B0F"/>
    <w:rsid w:val="00086BC4"/>
    <w:rsid w:val="00087263"/>
    <w:rsid w:val="000872B4"/>
    <w:rsid w:val="000872CC"/>
    <w:rsid w:val="00087315"/>
    <w:rsid w:val="00087F67"/>
    <w:rsid w:val="00087FF9"/>
    <w:rsid w:val="0009022B"/>
    <w:rsid w:val="00090351"/>
    <w:rsid w:val="000905FE"/>
    <w:rsid w:val="0009069A"/>
    <w:rsid w:val="0009088F"/>
    <w:rsid w:val="00090961"/>
    <w:rsid w:val="000909BB"/>
    <w:rsid w:val="00090E05"/>
    <w:rsid w:val="00090EFB"/>
    <w:rsid w:val="000912F1"/>
    <w:rsid w:val="00091683"/>
    <w:rsid w:val="00091853"/>
    <w:rsid w:val="0009196D"/>
    <w:rsid w:val="00091DE9"/>
    <w:rsid w:val="00091EC3"/>
    <w:rsid w:val="00091ED0"/>
    <w:rsid w:val="000920C9"/>
    <w:rsid w:val="00092173"/>
    <w:rsid w:val="0009238A"/>
    <w:rsid w:val="0009270F"/>
    <w:rsid w:val="00092D1D"/>
    <w:rsid w:val="00092F20"/>
    <w:rsid w:val="000930A8"/>
    <w:rsid w:val="00093152"/>
    <w:rsid w:val="0009335A"/>
    <w:rsid w:val="000936BC"/>
    <w:rsid w:val="0009370D"/>
    <w:rsid w:val="0009395A"/>
    <w:rsid w:val="0009396B"/>
    <w:rsid w:val="00093EAC"/>
    <w:rsid w:val="00094425"/>
    <w:rsid w:val="000944F9"/>
    <w:rsid w:val="00094624"/>
    <w:rsid w:val="00094752"/>
    <w:rsid w:val="0009497E"/>
    <w:rsid w:val="00094A57"/>
    <w:rsid w:val="000950A9"/>
    <w:rsid w:val="00095210"/>
    <w:rsid w:val="0009532F"/>
    <w:rsid w:val="000955C9"/>
    <w:rsid w:val="0009561A"/>
    <w:rsid w:val="000956BD"/>
    <w:rsid w:val="000956C3"/>
    <w:rsid w:val="00095A09"/>
    <w:rsid w:val="00095C4B"/>
    <w:rsid w:val="00095C72"/>
    <w:rsid w:val="00095F21"/>
    <w:rsid w:val="000960B7"/>
    <w:rsid w:val="00096190"/>
    <w:rsid w:val="000962EE"/>
    <w:rsid w:val="0009638F"/>
    <w:rsid w:val="000968F9"/>
    <w:rsid w:val="00096E94"/>
    <w:rsid w:val="00096FAC"/>
    <w:rsid w:val="00096FF0"/>
    <w:rsid w:val="000974EF"/>
    <w:rsid w:val="0009760A"/>
    <w:rsid w:val="00097751"/>
    <w:rsid w:val="00097770"/>
    <w:rsid w:val="00097811"/>
    <w:rsid w:val="00097ACD"/>
    <w:rsid w:val="00097B2F"/>
    <w:rsid w:val="00097F58"/>
    <w:rsid w:val="000A0034"/>
    <w:rsid w:val="000A0224"/>
    <w:rsid w:val="000A090B"/>
    <w:rsid w:val="000A09EA"/>
    <w:rsid w:val="000A0A37"/>
    <w:rsid w:val="000A0B44"/>
    <w:rsid w:val="000A0B98"/>
    <w:rsid w:val="000A0CB5"/>
    <w:rsid w:val="000A1AD7"/>
    <w:rsid w:val="000A1F71"/>
    <w:rsid w:val="000A21BD"/>
    <w:rsid w:val="000A22CC"/>
    <w:rsid w:val="000A2798"/>
    <w:rsid w:val="000A27C3"/>
    <w:rsid w:val="000A29F1"/>
    <w:rsid w:val="000A29F2"/>
    <w:rsid w:val="000A2AF7"/>
    <w:rsid w:val="000A2CF3"/>
    <w:rsid w:val="000A2D80"/>
    <w:rsid w:val="000A2ECF"/>
    <w:rsid w:val="000A2F31"/>
    <w:rsid w:val="000A3130"/>
    <w:rsid w:val="000A318F"/>
    <w:rsid w:val="000A352A"/>
    <w:rsid w:val="000A3DE0"/>
    <w:rsid w:val="000A3EAD"/>
    <w:rsid w:val="000A4015"/>
    <w:rsid w:val="000A408F"/>
    <w:rsid w:val="000A40D7"/>
    <w:rsid w:val="000A4131"/>
    <w:rsid w:val="000A436D"/>
    <w:rsid w:val="000A44CD"/>
    <w:rsid w:val="000A46D4"/>
    <w:rsid w:val="000A475A"/>
    <w:rsid w:val="000A4BB4"/>
    <w:rsid w:val="000A4D97"/>
    <w:rsid w:val="000A500D"/>
    <w:rsid w:val="000A5012"/>
    <w:rsid w:val="000A565C"/>
    <w:rsid w:val="000A5F03"/>
    <w:rsid w:val="000A5F7B"/>
    <w:rsid w:val="000A60EC"/>
    <w:rsid w:val="000A60F4"/>
    <w:rsid w:val="000A610A"/>
    <w:rsid w:val="000A61D1"/>
    <w:rsid w:val="000A6284"/>
    <w:rsid w:val="000A63B8"/>
    <w:rsid w:val="000A659B"/>
    <w:rsid w:val="000A6E70"/>
    <w:rsid w:val="000A7156"/>
    <w:rsid w:val="000A76D0"/>
    <w:rsid w:val="000A7E5F"/>
    <w:rsid w:val="000A7FE6"/>
    <w:rsid w:val="000B04E0"/>
    <w:rsid w:val="000B0BD2"/>
    <w:rsid w:val="000B0C5D"/>
    <w:rsid w:val="000B0CAA"/>
    <w:rsid w:val="000B0D73"/>
    <w:rsid w:val="000B113E"/>
    <w:rsid w:val="000B13C2"/>
    <w:rsid w:val="000B1997"/>
    <w:rsid w:val="000B19D4"/>
    <w:rsid w:val="000B1A64"/>
    <w:rsid w:val="000B1AE5"/>
    <w:rsid w:val="000B1FB7"/>
    <w:rsid w:val="000B215E"/>
    <w:rsid w:val="000B21A7"/>
    <w:rsid w:val="000B24A7"/>
    <w:rsid w:val="000B2623"/>
    <w:rsid w:val="000B271F"/>
    <w:rsid w:val="000B2834"/>
    <w:rsid w:val="000B2CEC"/>
    <w:rsid w:val="000B2E9A"/>
    <w:rsid w:val="000B3056"/>
    <w:rsid w:val="000B3336"/>
    <w:rsid w:val="000B33AE"/>
    <w:rsid w:val="000B3790"/>
    <w:rsid w:val="000B380B"/>
    <w:rsid w:val="000B3DEE"/>
    <w:rsid w:val="000B3F5F"/>
    <w:rsid w:val="000B4142"/>
    <w:rsid w:val="000B4276"/>
    <w:rsid w:val="000B4C42"/>
    <w:rsid w:val="000B4DE9"/>
    <w:rsid w:val="000B4F21"/>
    <w:rsid w:val="000B5543"/>
    <w:rsid w:val="000B5B33"/>
    <w:rsid w:val="000B5C4A"/>
    <w:rsid w:val="000B6170"/>
    <w:rsid w:val="000B622F"/>
    <w:rsid w:val="000B639E"/>
    <w:rsid w:val="000B6527"/>
    <w:rsid w:val="000B6883"/>
    <w:rsid w:val="000B6ACA"/>
    <w:rsid w:val="000B6FC4"/>
    <w:rsid w:val="000B7100"/>
    <w:rsid w:val="000B739D"/>
    <w:rsid w:val="000B7486"/>
    <w:rsid w:val="000B749D"/>
    <w:rsid w:val="000B7D27"/>
    <w:rsid w:val="000B7EA3"/>
    <w:rsid w:val="000B7F11"/>
    <w:rsid w:val="000B7FEE"/>
    <w:rsid w:val="000C0247"/>
    <w:rsid w:val="000C0919"/>
    <w:rsid w:val="000C0B88"/>
    <w:rsid w:val="000C0EE8"/>
    <w:rsid w:val="000C0F39"/>
    <w:rsid w:val="000C10B9"/>
    <w:rsid w:val="000C123F"/>
    <w:rsid w:val="000C1506"/>
    <w:rsid w:val="000C1597"/>
    <w:rsid w:val="000C16C7"/>
    <w:rsid w:val="000C171C"/>
    <w:rsid w:val="000C176C"/>
    <w:rsid w:val="000C1AD5"/>
    <w:rsid w:val="000C1B8F"/>
    <w:rsid w:val="000C1C9E"/>
    <w:rsid w:val="000C1E5C"/>
    <w:rsid w:val="000C235C"/>
    <w:rsid w:val="000C2486"/>
    <w:rsid w:val="000C2799"/>
    <w:rsid w:val="000C2C84"/>
    <w:rsid w:val="000C2CFB"/>
    <w:rsid w:val="000C2FC4"/>
    <w:rsid w:val="000C314F"/>
    <w:rsid w:val="000C354D"/>
    <w:rsid w:val="000C3760"/>
    <w:rsid w:val="000C3811"/>
    <w:rsid w:val="000C3ABF"/>
    <w:rsid w:val="000C3B74"/>
    <w:rsid w:val="000C3BAD"/>
    <w:rsid w:val="000C3CD1"/>
    <w:rsid w:val="000C3D13"/>
    <w:rsid w:val="000C3D26"/>
    <w:rsid w:val="000C3F6D"/>
    <w:rsid w:val="000C4275"/>
    <w:rsid w:val="000C43ED"/>
    <w:rsid w:val="000C44FC"/>
    <w:rsid w:val="000C46BC"/>
    <w:rsid w:val="000C493C"/>
    <w:rsid w:val="000C4A0B"/>
    <w:rsid w:val="000C4A33"/>
    <w:rsid w:val="000C4D6B"/>
    <w:rsid w:val="000C4FE7"/>
    <w:rsid w:val="000C538A"/>
    <w:rsid w:val="000C5443"/>
    <w:rsid w:val="000C5960"/>
    <w:rsid w:val="000C5E6D"/>
    <w:rsid w:val="000C5ED6"/>
    <w:rsid w:val="000C5FD0"/>
    <w:rsid w:val="000C6219"/>
    <w:rsid w:val="000C63ED"/>
    <w:rsid w:val="000C64D7"/>
    <w:rsid w:val="000C6729"/>
    <w:rsid w:val="000C6754"/>
    <w:rsid w:val="000C68F8"/>
    <w:rsid w:val="000C6DD4"/>
    <w:rsid w:val="000C6E8E"/>
    <w:rsid w:val="000C7002"/>
    <w:rsid w:val="000C7193"/>
    <w:rsid w:val="000C71CA"/>
    <w:rsid w:val="000C776B"/>
    <w:rsid w:val="000C7D58"/>
    <w:rsid w:val="000C7E82"/>
    <w:rsid w:val="000D0430"/>
    <w:rsid w:val="000D0B08"/>
    <w:rsid w:val="000D0F1B"/>
    <w:rsid w:val="000D0F92"/>
    <w:rsid w:val="000D1712"/>
    <w:rsid w:val="000D1943"/>
    <w:rsid w:val="000D198F"/>
    <w:rsid w:val="000D1A10"/>
    <w:rsid w:val="000D1DDC"/>
    <w:rsid w:val="000D1E3A"/>
    <w:rsid w:val="000D228D"/>
    <w:rsid w:val="000D28AB"/>
    <w:rsid w:val="000D28BF"/>
    <w:rsid w:val="000D29C3"/>
    <w:rsid w:val="000D2D5D"/>
    <w:rsid w:val="000D2D64"/>
    <w:rsid w:val="000D2EB0"/>
    <w:rsid w:val="000D304E"/>
    <w:rsid w:val="000D3388"/>
    <w:rsid w:val="000D34DF"/>
    <w:rsid w:val="000D3666"/>
    <w:rsid w:val="000D37F6"/>
    <w:rsid w:val="000D3BD5"/>
    <w:rsid w:val="000D4325"/>
    <w:rsid w:val="000D452F"/>
    <w:rsid w:val="000D4740"/>
    <w:rsid w:val="000D47B6"/>
    <w:rsid w:val="000D486F"/>
    <w:rsid w:val="000D489D"/>
    <w:rsid w:val="000D48AD"/>
    <w:rsid w:val="000D49FD"/>
    <w:rsid w:val="000D4A9A"/>
    <w:rsid w:val="000D4D9D"/>
    <w:rsid w:val="000D5137"/>
    <w:rsid w:val="000D5170"/>
    <w:rsid w:val="000D5248"/>
    <w:rsid w:val="000D531E"/>
    <w:rsid w:val="000D56BC"/>
    <w:rsid w:val="000D578F"/>
    <w:rsid w:val="000D5879"/>
    <w:rsid w:val="000D5974"/>
    <w:rsid w:val="000D5B44"/>
    <w:rsid w:val="000D5E57"/>
    <w:rsid w:val="000D616E"/>
    <w:rsid w:val="000D62F8"/>
    <w:rsid w:val="000D6539"/>
    <w:rsid w:val="000D6789"/>
    <w:rsid w:val="000D6EAD"/>
    <w:rsid w:val="000D6EB2"/>
    <w:rsid w:val="000D733D"/>
    <w:rsid w:val="000D7606"/>
    <w:rsid w:val="000D7616"/>
    <w:rsid w:val="000D761A"/>
    <w:rsid w:val="000D7657"/>
    <w:rsid w:val="000D779C"/>
    <w:rsid w:val="000D781D"/>
    <w:rsid w:val="000D79DD"/>
    <w:rsid w:val="000D7AC2"/>
    <w:rsid w:val="000E0020"/>
    <w:rsid w:val="000E02FF"/>
    <w:rsid w:val="000E0710"/>
    <w:rsid w:val="000E0829"/>
    <w:rsid w:val="000E0A22"/>
    <w:rsid w:val="000E0E0A"/>
    <w:rsid w:val="000E1034"/>
    <w:rsid w:val="000E1065"/>
    <w:rsid w:val="000E10E4"/>
    <w:rsid w:val="000E1401"/>
    <w:rsid w:val="000E1809"/>
    <w:rsid w:val="000E18DA"/>
    <w:rsid w:val="000E1DB0"/>
    <w:rsid w:val="000E204F"/>
    <w:rsid w:val="000E2076"/>
    <w:rsid w:val="000E233F"/>
    <w:rsid w:val="000E2769"/>
    <w:rsid w:val="000E27FA"/>
    <w:rsid w:val="000E2C66"/>
    <w:rsid w:val="000E2CA9"/>
    <w:rsid w:val="000E30AC"/>
    <w:rsid w:val="000E322B"/>
    <w:rsid w:val="000E3519"/>
    <w:rsid w:val="000E36BF"/>
    <w:rsid w:val="000E3ABF"/>
    <w:rsid w:val="000E3C64"/>
    <w:rsid w:val="000E3C9B"/>
    <w:rsid w:val="000E408A"/>
    <w:rsid w:val="000E4119"/>
    <w:rsid w:val="000E44D7"/>
    <w:rsid w:val="000E44E0"/>
    <w:rsid w:val="000E4589"/>
    <w:rsid w:val="000E4862"/>
    <w:rsid w:val="000E4963"/>
    <w:rsid w:val="000E4A84"/>
    <w:rsid w:val="000E4B60"/>
    <w:rsid w:val="000E4B74"/>
    <w:rsid w:val="000E4C71"/>
    <w:rsid w:val="000E4D3A"/>
    <w:rsid w:val="000E4E73"/>
    <w:rsid w:val="000E5185"/>
    <w:rsid w:val="000E5396"/>
    <w:rsid w:val="000E54D4"/>
    <w:rsid w:val="000E5788"/>
    <w:rsid w:val="000E5E46"/>
    <w:rsid w:val="000E5EC0"/>
    <w:rsid w:val="000E612E"/>
    <w:rsid w:val="000E6131"/>
    <w:rsid w:val="000E647E"/>
    <w:rsid w:val="000E6584"/>
    <w:rsid w:val="000E6654"/>
    <w:rsid w:val="000E67C5"/>
    <w:rsid w:val="000E6B81"/>
    <w:rsid w:val="000E70E1"/>
    <w:rsid w:val="000E710D"/>
    <w:rsid w:val="000E73C1"/>
    <w:rsid w:val="000E75BC"/>
    <w:rsid w:val="000E774E"/>
    <w:rsid w:val="000E77FA"/>
    <w:rsid w:val="000E7872"/>
    <w:rsid w:val="000E7E14"/>
    <w:rsid w:val="000F02D0"/>
    <w:rsid w:val="000F07CB"/>
    <w:rsid w:val="000F07E5"/>
    <w:rsid w:val="000F0ADA"/>
    <w:rsid w:val="000F0BB6"/>
    <w:rsid w:val="000F0BC0"/>
    <w:rsid w:val="000F0D30"/>
    <w:rsid w:val="000F0D41"/>
    <w:rsid w:val="000F10AB"/>
    <w:rsid w:val="000F16AC"/>
    <w:rsid w:val="000F18C3"/>
    <w:rsid w:val="000F1A0A"/>
    <w:rsid w:val="000F1A0E"/>
    <w:rsid w:val="000F1AF6"/>
    <w:rsid w:val="000F1C7B"/>
    <w:rsid w:val="000F1E25"/>
    <w:rsid w:val="000F25D0"/>
    <w:rsid w:val="000F28A6"/>
    <w:rsid w:val="000F2C65"/>
    <w:rsid w:val="000F2CDE"/>
    <w:rsid w:val="000F2FD7"/>
    <w:rsid w:val="000F32A5"/>
    <w:rsid w:val="000F3505"/>
    <w:rsid w:val="000F38C9"/>
    <w:rsid w:val="000F38CA"/>
    <w:rsid w:val="000F3AC4"/>
    <w:rsid w:val="000F3B37"/>
    <w:rsid w:val="000F3DB0"/>
    <w:rsid w:val="000F4176"/>
    <w:rsid w:val="000F43BE"/>
    <w:rsid w:val="000F46F0"/>
    <w:rsid w:val="000F4735"/>
    <w:rsid w:val="000F4748"/>
    <w:rsid w:val="000F488D"/>
    <w:rsid w:val="000F4A85"/>
    <w:rsid w:val="000F4A9F"/>
    <w:rsid w:val="000F4B70"/>
    <w:rsid w:val="000F4D2B"/>
    <w:rsid w:val="000F4EC6"/>
    <w:rsid w:val="000F4F82"/>
    <w:rsid w:val="000F5061"/>
    <w:rsid w:val="000F5152"/>
    <w:rsid w:val="000F529E"/>
    <w:rsid w:val="000F530D"/>
    <w:rsid w:val="000F5C73"/>
    <w:rsid w:val="000F60C2"/>
    <w:rsid w:val="000F60EE"/>
    <w:rsid w:val="000F60FC"/>
    <w:rsid w:val="000F62F5"/>
    <w:rsid w:val="000F64EF"/>
    <w:rsid w:val="000F6543"/>
    <w:rsid w:val="000F6602"/>
    <w:rsid w:val="000F6A00"/>
    <w:rsid w:val="000F6A70"/>
    <w:rsid w:val="000F755E"/>
    <w:rsid w:val="000F76AA"/>
    <w:rsid w:val="000F7F30"/>
    <w:rsid w:val="001001F5"/>
    <w:rsid w:val="00100671"/>
    <w:rsid w:val="001006BA"/>
    <w:rsid w:val="001006DE"/>
    <w:rsid w:val="00100A83"/>
    <w:rsid w:val="00100C4C"/>
    <w:rsid w:val="00100EB2"/>
    <w:rsid w:val="00101584"/>
    <w:rsid w:val="0010166D"/>
    <w:rsid w:val="0010198D"/>
    <w:rsid w:val="00101C8A"/>
    <w:rsid w:val="00101EBA"/>
    <w:rsid w:val="00101F4C"/>
    <w:rsid w:val="00101F93"/>
    <w:rsid w:val="00102023"/>
    <w:rsid w:val="001020AF"/>
    <w:rsid w:val="0010220B"/>
    <w:rsid w:val="001027B1"/>
    <w:rsid w:val="00102B8E"/>
    <w:rsid w:val="00102DAF"/>
    <w:rsid w:val="001031B8"/>
    <w:rsid w:val="00103342"/>
    <w:rsid w:val="00103791"/>
    <w:rsid w:val="001037CA"/>
    <w:rsid w:val="0010389B"/>
    <w:rsid w:val="00103A8F"/>
    <w:rsid w:val="00103C0B"/>
    <w:rsid w:val="00103CCC"/>
    <w:rsid w:val="00103FA4"/>
    <w:rsid w:val="00104199"/>
    <w:rsid w:val="001041EA"/>
    <w:rsid w:val="001042E5"/>
    <w:rsid w:val="00104349"/>
    <w:rsid w:val="0010467B"/>
    <w:rsid w:val="00104956"/>
    <w:rsid w:val="00104A0A"/>
    <w:rsid w:val="00104C28"/>
    <w:rsid w:val="00104E5D"/>
    <w:rsid w:val="00105018"/>
    <w:rsid w:val="001051E8"/>
    <w:rsid w:val="00105287"/>
    <w:rsid w:val="00105611"/>
    <w:rsid w:val="00105AAE"/>
    <w:rsid w:val="00105BF3"/>
    <w:rsid w:val="00105C34"/>
    <w:rsid w:val="00105DCF"/>
    <w:rsid w:val="00105F42"/>
    <w:rsid w:val="00105FD7"/>
    <w:rsid w:val="00106261"/>
    <w:rsid w:val="001064AE"/>
    <w:rsid w:val="0010673D"/>
    <w:rsid w:val="00106A99"/>
    <w:rsid w:val="00107255"/>
    <w:rsid w:val="0010750F"/>
    <w:rsid w:val="0010755D"/>
    <w:rsid w:val="0010763C"/>
    <w:rsid w:val="001076A8"/>
    <w:rsid w:val="00107707"/>
    <w:rsid w:val="00107751"/>
    <w:rsid w:val="00107787"/>
    <w:rsid w:val="0010795A"/>
    <w:rsid w:val="00107CF1"/>
    <w:rsid w:val="00107D80"/>
    <w:rsid w:val="00107DD6"/>
    <w:rsid w:val="001102A4"/>
    <w:rsid w:val="00110309"/>
    <w:rsid w:val="001103C1"/>
    <w:rsid w:val="00110544"/>
    <w:rsid w:val="00110C81"/>
    <w:rsid w:val="00110F4C"/>
    <w:rsid w:val="00110FC5"/>
    <w:rsid w:val="00111028"/>
    <w:rsid w:val="0011105B"/>
    <w:rsid w:val="00111177"/>
    <w:rsid w:val="0011131A"/>
    <w:rsid w:val="0011152A"/>
    <w:rsid w:val="0011179B"/>
    <w:rsid w:val="0011189D"/>
    <w:rsid w:val="00111950"/>
    <w:rsid w:val="00111DE2"/>
    <w:rsid w:val="00111EBD"/>
    <w:rsid w:val="00112113"/>
    <w:rsid w:val="00112246"/>
    <w:rsid w:val="00112675"/>
    <w:rsid w:val="00112757"/>
    <w:rsid w:val="00112EE7"/>
    <w:rsid w:val="001130F1"/>
    <w:rsid w:val="00113378"/>
    <w:rsid w:val="00113861"/>
    <w:rsid w:val="00113A77"/>
    <w:rsid w:val="00113AC1"/>
    <w:rsid w:val="00113CE2"/>
    <w:rsid w:val="00113F4A"/>
    <w:rsid w:val="00114608"/>
    <w:rsid w:val="001147F3"/>
    <w:rsid w:val="001149E7"/>
    <w:rsid w:val="00114C25"/>
    <w:rsid w:val="00114FC4"/>
    <w:rsid w:val="00115381"/>
    <w:rsid w:val="0011557E"/>
    <w:rsid w:val="00115790"/>
    <w:rsid w:val="00115C8B"/>
    <w:rsid w:val="00115CEC"/>
    <w:rsid w:val="001160D0"/>
    <w:rsid w:val="00116317"/>
    <w:rsid w:val="00116A35"/>
    <w:rsid w:val="00116D1F"/>
    <w:rsid w:val="0011768A"/>
    <w:rsid w:val="00117B5D"/>
    <w:rsid w:val="00117CB6"/>
    <w:rsid w:val="00117F59"/>
    <w:rsid w:val="0012034B"/>
    <w:rsid w:val="0012066C"/>
    <w:rsid w:val="0012093E"/>
    <w:rsid w:val="00120FB7"/>
    <w:rsid w:val="0012120C"/>
    <w:rsid w:val="0012136F"/>
    <w:rsid w:val="001214A7"/>
    <w:rsid w:val="00121589"/>
    <w:rsid w:val="0012175F"/>
    <w:rsid w:val="001218E4"/>
    <w:rsid w:val="00121B9B"/>
    <w:rsid w:val="00121BA3"/>
    <w:rsid w:val="00121CF3"/>
    <w:rsid w:val="00121D30"/>
    <w:rsid w:val="00121EF6"/>
    <w:rsid w:val="00122618"/>
    <w:rsid w:val="001227E9"/>
    <w:rsid w:val="00122F9B"/>
    <w:rsid w:val="00123364"/>
    <w:rsid w:val="00123623"/>
    <w:rsid w:val="001238AF"/>
    <w:rsid w:val="00123955"/>
    <w:rsid w:val="00123B1B"/>
    <w:rsid w:val="00123E28"/>
    <w:rsid w:val="00123FB4"/>
    <w:rsid w:val="001240E2"/>
    <w:rsid w:val="001243C8"/>
    <w:rsid w:val="00124426"/>
    <w:rsid w:val="0012443C"/>
    <w:rsid w:val="00124A4B"/>
    <w:rsid w:val="00125043"/>
    <w:rsid w:val="00125944"/>
    <w:rsid w:val="0012599D"/>
    <w:rsid w:val="00125A76"/>
    <w:rsid w:val="00125C06"/>
    <w:rsid w:val="00125E81"/>
    <w:rsid w:val="00125FA8"/>
    <w:rsid w:val="0012603D"/>
    <w:rsid w:val="0012612E"/>
    <w:rsid w:val="00126179"/>
    <w:rsid w:val="0012651B"/>
    <w:rsid w:val="00126953"/>
    <w:rsid w:val="00126B2F"/>
    <w:rsid w:val="00126DA6"/>
    <w:rsid w:val="00126DDC"/>
    <w:rsid w:val="00126F55"/>
    <w:rsid w:val="001271AF"/>
    <w:rsid w:val="0012745F"/>
    <w:rsid w:val="0012759D"/>
    <w:rsid w:val="001275B5"/>
    <w:rsid w:val="00127ADD"/>
    <w:rsid w:val="0013010C"/>
    <w:rsid w:val="00130334"/>
    <w:rsid w:val="00130F50"/>
    <w:rsid w:val="001315AD"/>
    <w:rsid w:val="00131689"/>
    <w:rsid w:val="00131809"/>
    <w:rsid w:val="00131C0C"/>
    <w:rsid w:val="00131D0A"/>
    <w:rsid w:val="0013201F"/>
    <w:rsid w:val="00132045"/>
    <w:rsid w:val="00132532"/>
    <w:rsid w:val="00132548"/>
    <w:rsid w:val="00132770"/>
    <w:rsid w:val="001327A5"/>
    <w:rsid w:val="0013288C"/>
    <w:rsid w:val="0013311F"/>
    <w:rsid w:val="00133231"/>
    <w:rsid w:val="001332D2"/>
    <w:rsid w:val="0013345C"/>
    <w:rsid w:val="00133481"/>
    <w:rsid w:val="00133510"/>
    <w:rsid w:val="00133511"/>
    <w:rsid w:val="00133658"/>
    <w:rsid w:val="0013394F"/>
    <w:rsid w:val="00133BBA"/>
    <w:rsid w:val="00133D3E"/>
    <w:rsid w:val="00134582"/>
    <w:rsid w:val="0013487E"/>
    <w:rsid w:val="00134A0A"/>
    <w:rsid w:val="00134B70"/>
    <w:rsid w:val="00134BCE"/>
    <w:rsid w:val="00134D24"/>
    <w:rsid w:val="00135809"/>
    <w:rsid w:val="00135ADE"/>
    <w:rsid w:val="00135CE1"/>
    <w:rsid w:val="00135D21"/>
    <w:rsid w:val="0013600E"/>
    <w:rsid w:val="00136AAD"/>
    <w:rsid w:val="00136AAF"/>
    <w:rsid w:val="00136AC6"/>
    <w:rsid w:val="00136AEC"/>
    <w:rsid w:val="00136AF8"/>
    <w:rsid w:val="00137031"/>
    <w:rsid w:val="001371F3"/>
    <w:rsid w:val="00137413"/>
    <w:rsid w:val="00137626"/>
    <w:rsid w:val="00137936"/>
    <w:rsid w:val="00137E08"/>
    <w:rsid w:val="001405FD"/>
    <w:rsid w:val="001406F8"/>
    <w:rsid w:val="00140B2D"/>
    <w:rsid w:val="00140D40"/>
    <w:rsid w:val="00140F72"/>
    <w:rsid w:val="00140F73"/>
    <w:rsid w:val="001410A5"/>
    <w:rsid w:val="00141559"/>
    <w:rsid w:val="001416EA"/>
    <w:rsid w:val="001416EC"/>
    <w:rsid w:val="0014173E"/>
    <w:rsid w:val="001418C5"/>
    <w:rsid w:val="00141BD1"/>
    <w:rsid w:val="00141BE1"/>
    <w:rsid w:val="00141DB2"/>
    <w:rsid w:val="00141EB9"/>
    <w:rsid w:val="0014226C"/>
    <w:rsid w:val="0014259F"/>
    <w:rsid w:val="0014268C"/>
    <w:rsid w:val="00142781"/>
    <w:rsid w:val="00142BA1"/>
    <w:rsid w:val="00142D98"/>
    <w:rsid w:val="00142F13"/>
    <w:rsid w:val="001431F6"/>
    <w:rsid w:val="00143268"/>
    <w:rsid w:val="001433A1"/>
    <w:rsid w:val="00143527"/>
    <w:rsid w:val="001435FC"/>
    <w:rsid w:val="001438C0"/>
    <w:rsid w:val="00143A80"/>
    <w:rsid w:val="00143C95"/>
    <w:rsid w:val="00143E37"/>
    <w:rsid w:val="00143F0D"/>
    <w:rsid w:val="00143FBC"/>
    <w:rsid w:val="0014409A"/>
    <w:rsid w:val="001441C4"/>
    <w:rsid w:val="00144492"/>
    <w:rsid w:val="001447CF"/>
    <w:rsid w:val="00144BCD"/>
    <w:rsid w:val="00145441"/>
    <w:rsid w:val="001454D9"/>
    <w:rsid w:val="00145960"/>
    <w:rsid w:val="00145AD7"/>
    <w:rsid w:val="00145AFF"/>
    <w:rsid w:val="00145CD2"/>
    <w:rsid w:val="00146045"/>
    <w:rsid w:val="001463B4"/>
    <w:rsid w:val="00146463"/>
    <w:rsid w:val="0014646E"/>
    <w:rsid w:val="0014662B"/>
    <w:rsid w:val="001466B0"/>
    <w:rsid w:val="00146E9F"/>
    <w:rsid w:val="00146EF4"/>
    <w:rsid w:val="001471A9"/>
    <w:rsid w:val="0014747A"/>
    <w:rsid w:val="00147905"/>
    <w:rsid w:val="00147A4F"/>
    <w:rsid w:val="00147C41"/>
    <w:rsid w:val="00150156"/>
    <w:rsid w:val="001503C1"/>
    <w:rsid w:val="0015058D"/>
    <w:rsid w:val="001505AA"/>
    <w:rsid w:val="00150708"/>
    <w:rsid w:val="001507B5"/>
    <w:rsid w:val="00150A5F"/>
    <w:rsid w:val="00150BB0"/>
    <w:rsid w:val="00151085"/>
    <w:rsid w:val="00151317"/>
    <w:rsid w:val="0015189E"/>
    <w:rsid w:val="00151E23"/>
    <w:rsid w:val="00151F7B"/>
    <w:rsid w:val="00151FC8"/>
    <w:rsid w:val="0015263D"/>
    <w:rsid w:val="00152865"/>
    <w:rsid w:val="0015288C"/>
    <w:rsid w:val="0015291F"/>
    <w:rsid w:val="00152924"/>
    <w:rsid w:val="00152D4F"/>
    <w:rsid w:val="00152DE7"/>
    <w:rsid w:val="00152E3F"/>
    <w:rsid w:val="001530CE"/>
    <w:rsid w:val="0015368E"/>
    <w:rsid w:val="00153769"/>
    <w:rsid w:val="00153FD4"/>
    <w:rsid w:val="001543EE"/>
    <w:rsid w:val="0015486D"/>
    <w:rsid w:val="00154880"/>
    <w:rsid w:val="00154924"/>
    <w:rsid w:val="00154D04"/>
    <w:rsid w:val="00154D7A"/>
    <w:rsid w:val="00154F1E"/>
    <w:rsid w:val="001550AC"/>
    <w:rsid w:val="00155566"/>
    <w:rsid w:val="001557E9"/>
    <w:rsid w:val="00155B17"/>
    <w:rsid w:val="00155BC8"/>
    <w:rsid w:val="00155DFC"/>
    <w:rsid w:val="00155FE9"/>
    <w:rsid w:val="0015604E"/>
    <w:rsid w:val="0015607E"/>
    <w:rsid w:val="00156457"/>
    <w:rsid w:val="001567AF"/>
    <w:rsid w:val="00156819"/>
    <w:rsid w:val="00156B42"/>
    <w:rsid w:val="00156F3F"/>
    <w:rsid w:val="00156F80"/>
    <w:rsid w:val="00156FC4"/>
    <w:rsid w:val="0015704C"/>
    <w:rsid w:val="0015725D"/>
    <w:rsid w:val="00157261"/>
    <w:rsid w:val="00157324"/>
    <w:rsid w:val="00157369"/>
    <w:rsid w:val="00157601"/>
    <w:rsid w:val="00157957"/>
    <w:rsid w:val="00157B18"/>
    <w:rsid w:val="00157E31"/>
    <w:rsid w:val="00157F78"/>
    <w:rsid w:val="00157FC2"/>
    <w:rsid w:val="001600DF"/>
    <w:rsid w:val="001600E0"/>
    <w:rsid w:val="0016022D"/>
    <w:rsid w:val="0016066C"/>
    <w:rsid w:val="001606A4"/>
    <w:rsid w:val="001609F5"/>
    <w:rsid w:val="001615A2"/>
    <w:rsid w:val="00161759"/>
    <w:rsid w:val="0016183E"/>
    <w:rsid w:val="0016188A"/>
    <w:rsid w:val="00161E93"/>
    <w:rsid w:val="0016203E"/>
    <w:rsid w:val="00162147"/>
    <w:rsid w:val="00162803"/>
    <w:rsid w:val="00162EC6"/>
    <w:rsid w:val="00163386"/>
    <w:rsid w:val="001633F8"/>
    <w:rsid w:val="0016368F"/>
    <w:rsid w:val="001637BC"/>
    <w:rsid w:val="00163ADC"/>
    <w:rsid w:val="00163DD8"/>
    <w:rsid w:val="00164255"/>
    <w:rsid w:val="001643BC"/>
    <w:rsid w:val="0016470D"/>
    <w:rsid w:val="00164752"/>
    <w:rsid w:val="001649F1"/>
    <w:rsid w:val="00164BA6"/>
    <w:rsid w:val="00164C76"/>
    <w:rsid w:val="00164D01"/>
    <w:rsid w:val="001650B7"/>
    <w:rsid w:val="0016510B"/>
    <w:rsid w:val="001651EF"/>
    <w:rsid w:val="0016524E"/>
    <w:rsid w:val="001652E0"/>
    <w:rsid w:val="00165547"/>
    <w:rsid w:val="001657C2"/>
    <w:rsid w:val="0016580E"/>
    <w:rsid w:val="00165B4C"/>
    <w:rsid w:val="00165D51"/>
    <w:rsid w:val="00165DDD"/>
    <w:rsid w:val="00166054"/>
    <w:rsid w:val="00166713"/>
    <w:rsid w:val="00166B77"/>
    <w:rsid w:val="00166CE2"/>
    <w:rsid w:val="00166E19"/>
    <w:rsid w:val="0016714D"/>
    <w:rsid w:val="00167542"/>
    <w:rsid w:val="001678EB"/>
    <w:rsid w:val="00167ECF"/>
    <w:rsid w:val="00167F73"/>
    <w:rsid w:val="0017026B"/>
    <w:rsid w:val="00170713"/>
    <w:rsid w:val="00170A9A"/>
    <w:rsid w:val="00171035"/>
    <w:rsid w:val="00171096"/>
    <w:rsid w:val="001710E1"/>
    <w:rsid w:val="001710F1"/>
    <w:rsid w:val="001713E5"/>
    <w:rsid w:val="00171665"/>
    <w:rsid w:val="001716AF"/>
    <w:rsid w:val="00171B53"/>
    <w:rsid w:val="00171CDC"/>
    <w:rsid w:val="0017212C"/>
    <w:rsid w:val="00172A4C"/>
    <w:rsid w:val="00172C79"/>
    <w:rsid w:val="00172D13"/>
    <w:rsid w:val="00173391"/>
    <w:rsid w:val="0017344A"/>
    <w:rsid w:val="001734EC"/>
    <w:rsid w:val="0017366F"/>
    <w:rsid w:val="00173781"/>
    <w:rsid w:val="001738FC"/>
    <w:rsid w:val="0017418B"/>
    <w:rsid w:val="00174424"/>
    <w:rsid w:val="0017457A"/>
    <w:rsid w:val="00174626"/>
    <w:rsid w:val="0017468F"/>
    <w:rsid w:val="00174883"/>
    <w:rsid w:val="00174A0E"/>
    <w:rsid w:val="00174B4E"/>
    <w:rsid w:val="00174F70"/>
    <w:rsid w:val="00175519"/>
    <w:rsid w:val="0017572D"/>
    <w:rsid w:val="0017573D"/>
    <w:rsid w:val="00175849"/>
    <w:rsid w:val="00175977"/>
    <w:rsid w:val="00175A05"/>
    <w:rsid w:val="00175BDA"/>
    <w:rsid w:val="00175EFB"/>
    <w:rsid w:val="00175F16"/>
    <w:rsid w:val="001760A3"/>
    <w:rsid w:val="001762D6"/>
    <w:rsid w:val="00176A84"/>
    <w:rsid w:val="00176CA0"/>
    <w:rsid w:val="00176D2F"/>
    <w:rsid w:val="00176D3E"/>
    <w:rsid w:val="001775CC"/>
    <w:rsid w:val="00177691"/>
    <w:rsid w:val="001776AA"/>
    <w:rsid w:val="001777D4"/>
    <w:rsid w:val="00177874"/>
    <w:rsid w:val="00177F28"/>
    <w:rsid w:val="0018018B"/>
    <w:rsid w:val="001802CE"/>
    <w:rsid w:val="0018074F"/>
    <w:rsid w:val="001809F0"/>
    <w:rsid w:val="001815AA"/>
    <w:rsid w:val="0018193E"/>
    <w:rsid w:val="0018194A"/>
    <w:rsid w:val="00181F66"/>
    <w:rsid w:val="0018214A"/>
    <w:rsid w:val="0018246F"/>
    <w:rsid w:val="0018273B"/>
    <w:rsid w:val="00182BBE"/>
    <w:rsid w:val="00182E98"/>
    <w:rsid w:val="00182F29"/>
    <w:rsid w:val="001838A7"/>
    <w:rsid w:val="0018390A"/>
    <w:rsid w:val="00183D04"/>
    <w:rsid w:val="00184157"/>
    <w:rsid w:val="001842E2"/>
    <w:rsid w:val="001847F5"/>
    <w:rsid w:val="0018487F"/>
    <w:rsid w:val="00184C9B"/>
    <w:rsid w:val="00184D96"/>
    <w:rsid w:val="001850DC"/>
    <w:rsid w:val="001855BD"/>
    <w:rsid w:val="00185782"/>
    <w:rsid w:val="00185876"/>
    <w:rsid w:val="001859BF"/>
    <w:rsid w:val="00185A55"/>
    <w:rsid w:val="00185ADF"/>
    <w:rsid w:val="00185B1F"/>
    <w:rsid w:val="00186284"/>
    <w:rsid w:val="00186390"/>
    <w:rsid w:val="001866C4"/>
    <w:rsid w:val="00187518"/>
    <w:rsid w:val="00187636"/>
    <w:rsid w:val="00187666"/>
    <w:rsid w:val="001876E9"/>
    <w:rsid w:val="001878F4"/>
    <w:rsid w:val="00187D04"/>
    <w:rsid w:val="00187D35"/>
    <w:rsid w:val="00187F07"/>
    <w:rsid w:val="00190018"/>
    <w:rsid w:val="001900A3"/>
    <w:rsid w:val="0019077E"/>
    <w:rsid w:val="00190C43"/>
    <w:rsid w:val="00190EA4"/>
    <w:rsid w:val="00190F8E"/>
    <w:rsid w:val="00191020"/>
    <w:rsid w:val="0019104E"/>
    <w:rsid w:val="00191475"/>
    <w:rsid w:val="0019184D"/>
    <w:rsid w:val="001918DD"/>
    <w:rsid w:val="001918FF"/>
    <w:rsid w:val="00191D77"/>
    <w:rsid w:val="00192235"/>
    <w:rsid w:val="001924F7"/>
    <w:rsid w:val="00192601"/>
    <w:rsid w:val="00192794"/>
    <w:rsid w:val="00192C23"/>
    <w:rsid w:val="00192E45"/>
    <w:rsid w:val="0019346A"/>
    <w:rsid w:val="0019350D"/>
    <w:rsid w:val="001935A8"/>
    <w:rsid w:val="00193820"/>
    <w:rsid w:val="001939B5"/>
    <w:rsid w:val="001939F0"/>
    <w:rsid w:val="00193A4F"/>
    <w:rsid w:val="00193FEE"/>
    <w:rsid w:val="00194401"/>
    <w:rsid w:val="001944A7"/>
    <w:rsid w:val="0019470A"/>
    <w:rsid w:val="00194A1E"/>
    <w:rsid w:val="00194C93"/>
    <w:rsid w:val="00194E34"/>
    <w:rsid w:val="00194FF5"/>
    <w:rsid w:val="00195790"/>
    <w:rsid w:val="00195A64"/>
    <w:rsid w:val="00195EA5"/>
    <w:rsid w:val="00195F0C"/>
    <w:rsid w:val="00196136"/>
    <w:rsid w:val="001962E1"/>
    <w:rsid w:val="0019636E"/>
    <w:rsid w:val="00196710"/>
    <w:rsid w:val="00196967"/>
    <w:rsid w:val="00196C2A"/>
    <w:rsid w:val="00196CDC"/>
    <w:rsid w:val="00196DC2"/>
    <w:rsid w:val="00196F7B"/>
    <w:rsid w:val="00197111"/>
    <w:rsid w:val="001972B5"/>
    <w:rsid w:val="0019765B"/>
    <w:rsid w:val="001978F7"/>
    <w:rsid w:val="001979CF"/>
    <w:rsid w:val="001979F3"/>
    <w:rsid w:val="00197A11"/>
    <w:rsid w:val="00197D97"/>
    <w:rsid w:val="00197E93"/>
    <w:rsid w:val="001A0593"/>
    <w:rsid w:val="001A0E6B"/>
    <w:rsid w:val="001A0E7E"/>
    <w:rsid w:val="001A0FDA"/>
    <w:rsid w:val="001A100B"/>
    <w:rsid w:val="001A127B"/>
    <w:rsid w:val="001A192C"/>
    <w:rsid w:val="001A1B56"/>
    <w:rsid w:val="001A1C02"/>
    <w:rsid w:val="001A1D09"/>
    <w:rsid w:val="001A1FB8"/>
    <w:rsid w:val="001A2215"/>
    <w:rsid w:val="001A24AE"/>
    <w:rsid w:val="001A2508"/>
    <w:rsid w:val="001A26E6"/>
    <w:rsid w:val="001A287E"/>
    <w:rsid w:val="001A2887"/>
    <w:rsid w:val="001A29D1"/>
    <w:rsid w:val="001A31AC"/>
    <w:rsid w:val="001A338F"/>
    <w:rsid w:val="001A34AE"/>
    <w:rsid w:val="001A35D4"/>
    <w:rsid w:val="001A3F7D"/>
    <w:rsid w:val="001A3F9B"/>
    <w:rsid w:val="001A4563"/>
    <w:rsid w:val="001A475E"/>
    <w:rsid w:val="001A495B"/>
    <w:rsid w:val="001A4971"/>
    <w:rsid w:val="001A4AED"/>
    <w:rsid w:val="001A4B43"/>
    <w:rsid w:val="001A4EE9"/>
    <w:rsid w:val="001A50FB"/>
    <w:rsid w:val="001A52A5"/>
    <w:rsid w:val="001A568B"/>
    <w:rsid w:val="001A57F4"/>
    <w:rsid w:val="001A58C9"/>
    <w:rsid w:val="001A5AFF"/>
    <w:rsid w:val="001A5B12"/>
    <w:rsid w:val="001A5E3E"/>
    <w:rsid w:val="001A639F"/>
    <w:rsid w:val="001A63EF"/>
    <w:rsid w:val="001A64B6"/>
    <w:rsid w:val="001A6967"/>
    <w:rsid w:val="001A7125"/>
    <w:rsid w:val="001A7305"/>
    <w:rsid w:val="001A7621"/>
    <w:rsid w:val="001A798F"/>
    <w:rsid w:val="001A79BF"/>
    <w:rsid w:val="001A7B03"/>
    <w:rsid w:val="001A7BC3"/>
    <w:rsid w:val="001A7E8D"/>
    <w:rsid w:val="001A7F99"/>
    <w:rsid w:val="001B013E"/>
    <w:rsid w:val="001B01D4"/>
    <w:rsid w:val="001B0391"/>
    <w:rsid w:val="001B04D8"/>
    <w:rsid w:val="001B05B9"/>
    <w:rsid w:val="001B0670"/>
    <w:rsid w:val="001B0F75"/>
    <w:rsid w:val="001B0F9A"/>
    <w:rsid w:val="001B1214"/>
    <w:rsid w:val="001B12F1"/>
    <w:rsid w:val="001B1B3B"/>
    <w:rsid w:val="001B1DB7"/>
    <w:rsid w:val="001B203A"/>
    <w:rsid w:val="001B25CD"/>
    <w:rsid w:val="001B2663"/>
    <w:rsid w:val="001B2786"/>
    <w:rsid w:val="001B2C60"/>
    <w:rsid w:val="001B32B4"/>
    <w:rsid w:val="001B3312"/>
    <w:rsid w:val="001B3660"/>
    <w:rsid w:val="001B3702"/>
    <w:rsid w:val="001B3750"/>
    <w:rsid w:val="001B3F87"/>
    <w:rsid w:val="001B425B"/>
    <w:rsid w:val="001B43C8"/>
    <w:rsid w:val="001B4608"/>
    <w:rsid w:val="001B475B"/>
    <w:rsid w:val="001B48E5"/>
    <w:rsid w:val="001B52BA"/>
    <w:rsid w:val="001B53BD"/>
    <w:rsid w:val="001B5C6B"/>
    <w:rsid w:val="001B5C91"/>
    <w:rsid w:val="001B5F1A"/>
    <w:rsid w:val="001B5F59"/>
    <w:rsid w:val="001B61E9"/>
    <w:rsid w:val="001B65D3"/>
    <w:rsid w:val="001B6B68"/>
    <w:rsid w:val="001B6C47"/>
    <w:rsid w:val="001B6CA6"/>
    <w:rsid w:val="001B715C"/>
    <w:rsid w:val="001B7407"/>
    <w:rsid w:val="001B74B5"/>
    <w:rsid w:val="001B7D11"/>
    <w:rsid w:val="001C0189"/>
    <w:rsid w:val="001C04A0"/>
    <w:rsid w:val="001C05E0"/>
    <w:rsid w:val="001C08BE"/>
    <w:rsid w:val="001C0A19"/>
    <w:rsid w:val="001C0CDE"/>
    <w:rsid w:val="001C0FD6"/>
    <w:rsid w:val="001C11B4"/>
    <w:rsid w:val="001C1287"/>
    <w:rsid w:val="001C184B"/>
    <w:rsid w:val="001C198D"/>
    <w:rsid w:val="001C1DEA"/>
    <w:rsid w:val="001C2224"/>
    <w:rsid w:val="001C2563"/>
    <w:rsid w:val="001C2954"/>
    <w:rsid w:val="001C2AAC"/>
    <w:rsid w:val="001C2B0C"/>
    <w:rsid w:val="001C2CCE"/>
    <w:rsid w:val="001C2ECA"/>
    <w:rsid w:val="001C2FC7"/>
    <w:rsid w:val="001C3481"/>
    <w:rsid w:val="001C36A1"/>
    <w:rsid w:val="001C390C"/>
    <w:rsid w:val="001C391C"/>
    <w:rsid w:val="001C3955"/>
    <w:rsid w:val="001C3CD9"/>
    <w:rsid w:val="001C3E4A"/>
    <w:rsid w:val="001C4023"/>
    <w:rsid w:val="001C4087"/>
    <w:rsid w:val="001C476F"/>
    <w:rsid w:val="001C493D"/>
    <w:rsid w:val="001C4A1A"/>
    <w:rsid w:val="001C4DCB"/>
    <w:rsid w:val="001C4E74"/>
    <w:rsid w:val="001C522F"/>
    <w:rsid w:val="001C53E2"/>
    <w:rsid w:val="001C54DE"/>
    <w:rsid w:val="001C5B13"/>
    <w:rsid w:val="001C5D26"/>
    <w:rsid w:val="001C5EA2"/>
    <w:rsid w:val="001C5ED6"/>
    <w:rsid w:val="001C609B"/>
    <w:rsid w:val="001C6144"/>
    <w:rsid w:val="001C618E"/>
    <w:rsid w:val="001C66A5"/>
    <w:rsid w:val="001C6867"/>
    <w:rsid w:val="001C6CAD"/>
    <w:rsid w:val="001C6D37"/>
    <w:rsid w:val="001C6DEF"/>
    <w:rsid w:val="001C725E"/>
    <w:rsid w:val="001C72E5"/>
    <w:rsid w:val="001C7CAD"/>
    <w:rsid w:val="001C7F6C"/>
    <w:rsid w:val="001D049C"/>
    <w:rsid w:val="001D0555"/>
    <w:rsid w:val="001D0713"/>
    <w:rsid w:val="001D0AF9"/>
    <w:rsid w:val="001D0B9A"/>
    <w:rsid w:val="001D0EE9"/>
    <w:rsid w:val="001D11E9"/>
    <w:rsid w:val="001D1313"/>
    <w:rsid w:val="001D1486"/>
    <w:rsid w:val="001D1517"/>
    <w:rsid w:val="001D15F2"/>
    <w:rsid w:val="001D19C5"/>
    <w:rsid w:val="001D1B95"/>
    <w:rsid w:val="001D206F"/>
    <w:rsid w:val="001D27D3"/>
    <w:rsid w:val="001D28E5"/>
    <w:rsid w:val="001D295F"/>
    <w:rsid w:val="001D2A60"/>
    <w:rsid w:val="001D2C99"/>
    <w:rsid w:val="001D2E46"/>
    <w:rsid w:val="001D2F74"/>
    <w:rsid w:val="001D2F88"/>
    <w:rsid w:val="001D309F"/>
    <w:rsid w:val="001D3C8B"/>
    <w:rsid w:val="001D3FBE"/>
    <w:rsid w:val="001D4333"/>
    <w:rsid w:val="001D4846"/>
    <w:rsid w:val="001D4B86"/>
    <w:rsid w:val="001D4CC9"/>
    <w:rsid w:val="001D4CE7"/>
    <w:rsid w:val="001D5179"/>
    <w:rsid w:val="001D5511"/>
    <w:rsid w:val="001D5880"/>
    <w:rsid w:val="001D5BD5"/>
    <w:rsid w:val="001D5D39"/>
    <w:rsid w:val="001D624C"/>
    <w:rsid w:val="001D6648"/>
    <w:rsid w:val="001D66E2"/>
    <w:rsid w:val="001D6817"/>
    <w:rsid w:val="001D6A9A"/>
    <w:rsid w:val="001D74EF"/>
    <w:rsid w:val="001D764A"/>
    <w:rsid w:val="001D7666"/>
    <w:rsid w:val="001D768B"/>
    <w:rsid w:val="001D79D4"/>
    <w:rsid w:val="001D7B4E"/>
    <w:rsid w:val="001E04EE"/>
    <w:rsid w:val="001E0753"/>
    <w:rsid w:val="001E0887"/>
    <w:rsid w:val="001E08D0"/>
    <w:rsid w:val="001E0ED4"/>
    <w:rsid w:val="001E11BE"/>
    <w:rsid w:val="001E157C"/>
    <w:rsid w:val="001E1849"/>
    <w:rsid w:val="001E1CC7"/>
    <w:rsid w:val="001E1DFA"/>
    <w:rsid w:val="001E1F3C"/>
    <w:rsid w:val="001E1F81"/>
    <w:rsid w:val="001E1FAD"/>
    <w:rsid w:val="001E21FE"/>
    <w:rsid w:val="001E22EF"/>
    <w:rsid w:val="001E2658"/>
    <w:rsid w:val="001E27F3"/>
    <w:rsid w:val="001E2A2F"/>
    <w:rsid w:val="001E2F72"/>
    <w:rsid w:val="001E3889"/>
    <w:rsid w:val="001E3BFA"/>
    <w:rsid w:val="001E3FDB"/>
    <w:rsid w:val="001E3FF7"/>
    <w:rsid w:val="001E422B"/>
    <w:rsid w:val="001E434A"/>
    <w:rsid w:val="001E4505"/>
    <w:rsid w:val="001E4584"/>
    <w:rsid w:val="001E4796"/>
    <w:rsid w:val="001E4A52"/>
    <w:rsid w:val="001E51AA"/>
    <w:rsid w:val="001E5491"/>
    <w:rsid w:val="001E55EA"/>
    <w:rsid w:val="001E5668"/>
    <w:rsid w:val="001E5848"/>
    <w:rsid w:val="001E58BF"/>
    <w:rsid w:val="001E5A02"/>
    <w:rsid w:val="001E5A06"/>
    <w:rsid w:val="001E5F15"/>
    <w:rsid w:val="001E6202"/>
    <w:rsid w:val="001E64F1"/>
    <w:rsid w:val="001E69A8"/>
    <w:rsid w:val="001E6BEB"/>
    <w:rsid w:val="001E71CE"/>
    <w:rsid w:val="001E7267"/>
    <w:rsid w:val="001E72F9"/>
    <w:rsid w:val="001E75DF"/>
    <w:rsid w:val="001E79C1"/>
    <w:rsid w:val="001E7A67"/>
    <w:rsid w:val="001E7B27"/>
    <w:rsid w:val="001F0A6C"/>
    <w:rsid w:val="001F105E"/>
    <w:rsid w:val="001F1542"/>
    <w:rsid w:val="001F160D"/>
    <w:rsid w:val="001F175A"/>
    <w:rsid w:val="001F1FE3"/>
    <w:rsid w:val="001F2166"/>
    <w:rsid w:val="001F21F9"/>
    <w:rsid w:val="001F247D"/>
    <w:rsid w:val="001F261C"/>
    <w:rsid w:val="001F2777"/>
    <w:rsid w:val="001F290C"/>
    <w:rsid w:val="001F2E62"/>
    <w:rsid w:val="001F2FC2"/>
    <w:rsid w:val="001F3530"/>
    <w:rsid w:val="001F35D7"/>
    <w:rsid w:val="001F399B"/>
    <w:rsid w:val="001F39F4"/>
    <w:rsid w:val="001F3B44"/>
    <w:rsid w:val="001F3DE5"/>
    <w:rsid w:val="001F41DD"/>
    <w:rsid w:val="001F44CB"/>
    <w:rsid w:val="001F4D64"/>
    <w:rsid w:val="001F51BB"/>
    <w:rsid w:val="001F533E"/>
    <w:rsid w:val="001F5884"/>
    <w:rsid w:val="001F5D28"/>
    <w:rsid w:val="001F63C9"/>
    <w:rsid w:val="001F63FB"/>
    <w:rsid w:val="001F67A9"/>
    <w:rsid w:val="001F687F"/>
    <w:rsid w:val="001F699B"/>
    <w:rsid w:val="001F6BA2"/>
    <w:rsid w:val="001F6E37"/>
    <w:rsid w:val="001F6E80"/>
    <w:rsid w:val="001F6FD5"/>
    <w:rsid w:val="001F7010"/>
    <w:rsid w:val="001F7169"/>
    <w:rsid w:val="001F73F0"/>
    <w:rsid w:val="001F74D3"/>
    <w:rsid w:val="001F78B7"/>
    <w:rsid w:val="001F7B6B"/>
    <w:rsid w:val="001F7D28"/>
    <w:rsid w:val="00200048"/>
    <w:rsid w:val="002004CD"/>
    <w:rsid w:val="002008B3"/>
    <w:rsid w:val="00200944"/>
    <w:rsid w:val="002009D9"/>
    <w:rsid w:val="00200D7A"/>
    <w:rsid w:val="002010BA"/>
    <w:rsid w:val="0020135B"/>
    <w:rsid w:val="002017C7"/>
    <w:rsid w:val="00201AAA"/>
    <w:rsid w:val="00201B6D"/>
    <w:rsid w:val="00201C16"/>
    <w:rsid w:val="00201D7A"/>
    <w:rsid w:val="0020208F"/>
    <w:rsid w:val="002025E6"/>
    <w:rsid w:val="00202628"/>
    <w:rsid w:val="0020264B"/>
    <w:rsid w:val="00202DDC"/>
    <w:rsid w:val="00202FAD"/>
    <w:rsid w:val="00203555"/>
    <w:rsid w:val="0020379C"/>
    <w:rsid w:val="00203987"/>
    <w:rsid w:val="00203E17"/>
    <w:rsid w:val="00203EDB"/>
    <w:rsid w:val="0020470B"/>
    <w:rsid w:val="00204A2A"/>
    <w:rsid w:val="00204B44"/>
    <w:rsid w:val="00205243"/>
    <w:rsid w:val="002052C3"/>
    <w:rsid w:val="0020543D"/>
    <w:rsid w:val="0020544C"/>
    <w:rsid w:val="00205465"/>
    <w:rsid w:val="0020577E"/>
    <w:rsid w:val="00205994"/>
    <w:rsid w:val="002059A2"/>
    <w:rsid w:val="002059B9"/>
    <w:rsid w:val="00205CBB"/>
    <w:rsid w:val="00205D3C"/>
    <w:rsid w:val="00205DDD"/>
    <w:rsid w:val="00205FC6"/>
    <w:rsid w:val="00206549"/>
    <w:rsid w:val="00206721"/>
    <w:rsid w:val="00206D05"/>
    <w:rsid w:val="00206E10"/>
    <w:rsid w:val="00206EF1"/>
    <w:rsid w:val="002073A0"/>
    <w:rsid w:val="0020761E"/>
    <w:rsid w:val="0020777C"/>
    <w:rsid w:val="002077A6"/>
    <w:rsid w:val="002078BD"/>
    <w:rsid w:val="00207E0E"/>
    <w:rsid w:val="00210288"/>
    <w:rsid w:val="00211027"/>
    <w:rsid w:val="002112B8"/>
    <w:rsid w:val="00211323"/>
    <w:rsid w:val="00211B82"/>
    <w:rsid w:val="00212130"/>
    <w:rsid w:val="00212430"/>
    <w:rsid w:val="002129E2"/>
    <w:rsid w:val="00212A1A"/>
    <w:rsid w:val="00212E09"/>
    <w:rsid w:val="00212E82"/>
    <w:rsid w:val="00212ECE"/>
    <w:rsid w:val="00213065"/>
    <w:rsid w:val="00213310"/>
    <w:rsid w:val="00213365"/>
    <w:rsid w:val="00213DCD"/>
    <w:rsid w:val="00214111"/>
    <w:rsid w:val="002144D3"/>
    <w:rsid w:val="0021458D"/>
    <w:rsid w:val="00214723"/>
    <w:rsid w:val="00214B23"/>
    <w:rsid w:val="00214B44"/>
    <w:rsid w:val="00214CC7"/>
    <w:rsid w:val="00214F3B"/>
    <w:rsid w:val="0021531E"/>
    <w:rsid w:val="002154ED"/>
    <w:rsid w:val="002156D6"/>
    <w:rsid w:val="002159BF"/>
    <w:rsid w:val="00215A33"/>
    <w:rsid w:val="00215BB3"/>
    <w:rsid w:val="00215D92"/>
    <w:rsid w:val="00215FD0"/>
    <w:rsid w:val="0021627A"/>
    <w:rsid w:val="00216368"/>
    <w:rsid w:val="002163BB"/>
    <w:rsid w:val="00216509"/>
    <w:rsid w:val="00216862"/>
    <w:rsid w:val="00216A93"/>
    <w:rsid w:val="00216D34"/>
    <w:rsid w:val="002172E6"/>
    <w:rsid w:val="00217429"/>
    <w:rsid w:val="00217B96"/>
    <w:rsid w:val="00217DD9"/>
    <w:rsid w:val="00217F04"/>
    <w:rsid w:val="002200BA"/>
    <w:rsid w:val="00220B85"/>
    <w:rsid w:val="00220D2C"/>
    <w:rsid w:val="00220DD9"/>
    <w:rsid w:val="0022175A"/>
    <w:rsid w:val="002218BC"/>
    <w:rsid w:val="00221E1A"/>
    <w:rsid w:val="0022207C"/>
    <w:rsid w:val="0022225D"/>
    <w:rsid w:val="00222FCD"/>
    <w:rsid w:val="00223663"/>
    <w:rsid w:val="002237C3"/>
    <w:rsid w:val="0022394F"/>
    <w:rsid w:val="00223970"/>
    <w:rsid w:val="00223C96"/>
    <w:rsid w:val="002241B6"/>
    <w:rsid w:val="00224229"/>
    <w:rsid w:val="002243CD"/>
    <w:rsid w:val="002248A9"/>
    <w:rsid w:val="00224C69"/>
    <w:rsid w:val="00224CAB"/>
    <w:rsid w:val="00224E93"/>
    <w:rsid w:val="00225183"/>
    <w:rsid w:val="00225202"/>
    <w:rsid w:val="002252C0"/>
    <w:rsid w:val="0022576A"/>
    <w:rsid w:val="00225D1A"/>
    <w:rsid w:val="00225F1E"/>
    <w:rsid w:val="00226212"/>
    <w:rsid w:val="00226225"/>
    <w:rsid w:val="00226445"/>
    <w:rsid w:val="00226702"/>
    <w:rsid w:val="002268B7"/>
    <w:rsid w:val="00226D24"/>
    <w:rsid w:val="002270A4"/>
    <w:rsid w:val="00227939"/>
    <w:rsid w:val="00227942"/>
    <w:rsid w:val="00227947"/>
    <w:rsid w:val="0022797D"/>
    <w:rsid w:val="00227ACD"/>
    <w:rsid w:val="00227E54"/>
    <w:rsid w:val="002304E9"/>
    <w:rsid w:val="00230A2D"/>
    <w:rsid w:val="00230D3C"/>
    <w:rsid w:val="00230D9C"/>
    <w:rsid w:val="00230FEE"/>
    <w:rsid w:val="00231EC1"/>
    <w:rsid w:val="002320B1"/>
    <w:rsid w:val="00232291"/>
    <w:rsid w:val="002322F4"/>
    <w:rsid w:val="00232304"/>
    <w:rsid w:val="00232358"/>
    <w:rsid w:val="002323A2"/>
    <w:rsid w:val="00232693"/>
    <w:rsid w:val="002326AD"/>
    <w:rsid w:val="00232BDF"/>
    <w:rsid w:val="00232F17"/>
    <w:rsid w:val="00233026"/>
    <w:rsid w:val="00233533"/>
    <w:rsid w:val="0023353A"/>
    <w:rsid w:val="002335DB"/>
    <w:rsid w:val="0023361C"/>
    <w:rsid w:val="00233817"/>
    <w:rsid w:val="002338E4"/>
    <w:rsid w:val="00233980"/>
    <w:rsid w:val="00233FDE"/>
    <w:rsid w:val="002340F5"/>
    <w:rsid w:val="0023445D"/>
    <w:rsid w:val="002346DB"/>
    <w:rsid w:val="0023472F"/>
    <w:rsid w:val="00234A79"/>
    <w:rsid w:val="00234DC4"/>
    <w:rsid w:val="00234F7F"/>
    <w:rsid w:val="00235122"/>
    <w:rsid w:val="00235339"/>
    <w:rsid w:val="0023537E"/>
    <w:rsid w:val="002359B7"/>
    <w:rsid w:val="00235C7C"/>
    <w:rsid w:val="00235DCD"/>
    <w:rsid w:val="0023629B"/>
    <w:rsid w:val="0023632E"/>
    <w:rsid w:val="0023635C"/>
    <w:rsid w:val="00236944"/>
    <w:rsid w:val="00236970"/>
    <w:rsid w:val="00237121"/>
    <w:rsid w:val="00237508"/>
    <w:rsid w:val="0023796B"/>
    <w:rsid w:val="00237BCF"/>
    <w:rsid w:val="00237C08"/>
    <w:rsid w:val="00237F66"/>
    <w:rsid w:val="002400B9"/>
    <w:rsid w:val="00240202"/>
    <w:rsid w:val="0024040D"/>
    <w:rsid w:val="00240452"/>
    <w:rsid w:val="0024056F"/>
    <w:rsid w:val="00240599"/>
    <w:rsid w:val="00240C8D"/>
    <w:rsid w:val="00240D95"/>
    <w:rsid w:val="00240F91"/>
    <w:rsid w:val="00241036"/>
    <w:rsid w:val="00241280"/>
    <w:rsid w:val="002412AF"/>
    <w:rsid w:val="0024153B"/>
    <w:rsid w:val="0024163F"/>
    <w:rsid w:val="00241672"/>
    <w:rsid w:val="0024184E"/>
    <w:rsid w:val="00242035"/>
    <w:rsid w:val="0024223C"/>
    <w:rsid w:val="00242711"/>
    <w:rsid w:val="00242761"/>
    <w:rsid w:val="002427BE"/>
    <w:rsid w:val="002432E2"/>
    <w:rsid w:val="002433B0"/>
    <w:rsid w:val="0024396F"/>
    <w:rsid w:val="002439EC"/>
    <w:rsid w:val="00243D5C"/>
    <w:rsid w:val="00243E2A"/>
    <w:rsid w:val="00243EEC"/>
    <w:rsid w:val="00243F4B"/>
    <w:rsid w:val="002443D0"/>
    <w:rsid w:val="0024443E"/>
    <w:rsid w:val="00244509"/>
    <w:rsid w:val="00244511"/>
    <w:rsid w:val="002445A8"/>
    <w:rsid w:val="00244665"/>
    <w:rsid w:val="0024496B"/>
    <w:rsid w:val="002449D0"/>
    <w:rsid w:val="00244CD2"/>
    <w:rsid w:val="00244FD3"/>
    <w:rsid w:val="002452BD"/>
    <w:rsid w:val="0024590D"/>
    <w:rsid w:val="002459CB"/>
    <w:rsid w:val="00245C9B"/>
    <w:rsid w:val="00246059"/>
    <w:rsid w:val="00246168"/>
    <w:rsid w:val="0024626F"/>
    <w:rsid w:val="00246275"/>
    <w:rsid w:val="002465B6"/>
    <w:rsid w:val="00246639"/>
    <w:rsid w:val="00246694"/>
    <w:rsid w:val="00246696"/>
    <w:rsid w:val="002466B9"/>
    <w:rsid w:val="002469CC"/>
    <w:rsid w:val="00246C72"/>
    <w:rsid w:val="00246C94"/>
    <w:rsid w:val="00246EAA"/>
    <w:rsid w:val="00246F74"/>
    <w:rsid w:val="0024764D"/>
    <w:rsid w:val="00247844"/>
    <w:rsid w:val="00247AD4"/>
    <w:rsid w:val="00247E4B"/>
    <w:rsid w:val="00247EBD"/>
    <w:rsid w:val="00247F56"/>
    <w:rsid w:val="00247F7F"/>
    <w:rsid w:val="002500B2"/>
    <w:rsid w:val="0025024F"/>
    <w:rsid w:val="002502D9"/>
    <w:rsid w:val="0025069F"/>
    <w:rsid w:val="00250FA6"/>
    <w:rsid w:val="0025112B"/>
    <w:rsid w:val="00251241"/>
    <w:rsid w:val="002519C1"/>
    <w:rsid w:val="002519E8"/>
    <w:rsid w:val="002521EE"/>
    <w:rsid w:val="00252288"/>
    <w:rsid w:val="00252666"/>
    <w:rsid w:val="0025267B"/>
    <w:rsid w:val="00252734"/>
    <w:rsid w:val="00252DBB"/>
    <w:rsid w:val="0025304C"/>
    <w:rsid w:val="002530AC"/>
    <w:rsid w:val="002531E3"/>
    <w:rsid w:val="002533E8"/>
    <w:rsid w:val="00253457"/>
    <w:rsid w:val="002538B1"/>
    <w:rsid w:val="0025393D"/>
    <w:rsid w:val="00253C5A"/>
    <w:rsid w:val="00253C9E"/>
    <w:rsid w:val="0025405C"/>
    <w:rsid w:val="0025434B"/>
    <w:rsid w:val="0025453F"/>
    <w:rsid w:val="00254808"/>
    <w:rsid w:val="002548CA"/>
    <w:rsid w:val="00254978"/>
    <w:rsid w:val="00254DB5"/>
    <w:rsid w:val="00255029"/>
    <w:rsid w:val="002559BF"/>
    <w:rsid w:val="00255A6D"/>
    <w:rsid w:val="00255B21"/>
    <w:rsid w:val="002561EE"/>
    <w:rsid w:val="0025647E"/>
    <w:rsid w:val="002566A3"/>
    <w:rsid w:val="002567B3"/>
    <w:rsid w:val="00256941"/>
    <w:rsid w:val="00256F37"/>
    <w:rsid w:val="00256F92"/>
    <w:rsid w:val="002570C1"/>
    <w:rsid w:val="00257508"/>
    <w:rsid w:val="002575E5"/>
    <w:rsid w:val="00257D98"/>
    <w:rsid w:val="00260644"/>
    <w:rsid w:val="002607CD"/>
    <w:rsid w:val="00260ABB"/>
    <w:rsid w:val="00260D14"/>
    <w:rsid w:val="00260D8B"/>
    <w:rsid w:val="00260FF5"/>
    <w:rsid w:val="00261084"/>
    <w:rsid w:val="00261174"/>
    <w:rsid w:val="002611B6"/>
    <w:rsid w:val="002612C4"/>
    <w:rsid w:val="002617FE"/>
    <w:rsid w:val="00261913"/>
    <w:rsid w:val="00261C46"/>
    <w:rsid w:val="00261FF4"/>
    <w:rsid w:val="0026226A"/>
    <w:rsid w:val="002622A4"/>
    <w:rsid w:val="002627EC"/>
    <w:rsid w:val="00262892"/>
    <w:rsid w:val="0026296E"/>
    <w:rsid w:val="00262972"/>
    <w:rsid w:val="00262AB1"/>
    <w:rsid w:val="0026306A"/>
    <w:rsid w:val="002631FC"/>
    <w:rsid w:val="002632D9"/>
    <w:rsid w:val="002632FF"/>
    <w:rsid w:val="00263546"/>
    <w:rsid w:val="002635AE"/>
    <w:rsid w:val="002639D0"/>
    <w:rsid w:val="00263DB5"/>
    <w:rsid w:val="00264319"/>
    <w:rsid w:val="0026434E"/>
    <w:rsid w:val="0026471A"/>
    <w:rsid w:val="00264750"/>
    <w:rsid w:val="002647F2"/>
    <w:rsid w:val="00264935"/>
    <w:rsid w:val="00264C52"/>
    <w:rsid w:val="002650AE"/>
    <w:rsid w:val="002650B7"/>
    <w:rsid w:val="00265180"/>
    <w:rsid w:val="00265881"/>
    <w:rsid w:val="00265986"/>
    <w:rsid w:val="00265D11"/>
    <w:rsid w:val="00265DDD"/>
    <w:rsid w:val="00266145"/>
    <w:rsid w:val="00266208"/>
    <w:rsid w:val="00266730"/>
    <w:rsid w:val="00266C63"/>
    <w:rsid w:val="00267137"/>
    <w:rsid w:val="002672F2"/>
    <w:rsid w:val="00267374"/>
    <w:rsid w:val="0026740D"/>
    <w:rsid w:val="002675D7"/>
    <w:rsid w:val="0026767F"/>
    <w:rsid w:val="002676C7"/>
    <w:rsid w:val="00267821"/>
    <w:rsid w:val="00267979"/>
    <w:rsid w:val="00267CAC"/>
    <w:rsid w:val="00267ECF"/>
    <w:rsid w:val="00267F22"/>
    <w:rsid w:val="00270358"/>
    <w:rsid w:val="002703B5"/>
    <w:rsid w:val="0027047E"/>
    <w:rsid w:val="00270808"/>
    <w:rsid w:val="00270C2C"/>
    <w:rsid w:val="00270C3C"/>
    <w:rsid w:val="00270F38"/>
    <w:rsid w:val="002713FE"/>
    <w:rsid w:val="00271487"/>
    <w:rsid w:val="002714C5"/>
    <w:rsid w:val="00271820"/>
    <w:rsid w:val="00271909"/>
    <w:rsid w:val="00271FCF"/>
    <w:rsid w:val="0027221C"/>
    <w:rsid w:val="00272248"/>
    <w:rsid w:val="00272252"/>
    <w:rsid w:val="002723D0"/>
    <w:rsid w:val="00272A55"/>
    <w:rsid w:val="00272A64"/>
    <w:rsid w:val="00272D97"/>
    <w:rsid w:val="002730EA"/>
    <w:rsid w:val="002732B4"/>
    <w:rsid w:val="0027338F"/>
    <w:rsid w:val="0027364C"/>
    <w:rsid w:val="00273693"/>
    <w:rsid w:val="00273796"/>
    <w:rsid w:val="00274096"/>
    <w:rsid w:val="002740CD"/>
    <w:rsid w:val="0027410A"/>
    <w:rsid w:val="00274215"/>
    <w:rsid w:val="00274495"/>
    <w:rsid w:val="00274526"/>
    <w:rsid w:val="002745D9"/>
    <w:rsid w:val="00274BC8"/>
    <w:rsid w:val="00274C59"/>
    <w:rsid w:val="00274CE5"/>
    <w:rsid w:val="00274EA5"/>
    <w:rsid w:val="00275036"/>
    <w:rsid w:val="002751F9"/>
    <w:rsid w:val="002752CC"/>
    <w:rsid w:val="0027550E"/>
    <w:rsid w:val="00275532"/>
    <w:rsid w:val="002757C4"/>
    <w:rsid w:val="002758F1"/>
    <w:rsid w:val="00275B0E"/>
    <w:rsid w:val="00275B3A"/>
    <w:rsid w:val="00275EA8"/>
    <w:rsid w:val="00276347"/>
    <w:rsid w:val="002763DE"/>
    <w:rsid w:val="00276454"/>
    <w:rsid w:val="002768CE"/>
    <w:rsid w:val="0027692D"/>
    <w:rsid w:val="00276DE8"/>
    <w:rsid w:val="00276EDA"/>
    <w:rsid w:val="00276FEC"/>
    <w:rsid w:val="00277241"/>
    <w:rsid w:val="002774C8"/>
    <w:rsid w:val="002776A3"/>
    <w:rsid w:val="0027798D"/>
    <w:rsid w:val="00277FA6"/>
    <w:rsid w:val="0028015F"/>
    <w:rsid w:val="0028047D"/>
    <w:rsid w:val="002807F9"/>
    <w:rsid w:val="00280A48"/>
    <w:rsid w:val="00280B4D"/>
    <w:rsid w:val="00280DF2"/>
    <w:rsid w:val="00280EC7"/>
    <w:rsid w:val="0028138A"/>
    <w:rsid w:val="002816E3"/>
    <w:rsid w:val="002817E0"/>
    <w:rsid w:val="0028182C"/>
    <w:rsid w:val="00281A62"/>
    <w:rsid w:val="00281AD7"/>
    <w:rsid w:val="00281B8B"/>
    <w:rsid w:val="00281E76"/>
    <w:rsid w:val="00281FD5"/>
    <w:rsid w:val="002824B2"/>
    <w:rsid w:val="002825FC"/>
    <w:rsid w:val="0028262B"/>
    <w:rsid w:val="00282E00"/>
    <w:rsid w:val="00282ED7"/>
    <w:rsid w:val="0028317B"/>
    <w:rsid w:val="002833CE"/>
    <w:rsid w:val="00283733"/>
    <w:rsid w:val="00283AE3"/>
    <w:rsid w:val="00283BEC"/>
    <w:rsid w:val="00283D6C"/>
    <w:rsid w:val="00283DD4"/>
    <w:rsid w:val="00284056"/>
    <w:rsid w:val="002842EC"/>
    <w:rsid w:val="002843E7"/>
    <w:rsid w:val="002844B8"/>
    <w:rsid w:val="00284612"/>
    <w:rsid w:val="0028474B"/>
    <w:rsid w:val="0028491C"/>
    <w:rsid w:val="00284AD7"/>
    <w:rsid w:val="00284B29"/>
    <w:rsid w:val="00284E51"/>
    <w:rsid w:val="002852D3"/>
    <w:rsid w:val="00285363"/>
    <w:rsid w:val="002853B0"/>
    <w:rsid w:val="00285768"/>
    <w:rsid w:val="00285898"/>
    <w:rsid w:val="00285A12"/>
    <w:rsid w:val="00286085"/>
    <w:rsid w:val="00286314"/>
    <w:rsid w:val="00286D49"/>
    <w:rsid w:val="00287637"/>
    <w:rsid w:val="0028774B"/>
    <w:rsid w:val="002879B0"/>
    <w:rsid w:val="00287AC9"/>
    <w:rsid w:val="00287B15"/>
    <w:rsid w:val="002900E8"/>
    <w:rsid w:val="002902FD"/>
    <w:rsid w:val="0029035A"/>
    <w:rsid w:val="0029058C"/>
    <w:rsid w:val="00290844"/>
    <w:rsid w:val="0029092C"/>
    <w:rsid w:val="00290CA9"/>
    <w:rsid w:val="002910B8"/>
    <w:rsid w:val="002911CC"/>
    <w:rsid w:val="0029126E"/>
    <w:rsid w:val="002913D1"/>
    <w:rsid w:val="0029163C"/>
    <w:rsid w:val="002916AD"/>
    <w:rsid w:val="00291987"/>
    <w:rsid w:val="002919D7"/>
    <w:rsid w:val="00291B93"/>
    <w:rsid w:val="00291C6C"/>
    <w:rsid w:val="00291FC2"/>
    <w:rsid w:val="00291FE9"/>
    <w:rsid w:val="00292522"/>
    <w:rsid w:val="00292649"/>
    <w:rsid w:val="0029280D"/>
    <w:rsid w:val="00292CDC"/>
    <w:rsid w:val="00292D3F"/>
    <w:rsid w:val="00292D6C"/>
    <w:rsid w:val="0029309D"/>
    <w:rsid w:val="0029398B"/>
    <w:rsid w:val="00293C6A"/>
    <w:rsid w:val="00293E77"/>
    <w:rsid w:val="0029411B"/>
    <w:rsid w:val="00294787"/>
    <w:rsid w:val="002949CF"/>
    <w:rsid w:val="00294BB1"/>
    <w:rsid w:val="00294D10"/>
    <w:rsid w:val="00294D1C"/>
    <w:rsid w:val="00294F58"/>
    <w:rsid w:val="00295518"/>
    <w:rsid w:val="00295572"/>
    <w:rsid w:val="002956CA"/>
    <w:rsid w:val="0029584F"/>
    <w:rsid w:val="00295A82"/>
    <w:rsid w:val="00295A99"/>
    <w:rsid w:val="00295D4F"/>
    <w:rsid w:val="00295DE3"/>
    <w:rsid w:val="00295F12"/>
    <w:rsid w:val="002961AA"/>
    <w:rsid w:val="002961D6"/>
    <w:rsid w:val="00296897"/>
    <w:rsid w:val="002968B9"/>
    <w:rsid w:val="00296BDC"/>
    <w:rsid w:val="0029753E"/>
    <w:rsid w:val="0029769A"/>
    <w:rsid w:val="002977B0"/>
    <w:rsid w:val="00297AFD"/>
    <w:rsid w:val="002A01D3"/>
    <w:rsid w:val="002A01DD"/>
    <w:rsid w:val="002A0397"/>
    <w:rsid w:val="002A04D3"/>
    <w:rsid w:val="002A04E5"/>
    <w:rsid w:val="002A0554"/>
    <w:rsid w:val="002A0FEB"/>
    <w:rsid w:val="002A11CC"/>
    <w:rsid w:val="002A1204"/>
    <w:rsid w:val="002A1564"/>
    <w:rsid w:val="002A1811"/>
    <w:rsid w:val="002A18BE"/>
    <w:rsid w:val="002A1CDE"/>
    <w:rsid w:val="002A215B"/>
    <w:rsid w:val="002A2415"/>
    <w:rsid w:val="002A24D6"/>
    <w:rsid w:val="002A2846"/>
    <w:rsid w:val="002A28BC"/>
    <w:rsid w:val="002A2E68"/>
    <w:rsid w:val="002A2EEA"/>
    <w:rsid w:val="002A3450"/>
    <w:rsid w:val="002A373C"/>
    <w:rsid w:val="002A383E"/>
    <w:rsid w:val="002A39C3"/>
    <w:rsid w:val="002A3ACF"/>
    <w:rsid w:val="002A3C4A"/>
    <w:rsid w:val="002A44D2"/>
    <w:rsid w:val="002A4526"/>
    <w:rsid w:val="002A4CB0"/>
    <w:rsid w:val="002A4D73"/>
    <w:rsid w:val="002A5309"/>
    <w:rsid w:val="002A561C"/>
    <w:rsid w:val="002A5629"/>
    <w:rsid w:val="002A57D7"/>
    <w:rsid w:val="002A5843"/>
    <w:rsid w:val="002A58D8"/>
    <w:rsid w:val="002A5AF8"/>
    <w:rsid w:val="002A5C4A"/>
    <w:rsid w:val="002A5D47"/>
    <w:rsid w:val="002A5E23"/>
    <w:rsid w:val="002A5ED9"/>
    <w:rsid w:val="002A6136"/>
    <w:rsid w:val="002A6224"/>
    <w:rsid w:val="002A63DF"/>
    <w:rsid w:val="002A7127"/>
    <w:rsid w:val="002A721D"/>
    <w:rsid w:val="002A73A6"/>
    <w:rsid w:val="002A75D3"/>
    <w:rsid w:val="002A7DFC"/>
    <w:rsid w:val="002A7F7B"/>
    <w:rsid w:val="002B0483"/>
    <w:rsid w:val="002B066F"/>
    <w:rsid w:val="002B0BAE"/>
    <w:rsid w:val="002B0D07"/>
    <w:rsid w:val="002B0E80"/>
    <w:rsid w:val="002B13CF"/>
    <w:rsid w:val="002B154D"/>
    <w:rsid w:val="002B1865"/>
    <w:rsid w:val="002B198F"/>
    <w:rsid w:val="002B1E19"/>
    <w:rsid w:val="002B1E6B"/>
    <w:rsid w:val="002B1F64"/>
    <w:rsid w:val="002B1F90"/>
    <w:rsid w:val="002B20EB"/>
    <w:rsid w:val="002B2137"/>
    <w:rsid w:val="002B2169"/>
    <w:rsid w:val="002B219D"/>
    <w:rsid w:val="002B29AA"/>
    <w:rsid w:val="002B2A92"/>
    <w:rsid w:val="002B2BE9"/>
    <w:rsid w:val="002B2D26"/>
    <w:rsid w:val="002B2D74"/>
    <w:rsid w:val="002B2E29"/>
    <w:rsid w:val="002B35D4"/>
    <w:rsid w:val="002B36C8"/>
    <w:rsid w:val="002B38D2"/>
    <w:rsid w:val="002B3A1F"/>
    <w:rsid w:val="002B4060"/>
    <w:rsid w:val="002B40AF"/>
    <w:rsid w:val="002B4132"/>
    <w:rsid w:val="002B4173"/>
    <w:rsid w:val="002B4677"/>
    <w:rsid w:val="002B4ED7"/>
    <w:rsid w:val="002B4F8C"/>
    <w:rsid w:val="002B531C"/>
    <w:rsid w:val="002B532F"/>
    <w:rsid w:val="002B56B3"/>
    <w:rsid w:val="002B5718"/>
    <w:rsid w:val="002B5DCB"/>
    <w:rsid w:val="002B6073"/>
    <w:rsid w:val="002B61AA"/>
    <w:rsid w:val="002B654D"/>
    <w:rsid w:val="002B680D"/>
    <w:rsid w:val="002B6937"/>
    <w:rsid w:val="002B6A4C"/>
    <w:rsid w:val="002B6AF2"/>
    <w:rsid w:val="002B6C14"/>
    <w:rsid w:val="002B6C7D"/>
    <w:rsid w:val="002B6D64"/>
    <w:rsid w:val="002B6EB6"/>
    <w:rsid w:val="002B70E1"/>
    <w:rsid w:val="002B7B57"/>
    <w:rsid w:val="002B7C52"/>
    <w:rsid w:val="002B7C5D"/>
    <w:rsid w:val="002B7D7E"/>
    <w:rsid w:val="002B7DDE"/>
    <w:rsid w:val="002B7EBB"/>
    <w:rsid w:val="002B7EC9"/>
    <w:rsid w:val="002C0033"/>
    <w:rsid w:val="002C0114"/>
    <w:rsid w:val="002C0410"/>
    <w:rsid w:val="002C0584"/>
    <w:rsid w:val="002C05FD"/>
    <w:rsid w:val="002C08A9"/>
    <w:rsid w:val="002C1108"/>
    <w:rsid w:val="002C158B"/>
    <w:rsid w:val="002C15A5"/>
    <w:rsid w:val="002C17B3"/>
    <w:rsid w:val="002C19E7"/>
    <w:rsid w:val="002C1A3E"/>
    <w:rsid w:val="002C1A7A"/>
    <w:rsid w:val="002C1C71"/>
    <w:rsid w:val="002C26CB"/>
    <w:rsid w:val="002C2B88"/>
    <w:rsid w:val="002C2F19"/>
    <w:rsid w:val="002C2F1E"/>
    <w:rsid w:val="002C302A"/>
    <w:rsid w:val="002C330B"/>
    <w:rsid w:val="002C3977"/>
    <w:rsid w:val="002C39E5"/>
    <w:rsid w:val="002C3FF9"/>
    <w:rsid w:val="002C418D"/>
    <w:rsid w:val="002C44FB"/>
    <w:rsid w:val="002C468C"/>
    <w:rsid w:val="002C4BD9"/>
    <w:rsid w:val="002C534A"/>
    <w:rsid w:val="002C53DF"/>
    <w:rsid w:val="002C5A00"/>
    <w:rsid w:val="002C5A4B"/>
    <w:rsid w:val="002C5B61"/>
    <w:rsid w:val="002C5D30"/>
    <w:rsid w:val="002C6150"/>
    <w:rsid w:val="002C6392"/>
    <w:rsid w:val="002C6555"/>
    <w:rsid w:val="002C685E"/>
    <w:rsid w:val="002C6959"/>
    <w:rsid w:val="002C69EF"/>
    <w:rsid w:val="002C6DB4"/>
    <w:rsid w:val="002C6E79"/>
    <w:rsid w:val="002C70CF"/>
    <w:rsid w:val="002C7164"/>
    <w:rsid w:val="002C7189"/>
    <w:rsid w:val="002C74BF"/>
    <w:rsid w:val="002C77C9"/>
    <w:rsid w:val="002C7C01"/>
    <w:rsid w:val="002C7D9E"/>
    <w:rsid w:val="002C7E6B"/>
    <w:rsid w:val="002D05B3"/>
    <w:rsid w:val="002D0909"/>
    <w:rsid w:val="002D091C"/>
    <w:rsid w:val="002D09FB"/>
    <w:rsid w:val="002D0B9B"/>
    <w:rsid w:val="002D0DB1"/>
    <w:rsid w:val="002D0F81"/>
    <w:rsid w:val="002D10AE"/>
    <w:rsid w:val="002D1474"/>
    <w:rsid w:val="002D16FF"/>
    <w:rsid w:val="002D1896"/>
    <w:rsid w:val="002D1B67"/>
    <w:rsid w:val="002D1F69"/>
    <w:rsid w:val="002D2003"/>
    <w:rsid w:val="002D2105"/>
    <w:rsid w:val="002D23B7"/>
    <w:rsid w:val="002D23E3"/>
    <w:rsid w:val="002D252C"/>
    <w:rsid w:val="002D2642"/>
    <w:rsid w:val="002D2737"/>
    <w:rsid w:val="002D277A"/>
    <w:rsid w:val="002D2883"/>
    <w:rsid w:val="002D29A5"/>
    <w:rsid w:val="002D308C"/>
    <w:rsid w:val="002D31DF"/>
    <w:rsid w:val="002D3519"/>
    <w:rsid w:val="002D36C2"/>
    <w:rsid w:val="002D3779"/>
    <w:rsid w:val="002D38DB"/>
    <w:rsid w:val="002D4089"/>
    <w:rsid w:val="002D4172"/>
    <w:rsid w:val="002D4459"/>
    <w:rsid w:val="002D4595"/>
    <w:rsid w:val="002D4840"/>
    <w:rsid w:val="002D4971"/>
    <w:rsid w:val="002D4B85"/>
    <w:rsid w:val="002D4D34"/>
    <w:rsid w:val="002D53AA"/>
    <w:rsid w:val="002D5853"/>
    <w:rsid w:val="002D5AF5"/>
    <w:rsid w:val="002D5D49"/>
    <w:rsid w:val="002D6243"/>
    <w:rsid w:val="002D6598"/>
    <w:rsid w:val="002D6BE3"/>
    <w:rsid w:val="002D70CE"/>
    <w:rsid w:val="002D720D"/>
    <w:rsid w:val="002D7460"/>
    <w:rsid w:val="002D7693"/>
    <w:rsid w:val="002D79C5"/>
    <w:rsid w:val="002D7F93"/>
    <w:rsid w:val="002E008F"/>
    <w:rsid w:val="002E02B4"/>
    <w:rsid w:val="002E050C"/>
    <w:rsid w:val="002E0640"/>
    <w:rsid w:val="002E064F"/>
    <w:rsid w:val="002E0675"/>
    <w:rsid w:val="002E07BD"/>
    <w:rsid w:val="002E0833"/>
    <w:rsid w:val="002E110A"/>
    <w:rsid w:val="002E15DA"/>
    <w:rsid w:val="002E1D7B"/>
    <w:rsid w:val="002E1DAA"/>
    <w:rsid w:val="002E1EC8"/>
    <w:rsid w:val="002E2230"/>
    <w:rsid w:val="002E276A"/>
    <w:rsid w:val="002E2783"/>
    <w:rsid w:val="002E2B23"/>
    <w:rsid w:val="002E2B5D"/>
    <w:rsid w:val="002E2DF3"/>
    <w:rsid w:val="002E3102"/>
    <w:rsid w:val="002E317D"/>
    <w:rsid w:val="002E331E"/>
    <w:rsid w:val="002E33D4"/>
    <w:rsid w:val="002E39A7"/>
    <w:rsid w:val="002E3B9C"/>
    <w:rsid w:val="002E3F87"/>
    <w:rsid w:val="002E4036"/>
    <w:rsid w:val="002E4245"/>
    <w:rsid w:val="002E445E"/>
    <w:rsid w:val="002E459F"/>
    <w:rsid w:val="002E4631"/>
    <w:rsid w:val="002E47FF"/>
    <w:rsid w:val="002E481D"/>
    <w:rsid w:val="002E4A22"/>
    <w:rsid w:val="002E4A76"/>
    <w:rsid w:val="002E4FF0"/>
    <w:rsid w:val="002E50BC"/>
    <w:rsid w:val="002E53D4"/>
    <w:rsid w:val="002E5CBE"/>
    <w:rsid w:val="002E5DEA"/>
    <w:rsid w:val="002E633F"/>
    <w:rsid w:val="002E663B"/>
    <w:rsid w:val="002E6AE9"/>
    <w:rsid w:val="002E6B3D"/>
    <w:rsid w:val="002E6D66"/>
    <w:rsid w:val="002E7018"/>
    <w:rsid w:val="002E742E"/>
    <w:rsid w:val="002E7545"/>
    <w:rsid w:val="002E75C3"/>
    <w:rsid w:val="002E7619"/>
    <w:rsid w:val="002E7785"/>
    <w:rsid w:val="002E781B"/>
    <w:rsid w:val="002E781D"/>
    <w:rsid w:val="002E7865"/>
    <w:rsid w:val="002E7887"/>
    <w:rsid w:val="002E789D"/>
    <w:rsid w:val="002E7929"/>
    <w:rsid w:val="002E7A1E"/>
    <w:rsid w:val="002E7E97"/>
    <w:rsid w:val="002E7F65"/>
    <w:rsid w:val="002F0514"/>
    <w:rsid w:val="002F0516"/>
    <w:rsid w:val="002F063C"/>
    <w:rsid w:val="002F09CB"/>
    <w:rsid w:val="002F0E2F"/>
    <w:rsid w:val="002F0EC3"/>
    <w:rsid w:val="002F13BF"/>
    <w:rsid w:val="002F1AE6"/>
    <w:rsid w:val="002F2062"/>
    <w:rsid w:val="002F2474"/>
    <w:rsid w:val="002F2646"/>
    <w:rsid w:val="002F2693"/>
    <w:rsid w:val="002F26A1"/>
    <w:rsid w:val="002F27EF"/>
    <w:rsid w:val="002F29C3"/>
    <w:rsid w:val="002F2C8F"/>
    <w:rsid w:val="002F2D34"/>
    <w:rsid w:val="002F2DB5"/>
    <w:rsid w:val="002F2E18"/>
    <w:rsid w:val="002F300A"/>
    <w:rsid w:val="002F3099"/>
    <w:rsid w:val="002F321B"/>
    <w:rsid w:val="002F32BD"/>
    <w:rsid w:val="002F34CF"/>
    <w:rsid w:val="002F3590"/>
    <w:rsid w:val="002F35EF"/>
    <w:rsid w:val="002F3698"/>
    <w:rsid w:val="002F3928"/>
    <w:rsid w:val="002F3A62"/>
    <w:rsid w:val="002F3D35"/>
    <w:rsid w:val="002F3F26"/>
    <w:rsid w:val="002F4098"/>
    <w:rsid w:val="002F40C8"/>
    <w:rsid w:val="002F4152"/>
    <w:rsid w:val="002F4194"/>
    <w:rsid w:val="002F43C3"/>
    <w:rsid w:val="002F4845"/>
    <w:rsid w:val="002F4AC1"/>
    <w:rsid w:val="002F4DBB"/>
    <w:rsid w:val="002F4E0F"/>
    <w:rsid w:val="002F4F67"/>
    <w:rsid w:val="002F541F"/>
    <w:rsid w:val="002F5B82"/>
    <w:rsid w:val="002F5D06"/>
    <w:rsid w:val="002F606D"/>
    <w:rsid w:val="002F6666"/>
    <w:rsid w:val="002F72E0"/>
    <w:rsid w:val="002F7447"/>
    <w:rsid w:val="002F7930"/>
    <w:rsid w:val="002F7A32"/>
    <w:rsid w:val="002F7D4B"/>
    <w:rsid w:val="002F7E7F"/>
    <w:rsid w:val="003000E4"/>
    <w:rsid w:val="003002D9"/>
    <w:rsid w:val="0030062A"/>
    <w:rsid w:val="0030069B"/>
    <w:rsid w:val="00300A11"/>
    <w:rsid w:val="00300AC4"/>
    <w:rsid w:val="00300D3F"/>
    <w:rsid w:val="00300DD6"/>
    <w:rsid w:val="00300F64"/>
    <w:rsid w:val="00300FF8"/>
    <w:rsid w:val="00301275"/>
    <w:rsid w:val="00301E0E"/>
    <w:rsid w:val="003020D8"/>
    <w:rsid w:val="00302197"/>
    <w:rsid w:val="0030285F"/>
    <w:rsid w:val="00302933"/>
    <w:rsid w:val="00302AED"/>
    <w:rsid w:val="00302BCB"/>
    <w:rsid w:val="00302CEB"/>
    <w:rsid w:val="00302D46"/>
    <w:rsid w:val="00303055"/>
    <w:rsid w:val="00303309"/>
    <w:rsid w:val="00303878"/>
    <w:rsid w:val="00303C6C"/>
    <w:rsid w:val="003041E3"/>
    <w:rsid w:val="0030434F"/>
    <w:rsid w:val="003044E2"/>
    <w:rsid w:val="0030460A"/>
    <w:rsid w:val="00304763"/>
    <w:rsid w:val="00304AB2"/>
    <w:rsid w:val="00304CAA"/>
    <w:rsid w:val="00304E5B"/>
    <w:rsid w:val="00304F21"/>
    <w:rsid w:val="00304F95"/>
    <w:rsid w:val="0030526E"/>
    <w:rsid w:val="003055F3"/>
    <w:rsid w:val="0030565B"/>
    <w:rsid w:val="003056B7"/>
    <w:rsid w:val="0030590B"/>
    <w:rsid w:val="00305936"/>
    <w:rsid w:val="00305A0F"/>
    <w:rsid w:val="00305B51"/>
    <w:rsid w:val="00305C4A"/>
    <w:rsid w:val="00305E35"/>
    <w:rsid w:val="00305F2E"/>
    <w:rsid w:val="00306385"/>
    <w:rsid w:val="00306675"/>
    <w:rsid w:val="0030679A"/>
    <w:rsid w:val="003067FD"/>
    <w:rsid w:val="0030694A"/>
    <w:rsid w:val="00306D3E"/>
    <w:rsid w:val="00306DF1"/>
    <w:rsid w:val="00306DFE"/>
    <w:rsid w:val="00307373"/>
    <w:rsid w:val="003073B7"/>
    <w:rsid w:val="003074EA"/>
    <w:rsid w:val="0030752F"/>
    <w:rsid w:val="00307581"/>
    <w:rsid w:val="00307714"/>
    <w:rsid w:val="00307844"/>
    <w:rsid w:val="0030787E"/>
    <w:rsid w:val="00307941"/>
    <w:rsid w:val="00307D38"/>
    <w:rsid w:val="00307D8B"/>
    <w:rsid w:val="00307F1A"/>
    <w:rsid w:val="003100D3"/>
    <w:rsid w:val="003102FE"/>
    <w:rsid w:val="00310391"/>
    <w:rsid w:val="00310450"/>
    <w:rsid w:val="0031049F"/>
    <w:rsid w:val="00310A30"/>
    <w:rsid w:val="00310C2A"/>
    <w:rsid w:val="00310C9F"/>
    <w:rsid w:val="00310D5D"/>
    <w:rsid w:val="00310DBC"/>
    <w:rsid w:val="00310FDB"/>
    <w:rsid w:val="003110D7"/>
    <w:rsid w:val="00311272"/>
    <w:rsid w:val="00311670"/>
    <w:rsid w:val="0031177F"/>
    <w:rsid w:val="00311AA2"/>
    <w:rsid w:val="00311B80"/>
    <w:rsid w:val="00311DD6"/>
    <w:rsid w:val="003120FA"/>
    <w:rsid w:val="00312117"/>
    <w:rsid w:val="0031238E"/>
    <w:rsid w:val="0031291C"/>
    <w:rsid w:val="00312928"/>
    <w:rsid w:val="00312A4A"/>
    <w:rsid w:val="00312BFA"/>
    <w:rsid w:val="00312FBA"/>
    <w:rsid w:val="003135FD"/>
    <w:rsid w:val="00313904"/>
    <w:rsid w:val="00313CFB"/>
    <w:rsid w:val="00314324"/>
    <w:rsid w:val="0031452C"/>
    <w:rsid w:val="0031459F"/>
    <w:rsid w:val="003149C8"/>
    <w:rsid w:val="00314A6A"/>
    <w:rsid w:val="00314A87"/>
    <w:rsid w:val="00314B36"/>
    <w:rsid w:val="00314E2A"/>
    <w:rsid w:val="00314E62"/>
    <w:rsid w:val="00314F00"/>
    <w:rsid w:val="00315100"/>
    <w:rsid w:val="003157ED"/>
    <w:rsid w:val="00315983"/>
    <w:rsid w:val="00315B45"/>
    <w:rsid w:val="003161E5"/>
    <w:rsid w:val="0031640F"/>
    <w:rsid w:val="0031656B"/>
    <w:rsid w:val="00316A88"/>
    <w:rsid w:val="00316AEE"/>
    <w:rsid w:val="00316C50"/>
    <w:rsid w:val="00316DFB"/>
    <w:rsid w:val="0031743B"/>
    <w:rsid w:val="0031768C"/>
    <w:rsid w:val="00317713"/>
    <w:rsid w:val="003178EE"/>
    <w:rsid w:val="003179CB"/>
    <w:rsid w:val="00317A12"/>
    <w:rsid w:val="00317B71"/>
    <w:rsid w:val="00317D5D"/>
    <w:rsid w:val="00317E39"/>
    <w:rsid w:val="00317F6D"/>
    <w:rsid w:val="00320855"/>
    <w:rsid w:val="00320C9A"/>
    <w:rsid w:val="00320CAA"/>
    <w:rsid w:val="00321351"/>
    <w:rsid w:val="00321410"/>
    <w:rsid w:val="00321509"/>
    <w:rsid w:val="00321A5C"/>
    <w:rsid w:val="00321AD5"/>
    <w:rsid w:val="00321B3E"/>
    <w:rsid w:val="00321BE3"/>
    <w:rsid w:val="00321C4D"/>
    <w:rsid w:val="00321C67"/>
    <w:rsid w:val="00322051"/>
    <w:rsid w:val="003222CC"/>
    <w:rsid w:val="003224E9"/>
    <w:rsid w:val="003225A9"/>
    <w:rsid w:val="0032263C"/>
    <w:rsid w:val="00322727"/>
    <w:rsid w:val="0032293F"/>
    <w:rsid w:val="0032299B"/>
    <w:rsid w:val="003229AF"/>
    <w:rsid w:val="00322B28"/>
    <w:rsid w:val="00323004"/>
    <w:rsid w:val="0032308B"/>
    <w:rsid w:val="003233F4"/>
    <w:rsid w:val="0032385E"/>
    <w:rsid w:val="00323981"/>
    <w:rsid w:val="00323AB3"/>
    <w:rsid w:val="00323F1E"/>
    <w:rsid w:val="00324500"/>
    <w:rsid w:val="0032460C"/>
    <w:rsid w:val="003247F5"/>
    <w:rsid w:val="00324913"/>
    <w:rsid w:val="003249A5"/>
    <w:rsid w:val="00324A6C"/>
    <w:rsid w:val="00324A7E"/>
    <w:rsid w:val="00325021"/>
    <w:rsid w:val="00325050"/>
    <w:rsid w:val="00325B13"/>
    <w:rsid w:val="00325F7F"/>
    <w:rsid w:val="003261D2"/>
    <w:rsid w:val="00326573"/>
    <w:rsid w:val="00326A96"/>
    <w:rsid w:val="00326C7A"/>
    <w:rsid w:val="00326C8E"/>
    <w:rsid w:val="0032720D"/>
    <w:rsid w:val="0032721E"/>
    <w:rsid w:val="0032734F"/>
    <w:rsid w:val="00327682"/>
    <w:rsid w:val="00327A77"/>
    <w:rsid w:val="00327A93"/>
    <w:rsid w:val="00327CC1"/>
    <w:rsid w:val="00327D1A"/>
    <w:rsid w:val="00327ED4"/>
    <w:rsid w:val="0033004B"/>
    <w:rsid w:val="00330A01"/>
    <w:rsid w:val="00330AB7"/>
    <w:rsid w:val="00330AE1"/>
    <w:rsid w:val="00330C14"/>
    <w:rsid w:val="003310BB"/>
    <w:rsid w:val="00331319"/>
    <w:rsid w:val="0033132C"/>
    <w:rsid w:val="00331638"/>
    <w:rsid w:val="003316CF"/>
    <w:rsid w:val="00331752"/>
    <w:rsid w:val="003319B1"/>
    <w:rsid w:val="00331A14"/>
    <w:rsid w:val="0033209A"/>
    <w:rsid w:val="003321A1"/>
    <w:rsid w:val="0033242B"/>
    <w:rsid w:val="003328D8"/>
    <w:rsid w:val="00332A94"/>
    <w:rsid w:val="00332BC8"/>
    <w:rsid w:val="00332D9E"/>
    <w:rsid w:val="0033319E"/>
    <w:rsid w:val="003333FD"/>
    <w:rsid w:val="00333F1B"/>
    <w:rsid w:val="00333F91"/>
    <w:rsid w:val="003343D5"/>
    <w:rsid w:val="0033482A"/>
    <w:rsid w:val="00334E62"/>
    <w:rsid w:val="00334EE1"/>
    <w:rsid w:val="0033512B"/>
    <w:rsid w:val="00335271"/>
    <w:rsid w:val="00335306"/>
    <w:rsid w:val="00335881"/>
    <w:rsid w:val="00335944"/>
    <w:rsid w:val="00335A73"/>
    <w:rsid w:val="00335C5B"/>
    <w:rsid w:val="00336130"/>
    <w:rsid w:val="00336230"/>
    <w:rsid w:val="0033625E"/>
    <w:rsid w:val="0033626C"/>
    <w:rsid w:val="00336348"/>
    <w:rsid w:val="003366D4"/>
    <w:rsid w:val="00336E75"/>
    <w:rsid w:val="00336E8A"/>
    <w:rsid w:val="0033728B"/>
    <w:rsid w:val="00337443"/>
    <w:rsid w:val="003376F2"/>
    <w:rsid w:val="003378FF"/>
    <w:rsid w:val="00337AFB"/>
    <w:rsid w:val="00337B50"/>
    <w:rsid w:val="00337B72"/>
    <w:rsid w:val="00337D88"/>
    <w:rsid w:val="00337E95"/>
    <w:rsid w:val="00337EDC"/>
    <w:rsid w:val="00337F5F"/>
    <w:rsid w:val="003401D4"/>
    <w:rsid w:val="003401D7"/>
    <w:rsid w:val="0034021F"/>
    <w:rsid w:val="00340963"/>
    <w:rsid w:val="00340977"/>
    <w:rsid w:val="003409AB"/>
    <w:rsid w:val="00340D59"/>
    <w:rsid w:val="00340DC5"/>
    <w:rsid w:val="003410D7"/>
    <w:rsid w:val="003411C2"/>
    <w:rsid w:val="003413E0"/>
    <w:rsid w:val="00341568"/>
    <w:rsid w:val="003417AA"/>
    <w:rsid w:val="0034181D"/>
    <w:rsid w:val="003418CB"/>
    <w:rsid w:val="00341966"/>
    <w:rsid w:val="00341DB0"/>
    <w:rsid w:val="00341EAF"/>
    <w:rsid w:val="00341FEE"/>
    <w:rsid w:val="003422B7"/>
    <w:rsid w:val="003426F4"/>
    <w:rsid w:val="00342712"/>
    <w:rsid w:val="00342886"/>
    <w:rsid w:val="00342A9D"/>
    <w:rsid w:val="00342DD1"/>
    <w:rsid w:val="0034380A"/>
    <w:rsid w:val="0034396A"/>
    <w:rsid w:val="00343D5A"/>
    <w:rsid w:val="00343E6A"/>
    <w:rsid w:val="003441CB"/>
    <w:rsid w:val="0034432D"/>
    <w:rsid w:val="00344776"/>
    <w:rsid w:val="00344ABE"/>
    <w:rsid w:val="00344FF0"/>
    <w:rsid w:val="003451F5"/>
    <w:rsid w:val="003456B6"/>
    <w:rsid w:val="00345EEE"/>
    <w:rsid w:val="003462B6"/>
    <w:rsid w:val="003462C8"/>
    <w:rsid w:val="003464C9"/>
    <w:rsid w:val="003465DE"/>
    <w:rsid w:val="003465F2"/>
    <w:rsid w:val="0034663E"/>
    <w:rsid w:val="00346857"/>
    <w:rsid w:val="00346ACF"/>
    <w:rsid w:val="00346BDD"/>
    <w:rsid w:val="00346C28"/>
    <w:rsid w:val="00346DA3"/>
    <w:rsid w:val="00346DAF"/>
    <w:rsid w:val="00346DE5"/>
    <w:rsid w:val="00347194"/>
    <w:rsid w:val="003474B6"/>
    <w:rsid w:val="00347868"/>
    <w:rsid w:val="00347F3E"/>
    <w:rsid w:val="003506A5"/>
    <w:rsid w:val="00350F18"/>
    <w:rsid w:val="00350F30"/>
    <w:rsid w:val="0035112D"/>
    <w:rsid w:val="0035118A"/>
    <w:rsid w:val="00351246"/>
    <w:rsid w:val="003513A3"/>
    <w:rsid w:val="003517C2"/>
    <w:rsid w:val="00351996"/>
    <w:rsid w:val="00351DC6"/>
    <w:rsid w:val="003522FA"/>
    <w:rsid w:val="00352430"/>
    <w:rsid w:val="003526D9"/>
    <w:rsid w:val="0035289C"/>
    <w:rsid w:val="00352AA0"/>
    <w:rsid w:val="00352DF8"/>
    <w:rsid w:val="00353066"/>
    <w:rsid w:val="003533E0"/>
    <w:rsid w:val="00353E51"/>
    <w:rsid w:val="003546B4"/>
    <w:rsid w:val="0035475E"/>
    <w:rsid w:val="00354A40"/>
    <w:rsid w:val="00355431"/>
    <w:rsid w:val="003558D5"/>
    <w:rsid w:val="00355D5C"/>
    <w:rsid w:val="00355D80"/>
    <w:rsid w:val="00356143"/>
    <w:rsid w:val="00356148"/>
    <w:rsid w:val="00356167"/>
    <w:rsid w:val="003563D4"/>
    <w:rsid w:val="0035658D"/>
    <w:rsid w:val="00356E40"/>
    <w:rsid w:val="00356F95"/>
    <w:rsid w:val="0035716A"/>
    <w:rsid w:val="003575A9"/>
    <w:rsid w:val="00357752"/>
    <w:rsid w:val="00357BB4"/>
    <w:rsid w:val="00357E7E"/>
    <w:rsid w:val="00360094"/>
    <w:rsid w:val="003601E1"/>
    <w:rsid w:val="0036033A"/>
    <w:rsid w:val="003606E0"/>
    <w:rsid w:val="00360A8E"/>
    <w:rsid w:val="00360C79"/>
    <w:rsid w:val="00361036"/>
    <w:rsid w:val="0036117C"/>
    <w:rsid w:val="0036150A"/>
    <w:rsid w:val="00361C8F"/>
    <w:rsid w:val="00361F87"/>
    <w:rsid w:val="003620CA"/>
    <w:rsid w:val="00362529"/>
    <w:rsid w:val="00362548"/>
    <w:rsid w:val="0036270B"/>
    <w:rsid w:val="003627C3"/>
    <w:rsid w:val="00362C2A"/>
    <w:rsid w:val="00362DE9"/>
    <w:rsid w:val="00362E37"/>
    <w:rsid w:val="00362FFB"/>
    <w:rsid w:val="00363315"/>
    <w:rsid w:val="0036370E"/>
    <w:rsid w:val="00363885"/>
    <w:rsid w:val="00363B3B"/>
    <w:rsid w:val="00363B8D"/>
    <w:rsid w:val="00363BC2"/>
    <w:rsid w:val="00363C38"/>
    <w:rsid w:val="00363D07"/>
    <w:rsid w:val="00363DFE"/>
    <w:rsid w:val="00363F39"/>
    <w:rsid w:val="00363F45"/>
    <w:rsid w:val="00364110"/>
    <w:rsid w:val="00364149"/>
    <w:rsid w:val="003642D2"/>
    <w:rsid w:val="00364312"/>
    <w:rsid w:val="00364C00"/>
    <w:rsid w:val="00364D7A"/>
    <w:rsid w:val="00364EAB"/>
    <w:rsid w:val="00365146"/>
    <w:rsid w:val="0036575C"/>
    <w:rsid w:val="0036589B"/>
    <w:rsid w:val="00365B1A"/>
    <w:rsid w:val="00365CF3"/>
    <w:rsid w:val="00365E6A"/>
    <w:rsid w:val="00365F1F"/>
    <w:rsid w:val="00366234"/>
    <w:rsid w:val="00366416"/>
    <w:rsid w:val="00366641"/>
    <w:rsid w:val="00366660"/>
    <w:rsid w:val="003668C4"/>
    <w:rsid w:val="00366C70"/>
    <w:rsid w:val="00367320"/>
    <w:rsid w:val="003673B4"/>
    <w:rsid w:val="003678BD"/>
    <w:rsid w:val="00367A78"/>
    <w:rsid w:val="00367F5F"/>
    <w:rsid w:val="00370366"/>
    <w:rsid w:val="0037037C"/>
    <w:rsid w:val="003707C0"/>
    <w:rsid w:val="003709AF"/>
    <w:rsid w:val="00370A7D"/>
    <w:rsid w:val="00370C4F"/>
    <w:rsid w:val="00370D7D"/>
    <w:rsid w:val="00370F29"/>
    <w:rsid w:val="00371096"/>
    <w:rsid w:val="003712C0"/>
    <w:rsid w:val="003712D0"/>
    <w:rsid w:val="00371728"/>
    <w:rsid w:val="00371808"/>
    <w:rsid w:val="00371A1D"/>
    <w:rsid w:val="00371AC6"/>
    <w:rsid w:val="00371B15"/>
    <w:rsid w:val="00371B23"/>
    <w:rsid w:val="00371BA5"/>
    <w:rsid w:val="00371CE6"/>
    <w:rsid w:val="003726E1"/>
    <w:rsid w:val="00372BA7"/>
    <w:rsid w:val="00372DAE"/>
    <w:rsid w:val="003730BB"/>
    <w:rsid w:val="0037325B"/>
    <w:rsid w:val="0037356B"/>
    <w:rsid w:val="0037361D"/>
    <w:rsid w:val="003739FF"/>
    <w:rsid w:val="00373F1B"/>
    <w:rsid w:val="003747B5"/>
    <w:rsid w:val="003747C8"/>
    <w:rsid w:val="003747CF"/>
    <w:rsid w:val="00374BB9"/>
    <w:rsid w:val="00374C28"/>
    <w:rsid w:val="00374C60"/>
    <w:rsid w:val="00374DED"/>
    <w:rsid w:val="003751A4"/>
    <w:rsid w:val="00375201"/>
    <w:rsid w:val="003753C7"/>
    <w:rsid w:val="00375490"/>
    <w:rsid w:val="0037553C"/>
    <w:rsid w:val="00375BE4"/>
    <w:rsid w:val="003767B8"/>
    <w:rsid w:val="00376E4C"/>
    <w:rsid w:val="0037732F"/>
    <w:rsid w:val="00377373"/>
    <w:rsid w:val="003773A2"/>
    <w:rsid w:val="0037749F"/>
    <w:rsid w:val="0037754B"/>
    <w:rsid w:val="003775BA"/>
    <w:rsid w:val="00377892"/>
    <w:rsid w:val="00377A1D"/>
    <w:rsid w:val="00377BA5"/>
    <w:rsid w:val="00377C01"/>
    <w:rsid w:val="00377C68"/>
    <w:rsid w:val="00377C9D"/>
    <w:rsid w:val="003804F3"/>
    <w:rsid w:val="00380583"/>
    <w:rsid w:val="0038088A"/>
    <w:rsid w:val="00380A64"/>
    <w:rsid w:val="00380CDE"/>
    <w:rsid w:val="00380D5F"/>
    <w:rsid w:val="00380E06"/>
    <w:rsid w:val="00380E5C"/>
    <w:rsid w:val="00380E67"/>
    <w:rsid w:val="0038102D"/>
    <w:rsid w:val="003810B3"/>
    <w:rsid w:val="003813FC"/>
    <w:rsid w:val="00381631"/>
    <w:rsid w:val="00381F86"/>
    <w:rsid w:val="00382181"/>
    <w:rsid w:val="003821BC"/>
    <w:rsid w:val="003825AF"/>
    <w:rsid w:val="00382603"/>
    <w:rsid w:val="0038261F"/>
    <w:rsid w:val="0038271E"/>
    <w:rsid w:val="00382914"/>
    <w:rsid w:val="00382EED"/>
    <w:rsid w:val="00382FDA"/>
    <w:rsid w:val="00383247"/>
    <w:rsid w:val="0038341F"/>
    <w:rsid w:val="003835D9"/>
    <w:rsid w:val="00383696"/>
    <w:rsid w:val="0038396E"/>
    <w:rsid w:val="00383D52"/>
    <w:rsid w:val="00383DF8"/>
    <w:rsid w:val="00383FCF"/>
    <w:rsid w:val="0038404C"/>
    <w:rsid w:val="00384324"/>
    <w:rsid w:val="0038437A"/>
    <w:rsid w:val="00384638"/>
    <w:rsid w:val="00384C8E"/>
    <w:rsid w:val="0038527A"/>
    <w:rsid w:val="003853B7"/>
    <w:rsid w:val="003855B3"/>
    <w:rsid w:val="00385692"/>
    <w:rsid w:val="0038577C"/>
    <w:rsid w:val="00385BE0"/>
    <w:rsid w:val="00385C40"/>
    <w:rsid w:val="00385D91"/>
    <w:rsid w:val="00385F0B"/>
    <w:rsid w:val="00386908"/>
    <w:rsid w:val="00386A39"/>
    <w:rsid w:val="00386C5D"/>
    <w:rsid w:val="00386FC0"/>
    <w:rsid w:val="00386FC4"/>
    <w:rsid w:val="003870B2"/>
    <w:rsid w:val="00387304"/>
    <w:rsid w:val="00387773"/>
    <w:rsid w:val="00387F36"/>
    <w:rsid w:val="00390165"/>
    <w:rsid w:val="003901F3"/>
    <w:rsid w:val="003903F4"/>
    <w:rsid w:val="00390521"/>
    <w:rsid w:val="0039071B"/>
    <w:rsid w:val="00390741"/>
    <w:rsid w:val="003908A0"/>
    <w:rsid w:val="00390B0D"/>
    <w:rsid w:val="00390D7F"/>
    <w:rsid w:val="00390E5B"/>
    <w:rsid w:val="00390FF9"/>
    <w:rsid w:val="003919CB"/>
    <w:rsid w:val="00391A95"/>
    <w:rsid w:val="00391DEC"/>
    <w:rsid w:val="00391FA7"/>
    <w:rsid w:val="00392172"/>
    <w:rsid w:val="0039229D"/>
    <w:rsid w:val="00392439"/>
    <w:rsid w:val="00392969"/>
    <w:rsid w:val="00392AFB"/>
    <w:rsid w:val="00392EF7"/>
    <w:rsid w:val="00392FCC"/>
    <w:rsid w:val="0039309C"/>
    <w:rsid w:val="0039311D"/>
    <w:rsid w:val="00393193"/>
    <w:rsid w:val="0039329C"/>
    <w:rsid w:val="0039348F"/>
    <w:rsid w:val="00393AA2"/>
    <w:rsid w:val="00393DEC"/>
    <w:rsid w:val="00393E3C"/>
    <w:rsid w:val="00393E79"/>
    <w:rsid w:val="00393FE2"/>
    <w:rsid w:val="0039400D"/>
    <w:rsid w:val="00394143"/>
    <w:rsid w:val="00394235"/>
    <w:rsid w:val="00394474"/>
    <w:rsid w:val="0039507E"/>
    <w:rsid w:val="0039510A"/>
    <w:rsid w:val="00395496"/>
    <w:rsid w:val="003956F5"/>
    <w:rsid w:val="0039589F"/>
    <w:rsid w:val="00395A9F"/>
    <w:rsid w:val="00395CA3"/>
    <w:rsid w:val="00395E46"/>
    <w:rsid w:val="00395E74"/>
    <w:rsid w:val="0039620B"/>
    <w:rsid w:val="00396322"/>
    <w:rsid w:val="003969EF"/>
    <w:rsid w:val="00396BCD"/>
    <w:rsid w:val="00396DA4"/>
    <w:rsid w:val="0039757C"/>
    <w:rsid w:val="00397B44"/>
    <w:rsid w:val="00397C1B"/>
    <w:rsid w:val="00397E2B"/>
    <w:rsid w:val="003A0194"/>
    <w:rsid w:val="003A0212"/>
    <w:rsid w:val="003A04D5"/>
    <w:rsid w:val="003A09E5"/>
    <w:rsid w:val="003A0A08"/>
    <w:rsid w:val="003A0B3E"/>
    <w:rsid w:val="003A0E2E"/>
    <w:rsid w:val="003A0F33"/>
    <w:rsid w:val="003A0F3E"/>
    <w:rsid w:val="003A1192"/>
    <w:rsid w:val="003A119D"/>
    <w:rsid w:val="003A152E"/>
    <w:rsid w:val="003A157C"/>
    <w:rsid w:val="003A17B4"/>
    <w:rsid w:val="003A19A8"/>
    <w:rsid w:val="003A1DF0"/>
    <w:rsid w:val="003A2035"/>
    <w:rsid w:val="003A22C6"/>
    <w:rsid w:val="003A271E"/>
    <w:rsid w:val="003A2882"/>
    <w:rsid w:val="003A2C3D"/>
    <w:rsid w:val="003A2D7F"/>
    <w:rsid w:val="003A325A"/>
    <w:rsid w:val="003A37D7"/>
    <w:rsid w:val="003A39D6"/>
    <w:rsid w:val="003A3A2E"/>
    <w:rsid w:val="003A3BF1"/>
    <w:rsid w:val="003A3DAE"/>
    <w:rsid w:val="003A415F"/>
    <w:rsid w:val="003A4473"/>
    <w:rsid w:val="003A44A9"/>
    <w:rsid w:val="003A4A25"/>
    <w:rsid w:val="003A4BA5"/>
    <w:rsid w:val="003A501C"/>
    <w:rsid w:val="003A5062"/>
    <w:rsid w:val="003A5163"/>
    <w:rsid w:val="003A528C"/>
    <w:rsid w:val="003A55F6"/>
    <w:rsid w:val="003A5B87"/>
    <w:rsid w:val="003A5ED4"/>
    <w:rsid w:val="003A60D2"/>
    <w:rsid w:val="003A6236"/>
    <w:rsid w:val="003A6669"/>
    <w:rsid w:val="003A70B1"/>
    <w:rsid w:val="003A7395"/>
    <w:rsid w:val="003A73DC"/>
    <w:rsid w:val="003A73FD"/>
    <w:rsid w:val="003A75A4"/>
    <w:rsid w:val="003A7F34"/>
    <w:rsid w:val="003B003F"/>
    <w:rsid w:val="003B0229"/>
    <w:rsid w:val="003B040B"/>
    <w:rsid w:val="003B045B"/>
    <w:rsid w:val="003B0512"/>
    <w:rsid w:val="003B0594"/>
    <w:rsid w:val="003B0684"/>
    <w:rsid w:val="003B06C2"/>
    <w:rsid w:val="003B095B"/>
    <w:rsid w:val="003B0A0E"/>
    <w:rsid w:val="003B0A9C"/>
    <w:rsid w:val="003B0AFF"/>
    <w:rsid w:val="003B128E"/>
    <w:rsid w:val="003B132E"/>
    <w:rsid w:val="003B1332"/>
    <w:rsid w:val="003B166A"/>
    <w:rsid w:val="003B19D6"/>
    <w:rsid w:val="003B1B80"/>
    <w:rsid w:val="003B1C4E"/>
    <w:rsid w:val="003B1CD3"/>
    <w:rsid w:val="003B1D9C"/>
    <w:rsid w:val="003B1E7C"/>
    <w:rsid w:val="003B20B2"/>
    <w:rsid w:val="003B20D1"/>
    <w:rsid w:val="003B23F2"/>
    <w:rsid w:val="003B253E"/>
    <w:rsid w:val="003B2608"/>
    <w:rsid w:val="003B2721"/>
    <w:rsid w:val="003B29A0"/>
    <w:rsid w:val="003B3056"/>
    <w:rsid w:val="003B30E9"/>
    <w:rsid w:val="003B352E"/>
    <w:rsid w:val="003B3ABE"/>
    <w:rsid w:val="003B3C4B"/>
    <w:rsid w:val="003B3FFC"/>
    <w:rsid w:val="003B426A"/>
    <w:rsid w:val="003B450D"/>
    <w:rsid w:val="003B4564"/>
    <w:rsid w:val="003B4685"/>
    <w:rsid w:val="003B4AAC"/>
    <w:rsid w:val="003B4C94"/>
    <w:rsid w:val="003B4ED1"/>
    <w:rsid w:val="003B50E8"/>
    <w:rsid w:val="003B51F7"/>
    <w:rsid w:val="003B5762"/>
    <w:rsid w:val="003B58F1"/>
    <w:rsid w:val="003B5AC0"/>
    <w:rsid w:val="003B5C8D"/>
    <w:rsid w:val="003B5D0D"/>
    <w:rsid w:val="003B5D6B"/>
    <w:rsid w:val="003B616C"/>
    <w:rsid w:val="003B619C"/>
    <w:rsid w:val="003B638C"/>
    <w:rsid w:val="003B6975"/>
    <w:rsid w:val="003B6C43"/>
    <w:rsid w:val="003B6E8F"/>
    <w:rsid w:val="003B765B"/>
    <w:rsid w:val="003B78BF"/>
    <w:rsid w:val="003B7B7D"/>
    <w:rsid w:val="003B7DA2"/>
    <w:rsid w:val="003B7E9D"/>
    <w:rsid w:val="003B7F0E"/>
    <w:rsid w:val="003C016A"/>
    <w:rsid w:val="003C0347"/>
    <w:rsid w:val="003C04DE"/>
    <w:rsid w:val="003C073E"/>
    <w:rsid w:val="003C0774"/>
    <w:rsid w:val="003C07DD"/>
    <w:rsid w:val="003C0AFF"/>
    <w:rsid w:val="003C0D70"/>
    <w:rsid w:val="003C0D98"/>
    <w:rsid w:val="003C124C"/>
    <w:rsid w:val="003C1540"/>
    <w:rsid w:val="003C16A0"/>
    <w:rsid w:val="003C1A93"/>
    <w:rsid w:val="003C1BD6"/>
    <w:rsid w:val="003C1D7D"/>
    <w:rsid w:val="003C2042"/>
    <w:rsid w:val="003C2130"/>
    <w:rsid w:val="003C21CC"/>
    <w:rsid w:val="003C22CC"/>
    <w:rsid w:val="003C2322"/>
    <w:rsid w:val="003C242A"/>
    <w:rsid w:val="003C24BB"/>
    <w:rsid w:val="003C2734"/>
    <w:rsid w:val="003C2762"/>
    <w:rsid w:val="003C28FB"/>
    <w:rsid w:val="003C2BD3"/>
    <w:rsid w:val="003C2BF0"/>
    <w:rsid w:val="003C2EEF"/>
    <w:rsid w:val="003C2F1D"/>
    <w:rsid w:val="003C2F6A"/>
    <w:rsid w:val="003C32F9"/>
    <w:rsid w:val="003C3308"/>
    <w:rsid w:val="003C3517"/>
    <w:rsid w:val="003C3ED6"/>
    <w:rsid w:val="003C4153"/>
    <w:rsid w:val="003C42A2"/>
    <w:rsid w:val="003C430E"/>
    <w:rsid w:val="003C452B"/>
    <w:rsid w:val="003C4548"/>
    <w:rsid w:val="003C45B7"/>
    <w:rsid w:val="003C46D9"/>
    <w:rsid w:val="003C4B1C"/>
    <w:rsid w:val="003C4C66"/>
    <w:rsid w:val="003C4DAD"/>
    <w:rsid w:val="003C4ECC"/>
    <w:rsid w:val="003C5158"/>
    <w:rsid w:val="003C5433"/>
    <w:rsid w:val="003C5892"/>
    <w:rsid w:val="003C5925"/>
    <w:rsid w:val="003C606E"/>
    <w:rsid w:val="003C63DF"/>
    <w:rsid w:val="003C68E8"/>
    <w:rsid w:val="003C6A28"/>
    <w:rsid w:val="003C6B07"/>
    <w:rsid w:val="003C6B0E"/>
    <w:rsid w:val="003C6B5E"/>
    <w:rsid w:val="003C6B60"/>
    <w:rsid w:val="003C6F4B"/>
    <w:rsid w:val="003C7001"/>
    <w:rsid w:val="003C7211"/>
    <w:rsid w:val="003C73A4"/>
    <w:rsid w:val="003C7875"/>
    <w:rsid w:val="003C7932"/>
    <w:rsid w:val="003C79E7"/>
    <w:rsid w:val="003C79F4"/>
    <w:rsid w:val="003C7F5E"/>
    <w:rsid w:val="003D008E"/>
    <w:rsid w:val="003D022E"/>
    <w:rsid w:val="003D033A"/>
    <w:rsid w:val="003D0398"/>
    <w:rsid w:val="003D0443"/>
    <w:rsid w:val="003D0453"/>
    <w:rsid w:val="003D04C6"/>
    <w:rsid w:val="003D04E8"/>
    <w:rsid w:val="003D0541"/>
    <w:rsid w:val="003D09EF"/>
    <w:rsid w:val="003D0BD6"/>
    <w:rsid w:val="003D0E4D"/>
    <w:rsid w:val="003D1488"/>
    <w:rsid w:val="003D1784"/>
    <w:rsid w:val="003D17C7"/>
    <w:rsid w:val="003D1D01"/>
    <w:rsid w:val="003D23FA"/>
    <w:rsid w:val="003D259C"/>
    <w:rsid w:val="003D25BF"/>
    <w:rsid w:val="003D25CF"/>
    <w:rsid w:val="003D264B"/>
    <w:rsid w:val="003D298E"/>
    <w:rsid w:val="003D2E95"/>
    <w:rsid w:val="003D30DD"/>
    <w:rsid w:val="003D3570"/>
    <w:rsid w:val="003D3814"/>
    <w:rsid w:val="003D399C"/>
    <w:rsid w:val="003D3A2C"/>
    <w:rsid w:val="003D3B22"/>
    <w:rsid w:val="003D3EA1"/>
    <w:rsid w:val="003D3EC3"/>
    <w:rsid w:val="003D3F82"/>
    <w:rsid w:val="003D40FB"/>
    <w:rsid w:val="003D412A"/>
    <w:rsid w:val="003D42D6"/>
    <w:rsid w:val="003D4873"/>
    <w:rsid w:val="003D487A"/>
    <w:rsid w:val="003D4BDC"/>
    <w:rsid w:val="003D4D43"/>
    <w:rsid w:val="003D5392"/>
    <w:rsid w:val="003D549D"/>
    <w:rsid w:val="003D54B5"/>
    <w:rsid w:val="003D565D"/>
    <w:rsid w:val="003D589E"/>
    <w:rsid w:val="003D58C4"/>
    <w:rsid w:val="003D5A96"/>
    <w:rsid w:val="003D5BD4"/>
    <w:rsid w:val="003D5CBB"/>
    <w:rsid w:val="003D5F3E"/>
    <w:rsid w:val="003D5F85"/>
    <w:rsid w:val="003D681C"/>
    <w:rsid w:val="003D6AC6"/>
    <w:rsid w:val="003D6B53"/>
    <w:rsid w:val="003D6FD7"/>
    <w:rsid w:val="003D6FFC"/>
    <w:rsid w:val="003D7982"/>
    <w:rsid w:val="003D7DEF"/>
    <w:rsid w:val="003E000A"/>
    <w:rsid w:val="003E01BD"/>
    <w:rsid w:val="003E01D0"/>
    <w:rsid w:val="003E02DF"/>
    <w:rsid w:val="003E07F1"/>
    <w:rsid w:val="003E0BC9"/>
    <w:rsid w:val="003E0F1F"/>
    <w:rsid w:val="003E10BF"/>
    <w:rsid w:val="003E1386"/>
    <w:rsid w:val="003E1512"/>
    <w:rsid w:val="003E18F4"/>
    <w:rsid w:val="003E1AC3"/>
    <w:rsid w:val="003E1BC1"/>
    <w:rsid w:val="003E1E79"/>
    <w:rsid w:val="003E1FDE"/>
    <w:rsid w:val="003E2209"/>
    <w:rsid w:val="003E2769"/>
    <w:rsid w:val="003E295C"/>
    <w:rsid w:val="003E2990"/>
    <w:rsid w:val="003E2B02"/>
    <w:rsid w:val="003E2CB7"/>
    <w:rsid w:val="003E2E8A"/>
    <w:rsid w:val="003E3EA4"/>
    <w:rsid w:val="003E4065"/>
    <w:rsid w:val="003E4433"/>
    <w:rsid w:val="003E481E"/>
    <w:rsid w:val="003E48C0"/>
    <w:rsid w:val="003E49B1"/>
    <w:rsid w:val="003E4E2A"/>
    <w:rsid w:val="003E5070"/>
    <w:rsid w:val="003E50FE"/>
    <w:rsid w:val="003E5126"/>
    <w:rsid w:val="003E56FF"/>
    <w:rsid w:val="003E578D"/>
    <w:rsid w:val="003E6273"/>
    <w:rsid w:val="003E6441"/>
    <w:rsid w:val="003E6658"/>
    <w:rsid w:val="003E6BB9"/>
    <w:rsid w:val="003E6C2F"/>
    <w:rsid w:val="003E6DA6"/>
    <w:rsid w:val="003E6F99"/>
    <w:rsid w:val="003E712D"/>
    <w:rsid w:val="003E724D"/>
    <w:rsid w:val="003E7259"/>
    <w:rsid w:val="003E7AA0"/>
    <w:rsid w:val="003E7AD8"/>
    <w:rsid w:val="003E7BFA"/>
    <w:rsid w:val="003E7C28"/>
    <w:rsid w:val="003E7F38"/>
    <w:rsid w:val="003F0191"/>
    <w:rsid w:val="003F0382"/>
    <w:rsid w:val="003F0417"/>
    <w:rsid w:val="003F04EE"/>
    <w:rsid w:val="003F0863"/>
    <w:rsid w:val="003F0FA4"/>
    <w:rsid w:val="003F1065"/>
    <w:rsid w:val="003F15C9"/>
    <w:rsid w:val="003F1E0C"/>
    <w:rsid w:val="003F28AD"/>
    <w:rsid w:val="003F2941"/>
    <w:rsid w:val="003F2ABA"/>
    <w:rsid w:val="003F2C6E"/>
    <w:rsid w:val="003F2DAB"/>
    <w:rsid w:val="003F30F1"/>
    <w:rsid w:val="003F3189"/>
    <w:rsid w:val="003F350C"/>
    <w:rsid w:val="003F3894"/>
    <w:rsid w:val="003F3B2E"/>
    <w:rsid w:val="003F3BF4"/>
    <w:rsid w:val="003F3DB5"/>
    <w:rsid w:val="003F3EC2"/>
    <w:rsid w:val="003F40A2"/>
    <w:rsid w:val="003F4264"/>
    <w:rsid w:val="003F4493"/>
    <w:rsid w:val="003F47EF"/>
    <w:rsid w:val="003F4ADD"/>
    <w:rsid w:val="003F4F10"/>
    <w:rsid w:val="003F50ED"/>
    <w:rsid w:val="003F53EC"/>
    <w:rsid w:val="003F54C9"/>
    <w:rsid w:val="003F56F4"/>
    <w:rsid w:val="003F57FC"/>
    <w:rsid w:val="003F5A85"/>
    <w:rsid w:val="003F5C33"/>
    <w:rsid w:val="003F5CD3"/>
    <w:rsid w:val="003F5F9F"/>
    <w:rsid w:val="003F5FFA"/>
    <w:rsid w:val="003F6181"/>
    <w:rsid w:val="003F63D7"/>
    <w:rsid w:val="003F63E2"/>
    <w:rsid w:val="003F67CB"/>
    <w:rsid w:val="003F6DD5"/>
    <w:rsid w:val="003F6DE9"/>
    <w:rsid w:val="003F6F4B"/>
    <w:rsid w:val="003F72CD"/>
    <w:rsid w:val="003F7481"/>
    <w:rsid w:val="003F7508"/>
    <w:rsid w:val="003F7658"/>
    <w:rsid w:val="003F76F4"/>
    <w:rsid w:val="003F7794"/>
    <w:rsid w:val="003F7ADA"/>
    <w:rsid w:val="003F7D41"/>
    <w:rsid w:val="003F7EFE"/>
    <w:rsid w:val="00400367"/>
    <w:rsid w:val="004003A4"/>
    <w:rsid w:val="00400523"/>
    <w:rsid w:val="004007C5"/>
    <w:rsid w:val="004008CB"/>
    <w:rsid w:val="00400A00"/>
    <w:rsid w:val="00400AAA"/>
    <w:rsid w:val="00400B12"/>
    <w:rsid w:val="00400BEE"/>
    <w:rsid w:val="00400CDB"/>
    <w:rsid w:val="00400D26"/>
    <w:rsid w:val="0040101F"/>
    <w:rsid w:val="004010D5"/>
    <w:rsid w:val="004011CE"/>
    <w:rsid w:val="00401239"/>
    <w:rsid w:val="00401273"/>
    <w:rsid w:val="004014CC"/>
    <w:rsid w:val="00401522"/>
    <w:rsid w:val="00401CA1"/>
    <w:rsid w:val="00401D97"/>
    <w:rsid w:val="00401DAF"/>
    <w:rsid w:val="004020F1"/>
    <w:rsid w:val="0040271C"/>
    <w:rsid w:val="00402E34"/>
    <w:rsid w:val="00402E5B"/>
    <w:rsid w:val="004033F0"/>
    <w:rsid w:val="0040370E"/>
    <w:rsid w:val="0040374E"/>
    <w:rsid w:val="00403774"/>
    <w:rsid w:val="004038B7"/>
    <w:rsid w:val="00403EE1"/>
    <w:rsid w:val="004043B7"/>
    <w:rsid w:val="00404779"/>
    <w:rsid w:val="004048D3"/>
    <w:rsid w:val="00404C56"/>
    <w:rsid w:val="00404FC8"/>
    <w:rsid w:val="004054BD"/>
    <w:rsid w:val="00405633"/>
    <w:rsid w:val="004056A3"/>
    <w:rsid w:val="004056BA"/>
    <w:rsid w:val="00405788"/>
    <w:rsid w:val="0040578D"/>
    <w:rsid w:val="004057FB"/>
    <w:rsid w:val="00405921"/>
    <w:rsid w:val="00405CD3"/>
    <w:rsid w:val="00405F3F"/>
    <w:rsid w:val="00406137"/>
    <w:rsid w:val="004063A0"/>
    <w:rsid w:val="004064D5"/>
    <w:rsid w:val="0040679B"/>
    <w:rsid w:val="004068E9"/>
    <w:rsid w:val="00406E88"/>
    <w:rsid w:val="00406F99"/>
    <w:rsid w:val="00407189"/>
    <w:rsid w:val="004075AD"/>
    <w:rsid w:val="00407961"/>
    <w:rsid w:val="00407B70"/>
    <w:rsid w:val="00407EA0"/>
    <w:rsid w:val="004101B2"/>
    <w:rsid w:val="004104AD"/>
    <w:rsid w:val="004109CA"/>
    <w:rsid w:val="00410A62"/>
    <w:rsid w:val="00410C0B"/>
    <w:rsid w:val="00410D1B"/>
    <w:rsid w:val="00410E0E"/>
    <w:rsid w:val="0041106C"/>
    <w:rsid w:val="00411083"/>
    <w:rsid w:val="00411103"/>
    <w:rsid w:val="00411154"/>
    <w:rsid w:val="004112A2"/>
    <w:rsid w:val="0041165D"/>
    <w:rsid w:val="00411A08"/>
    <w:rsid w:val="00411FCA"/>
    <w:rsid w:val="004121ED"/>
    <w:rsid w:val="00412683"/>
    <w:rsid w:val="004127AF"/>
    <w:rsid w:val="00412AF4"/>
    <w:rsid w:val="00413101"/>
    <w:rsid w:val="00413A20"/>
    <w:rsid w:val="00413D55"/>
    <w:rsid w:val="00413D93"/>
    <w:rsid w:val="00413ED9"/>
    <w:rsid w:val="00413F92"/>
    <w:rsid w:val="0041401D"/>
    <w:rsid w:val="0041422F"/>
    <w:rsid w:val="00414338"/>
    <w:rsid w:val="004144C4"/>
    <w:rsid w:val="00414697"/>
    <w:rsid w:val="004146E1"/>
    <w:rsid w:val="00414D8E"/>
    <w:rsid w:val="00415075"/>
    <w:rsid w:val="004153A1"/>
    <w:rsid w:val="00415A19"/>
    <w:rsid w:val="00415E6F"/>
    <w:rsid w:val="00415F26"/>
    <w:rsid w:val="00416064"/>
    <w:rsid w:val="00416159"/>
    <w:rsid w:val="00416684"/>
    <w:rsid w:val="004166EE"/>
    <w:rsid w:val="00416D48"/>
    <w:rsid w:val="00416E3A"/>
    <w:rsid w:val="00416F2D"/>
    <w:rsid w:val="004171DC"/>
    <w:rsid w:val="00417247"/>
    <w:rsid w:val="00417447"/>
    <w:rsid w:val="00417AAB"/>
    <w:rsid w:val="00417C7B"/>
    <w:rsid w:val="00417D23"/>
    <w:rsid w:val="004201AE"/>
    <w:rsid w:val="00420330"/>
    <w:rsid w:val="0042037F"/>
    <w:rsid w:val="00420A39"/>
    <w:rsid w:val="00420CD2"/>
    <w:rsid w:val="00420D76"/>
    <w:rsid w:val="004210C4"/>
    <w:rsid w:val="00421387"/>
    <w:rsid w:val="004217DE"/>
    <w:rsid w:val="0042190A"/>
    <w:rsid w:val="00421BCD"/>
    <w:rsid w:val="00421E61"/>
    <w:rsid w:val="00422033"/>
    <w:rsid w:val="00422146"/>
    <w:rsid w:val="0042218B"/>
    <w:rsid w:val="004222CE"/>
    <w:rsid w:val="0042232E"/>
    <w:rsid w:val="00422EF4"/>
    <w:rsid w:val="00423059"/>
    <w:rsid w:val="00423446"/>
    <w:rsid w:val="00423459"/>
    <w:rsid w:val="004236CF"/>
    <w:rsid w:val="00424042"/>
    <w:rsid w:val="004241A5"/>
    <w:rsid w:val="00424281"/>
    <w:rsid w:val="00424521"/>
    <w:rsid w:val="004247A2"/>
    <w:rsid w:val="00424A17"/>
    <w:rsid w:val="00424AE1"/>
    <w:rsid w:val="00424B8D"/>
    <w:rsid w:val="00424CAB"/>
    <w:rsid w:val="00424CC2"/>
    <w:rsid w:val="00425318"/>
    <w:rsid w:val="0042542D"/>
    <w:rsid w:val="0042550F"/>
    <w:rsid w:val="00425644"/>
    <w:rsid w:val="00425690"/>
    <w:rsid w:val="00425F5A"/>
    <w:rsid w:val="004264B1"/>
    <w:rsid w:val="00426920"/>
    <w:rsid w:val="00426987"/>
    <w:rsid w:val="004269ED"/>
    <w:rsid w:val="00426BF1"/>
    <w:rsid w:val="00427083"/>
    <w:rsid w:val="00427358"/>
    <w:rsid w:val="00427465"/>
    <w:rsid w:val="00427755"/>
    <w:rsid w:val="0042793E"/>
    <w:rsid w:val="00427B14"/>
    <w:rsid w:val="00427BCA"/>
    <w:rsid w:val="00427EC7"/>
    <w:rsid w:val="00430013"/>
    <w:rsid w:val="004301AF"/>
    <w:rsid w:val="00430287"/>
    <w:rsid w:val="004304B8"/>
    <w:rsid w:val="00430559"/>
    <w:rsid w:val="00430799"/>
    <w:rsid w:val="00430BD5"/>
    <w:rsid w:val="00431421"/>
    <w:rsid w:val="004314B4"/>
    <w:rsid w:val="00431A9D"/>
    <w:rsid w:val="00431BD5"/>
    <w:rsid w:val="00431CEC"/>
    <w:rsid w:val="00431EE1"/>
    <w:rsid w:val="00431FD7"/>
    <w:rsid w:val="0043238E"/>
    <w:rsid w:val="00432475"/>
    <w:rsid w:val="00432521"/>
    <w:rsid w:val="004326A0"/>
    <w:rsid w:val="004329BF"/>
    <w:rsid w:val="00432A2E"/>
    <w:rsid w:val="00432ABF"/>
    <w:rsid w:val="00432BBE"/>
    <w:rsid w:val="00432ED3"/>
    <w:rsid w:val="004336E5"/>
    <w:rsid w:val="00433B99"/>
    <w:rsid w:val="00433CCA"/>
    <w:rsid w:val="00434149"/>
    <w:rsid w:val="00434691"/>
    <w:rsid w:val="00434B71"/>
    <w:rsid w:val="00434EB8"/>
    <w:rsid w:val="0043508D"/>
    <w:rsid w:val="004350A3"/>
    <w:rsid w:val="004350D7"/>
    <w:rsid w:val="00435121"/>
    <w:rsid w:val="004351DE"/>
    <w:rsid w:val="0043522E"/>
    <w:rsid w:val="00435444"/>
    <w:rsid w:val="004358B4"/>
    <w:rsid w:val="004358FA"/>
    <w:rsid w:val="00435A24"/>
    <w:rsid w:val="00435B6A"/>
    <w:rsid w:val="00435B8F"/>
    <w:rsid w:val="00435CBD"/>
    <w:rsid w:val="00436345"/>
    <w:rsid w:val="00436699"/>
    <w:rsid w:val="00436D20"/>
    <w:rsid w:val="00436E12"/>
    <w:rsid w:val="00436F13"/>
    <w:rsid w:val="0043728D"/>
    <w:rsid w:val="004373E5"/>
    <w:rsid w:val="0043753D"/>
    <w:rsid w:val="004379A4"/>
    <w:rsid w:val="004379BE"/>
    <w:rsid w:val="004379FF"/>
    <w:rsid w:val="00437A42"/>
    <w:rsid w:val="00437A7C"/>
    <w:rsid w:val="00437B05"/>
    <w:rsid w:val="00437C65"/>
    <w:rsid w:val="004400F4"/>
    <w:rsid w:val="004403D9"/>
    <w:rsid w:val="00440704"/>
    <w:rsid w:val="00440B15"/>
    <w:rsid w:val="00440B94"/>
    <w:rsid w:val="00440D16"/>
    <w:rsid w:val="00440E7F"/>
    <w:rsid w:val="00440FCB"/>
    <w:rsid w:val="00441BB0"/>
    <w:rsid w:val="00441BB6"/>
    <w:rsid w:val="00441D9F"/>
    <w:rsid w:val="00441E96"/>
    <w:rsid w:val="00441F8C"/>
    <w:rsid w:val="004421D5"/>
    <w:rsid w:val="004422BF"/>
    <w:rsid w:val="004424C4"/>
    <w:rsid w:val="00442542"/>
    <w:rsid w:val="004427C3"/>
    <w:rsid w:val="0044290B"/>
    <w:rsid w:val="00442AAC"/>
    <w:rsid w:val="00442B1B"/>
    <w:rsid w:val="00442B5E"/>
    <w:rsid w:val="00442BBA"/>
    <w:rsid w:val="00442BE7"/>
    <w:rsid w:val="00442C91"/>
    <w:rsid w:val="00443007"/>
    <w:rsid w:val="004432D6"/>
    <w:rsid w:val="004434C6"/>
    <w:rsid w:val="004434C8"/>
    <w:rsid w:val="00443530"/>
    <w:rsid w:val="004435E0"/>
    <w:rsid w:val="00443662"/>
    <w:rsid w:val="0044367B"/>
    <w:rsid w:val="004437C1"/>
    <w:rsid w:val="004437EF"/>
    <w:rsid w:val="004439C2"/>
    <w:rsid w:val="00443B8A"/>
    <w:rsid w:val="00443C90"/>
    <w:rsid w:val="00443E6F"/>
    <w:rsid w:val="00443F91"/>
    <w:rsid w:val="00443FB0"/>
    <w:rsid w:val="00444147"/>
    <w:rsid w:val="00444A10"/>
    <w:rsid w:val="00444BC8"/>
    <w:rsid w:val="00444C58"/>
    <w:rsid w:val="00444E62"/>
    <w:rsid w:val="00445049"/>
    <w:rsid w:val="0044599E"/>
    <w:rsid w:val="00445E2F"/>
    <w:rsid w:val="0044638B"/>
    <w:rsid w:val="004464B9"/>
    <w:rsid w:val="004466FE"/>
    <w:rsid w:val="0044670A"/>
    <w:rsid w:val="00446FC7"/>
    <w:rsid w:val="004475AB"/>
    <w:rsid w:val="004478C5"/>
    <w:rsid w:val="0044798D"/>
    <w:rsid w:val="0045007C"/>
    <w:rsid w:val="00450E57"/>
    <w:rsid w:val="00450F7B"/>
    <w:rsid w:val="00451071"/>
    <w:rsid w:val="0045127B"/>
    <w:rsid w:val="00451883"/>
    <w:rsid w:val="00451986"/>
    <w:rsid w:val="00451B52"/>
    <w:rsid w:val="00451B76"/>
    <w:rsid w:val="00451B85"/>
    <w:rsid w:val="00451C15"/>
    <w:rsid w:val="00451FCD"/>
    <w:rsid w:val="00452654"/>
    <w:rsid w:val="00452748"/>
    <w:rsid w:val="004529B0"/>
    <w:rsid w:val="00452B8D"/>
    <w:rsid w:val="00452C58"/>
    <w:rsid w:val="00452E1E"/>
    <w:rsid w:val="0045326E"/>
    <w:rsid w:val="0045355A"/>
    <w:rsid w:val="004535CF"/>
    <w:rsid w:val="00453D3A"/>
    <w:rsid w:val="00453E28"/>
    <w:rsid w:val="00453FDB"/>
    <w:rsid w:val="0045409A"/>
    <w:rsid w:val="00454239"/>
    <w:rsid w:val="00454530"/>
    <w:rsid w:val="00454735"/>
    <w:rsid w:val="00454AE8"/>
    <w:rsid w:val="00454BD1"/>
    <w:rsid w:val="00454D56"/>
    <w:rsid w:val="00455049"/>
    <w:rsid w:val="004551B4"/>
    <w:rsid w:val="004552A6"/>
    <w:rsid w:val="004553E5"/>
    <w:rsid w:val="00455434"/>
    <w:rsid w:val="0045544B"/>
    <w:rsid w:val="0045553F"/>
    <w:rsid w:val="0045568E"/>
    <w:rsid w:val="00455B9B"/>
    <w:rsid w:val="00455CBD"/>
    <w:rsid w:val="00455EEC"/>
    <w:rsid w:val="00456241"/>
    <w:rsid w:val="0045647B"/>
    <w:rsid w:val="004564B2"/>
    <w:rsid w:val="00456C61"/>
    <w:rsid w:val="00457458"/>
    <w:rsid w:val="004574A3"/>
    <w:rsid w:val="004577F6"/>
    <w:rsid w:val="00457D88"/>
    <w:rsid w:val="00457F01"/>
    <w:rsid w:val="00460151"/>
    <w:rsid w:val="0046038C"/>
    <w:rsid w:val="00460A3E"/>
    <w:rsid w:val="00460C0A"/>
    <w:rsid w:val="00460C6B"/>
    <w:rsid w:val="00460CFA"/>
    <w:rsid w:val="00460E31"/>
    <w:rsid w:val="00460E71"/>
    <w:rsid w:val="00460F90"/>
    <w:rsid w:val="00461205"/>
    <w:rsid w:val="004612DA"/>
    <w:rsid w:val="004614AE"/>
    <w:rsid w:val="0046158E"/>
    <w:rsid w:val="0046159E"/>
    <w:rsid w:val="0046176A"/>
    <w:rsid w:val="00461BE0"/>
    <w:rsid w:val="00461E83"/>
    <w:rsid w:val="00461F51"/>
    <w:rsid w:val="00461F60"/>
    <w:rsid w:val="004620B6"/>
    <w:rsid w:val="00462182"/>
    <w:rsid w:val="00462321"/>
    <w:rsid w:val="00462405"/>
    <w:rsid w:val="004624CD"/>
    <w:rsid w:val="00462CA8"/>
    <w:rsid w:val="004631D2"/>
    <w:rsid w:val="00463806"/>
    <w:rsid w:val="00463955"/>
    <w:rsid w:val="004639C3"/>
    <w:rsid w:val="00463AF8"/>
    <w:rsid w:val="00464035"/>
    <w:rsid w:val="004640AC"/>
    <w:rsid w:val="004641FE"/>
    <w:rsid w:val="0046430F"/>
    <w:rsid w:val="00464415"/>
    <w:rsid w:val="004644F4"/>
    <w:rsid w:val="0046473E"/>
    <w:rsid w:val="00464F2B"/>
    <w:rsid w:val="0046517F"/>
    <w:rsid w:val="0046546B"/>
    <w:rsid w:val="00465D2B"/>
    <w:rsid w:val="00465E27"/>
    <w:rsid w:val="0046648D"/>
    <w:rsid w:val="0046653C"/>
    <w:rsid w:val="00466592"/>
    <w:rsid w:val="00466B35"/>
    <w:rsid w:val="00466CF3"/>
    <w:rsid w:val="00466EC3"/>
    <w:rsid w:val="00467011"/>
    <w:rsid w:val="0046716B"/>
    <w:rsid w:val="00467260"/>
    <w:rsid w:val="004674D6"/>
    <w:rsid w:val="0046788A"/>
    <w:rsid w:val="004678D5"/>
    <w:rsid w:val="0047023A"/>
    <w:rsid w:val="004702DC"/>
    <w:rsid w:val="00470341"/>
    <w:rsid w:val="004706EB"/>
    <w:rsid w:val="0047075C"/>
    <w:rsid w:val="00470979"/>
    <w:rsid w:val="004709A3"/>
    <w:rsid w:val="00470A0B"/>
    <w:rsid w:val="004713E2"/>
    <w:rsid w:val="00471647"/>
    <w:rsid w:val="004716A1"/>
    <w:rsid w:val="004716DA"/>
    <w:rsid w:val="0047181C"/>
    <w:rsid w:val="0047185F"/>
    <w:rsid w:val="00471D45"/>
    <w:rsid w:val="00471E1E"/>
    <w:rsid w:val="00472130"/>
    <w:rsid w:val="004726FB"/>
    <w:rsid w:val="00472A1D"/>
    <w:rsid w:val="00472C88"/>
    <w:rsid w:val="004731BB"/>
    <w:rsid w:val="00473629"/>
    <w:rsid w:val="004736F3"/>
    <w:rsid w:val="00473899"/>
    <w:rsid w:val="00474128"/>
    <w:rsid w:val="00474417"/>
    <w:rsid w:val="004745C4"/>
    <w:rsid w:val="00474AE3"/>
    <w:rsid w:val="00474BAF"/>
    <w:rsid w:val="00474D05"/>
    <w:rsid w:val="00474FDC"/>
    <w:rsid w:val="00475065"/>
    <w:rsid w:val="0047511B"/>
    <w:rsid w:val="0047522F"/>
    <w:rsid w:val="00475586"/>
    <w:rsid w:val="00475601"/>
    <w:rsid w:val="00475B28"/>
    <w:rsid w:val="00476141"/>
    <w:rsid w:val="00476239"/>
    <w:rsid w:val="004767FF"/>
    <w:rsid w:val="0047691D"/>
    <w:rsid w:val="00476958"/>
    <w:rsid w:val="00476F87"/>
    <w:rsid w:val="0047748F"/>
    <w:rsid w:val="0047777F"/>
    <w:rsid w:val="004778B3"/>
    <w:rsid w:val="00477A56"/>
    <w:rsid w:val="00477F7D"/>
    <w:rsid w:val="004801A8"/>
    <w:rsid w:val="004803BF"/>
    <w:rsid w:val="0048045A"/>
    <w:rsid w:val="0048049B"/>
    <w:rsid w:val="00480645"/>
    <w:rsid w:val="004809C2"/>
    <w:rsid w:val="00480AC4"/>
    <w:rsid w:val="00480C6A"/>
    <w:rsid w:val="00480C8C"/>
    <w:rsid w:val="0048107C"/>
    <w:rsid w:val="0048122E"/>
    <w:rsid w:val="004813C2"/>
    <w:rsid w:val="00481413"/>
    <w:rsid w:val="004814CA"/>
    <w:rsid w:val="004818B4"/>
    <w:rsid w:val="004818C8"/>
    <w:rsid w:val="00481E35"/>
    <w:rsid w:val="00482259"/>
    <w:rsid w:val="004822A7"/>
    <w:rsid w:val="0048230A"/>
    <w:rsid w:val="00482444"/>
    <w:rsid w:val="004824F7"/>
    <w:rsid w:val="0048278F"/>
    <w:rsid w:val="00482A03"/>
    <w:rsid w:val="00482AAE"/>
    <w:rsid w:val="00482B46"/>
    <w:rsid w:val="00482E0E"/>
    <w:rsid w:val="00482F2E"/>
    <w:rsid w:val="004834D4"/>
    <w:rsid w:val="004835B3"/>
    <w:rsid w:val="004835F6"/>
    <w:rsid w:val="0048361F"/>
    <w:rsid w:val="00483C1E"/>
    <w:rsid w:val="00483E5C"/>
    <w:rsid w:val="00484072"/>
    <w:rsid w:val="00484189"/>
    <w:rsid w:val="0048421D"/>
    <w:rsid w:val="004845E1"/>
    <w:rsid w:val="0048465C"/>
    <w:rsid w:val="00484910"/>
    <w:rsid w:val="00484ABB"/>
    <w:rsid w:val="00484B1A"/>
    <w:rsid w:val="00484FF3"/>
    <w:rsid w:val="00485054"/>
    <w:rsid w:val="00485149"/>
    <w:rsid w:val="00485B15"/>
    <w:rsid w:val="00485D2A"/>
    <w:rsid w:val="00485EBB"/>
    <w:rsid w:val="00485F8C"/>
    <w:rsid w:val="00485FBF"/>
    <w:rsid w:val="004865AF"/>
    <w:rsid w:val="004868FA"/>
    <w:rsid w:val="00486910"/>
    <w:rsid w:val="004869C5"/>
    <w:rsid w:val="00486E66"/>
    <w:rsid w:val="004870BC"/>
    <w:rsid w:val="004870DA"/>
    <w:rsid w:val="00487163"/>
    <w:rsid w:val="004872B4"/>
    <w:rsid w:val="004873DA"/>
    <w:rsid w:val="0048763C"/>
    <w:rsid w:val="00487EC1"/>
    <w:rsid w:val="00487F70"/>
    <w:rsid w:val="00490072"/>
    <w:rsid w:val="00490147"/>
    <w:rsid w:val="004905B8"/>
    <w:rsid w:val="004905FA"/>
    <w:rsid w:val="00490727"/>
    <w:rsid w:val="00490A0D"/>
    <w:rsid w:val="00490A67"/>
    <w:rsid w:val="00490DBF"/>
    <w:rsid w:val="00490FF8"/>
    <w:rsid w:val="004910F8"/>
    <w:rsid w:val="004911AA"/>
    <w:rsid w:val="004916C9"/>
    <w:rsid w:val="004918FC"/>
    <w:rsid w:val="00491AFE"/>
    <w:rsid w:val="00491B74"/>
    <w:rsid w:val="004924CB"/>
    <w:rsid w:val="004927FC"/>
    <w:rsid w:val="00492810"/>
    <w:rsid w:val="004928A2"/>
    <w:rsid w:val="00492B95"/>
    <w:rsid w:val="00492D28"/>
    <w:rsid w:val="00492E3D"/>
    <w:rsid w:val="00493527"/>
    <w:rsid w:val="00493563"/>
    <w:rsid w:val="00493C33"/>
    <w:rsid w:val="00493E36"/>
    <w:rsid w:val="00494000"/>
    <w:rsid w:val="0049408E"/>
    <w:rsid w:val="004940B5"/>
    <w:rsid w:val="004940CE"/>
    <w:rsid w:val="00494584"/>
    <w:rsid w:val="004947D0"/>
    <w:rsid w:val="0049489E"/>
    <w:rsid w:val="004949A7"/>
    <w:rsid w:val="00494C0D"/>
    <w:rsid w:val="00494D2E"/>
    <w:rsid w:val="00494D92"/>
    <w:rsid w:val="00494E8E"/>
    <w:rsid w:val="0049506C"/>
    <w:rsid w:val="00495178"/>
    <w:rsid w:val="00495255"/>
    <w:rsid w:val="0049529F"/>
    <w:rsid w:val="004956E0"/>
    <w:rsid w:val="004960AF"/>
    <w:rsid w:val="004963DE"/>
    <w:rsid w:val="0049691B"/>
    <w:rsid w:val="00496AE9"/>
    <w:rsid w:val="00496BF9"/>
    <w:rsid w:val="00496E8E"/>
    <w:rsid w:val="00496F8F"/>
    <w:rsid w:val="00497194"/>
    <w:rsid w:val="004973F6"/>
    <w:rsid w:val="004975CF"/>
    <w:rsid w:val="004977CB"/>
    <w:rsid w:val="00497802"/>
    <w:rsid w:val="004978D7"/>
    <w:rsid w:val="00497A02"/>
    <w:rsid w:val="00497AC8"/>
    <w:rsid w:val="00497F27"/>
    <w:rsid w:val="004A01F0"/>
    <w:rsid w:val="004A0564"/>
    <w:rsid w:val="004A05A1"/>
    <w:rsid w:val="004A068F"/>
    <w:rsid w:val="004A0893"/>
    <w:rsid w:val="004A09C6"/>
    <w:rsid w:val="004A0AD7"/>
    <w:rsid w:val="004A0E17"/>
    <w:rsid w:val="004A1039"/>
    <w:rsid w:val="004A10A0"/>
    <w:rsid w:val="004A1156"/>
    <w:rsid w:val="004A1291"/>
    <w:rsid w:val="004A14C9"/>
    <w:rsid w:val="004A19A9"/>
    <w:rsid w:val="004A1F54"/>
    <w:rsid w:val="004A1FB9"/>
    <w:rsid w:val="004A2143"/>
    <w:rsid w:val="004A249D"/>
    <w:rsid w:val="004A3B0C"/>
    <w:rsid w:val="004A3B17"/>
    <w:rsid w:val="004A3EF5"/>
    <w:rsid w:val="004A4082"/>
    <w:rsid w:val="004A43A6"/>
    <w:rsid w:val="004A478F"/>
    <w:rsid w:val="004A4876"/>
    <w:rsid w:val="004A48BA"/>
    <w:rsid w:val="004A4DD0"/>
    <w:rsid w:val="004A5102"/>
    <w:rsid w:val="004A5184"/>
    <w:rsid w:val="004A52CA"/>
    <w:rsid w:val="004A56BB"/>
    <w:rsid w:val="004A59B1"/>
    <w:rsid w:val="004A5AC1"/>
    <w:rsid w:val="004A5E1A"/>
    <w:rsid w:val="004A5EA1"/>
    <w:rsid w:val="004A5FB5"/>
    <w:rsid w:val="004A6037"/>
    <w:rsid w:val="004A68B9"/>
    <w:rsid w:val="004A6B6D"/>
    <w:rsid w:val="004A6BE9"/>
    <w:rsid w:val="004A6C02"/>
    <w:rsid w:val="004A7360"/>
    <w:rsid w:val="004A7570"/>
    <w:rsid w:val="004A778D"/>
    <w:rsid w:val="004A7E29"/>
    <w:rsid w:val="004A7F21"/>
    <w:rsid w:val="004B0343"/>
    <w:rsid w:val="004B05E9"/>
    <w:rsid w:val="004B06CB"/>
    <w:rsid w:val="004B073B"/>
    <w:rsid w:val="004B0B37"/>
    <w:rsid w:val="004B132B"/>
    <w:rsid w:val="004B14D0"/>
    <w:rsid w:val="004B151D"/>
    <w:rsid w:val="004B18AB"/>
    <w:rsid w:val="004B18DC"/>
    <w:rsid w:val="004B19BE"/>
    <w:rsid w:val="004B1A91"/>
    <w:rsid w:val="004B1E69"/>
    <w:rsid w:val="004B241F"/>
    <w:rsid w:val="004B2582"/>
    <w:rsid w:val="004B262F"/>
    <w:rsid w:val="004B2834"/>
    <w:rsid w:val="004B2B87"/>
    <w:rsid w:val="004B32A3"/>
    <w:rsid w:val="004B32C8"/>
    <w:rsid w:val="004B338F"/>
    <w:rsid w:val="004B35D1"/>
    <w:rsid w:val="004B3688"/>
    <w:rsid w:val="004B3809"/>
    <w:rsid w:val="004B3B46"/>
    <w:rsid w:val="004B3C13"/>
    <w:rsid w:val="004B3DA8"/>
    <w:rsid w:val="004B402D"/>
    <w:rsid w:val="004B42A2"/>
    <w:rsid w:val="004B42EC"/>
    <w:rsid w:val="004B454F"/>
    <w:rsid w:val="004B4720"/>
    <w:rsid w:val="004B48C9"/>
    <w:rsid w:val="004B4D23"/>
    <w:rsid w:val="004B5279"/>
    <w:rsid w:val="004B52B6"/>
    <w:rsid w:val="004B584B"/>
    <w:rsid w:val="004B5ED4"/>
    <w:rsid w:val="004B5F09"/>
    <w:rsid w:val="004B6342"/>
    <w:rsid w:val="004B6910"/>
    <w:rsid w:val="004B6A91"/>
    <w:rsid w:val="004B6AA3"/>
    <w:rsid w:val="004B6E39"/>
    <w:rsid w:val="004B6E68"/>
    <w:rsid w:val="004B6EE3"/>
    <w:rsid w:val="004B6FAC"/>
    <w:rsid w:val="004B70BB"/>
    <w:rsid w:val="004B71D0"/>
    <w:rsid w:val="004B78BE"/>
    <w:rsid w:val="004B78BF"/>
    <w:rsid w:val="004B7E00"/>
    <w:rsid w:val="004B7EF7"/>
    <w:rsid w:val="004B7EFC"/>
    <w:rsid w:val="004C0092"/>
    <w:rsid w:val="004C07BA"/>
    <w:rsid w:val="004C083C"/>
    <w:rsid w:val="004C08A5"/>
    <w:rsid w:val="004C0A5A"/>
    <w:rsid w:val="004C0B93"/>
    <w:rsid w:val="004C0E8C"/>
    <w:rsid w:val="004C1978"/>
    <w:rsid w:val="004C1A73"/>
    <w:rsid w:val="004C1B61"/>
    <w:rsid w:val="004C1C3B"/>
    <w:rsid w:val="004C2231"/>
    <w:rsid w:val="004C23AE"/>
    <w:rsid w:val="004C247E"/>
    <w:rsid w:val="004C24B9"/>
    <w:rsid w:val="004C26D6"/>
    <w:rsid w:val="004C289D"/>
    <w:rsid w:val="004C2A0A"/>
    <w:rsid w:val="004C2A2D"/>
    <w:rsid w:val="004C2C69"/>
    <w:rsid w:val="004C31C6"/>
    <w:rsid w:val="004C33AA"/>
    <w:rsid w:val="004C347A"/>
    <w:rsid w:val="004C3902"/>
    <w:rsid w:val="004C45C7"/>
    <w:rsid w:val="004C4609"/>
    <w:rsid w:val="004C4610"/>
    <w:rsid w:val="004C476C"/>
    <w:rsid w:val="004C49E6"/>
    <w:rsid w:val="004C4DF5"/>
    <w:rsid w:val="004C4E00"/>
    <w:rsid w:val="004C4F24"/>
    <w:rsid w:val="004C4F8B"/>
    <w:rsid w:val="004C5088"/>
    <w:rsid w:val="004C5274"/>
    <w:rsid w:val="004C52BE"/>
    <w:rsid w:val="004C5427"/>
    <w:rsid w:val="004C57CB"/>
    <w:rsid w:val="004C5914"/>
    <w:rsid w:val="004C5D11"/>
    <w:rsid w:val="004C5DB6"/>
    <w:rsid w:val="004C64DA"/>
    <w:rsid w:val="004C6C4D"/>
    <w:rsid w:val="004C6E17"/>
    <w:rsid w:val="004C6F45"/>
    <w:rsid w:val="004C7057"/>
    <w:rsid w:val="004C70F3"/>
    <w:rsid w:val="004C72B9"/>
    <w:rsid w:val="004C768D"/>
    <w:rsid w:val="004C7738"/>
    <w:rsid w:val="004C77FA"/>
    <w:rsid w:val="004C7957"/>
    <w:rsid w:val="004C7B14"/>
    <w:rsid w:val="004C7BAC"/>
    <w:rsid w:val="004C7E52"/>
    <w:rsid w:val="004D005F"/>
    <w:rsid w:val="004D00AD"/>
    <w:rsid w:val="004D0112"/>
    <w:rsid w:val="004D02CE"/>
    <w:rsid w:val="004D071B"/>
    <w:rsid w:val="004D0B92"/>
    <w:rsid w:val="004D0ED1"/>
    <w:rsid w:val="004D0F04"/>
    <w:rsid w:val="004D0F53"/>
    <w:rsid w:val="004D0FD0"/>
    <w:rsid w:val="004D102D"/>
    <w:rsid w:val="004D13FB"/>
    <w:rsid w:val="004D142B"/>
    <w:rsid w:val="004D1438"/>
    <w:rsid w:val="004D1583"/>
    <w:rsid w:val="004D15B3"/>
    <w:rsid w:val="004D1749"/>
    <w:rsid w:val="004D187A"/>
    <w:rsid w:val="004D1896"/>
    <w:rsid w:val="004D1B05"/>
    <w:rsid w:val="004D1E58"/>
    <w:rsid w:val="004D214F"/>
    <w:rsid w:val="004D2326"/>
    <w:rsid w:val="004D2392"/>
    <w:rsid w:val="004D2395"/>
    <w:rsid w:val="004D2634"/>
    <w:rsid w:val="004D2B82"/>
    <w:rsid w:val="004D2C59"/>
    <w:rsid w:val="004D33DE"/>
    <w:rsid w:val="004D34E2"/>
    <w:rsid w:val="004D355B"/>
    <w:rsid w:val="004D3580"/>
    <w:rsid w:val="004D3868"/>
    <w:rsid w:val="004D42F8"/>
    <w:rsid w:val="004D45E7"/>
    <w:rsid w:val="004D4776"/>
    <w:rsid w:val="004D4895"/>
    <w:rsid w:val="004D4B13"/>
    <w:rsid w:val="004D4B90"/>
    <w:rsid w:val="004D4C3B"/>
    <w:rsid w:val="004D509B"/>
    <w:rsid w:val="004D519C"/>
    <w:rsid w:val="004D59F6"/>
    <w:rsid w:val="004D5C53"/>
    <w:rsid w:val="004D6332"/>
    <w:rsid w:val="004D6706"/>
    <w:rsid w:val="004D67C0"/>
    <w:rsid w:val="004D6CA5"/>
    <w:rsid w:val="004D6E3E"/>
    <w:rsid w:val="004D6E9E"/>
    <w:rsid w:val="004D7174"/>
    <w:rsid w:val="004D762A"/>
    <w:rsid w:val="004D7821"/>
    <w:rsid w:val="004D7962"/>
    <w:rsid w:val="004D7A60"/>
    <w:rsid w:val="004D7A7A"/>
    <w:rsid w:val="004D7BA8"/>
    <w:rsid w:val="004D7C3D"/>
    <w:rsid w:val="004D7C86"/>
    <w:rsid w:val="004D7EE1"/>
    <w:rsid w:val="004E00ED"/>
    <w:rsid w:val="004E06FC"/>
    <w:rsid w:val="004E0755"/>
    <w:rsid w:val="004E07E4"/>
    <w:rsid w:val="004E0934"/>
    <w:rsid w:val="004E0976"/>
    <w:rsid w:val="004E0A29"/>
    <w:rsid w:val="004E1203"/>
    <w:rsid w:val="004E1467"/>
    <w:rsid w:val="004E14CA"/>
    <w:rsid w:val="004E153A"/>
    <w:rsid w:val="004E164C"/>
    <w:rsid w:val="004E1A4D"/>
    <w:rsid w:val="004E22F6"/>
    <w:rsid w:val="004E2463"/>
    <w:rsid w:val="004E287F"/>
    <w:rsid w:val="004E2BB7"/>
    <w:rsid w:val="004E2BF4"/>
    <w:rsid w:val="004E3024"/>
    <w:rsid w:val="004E3633"/>
    <w:rsid w:val="004E37BD"/>
    <w:rsid w:val="004E3AA5"/>
    <w:rsid w:val="004E3C05"/>
    <w:rsid w:val="004E40BC"/>
    <w:rsid w:val="004E42EB"/>
    <w:rsid w:val="004E4489"/>
    <w:rsid w:val="004E44DF"/>
    <w:rsid w:val="004E45FE"/>
    <w:rsid w:val="004E4707"/>
    <w:rsid w:val="004E48FB"/>
    <w:rsid w:val="004E4C3C"/>
    <w:rsid w:val="004E4C4A"/>
    <w:rsid w:val="004E5974"/>
    <w:rsid w:val="004E5E70"/>
    <w:rsid w:val="004E613A"/>
    <w:rsid w:val="004E6262"/>
    <w:rsid w:val="004E629C"/>
    <w:rsid w:val="004E6334"/>
    <w:rsid w:val="004E662B"/>
    <w:rsid w:val="004E6908"/>
    <w:rsid w:val="004E6BBE"/>
    <w:rsid w:val="004E6E30"/>
    <w:rsid w:val="004E6FF9"/>
    <w:rsid w:val="004E70DC"/>
    <w:rsid w:val="004E7222"/>
    <w:rsid w:val="004F0092"/>
    <w:rsid w:val="004F01D7"/>
    <w:rsid w:val="004F022D"/>
    <w:rsid w:val="004F0843"/>
    <w:rsid w:val="004F0E92"/>
    <w:rsid w:val="004F0F54"/>
    <w:rsid w:val="004F11F6"/>
    <w:rsid w:val="004F13CD"/>
    <w:rsid w:val="004F1466"/>
    <w:rsid w:val="004F15EB"/>
    <w:rsid w:val="004F1689"/>
    <w:rsid w:val="004F16EF"/>
    <w:rsid w:val="004F1770"/>
    <w:rsid w:val="004F1939"/>
    <w:rsid w:val="004F19EE"/>
    <w:rsid w:val="004F1BA4"/>
    <w:rsid w:val="004F1BB5"/>
    <w:rsid w:val="004F1C24"/>
    <w:rsid w:val="004F1FA1"/>
    <w:rsid w:val="004F226B"/>
    <w:rsid w:val="004F25F9"/>
    <w:rsid w:val="004F2954"/>
    <w:rsid w:val="004F29ED"/>
    <w:rsid w:val="004F2AF0"/>
    <w:rsid w:val="004F2CF8"/>
    <w:rsid w:val="004F31D5"/>
    <w:rsid w:val="004F3467"/>
    <w:rsid w:val="004F34E4"/>
    <w:rsid w:val="004F3760"/>
    <w:rsid w:val="004F3A68"/>
    <w:rsid w:val="004F3BD1"/>
    <w:rsid w:val="004F3D98"/>
    <w:rsid w:val="004F3DCA"/>
    <w:rsid w:val="004F3EA3"/>
    <w:rsid w:val="004F3EB6"/>
    <w:rsid w:val="004F3FEC"/>
    <w:rsid w:val="004F4052"/>
    <w:rsid w:val="004F42D8"/>
    <w:rsid w:val="004F46E3"/>
    <w:rsid w:val="004F4A3F"/>
    <w:rsid w:val="004F4BCA"/>
    <w:rsid w:val="004F4D02"/>
    <w:rsid w:val="004F4F01"/>
    <w:rsid w:val="004F4FF8"/>
    <w:rsid w:val="004F50AC"/>
    <w:rsid w:val="004F55D3"/>
    <w:rsid w:val="004F564C"/>
    <w:rsid w:val="004F575B"/>
    <w:rsid w:val="004F5992"/>
    <w:rsid w:val="004F5B0F"/>
    <w:rsid w:val="004F5C30"/>
    <w:rsid w:val="004F5E0A"/>
    <w:rsid w:val="004F630C"/>
    <w:rsid w:val="004F655C"/>
    <w:rsid w:val="004F683D"/>
    <w:rsid w:val="004F6981"/>
    <w:rsid w:val="004F6A01"/>
    <w:rsid w:val="004F6A5E"/>
    <w:rsid w:val="004F6C10"/>
    <w:rsid w:val="004F6E24"/>
    <w:rsid w:val="004F709E"/>
    <w:rsid w:val="004F70D9"/>
    <w:rsid w:val="004F729E"/>
    <w:rsid w:val="004F734D"/>
    <w:rsid w:val="004F743B"/>
    <w:rsid w:val="004F7833"/>
    <w:rsid w:val="004F7951"/>
    <w:rsid w:val="004F7BA8"/>
    <w:rsid w:val="004F7D93"/>
    <w:rsid w:val="005006AA"/>
    <w:rsid w:val="005009EC"/>
    <w:rsid w:val="00500A2A"/>
    <w:rsid w:val="00500C3E"/>
    <w:rsid w:val="00500DE9"/>
    <w:rsid w:val="00500DFF"/>
    <w:rsid w:val="00500FD4"/>
    <w:rsid w:val="00501207"/>
    <w:rsid w:val="0050130E"/>
    <w:rsid w:val="00501338"/>
    <w:rsid w:val="005013AB"/>
    <w:rsid w:val="00501786"/>
    <w:rsid w:val="00501944"/>
    <w:rsid w:val="00501EF4"/>
    <w:rsid w:val="00501F22"/>
    <w:rsid w:val="00501F5F"/>
    <w:rsid w:val="00502062"/>
    <w:rsid w:val="0050215D"/>
    <w:rsid w:val="00502440"/>
    <w:rsid w:val="005025BD"/>
    <w:rsid w:val="005026A0"/>
    <w:rsid w:val="00503591"/>
    <w:rsid w:val="00503BE7"/>
    <w:rsid w:val="00503C10"/>
    <w:rsid w:val="00503C8D"/>
    <w:rsid w:val="00503DEB"/>
    <w:rsid w:val="00504364"/>
    <w:rsid w:val="00504372"/>
    <w:rsid w:val="005045BD"/>
    <w:rsid w:val="0050494F"/>
    <w:rsid w:val="00504AC7"/>
    <w:rsid w:val="00504BC9"/>
    <w:rsid w:val="00504F02"/>
    <w:rsid w:val="005056F2"/>
    <w:rsid w:val="005059C2"/>
    <w:rsid w:val="00505AF9"/>
    <w:rsid w:val="00505DC9"/>
    <w:rsid w:val="00506172"/>
    <w:rsid w:val="0050618B"/>
    <w:rsid w:val="0050624F"/>
    <w:rsid w:val="005063A7"/>
    <w:rsid w:val="005066C3"/>
    <w:rsid w:val="005069B4"/>
    <w:rsid w:val="00506D55"/>
    <w:rsid w:val="00506E3F"/>
    <w:rsid w:val="00506ED2"/>
    <w:rsid w:val="005071ED"/>
    <w:rsid w:val="00507423"/>
    <w:rsid w:val="00507745"/>
    <w:rsid w:val="0050778C"/>
    <w:rsid w:val="00507C54"/>
    <w:rsid w:val="00507EE3"/>
    <w:rsid w:val="00510067"/>
    <w:rsid w:val="00510120"/>
    <w:rsid w:val="00510199"/>
    <w:rsid w:val="005102CD"/>
    <w:rsid w:val="005103BB"/>
    <w:rsid w:val="005104C6"/>
    <w:rsid w:val="005108B7"/>
    <w:rsid w:val="00510BB5"/>
    <w:rsid w:val="00510F34"/>
    <w:rsid w:val="00510F90"/>
    <w:rsid w:val="00511095"/>
    <w:rsid w:val="005112D8"/>
    <w:rsid w:val="0051139B"/>
    <w:rsid w:val="005113E4"/>
    <w:rsid w:val="0051174A"/>
    <w:rsid w:val="00511BB9"/>
    <w:rsid w:val="00511C73"/>
    <w:rsid w:val="00511C7D"/>
    <w:rsid w:val="00511E00"/>
    <w:rsid w:val="00512037"/>
    <w:rsid w:val="00512148"/>
    <w:rsid w:val="00512398"/>
    <w:rsid w:val="00512421"/>
    <w:rsid w:val="00512834"/>
    <w:rsid w:val="00512F06"/>
    <w:rsid w:val="0051348E"/>
    <w:rsid w:val="005138DF"/>
    <w:rsid w:val="00513B53"/>
    <w:rsid w:val="00513B54"/>
    <w:rsid w:val="00513EAF"/>
    <w:rsid w:val="00514128"/>
    <w:rsid w:val="00514639"/>
    <w:rsid w:val="005149D1"/>
    <w:rsid w:val="00514BF0"/>
    <w:rsid w:val="00514CBB"/>
    <w:rsid w:val="00514E69"/>
    <w:rsid w:val="0051516B"/>
    <w:rsid w:val="00515889"/>
    <w:rsid w:val="00515F81"/>
    <w:rsid w:val="005163B5"/>
    <w:rsid w:val="0051655E"/>
    <w:rsid w:val="0051662E"/>
    <w:rsid w:val="0051670D"/>
    <w:rsid w:val="00516A13"/>
    <w:rsid w:val="00516A77"/>
    <w:rsid w:val="00516C60"/>
    <w:rsid w:val="00516CC8"/>
    <w:rsid w:val="00516FB7"/>
    <w:rsid w:val="00516FDA"/>
    <w:rsid w:val="0051717D"/>
    <w:rsid w:val="00517285"/>
    <w:rsid w:val="00517575"/>
    <w:rsid w:val="00517999"/>
    <w:rsid w:val="00517C37"/>
    <w:rsid w:val="00520342"/>
    <w:rsid w:val="00520359"/>
    <w:rsid w:val="0052045B"/>
    <w:rsid w:val="0052063A"/>
    <w:rsid w:val="00520677"/>
    <w:rsid w:val="005209A0"/>
    <w:rsid w:val="005209F7"/>
    <w:rsid w:val="00520C62"/>
    <w:rsid w:val="00520FBE"/>
    <w:rsid w:val="00521096"/>
    <w:rsid w:val="00521487"/>
    <w:rsid w:val="00521A1A"/>
    <w:rsid w:val="005220C9"/>
    <w:rsid w:val="0052228B"/>
    <w:rsid w:val="00522409"/>
    <w:rsid w:val="00522929"/>
    <w:rsid w:val="00522D94"/>
    <w:rsid w:val="00522E9A"/>
    <w:rsid w:val="0052311D"/>
    <w:rsid w:val="00523456"/>
    <w:rsid w:val="00523BE9"/>
    <w:rsid w:val="00523C13"/>
    <w:rsid w:val="00523CF0"/>
    <w:rsid w:val="00523D39"/>
    <w:rsid w:val="00523D72"/>
    <w:rsid w:val="005240C1"/>
    <w:rsid w:val="00524D48"/>
    <w:rsid w:val="0052522E"/>
    <w:rsid w:val="0052525A"/>
    <w:rsid w:val="0052529A"/>
    <w:rsid w:val="005252C0"/>
    <w:rsid w:val="0052534F"/>
    <w:rsid w:val="00525E13"/>
    <w:rsid w:val="005260A6"/>
    <w:rsid w:val="005263B2"/>
    <w:rsid w:val="00526606"/>
    <w:rsid w:val="00526616"/>
    <w:rsid w:val="005266BB"/>
    <w:rsid w:val="00526724"/>
    <w:rsid w:val="005267E0"/>
    <w:rsid w:val="005268F2"/>
    <w:rsid w:val="00526D8E"/>
    <w:rsid w:val="005270FA"/>
    <w:rsid w:val="00527372"/>
    <w:rsid w:val="00527619"/>
    <w:rsid w:val="00527B48"/>
    <w:rsid w:val="00527BA9"/>
    <w:rsid w:val="00527D01"/>
    <w:rsid w:val="00527D2C"/>
    <w:rsid w:val="00527F13"/>
    <w:rsid w:val="00527F31"/>
    <w:rsid w:val="00530163"/>
    <w:rsid w:val="00530A62"/>
    <w:rsid w:val="00530D12"/>
    <w:rsid w:val="00530D7E"/>
    <w:rsid w:val="00530FA7"/>
    <w:rsid w:val="0053100C"/>
    <w:rsid w:val="005311D0"/>
    <w:rsid w:val="005315C1"/>
    <w:rsid w:val="0053176D"/>
    <w:rsid w:val="00531BD7"/>
    <w:rsid w:val="005322AD"/>
    <w:rsid w:val="005324B8"/>
    <w:rsid w:val="00532894"/>
    <w:rsid w:val="0053296D"/>
    <w:rsid w:val="005329A8"/>
    <w:rsid w:val="00532A0A"/>
    <w:rsid w:val="00532AC0"/>
    <w:rsid w:val="0053318B"/>
    <w:rsid w:val="005333FF"/>
    <w:rsid w:val="00533D1A"/>
    <w:rsid w:val="00533FF6"/>
    <w:rsid w:val="005345CA"/>
    <w:rsid w:val="005345D5"/>
    <w:rsid w:val="005347F6"/>
    <w:rsid w:val="00534828"/>
    <w:rsid w:val="00534ABA"/>
    <w:rsid w:val="005350A4"/>
    <w:rsid w:val="005350F1"/>
    <w:rsid w:val="005351E8"/>
    <w:rsid w:val="00535826"/>
    <w:rsid w:val="0053605A"/>
    <w:rsid w:val="0053633D"/>
    <w:rsid w:val="0053645A"/>
    <w:rsid w:val="00536554"/>
    <w:rsid w:val="00536AF3"/>
    <w:rsid w:val="00536C8E"/>
    <w:rsid w:val="00536E37"/>
    <w:rsid w:val="005371EE"/>
    <w:rsid w:val="00537213"/>
    <w:rsid w:val="005372E2"/>
    <w:rsid w:val="005372F3"/>
    <w:rsid w:val="00537493"/>
    <w:rsid w:val="005374E8"/>
    <w:rsid w:val="0053759C"/>
    <w:rsid w:val="00537602"/>
    <w:rsid w:val="005377EE"/>
    <w:rsid w:val="00537B34"/>
    <w:rsid w:val="00537B42"/>
    <w:rsid w:val="00537F5F"/>
    <w:rsid w:val="005403D8"/>
    <w:rsid w:val="00540665"/>
    <w:rsid w:val="005409D5"/>
    <w:rsid w:val="00540A17"/>
    <w:rsid w:val="00540D17"/>
    <w:rsid w:val="00540EC9"/>
    <w:rsid w:val="00541085"/>
    <w:rsid w:val="005413AD"/>
    <w:rsid w:val="005413AF"/>
    <w:rsid w:val="0054199F"/>
    <w:rsid w:val="00541AE3"/>
    <w:rsid w:val="00541D36"/>
    <w:rsid w:val="00542BEA"/>
    <w:rsid w:val="00543573"/>
    <w:rsid w:val="00543EAA"/>
    <w:rsid w:val="00544195"/>
    <w:rsid w:val="0054433E"/>
    <w:rsid w:val="00544475"/>
    <w:rsid w:val="00544480"/>
    <w:rsid w:val="0054455A"/>
    <w:rsid w:val="00544607"/>
    <w:rsid w:val="0054469F"/>
    <w:rsid w:val="0054473F"/>
    <w:rsid w:val="00544943"/>
    <w:rsid w:val="005449DD"/>
    <w:rsid w:val="00544ABE"/>
    <w:rsid w:val="00544BFC"/>
    <w:rsid w:val="00544C47"/>
    <w:rsid w:val="00544C54"/>
    <w:rsid w:val="005450C5"/>
    <w:rsid w:val="0054545B"/>
    <w:rsid w:val="0054548B"/>
    <w:rsid w:val="0054555B"/>
    <w:rsid w:val="005455FB"/>
    <w:rsid w:val="00545A2F"/>
    <w:rsid w:val="005460F0"/>
    <w:rsid w:val="00546187"/>
    <w:rsid w:val="005461AB"/>
    <w:rsid w:val="00546841"/>
    <w:rsid w:val="00546A4A"/>
    <w:rsid w:val="00546BD8"/>
    <w:rsid w:val="00546BF4"/>
    <w:rsid w:val="00547053"/>
    <w:rsid w:val="0054742A"/>
    <w:rsid w:val="0054790F"/>
    <w:rsid w:val="005479C9"/>
    <w:rsid w:val="0055025D"/>
    <w:rsid w:val="00550302"/>
    <w:rsid w:val="00550966"/>
    <w:rsid w:val="0055101A"/>
    <w:rsid w:val="005511B4"/>
    <w:rsid w:val="00551638"/>
    <w:rsid w:val="005516D4"/>
    <w:rsid w:val="00551A4B"/>
    <w:rsid w:val="00551BEA"/>
    <w:rsid w:val="00551D31"/>
    <w:rsid w:val="0055234C"/>
    <w:rsid w:val="0055248F"/>
    <w:rsid w:val="00552787"/>
    <w:rsid w:val="00552A14"/>
    <w:rsid w:val="00552C23"/>
    <w:rsid w:val="00553136"/>
    <w:rsid w:val="00553696"/>
    <w:rsid w:val="005537C2"/>
    <w:rsid w:val="0055381F"/>
    <w:rsid w:val="00553EC9"/>
    <w:rsid w:val="00553F17"/>
    <w:rsid w:val="005544D5"/>
    <w:rsid w:val="00554639"/>
    <w:rsid w:val="00554B4C"/>
    <w:rsid w:val="00554D19"/>
    <w:rsid w:val="00554E54"/>
    <w:rsid w:val="00554E5B"/>
    <w:rsid w:val="0055513F"/>
    <w:rsid w:val="00555669"/>
    <w:rsid w:val="005556D5"/>
    <w:rsid w:val="00555B09"/>
    <w:rsid w:val="00555C80"/>
    <w:rsid w:val="00555D60"/>
    <w:rsid w:val="005560AC"/>
    <w:rsid w:val="0055615F"/>
    <w:rsid w:val="005563B9"/>
    <w:rsid w:val="0055718C"/>
    <w:rsid w:val="005571D6"/>
    <w:rsid w:val="005571DB"/>
    <w:rsid w:val="005577A5"/>
    <w:rsid w:val="005578F3"/>
    <w:rsid w:val="005601DC"/>
    <w:rsid w:val="00560393"/>
    <w:rsid w:val="0056067D"/>
    <w:rsid w:val="005607D7"/>
    <w:rsid w:val="00560A95"/>
    <w:rsid w:val="00560AE2"/>
    <w:rsid w:val="00560BF5"/>
    <w:rsid w:val="00561078"/>
    <w:rsid w:val="00561674"/>
    <w:rsid w:val="005617B3"/>
    <w:rsid w:val="00561969"/>
    <w:rsid w:val="00561A8D"/>
    <w:rsid w:val="00561B44"/>
    <w:rsid w:val="00562062"/>
    <w:rsid w:val="005623CA"/>
    <w:rsid w:val="005627B6"/>
    <w:rsid w:val="0056282F"/>
    <w:rsid w:val="005628D3"/>
    <w:rsid w:val="005629D1"/>
    <w:rsid w:val="00562A19"/>
    <w:rsid w:val="00562B25"/>
    <w:rsid w:val="00562F4B"/>
    <w:rsid w:val="00562F57"/>
    <w:rsid w:val="005632B6"/>
    <w:rsid w:val="00563395"/>
    <w:rsid w:val="0056352A"/>
    <w:rsid w:val="005636E2"/>
    <w:rsid w:val="005639CD"/>
    <w:rsid w:val="00563CF2"/>
    <w:rsid w:val="00563DBD"/>
    <w:rsid w:val="00564013"/>
    <w:rsid w:val="005641F0"/>
    <w:rsid w:val="005646F0"/>
    <w:rsid w:val="00564813"/>
    <w:rsid w:val="00564850"/>
    <w:rsid w:val="00564C0E"/>
    <w:rsid w:val="0056504B"/>
    <w:rsid w:val="0056537D"/>
    <w:rsid w:val="005655C2"/>
    <w:rsid w:val="005655DD"/>
    <w:rsid w:val="00565B59"/>
    <w:rsid w:val="0056622B"/>
    <w:rsid w:val="0056652F"/>
    <w:rsid w:val="00566BB5"/>
    <w:rsid w:val="00566E44"/>
    <w:rsid w:val="00567216"/>
    <w:rsid w:val="005672B0"/>
    <w:rsid w:val="0056748D"/>
    <w:rsid w:val="005676B3"/>
    <w:rsid w:val="005678C2"/>
    <w:rsid w:val="00567A36"/>
    <w:rsid w:val="00567C0C"/>
    <w:rsid w:val="00567C6A"/>
    <w:rsid w:val="00570075"/>
    <w:rsid w:val="005703E8"/>
    <w:rsid w:val="00570584"/>
    <w:rsid w:val="0057072C"/>
    <w:rsid w:val="005708B3"/>
    <w:rsid w:val="00570C8E"/>
    <w:rsid w:val="00570F30"/>
    <w:rsid w:val="00571263"/>
    <w:rsid w:val="00571518"/>
    <w:rsid w:val="0057161A"/>
    <w:rsid w:val="00571754"/>
    <w:rsid w:val="005717E3"/>
    <w:rsid w:val="00571821"/>
    <w:rsid w:val="00571DD9"/>
    <w:rsid w:val="005720A5"/>
    <w:rsid w:val="005721FF"/>
    <w:rsid w:val="005726AA"/>
    <w:rsid w:val="005726BB"/>
    <w:rsid w:val="005727B8"/>
    <w:rsid w:val="00572900"/>
    <w:rsid w:val="00572944"/>
    <w:rsid w:val="00572B72"/>
    <w:rsid w:val="00572B84"/>
    <w:rsid w:val="00572BB2"/>
    <w:rsid w:val="00572BBE"/>
    <w:rsid w:val="00572DC3"/>
    <w:rsid w:val="00573093"/>
    <w:rsid w:val="0057327F"/>
    <w:rsid w:val="005735A3"/>
    <w:rsid w:val="0057367E"/>
    <w:rsid w:val="00573A13"/>
    <w:rsid w:val="00573F30"/>
    <w:rsid w:val="0057400A"/>
    <w:rsid w:val="00574012"/>
    <w:rsid w:val="00574041"/>
    <w:rsid w:val="005741F2"/>
    <w:rsid w:val="00574580"/>
    <w:rsid w:val="00574598"/>
    <w:rsid w:val="00574A2B"/>
    <w:rsid w:val="00574D26"/>
    <w:rsid w:val="00574F8F"/>
    <w:rsid w:val="00575293"/>
    <w:rsid w:val="00575370"/>
    <w:rsid w:val="00575A59"/>
    <w:rsid w:val="00575B5D"/>
    <w:rsid w:val="0057665A"/>
    <w:rsid w:val="005768C4"/>
    <w:rsid w:val="005768FC"/>
    <w:rsid w:val="00576AFB"/>
    <w:rsid w:val="00576D70"/>
    <w:rsid w:val="00576F89"/>
    <w:rsid w:val="005772E0"/>
    <w:rsid w:val="005773BC"/>
    <w:rsid w:val="0057750D"/>
    <w:rsid w:val="00577645"/>
    <w:rsid w:val="0057767D"/>
    <w:rsid w:val="005778CD"/>
    <w:rsid w:val="00577B54"/>
    <w:rsid w:val="00577C4E"/>
    <w:rsid w:val="00577C70"/>
    <w:rsid w:val="00577F61"/>
    <w:rsid w:val="00580198"/>
    <w:rsid w:val="005802A0"/>
    <w:rsid w:val="005802F2"/>
    <w:rsid w:val="0058045B"/>
    <w:rsid w:val="00580C82"/>
    <w:rsid w:val="00580D84"/>
    <w:rsid w:val="00580E0D"/>
    <w:rsid w:val="00580EF2"/>
    <w:rsid w:val="00580F7F"/>
    <w:rsid w:val="005813A9"/>
    <w:rsid w:val="005817DF"/>
    <w:rsid w:val="0058199A"/>
    <w:rsid w:val="005819E0"/>
    <w:rsid w:val="005819F6"/>
    <w:rsid w:val="00581CF3"/>
    <w:rsid w:val="00582026"/>
    <w:rsid w:val="005820BA"/>
    <w:rsid w:val="005822B9"/>
    <w:rsid w:val="0058255D"/>
    <w:rsid w:val="00582570"/>
    <w:rsid w:val="0058264C"/>
    <w:rsid w:val="00582ADB"/>
    <w:rsid w:val="00582C31"/>
    <w:rsid w:val="00582E4A"/>
    <w:rsid w:val="0058364C"/>
    <w:rsid w:val="005837C3"/>
    <w:rsid w:val="0058388D"/>
    <w:rsid w:val="005844C4"/>
    <w:rsid w:val="00584766"/>
    <w:rsid w:val="0058479F"/>
    <w:rsid w:val="005847FD"/>
    <w:rsid w:val="00584882"/>
    <w:rsid w:val="00584FDB"/>
    <w:rsid w:val="00585003"/>
    <w:rsid w:val="00585032"/>
    <w:rsid w:val="005851C8"/>
    <w:rsid w:val="00585C6E"/>
    <w:rsid w:val="00585EE1"/>
    <w:rsid w:val="00586150"/>
    <w:rsid w:val="005863F0"/>
    <w:rsid w:val="0058699E"/>
    <w:rsid w:val="00586F3F"/>
    <w:rsid w:val="00587154"/>
    <w:rsid w:val="005871EF"/>
    <w:rsid w:val="00587241"/>
    <w:rsid w:val="00587516"/>
    <w:rsid w:val="0058757E"/>
    <w:rsid w:val="0058773B"/>
    <w:rsid w:val="00587A1F"/>
    <w:rsid w:val="00587CB1"/>
    <w:rsid w:val="00587E04"/>
    <w:rsid w:val="00587F55"/>
    <w:rsid w:val="00587FF0"/>
    <w:rsid w:val="00590282"/>
    <w:rsid w:val="00590293"/>
    <w:rsid w:val="0059033C"/>
    <w:rsid w:val="005907B5"/>
    <w:rsid w:val="00590C7C"/>
    <w:rsid w:val="00590EF7"/>
    <w:rsid w:val="00590FB1"/>
    <w:rsid w:val="00591158"/>
    <w:rsid w:val="00591160"/>
    <w:rsid w:val="00591A3B"/>
    <w:rsid w:val="00591AC3"/>
    <w:rsid w:val="00591BD0"/>
    <w:rsid w:val="00591E6B"/>
    <w:rsid w:val="00591FA1"/>
    <w:rsid w:val="005920FD"/>
    <w:rsid w:val="00592654"/>
    <w:rsid w:val="005928A5"/>
    <w:rsid w:val="0059297F"/>
    <w:rsid w:val="00592DC3"/>
    <w:rsid w:val="00592DCE"/>
    <w:rsid w:val="00592F48"/>
    <w:rsid w:val="005931DE"/>
    <w:rsid w:val="005932A4"/>
    <w:rsid w:val="005932E7"/>
    <w:rsid w:val="00593377"/>
    <w:rsid w:val="00593B44"/>
    <w:rsid w:val="00593BB3"/>
    <w:rsid w:val="00593F8C"/>
    <w:rsid w:val="00594011"/>
    <w:rsid w:val="0059418D"/>
    <w:rsid w:val="005941BC"/>
    <w:rsid w:val="005946E0"/>
    <w:rsid w:val="00594AA4"/>
    <w:rsid w:val="00594D4C"/>
    <w:rsid w:val="005958D6"/>
    <w:rsid w:val="00595C87"/>
    <w:rsid w:val="00595D5B"/>
    <w:rsid w:val="00595DDA"/>
    <w:rsid w:val="00595E45"/>
    <w:rsid w:val="005963C8"/>
    <w:rsid w:val="005964E6"/>
    <w:rsid w:val="00596981"/>
    <w:rsid w:val="00596A8B"/>
    <w:rsid w:val="00596C58"/>
    <w:rsid w:val="00596CF9"/>
    <w:rsid w:val="00596E90"/>
    <w:rsid w:val="005974A9"/>
    <w:rsid w:val="005979BF"/>
    <w:rsid w:val="005A007C"/>
    <w:rsid w:val="005A0496"/>
    <w:rsid w:val="005A0884"/>
    <w:rsid w:val="005A0A44"/>
    <w:rsid w:val="005A0C64"/>
    <w:rsid w:val="005A0D4B"/>
    <w:rsid w:val="005A0EC8"/>
    <w:rsid w:val="005A11EE"/>
    <w:rsid w:val="005A1375"/>
    <w:rsid w:val="005A1377"/>
    <w:rsid w:val="005A1833"/>
    <w:rsid w:val="005A1968"/>
    <w:rsid w:val="005A1BB0"/>
    <w:rsid w:val="005A1CBE"/>
    <w:rsid w:val="005A23C3"/>
    <w:rsid w:val="005A2440"/>
    <w:rsid w:val="005A25F7"/>
    <w:rsid w:val="005A26CB"/>
    <w:rsid w:val="005A283A"/>
    <w:rsid w:val="005A28B7"/>
    <w:rsid w:val="005A2947"/>
    <w:rsid w:val="005A295B"/>
    <w:rsid w:val="005A2A6D"/>
    <w:rsid w:val="005A2B61"/>
    <w:rsid w:val="005A2CC5"/>
    <w:rsid w:val="005A306C"/>
    <w:rsid w:val="005A30F5"/>
    <w:rsid w:val="005A32AA"/>
    <w:rsid w:val="005A32AB"/>
    <w:rsid w:val="005A35C7"/>
    <w:rsid w:val="005A35E1"/>
    <w:rsid w:val="005A38E8"/>
    <w:rsid w:val="005A3987"/>
    <w:rsid w:val="005A3B07"/>
    <w:rsid w:val="005A3CE0"/>
    <w:rsid w:val="005A3F6B"/>
    <w:rsid w:val="005A3FBC"/>
    <w:rsid w:val="005A4086"/>
    <w:rsid w:val="005A42E1"/>
    <w:rsid w:val="005A45CE"/>
    <w:rsid w:val="005A47EA"/>
    <w:rsid w:val="005A4A45"/>
    <w:rsid w:val="005A4A6E"/>
    <w:rsid w:val="005A4C2E"/>
    <w:rsid w:val="005A4C75"/>
    <w:rsid w:val="005A50B8"/>
    <w:rsid w:val="005A5E1E"/>
    <w:rsid w:val="005A6287"/>
    <w:rsid w:val="005A6404"/>
    <w:rsid w:val="005A68AB"/>
    <w:rsid w:val="005A699E"/>
    <w:rsid w:val="005A69EC"/>
    <w:rsid w:val="005A6D34"/>
    <w:rsid w:val="005A7105"/>
    <w:rsid w:val="005B01A8"/>
    <w:rsid w:val="005B06E1"/>
    <w:rsid w:val="005B08D5"/>
    <w:rsid w:val="005B0C00"/>
    <w:rsid w:val="005B0D40"/>
    <w:rsid w:val="005B0FFB"/>
    <w:rsid w:val="005B1096"/>
    <w:rsid w:val="005B15C0"/>
    <w:rsid w:val="005B161E"/>
    <w:rsid w:val="005B1720"/>
    <w:rsid w:val="005B1C67"/>
    <w:rsid w:val="005B228B"/>
    <w:rsid w:val="005B23E2"/>
    <w:rsid w:val="005B240A"/>
    <w:rsid w:val="005B273B"/>
    <w:rsid w:val="005B287C"/>
    <w:rsid w:val="005B28C4"/>
    <w:rsid w:val="005B2962"/>
    <w:rsid w:val="005B31A6"/>
    <w:rsid w:val="005B3453"/>
    <w:rsid w:val="005B35DE"/>
    <w:rsid w:val="005B3770"/>
    <w:rsid w:val="005B37CE"/>
    <w:rsid w:val="005B38DF"/>
    <w:rsid w:val="005B3979"/>
    <w:rsid w:val="005B3B3D"/>
    <w:rsid w:val="005B3B5A"/>
    <w:rsid w:val="005B3D62"/>
    <w:rsid w:val="005B4380"/>
    <w:rsid w:val="005B43D2"/>
    <w:rsid w:val="005B458A"/>
    <w:rsid w:val="005B4624"/>
    <w:rsid w:val="005B4657"/>
    <w:rsid w:val="005B4710"/>
    <w:rsid w:val="005B4767"/>
    <w:rsid w:val="005B48CA"/>
    <w:rsid w:val="005B49E6"/>
    <w:rsid w:val="005B4B54"/>
    <w:rsid w:val="005B51AF"/>
    <w:rsid w:val="005B56C2"/>
    <w:rsid w:val="005B609A"/>
    <w:rsid w:val="005B6297"/>
    <w:rsid w:val="005B647B"/>
    <w:rsid w:val="005B68E6"/>
    <w:rsid w:val="005B6929"/>
    <w:rsid w:val="005B6C4D"/>
    <w:rsid w:val="005B70DF"/>
    <w:rsid w:val="005B7225"/>
    <w:rsid w:val="005B747E"/>
    <w:rsid w:val="005B7515"/>
    <w:rsid w:val="005B7823"/>
    <w:rsid w:val="005B78C6"/>
    <w:rsid w:val="005B7903"/>
    <w:rsid w:val="005B7A90"/>
    <w:rsid w:val="005B7CFF"/>
    <w:rsid w:val="005C0144"/>
    <w:rsid w:val="005C015D"/>
    <w:rsid w:val="005C0457"/>
    <w:rsid w:val="005C0487"/>
    <w:rsid w:val="005C0C06"/>
    <w:rsid w:val="005C10C5"/>
    <w:rsid w:val="005C1247"/>
    <w:rsid w:val="005C15AD"/>
    <w:rsid w:val="005C1601"/>
    <w:rsid w:val="005C1E64"/>
    <w:rsid w:val="005C1F7E"/>
    <w:rsid w:val="005C1FA8"/>
    <w:rsid w:val="005C2012"/>
    <w:rsid w:val="005C2084"/>
    <w:rsid w:val="005C2157"/>
    <w:rsid w:val="005C21FC"/>
    <w:rsid w:val="005C2301"/>
    <w:rsid w:val="005C2482"/>
    <w:rsid w:val="005C26D2"/>
    <w:rsid w:val="005C2A51"/>
    <w:rsid w:val="005C2C57"/>
    <w:rsid w:val="005C2EC6"/>
    <w:rsid w:val="005C313D"/>
    <w:rsid w:val="005C316B"/>
    <w:rsid w:val="005C3190"/>
    <w:rsid w:val="005C3285"/>
    <w:rsid w:val="005C332C"/>
    <w:rsid w:val="005C399F"/>
    <w:rsid w:val="005C3F4F"/>
    <w:rsid w:val="005C3FCC"/>
    <w:rsid w:val="005C418A"/>
    <w:rsid w:val="005C4784"/>
    <w:rsid w:val="005C4858"/>
    <w:rsid w:val="005C4962"/>
    <w:rsid w:val="005C4B74"/>
    <w:rsid w:val="005C4F99"/>
    <w:rsid w:val="005C56FF"/>
    <w:rsid w:val="005C57AE"/>
    <w:rsid w:val="005C5A40"/>
    <w:rsid w:val="005C5BAF"/>
    <w:rsid w:val="005C5E05"/>
    <w:rsid w:val="005C5FA2"/>
    <w:rsid w:val="005C6075"/>
    <w:rsid w:val="005C6428"/>
    <w:rsid w:val="005C653C"/>
    <w:rsid w:val="005C664C"/>
    <w:rsid w:val="005C6996"/>
    <w:rsid w:val="005C6AE6"/>
    <w:rsid w:val="005C6BFA"/>
    <w:rsid w:val="005C6BFF"/>
    <w:rsid w:val="005C6C15"/>
    <w:rsid w:val="005C6C16"/>
    <w:rsid w:val="005C6D03"/>
    <w:rsid w:val="005C6E0D"/>
    <w:rsid w:val="005C7056"/>
    <w:rsid w:val="005C7240"/>
    <w:rsid w:val="005C7615"/>
    <w:rsid w:val="005C775A"/>
    <w:rsid w:val="005C77EE"/>
    <w:rsid w:val="005C7DBB"/>
    <w:rsid w:val="005C7EE9"/>
    <w:rsid w:val="005C7F71"/>
    <w:rsid w:val="005D0034"/>
    <w:rsid w:val="005D0183"/>
    <w:rsid w:val="005D0365"/>
    <w:rsid w:val="005D091B"/>
    <w:rsid w:val="005D0B18"/>
    <w:rsid w:val="005D0E0B"/>
    <w:rsid w:val="005D0E9A"/>
    <w:rsid w:val="005D1951"/>
    <w:rsid w:val="005D19B8"/>
    <w:rsid w:val="005D1C42"/>
    <w:rsid w:val="005D1FC7"/>
    <w:rsid w:val="005D2895"/>
    <w:rsid w:val="005D2B74"/>
    <w:rsid w:val="005D2C21"/>
    <w:rsid w:val="005D2E7E"/>
    <w:rsid w:val="005D2EC2"/>
    <w:rsid w:val="005D2ECC"/>
    <w:rsid w:val="005D2FB1"/>
    <w:rsid w:val="005D3188"/>
    <w:rsid w:val="005D318D"/>
    <w:rsid w:val="005D3198"/>
    <w:rsid w:val="005D3383"/>
    <w:rsid w:val="005D35CD"/>
    <w:rsid w:val="005D35E4"/>
    <w:rsid w:val="005D378D"/>
    <w:rsid w:val="005D3AB9"/>
    <w:rsid w:val="005D3F6E"/>
    <w:rsid w:val="005D411E"/>
    <w:rsid w:val="005D48C3"/>
    <w:rsid w:val="005D4903"/>
    <w:rsid w:val="005D4A1C"/>
    <w:rsid w:val="005D4E46"/>
    <w:rsid w:val="005D4EAE"/>
    <w:rsid w:val="005D5095"/>
    <w:rsid w:val="005D5173"/>
    <w:rsid w:val="005D535A"/>
    <w:rsid w:val="005D5651"/>
    <w:rsid w:val="005D58B6"/>
    <w:rsid w:val="005D5B14"/>
    <w:rsid w:val="005D5BBF"/>
    <w:rsid w:val="005D5EC2"/>
    <w:rsid w:val="005D5EF5"/>
    <w:rsid w:val="005D66E8"/>
    <w:rsid w:val="005D6C6F"/>
    <w:rsid w:val="005D7363"/>
    <w:rsid w:val="005D7375"/>
    <w:rsid w:val="005D73D9"/>
    <w:rsid w:val="005D7745"/>
    <w:rsid w:val="005D7844"/>
    <w:rsid w:val="005D7AD3"/>
    <w:rsid w:val="005E00E2"/>
    <w:rsid w:val="005E0178"/>
    <w:rsid w:val="005E01A3"/>
    <w:rsid w:val="005E0255"/>
    <w:rsid w:val="005E039B"/>
    <w:rsid w:val="005E054A"/>
    <w:rsid w:val="005E05CA"/>
    <w:rsid w:val="005E0710"/>
    <w:rsid w:val="005E07C2"/>
    <w:rsid w:val="005E0843"/>
    <w:rsid w:val="005E0895"/>
    <w:rsid w:val="005E0C45"/>
    <w:rsid w:val="005E0E56"/>
    <w:rsid w:val="005E1024"/>
    <w:rsid w:val="005E116E"/>
    <w:rsid w:val="005E12F2"/>
    <w:rsid w:val="005E1342"/>
    <w:rsid w:val="005E1443"/>
    <w:rsid w:val="005E14D2"/>
    <w:rsid w:val="005E15C8"/>
    <w:rsid w:val="005E16E6"/>
    <w:rsid w:val="005E1835"/>
    <w:rsid w:val="005E1B1A"/>
    <w:rsid w:val="005E1B36"/>
    <w:rsid w:val="005E1DAD"/>
    <w:rsid w:val="005E1FF9"/>
    <w:rsid w:val="005E2132"/>
    <w:rsid w:val="005E24B8"/>
    <w:rsid w:val="005E2830"/>
    <w:rsid w:val="005E29C1"/>
    <w:rsid w:val="005E2B6C"/>
    <w:rsid w:val="005E2BDB"/>
    <w:rsid w:val="005E2FC6"/>
    <w:rsid w:val="005E2FF5"/>
    <w:rsid w:val="005E3286"/>
    <w:rsid w:val="005E32CA"/>
    <w:rsid w:val="005E352D"/>
    <w:rsid w:val="005E363C"/>
    <w:rsid w:val="005E3643"/>
    <w:rsid w:val="005E377F"/>
    <w:rsid w:val="005E399D"/>
    <w:rsid w:val="005E3B35"/>
    <w:rsid w:val="005E3CB4"/>
    <w:rsid w:val="005E433A"/>
    <w:rsid w:val="005E437C"/>
    <w:rsid w:val="005E4F41"/>
    <w:rsid w:val="005E50CF"/>
    <w:rsid w:val="005E5336"/>
    <w:rsid w:val="005E58A9"/>
    <w:rsid w:val="005E5A00"/>
    <w:rsid w:val="005E5A8A"/>
    <w:rsid w:val="005E5C37"/>
    <w:rsid w:val="005E61F9"/>
    <w:rsid w:val="005E6264"/>
    <w:rsid w:val="005E63A4"/>
    <w:rsid w:val="005E6786"/>
    <w:rsid w:val="005E6801"/>
    <w:rsid w:val="005E693E"/>
    <w:rsid w:val="005E6CE9"/>
    <w:rsid w:val="005E6CFD"/>
    <w:rsid w:val="005E6D33"/>
    <w:rsid w:val="005E6FDC"/>
    <w:rsid w:val="005E701F"/>
    <w:rsid w:val="005E70B8"/>
    <w:rsid w:val="005E7933"/>
    <w:rsid w:val="005E796A"/>
    <w:rsid w:val="005E79B8"/>
    <w:rsid w:val="005E7A1D"/>
    <w:rsid w:val="005E7C76"/>
    <w:rsid w:val="005E7D03"/>
    <w:rsid w:val="005E7E80"/>
    <w:rsid w:val="005F0081"/>
    <w:rsid w:val="005F0106"/>
    <w:rsid w:val="005F0170"/>
    <w:rsid w:val="005F0BA7"/>
    <w:rsid w:val="005F0C70"/>
    <w:rsid w:val="005F0EC6"/>
    <w:rsid w:val="005F113D"/>
    <w:rsid w:val="005F1219"/>
    <w:rsid w:val="005F12A8"/>
    <w:rsid w:val="005F132A"/>
    <w:rsid w:val="005F14D4"/>
    <w:rsid w:val="005F1B48"/>
    <w:rsid w:val="005F2381"/>
    <w:rsid w:val="005F2389"/>
    <w:rsid w:val="005F251D"/>
    <w:rsid w:val="005F2746"/>
    <w:rsid w:val="005F293A"/>
    <w:rsid w:val="005F2C44"/>
    <w:rsid w:val="005F2D9A"/>
    <w:rsid w:val="005F37E0"/>
    <w:rsid w:val="005F3BE1"/>
    <w:rsid w:val="005F3CD8"/>
    <w:rsid w:val="005F3EEB"/>
    <w:rsid w:val="005F400A"/>
    <w:rsid w:val="005F4509"/>
    <w:rsid w:val="005F4518"/>
    <w:rsid w:val="005F457E"/>
    <w:rsid w:val="005F4675"/>
    <w:rsid w:val="005F4937"/>
    <w:rsid w:val="005F4B4D"/>
    <w:rsid w:val="005F4B72"/>
    <w:rsid w:val="005F4C38"/>
    <w:rsid w:val="005F4CED"/>
    <w:rsid w:val="005F4D8C"/>
    <w:rsid w:val="005F4E09"/>
    <w:rsid w:val="005F52CC"/>
    <w:rsid w:val="005F5A54"/>
    <w:rsid w:val="005F5C7F"/>
    <w:rsid w:val="005F5F9E"/>
    <w:rsid w:val="005F62D2"/>
    <w:rsid w:val="005F63E5"/>
    <w:rsid w:val="005F6789"/>
    <w:rsid w:val="005F6852"/>
    <w:rsid w:val="005F689D"/>
    <w:rsid w:val="005F69C7"/>
    <w:rsid w:val="005F6C63"/>
    <w:rsid w:val="005F6E7E"/>
    <w:rsid w:val="005F6EE2"/>
    <w:rsid w:val="005F70AA"/>
    <w:rsid w:val="005F7254"/>
    <w:rsid w:val="005F740F"/>
    <w:rsid w:val="005F7487"/>
    <w:rsid w:val="005F7695"/>
    <w:rsid w:val="005F7B4F"/>
    <w:rsid w:val="005F7C6D"/>
    <w:rsid w:val="005F7D94"/>
    <w:rsid w:val="00600141"/>
    <w:rsid w:val="0060029F"/>
    <w:rsid w:val="00600392"/>
    <w:rsid w:val="00600619"/>
    <w:rsid w:val="0060091D"/>
    <w:rsid w:val="006011C5"/>
    <w:rsid w:val="006012EA"/>
    <w:rsid w:val="00601A78"/>
    <w:rsid w:val="00601AFD"/>
    <w:rsid w:val="00601C73"/>
    <w:rsid w:val="00601D9D"/>
    <w:rsid w:val="00601FA4"/>
    <w:rsid w:val="00602164"/>
    <w:rsid w:val="0060245B"/>
    <w:rsid w:val="006024E7"/>
    <w:rsid w:val="00602730"/>
    <w:rsid w:val="006027F1"/>
    <w:rsid w:val="00602C31"/>
    <w:rsid w:val="00602CEB"/>
    <w:rsid w:val="00602E71"/>
    <w:rsid w:val="00602E93"/>
    <w:rsid w:val="00602EA6"/>
    <w:rsid w:val="00602EC9"/>
    <w:rsid w:val="006031B6"/>
    <w:rsid w:val="00603256"/>
    <w:rsid w:val="00603692"/>
    <w:rsid w:val="006040A1"/>
    <w:rsid w:val="006040DC"/>
    <w:rsid w:val="006042AD"/>
    <w:rsid w:val="006045B5"/>
    <w:rsid w:val="006046E2"/>
    <w:rsid w:val="006049F7"/>
    <w:rsid w:val="00604B97"/>
    <w:rsid w:val="00605043"/>
    <w:rsid w:val="0060549C"/>
    <w:rsid w:val="0060579F"/>
    <w:rsid w:val="00605A24"/>
    <w:rsid w:val="00605B2F"/>
    <w:rsid w:val="00605C2A"/>
    <w:rsid w:val="00606095"/>
    <w:rsid w:val="006066A5"/>
    <w:rsid w:val="0060695E"/>
    <w:rsid w:val="006069A1"/>
    <w:rsid w:val="00606BCB"/>
    <w:rsid w:val="00607739"/>
    <w:rsid w:val="00607F0C"/>
    <w:rsid w:val="00607F31"/>
    <w:rsid w:val="00607FB7"/>
    <w:rsid w:val="006100CF"/>
    <w:rsid w:val="006103DE"/>
    <w:rsid w:val="0061065A"/>
    <w:rsid w:val="006107F2"/>
    <w:rsid w:val="00610A94"/>
    <w:rsid w:val="00610B3C"/>
    <w:rsid w:val="006113CA"/>
    <w:rsid w:val="00611796"/>
    <w:rsid w:val="00611BA7"/>
    <w:rsid w:val="00611FA5"/>
    <w:rsid w:val="00612339"/>
    <w:rsid w:val="00612531"/>
    <w:rsid w:val="0061295F"/>
    <w:rsid w:val="00612BB8"/>
    <w:rsid w:val="00612DA2"/>
    <w:rsid w:val="00612ED2"/>
    <w:rsid w:val="00612F20"/>
    <w:rsid w:val="00613680"/>
    <w:rsid w:val="006136C9"/>
    <w:rsid w:val="00613743"/>
    <w:rsid w:val="00613756"/>
    <w:rsid w:val="00613A4E"/>
    <w:rsid w:val="00614005"/>
    <w:rsid w:val="00614134"/>
    <w:rsid w:val="00614242"/>
    <w:rsid w:val="00614657"/>
    <w:rsid w:val="006146E4"/>
    <w:rsid w:val="00614D97"/>
    <w:rsid w:val="00614DB9"/>
    <w:rsid w:val="0061521B"/>
    <w:rsid w:val="0061522D"/>
    <w:rsid w:val="006153B6"/>
    <w:rsid w:val="006153FB"/>
    <w:rsid w:val="006159A9"/>
    <w:rsid w:val="00615A5B"/>
    <w:rsid w:val="006161D2"/>
    <w:rsid w:val="00616B70"/>
    <w:rsid w:val="00616F20"/>
    <w:rsid w:val="00617851"/>
    <w:rsid w:val="0061793E"/>
    <w:rsid w:val="00617CC1"/>
    <w:rsid w:val="00617E2E"/>
    <w:rsid w:val="00617EA4"/>
    <w:rsid w:val="0062020D"/>
    <w:rsid w:val="00620221"/>
    <w:rsid w:val="0062037B"/>
    <w:rsid w:val="00620B7A"/>
    <w:rsid w:val="00620B98"/>
    <w:rsid w:val="00621569"/>
    <w:rsid w:val="00621580"/>
    <w:rsid w:val="00621601"/>
    <w:rsid w:val="00621C30"/>
    <w:rsid w:val="00621F22"/>
    <w:rsid w:val="00622678"/>
    <w:rsid w:val="00622863"/>
    <w:rsid w:val="00622931"/>
    <w:rsid w:val="00622D6C"/>
    <w:rsid w:val="00622DE3"/>
    <w:rsid w:val="00622F30"/>
    <w:rsid w:val="00623157"/>
    <w:rsid w:val="00623635"/>
    <w:rsid w:val="00623A9F"/>
    <w:rsid w:val="0062407E"/>
    <w:rsid w:val="0062430B"/>
    <w:rsid w:val="00624344"/>
    <w:rsid w:val="006244DF"/>
    <w:rsid w:val="00624721"/>
    <w:rsid w:val="00624AB0"/>
    <w:rsid w:val="00624B64"/>
    <w:rsid w:val="00624BBB"/>
    <w:rsid w:val="00624C59"/>
    <w:rsid w:val="00624D9E"/>
    <w:rsid w:val="00624E40"/>
    <w:rsid w:val="006251D9"/>
    <w:rsid w:val="006255CC"/>
    <w:rsid w:val="00625614"/>
    <w:rsid w:val="00625654"/>
    <w:rsid w:val="0062574C"/>
    <w:rsid w:val="00625843"/>
    <w:rsid w:val="00625A32"/>
    <w:rsid w:val="00626160"/>
    <w:rsid w:val="00626290"/>
    <w:rsid w:val="006262FB"/>
    <w:rsid w:val="006263FD"/>
    <w:rsid w:val="0062647D"/>
    <w:rsid w:val="006268F1"/>
    <w:rsid w:val="00626A9C"/>
    <w:rsid w:val="00626D32"/>
    <w:rsid w:val="00626ED4"/>
    <w:rsid w:val="00626F8F"/>
    <w:rsid w:val="00627371"/>
    <w:rsid w:val="0062737D"/>
    <w:rsid w:val="006274DB"/>
    <w:rsid w:val="00627A75"/>
    <w:rsid w:val="0062C21D"/>
    <w:rsid w:val="00630033"/>
    <w:rsid w:val="006303AD"/>
    <w:rsid w:val="006308D5"/>
    <w:rsid w:val="00630A68"/>
    <w:rsid w:val="00631052"/>
    <w:rsid w:val="006311E8"/>
    <w:rsid w:val="00631377"/>
    <w:rsid w:val="00631412"/>
    <w:rsid w:val="006315FB"/>
    <w:rsid w:val="006316DA"/>
    <w:rsid w:val="00631778"/>
    <w:rsid w:val="00631897"/>
    <w:rsid w:val="006319A8"/>
    <w:rsid w:val="00631C67"/>
    <w:rsid w:val="00631EF1"/>
    <w:rsid w:val="00631FB4"/>
    <w:rsid w:val="006321A8"/>
    <w:rsid w:val="006323FF"/>
    <w:rsid w:val="0063289E"/>
    <w:rsid w:val="0063333A"/>
    <w:rsid w:val="00633511"/>
    <w:rsid w:val="00633660"/>
    <w:rsid w:val="00633991"/>
    <w:rsid w:val="00633B38"/>
    <w:rsid w:val="00633F05"/>
    <w:rsid w:val="00634106"/>
    <w:rsid w:val="006345C4"/>
    <w:rsid w:val="00634707"/>
    <w:rsid w:val="006348B3"/>
    <w:rsid w:val="00634DB2"/>
    <w:rsid w:val="00634E43"/>
    <w:rsid w:val="006350A9"/>
    <w:rsid w:val="006350F3"/>
    <w:rsid w:val="00635460"/>
    <w:rsid w:val="006355D6"/>
    <w:rsid w:val="00635795"/>
    <w:rsid w:val="00635846"/>
    <w:rsid w:val="0063593B"/>
    <w:rsid w:val="00635B26"/>
    <w:rsid w:val="00635E81"/>
    <w:rsid w:val="00635FE5"/>
    <w:rsid w:val="00636681"/>
    <w:rsid w:val="00636989"/>
    <w:rsid w:val="00636BAE"/>
    <w:rsid w:val="00636C4C"/>
    <w:rsid w:val="00636D9D"/>
    <w:rsid w:val="00636EAB"/>
    <w:rsid w:val="0063735C"/>
    <w:rsid w:val="006373BC"/>
    <w:rsid w:val="0063781B"/>
    <w:rsid w:val="006378A8"/>
    <w:rsid w:val="006379B0"/>
    <w:rsid w:val="00637BBB"/>
    <w:rsid w:val="00640110"/>
    <w:rsid w:val="0064087F"/>
    <w:rsid w:val="006408FC"/>
    <w:rsid w:val="006409E3"/>
    <w:rsid w:val="00640C9C"/>
    <w:rsid w:val="006411DB"/>
    <w:rsid w:val="00641205"/>
    <w:rsid w:val="00641369"/>
    <w:rsid w:val="0064159B"/>
    <w:rsid w:val="006416B5"/>
    <w:rsid w:val="006416CA"/>
    <w:rsid w:val="006417A1"/>
    <w:rsid w:val="00641A46"/>
    <w:rsid w:val="00641B64"/>
    <w:rsid w:val="00641CF5"/>
    <w:rsid w:val="00641D33"/>
    <w:rsid w:val="00642218"/>
    <w:rsid w:val="006424F9"/>
    <w:rsid w:val="006425A9"/>
    <w:rsid w:val="0064260C"/>
    <w:rsid w:val="006428B7"/>
    <w:rsid w:val="00642F79"/>
    <w:rsid w:val="00643285"/>
    <w:rsid w:val="006433C7"/>
    <w:rsid w:val="00643A65"/>
    <w:rsid w:val="00643C8B"/>
    <w:rsid w:val="00643D71"/>
    <w:rsid w:val="00643E0C"/>
    <w:rsid w:val="0064449D"/>
    <w:rsid w:val="0064452B"/>
    <w:rsid w:val="006446AA"/>
    <w:rsid w:val="00644D27"/>
    <w:rsid w:val="00644DC5"/>
    <w:rsid w:val="00645679"/>
    <w:rsid w:val="00645968"/>
    <w:rsid w:val="00645AE6"/>
    <w:rsid w:val="00645BF7"/>
    <w:rsid w:val="00645E46"/>
    <w:rsid w:val="00645E79"/>
    <w:rsid w:val="00646006"/>
    <w:rsid w:val="006463F3"/>
    <w:rsid w:val="0064683F"/>
    <w:rsid w:val="006469E1"/>
    <w:rsid w:val="00646A79"/>
    <w:rsid w:val="00646C00"/>
    <w:rsid w:val="00646C5E"/>
    <w:rsid w:val="00646C72"/>
    <w:rsid w:val="00646CEF"/>
    <w:rsid w:val="00646E2F"/>
    <w:rsid w:val="006471F1"/>
    <w:rsid w:val="00647822"/>
    <w:rsid w:val="006478D0"/>
    <w:rsid w:val="00647CFD"/>
    <w:rsid w:val="00650291"/>
    <w:rsid w:val="00650746"/>
    <w:rsid w:val="00650879"/>
    <w:rsid w:val="00650ACB"/>
    <w:rsid w:val="00650BD2"/>
    <w:rsid w:val="00650D44"/>
    <w:rsid w:val="006510B3"/>
    <w:rsid w:val="0065156A"/>
    <w:rsid w:val="00651C7D"/>
    <w:rsid w:val="00651F8E"/>
    <w:rsid w:val="00652084"/>
    <w:rsid w:val="006520A8"/>
    <w:rsid w:val="0065213A"/>
    <w:rsid w:val="0065238B"/>
    <w:rsid w:val="00652513"/>
    <w:rsid w:val="00652775"/>
    <w:rsid w:val="0065284E"/>
    <w:rsid w:val="0065288D"/>
    <w:rsid w:val="00652BD6"/>
    <w:rsid w:val="00652EC1"/>
    <w:rsid w:val="00652EC7"/>
    <w:rsid w:val="00652FC4"/>
    <w:rsid w:val="0065329E"/>
    <w:rsid w:val="006532FC"/>
    <w:rsid w:val="006533A1"/>
    <w:rsid w:val="006533AE"/>
    <w:rsid w:val="00653713"/>
    <w:rsid w:val="00653A4B"/>
    <w:rsid w:val="00653C47"/>
    <w:rsid w:val="00653D66"/>
    <w:rsid w:val="00653F47"/>
    <w:rsid w:val="00654145"/>
    <w:rsid w:val="006542DE"/>
    <w:rsid w:val="00654469"/>
    <w:rsid w:val="00654B23"/>
    <w:rsid w:val="00654C02"/>
    <w:rsid w:val="00654F2B"/>
    <w:rsid w:val="00655344"/>
    <w:rsid w:val="006554F0"/>
    <w:rsid w:val="0065556B"/>
    <w:rsid w:val="006555BA"/>
    <w:rsid w:val="00655924"/>
    <w:rsid w:val="00655962"/>
    <w:rsid w:val="006559F5"/>
    <w:rsid w:val="00655D1A"/>
    <w:rsid w:val="006562FE"/>
    <w:rsid w:val="00656B09"/>
    <w:rsid w:val="00656C1E"/>
    <w:rsid w:val="00656C72"/>
    <w:rsid w:val="00656E50"/>
    <w:rsid w:val="00656EA5"/>
    <w:rsid w:val="00656EAB"/>
    <w:rsid w:val="0065707E"/>
    <w:rsid w:val="0065709F"/>
    <w:rsid w:val="006571B5"/>
    <w:rsid w:val="00657ABF"/>
    <w:rsid w:val="00657C15"/>
    <w:rsid w:val="00657E19"/>
    <w:rsid w:val="00657F78"/>
    <w:rsid w:val="00660103"/>
    <w:rsid w:val="00660296"/>
    <w:rsid w:val="006606E7"/>
    <w:rsid w:val="0066074A"/>
    <w:rsid w:val="00660849"/>
    <w:rsid w:val="006608CB"/>
    <w:rsid w:val="00660D0B"/>
    <w:rsid w:val="00661513"/>
    <w:rsid w:val="00661772"/>
    <w:rsid w:val="00661778"/>
    <w:rsid w:val="00661791"/>
    <w:rsid w:val="0066194A"/>
    <w:rsid w:val="00661C0F"/>
    <w:rsid w:val="00661CA8"/>
    <w:rsid w:val="00661D17"/>
    <w:rsid w:val="0066229D"/>
    <w:rsid w:val="006622EF"/>
    <w:rsid w:val="0066289B"/>
    <w:rsid w:val="00662A42"/>
    <w:rsid w:val="00663256"/>
    <w:rsid w:val="0066347D"/>
    <w:rsid w:val="00663572"/>
    <w:rsid w:val="00663634"/>
    <w:rsid w:val="00663811"/>
    <w:rsid w:val="00663C5E"/>
    <w:rsid w:val="00663D03"/>
    <w:rsid w:val="00664112"/>
    <w:rsid w:val="00664136"/>
    <w:rsid w:val="0066439F"/>
    <w:rsid w:val="0066472D"/>
    <w:rsid w:val="00664A41"/>
    <w:rsid w:val="00664D93"/>
    <w:rsid w:val="00664F6A"/>
    <w:rsid w:val="0066509E"/>
    <w:rsid w:val="006652CB"/>
    <w:rsid w:val="0066593E"/>
    <w:rsid w:val="00665F29"/>
    <w:rsid w:val="0066656F"/>
    <w:rsid w:val="006665BD"/>
    <w:rsid w:val="006665FF"/>
    <w:rsid w:val="006668B7"/>
    <w:rsid w:val="0066696F"/>
    <w:rsid w:val="006670A3"/>
    <w:rsid w:val="0066717F"/>
    <w:rsid w:val="00667284"/>
    <w:rsid w:val="00667579"/>
    <w:rsid w:val="00667801"/>
    <w:rsid w:val="00667ADA"/>
    <w:rsid w:val="00667EA0"/>
    <w:rsid w:val="00670028"/>
    <w:rsid w:val="00670123"/>
    <w:rsid w:val="00670159"/>
    <w:rsid w:val="0067016C"/>
    <w:rsid w:val="006702BF"/>
    <w:rsid w:val="0067031A"/>
    <w:rsid w:val="0067054E"/>
    <w:rsid w:val="00670AB7"/>
    <w:rsid w:val="00670F33"/>
    <w:rsid w:val="00671205"/>
    <w:rsid w:val="00671790"/>
    <w:rsid w:val="00671850"/>
    <w:rsid w:val="0067189E"/>
    <w:rsid w:val="00671AF3"/>
    <w:rsid w:val="00671D55"/>
    <w:rsid w:val="00671D8A"/>
    <w:rsid w:val="00671DBA"/>
    <w:rsid w:val="0067231B"/>
    <w:rsid w:val="0067268B"/>
    <w:rsid w:val="006727A6"/>
    <w:rsid w:val="0067282F"/>
    <w:rsid w:val="00672EA6"/>
    <w:rsid w:val="006734A0"/>
    <w:rsid w:val="0067359A"/>
    <w:rsid w:val="006736CD"/>
    <w:rsid w:val="00673801"/>
    <w:rsid w:val="00673839"/>
    <w:rsid w:val="00673A53"/>
    <w:rsid w:val="00673F80"/>
    <w:rsid w:val="0067419D"/>
    <w:rsid w:val="006741BF"/>
    <w:rsid w:val="006742DF"/>
    <w:rsid w:val="006744F7"/>
    <w:rsid w:val="00674580"/>
    <w:rsid w:val="00674F7D"/>
    <w:rsid w:val="00675495"/>
    <w:rsid w:val="00675603"/>
    <w:rsid w:val="006756F9"/>
    <w:rsid w:val="00675927"/>
    <w:rsid w:val="0067621B"/>
    <w:rsid w:val="00676243"/>
    <w:rsid w:val="006763D5"/>
    <w:rsid w:val="006769F4"/>
    <w:rsid w:val="00676B81"/>
    <w:rsid w:val="00676F74"/>
    <w:rsid w:val="00677107"/>
    <w:rsid w:val="00677195"/>
    <w:rsid w:val="00677213"/>
    <w:rsid w:val="0067738F"/>
    <w:rsid w:val="00677532"/>
    <w:rsid w:val="00677832"/>
    <w:rsid w:val="00677B46"/>
    <w:rsid w:val="00677D73"/>
    <w:rsid w:val="00677E6D"/>
    <w:rsid w:val="00680074"/>
    <w:rsid w:val="0068012E"/>
    <w:rsid w:val="00680270"/>
    <w:rsid w:val="006803CB"/>
    <w:rsid w:val="006806B2"/>
    <w:rsid w:val="006808E0"/>
    <w:rsid w:val="0068092E"/>
    <w:rsid w:val="00680A5F"/>
    <w:rsid w:val="00680F0A"/>
    <w:rsid w:val="006811B7"/>
    <w:rsid w:val="00682033"/>
    <w:rsid w:val="00682119"/>
    <w:rsid w:val="00682AEA"/>
    <w:rsid w:val="00682B7C"/>
    <w:rsid w:val="0068385C"/>
    <w:rsid w:val="0068390A"/>
    <w:rsid w:val="00683960"/>
    <w:rsid w:val="00683C35"/>
    <w:rsid w:val="00684009"/>
    <w:rsid w:val="006841EB"/>
    <w:rsid w:val="0068427D"/>
    <w:rsid w:val="00684294"/>
    <w:rsid w:val="006845AC"/>
    <w:rsid w:val="006845AE"/>
    <w:rsid w:val="006846EB"/>
    <w:rsid w:val="0068480C"/>
    <w:rsid w:val="00684AEF"/>
    <w:rsid w:val="00684C92"/>
    <w:rsid w:val="00685077"/>
    <w:rsid w:val="006853BB"/>
    <w:rsid w:val="006853FD"/>
    <w:rsid w:val="006858AF"/>
    <w:rsid w:val="00685CBE"/>
    <w:rsid w:val="00685D32"/>
    <w:rsid w:val="00685EA9"/>
    <w:rsid w:val="006863D9"/>
    <w:rsid w:val="00686801"/>
    <w:rsid w:val="00686812"/>
    <w:rsid w:val="00686ADC"/>
    <w:rsid w:val="00686B93"/>
    <w:rsid w:val="00686C9A"/>
    <w:rsid w:val="00686DD1"/>
    <w:rsid w:val="00686F4F"/>
    <w:rsid w:val="006873B7"/>
    <w:rsid w:val="006873CB"/>
    <w:rsid w:val="006874BF"/>
    <w:rsid w:val="00687542"/>
    <w:rsid w:val="006878A9"/>
    <w:rsid w:val="00687C38"/>
    <w:rsid w:val="00687C7F"/>
    <w:rsid w:val="00687C82"/>
    <w:rsid w:val="00687EEF"/>
    <w:rsid w:val="00687F01"/>
    <w:rsid w:val="00690317"/>
    <w:rsid w:val="00690D0B"/>
    <w:rsid w:val="00690D99"/>
    <w:rsid w:val="0069107E"/>
    <w:rsid w:val="00691134"/>
    <w:rsid w:val="0069125F"/>
    <w:rsid w:val="006912F7"/>
    <w:rsid w:val="006915AA"/>
    <w:rsid w:val="006915DD"/>
    <w:rsid w:val="006916B2"/>
    <w:rsid w:val="00691AD6"/>
    <w:rsid w:val="00691BA0"/>
    <w:rsid w:val="00691DD5"/>
    <w:rsid w:val="00691EB7"/>
    <w:rsid w:val="0069210A"/>
    <w:rsid w:val="00692414"/>
    <w:rsid w:val="006924F9"/>
    <w:rsid w:val="00692524"/>
    <w:rsid w:val="00692586"/>
    <w:rsid w:val="00692773"/>
    <w:rsid w:val="006927FF"/>
    <w:rsid w:val="00692C08"/>
    <w:rsid w:val="0069301B"/>
    <w:rsid w:val="0069333B"/>
    <w:rsid w:val="00693588"/>
    <w:rsid w:val="0069377F"/>
    <w:rsid w:val="006939CE"/>
    <w:rsid w:val="00693F2F"/>
    <w:rsid w:val="006940F7"/>
    <w:rsid w:val="0069420B"/>
    <w:rsid w:val="00694225"/>
    <w:rsid w:val="00694D3A"/>
    <w:rsid w:val="00694F6B"/>
    <w:rsid w:val="0069520F"/>
    <w:rsid w:val="006952D3"/>
    <w:rsid w:val="006954E3"/>
    <w:rsid w:val="0069555C"/>
    <w:rsid w:val="0069556A"/>
    <w:rsid w:val="006956F3"/>
    <w:rsid w:val="00695C00"/>
    <w:rsid w:val="00695D2E"/>
    <w:rsid w:val="00695FA3"/>
    <w:rsid w:val="00695FD4"/>
    <w:rsid w:val="00696007"/>
    <w:rsid w:val="00696066"/>
    <w:rsid w:val="006960F6"/>
    <w:rsid w:val="006963F0"/>
    <w:rsid w:val="006963FA"/>
    <w:rsid w:val="0069659B"/>
    <w:rsid w:val="00696A28"/>
    <w:rsid w:val="00696A7B"/>
    <w:rsid w:val="006970D0"/>
    <w:rsid w:val="00697570"/>
    <w:rsid w:val="006A0272"/>
    <w:rsid w:val="006A02E5"/>
    <w:rsid w:val="006A0318"/>
    <w:rsid w:val="006A0737"/>
    <w:rsid w:val="006A09B1"/>
    <w:rsid w:val="006A0A3A"/>
    <w:rsid w:val="006A10C2"/>
    <w:rsid w:val="006A11BA"/>
    <w:rsid w:val="006A1250"/>
    <w:rsid w:val="006A1798"/>
    <w:rsid w:val="006A17C4"/>
    <w:rsid w:val="006A1B51"/>
    <w:rsid w:val="006A1DF0"/>
    <w:rsid w:val="006A235D"/>
    <w:rsid w:val="006A244D"/>
    <w:rsid w:val="006A2469"/>
    <w:rsid w:val="006A250C"/>
    <w:rsid w:val="006A274B"/>
    <w:rsid w:val="006A2B00"/>
    <w:rsid w:val="006A2BCE"/>
    <w:rsid w:val="006A2FD1"/>
    <w:rsid w:val="006A2FDB"/>
    <w:rsid w:val="006A36CB"/>
    <w:rsid w:val="006A39D8"/>
    <w:rsid w:val="006A3B2A"/>
    <w:rsid w:val="006A3BD6"/>
    <w:rsid w:val="006A4618"/>
    <w:rsid w:val="006A475E"/>
    <w:rsid w:val="006A4B65"/>
    <w:rsid w:val="006A4C2C"/>
    <w:rsid w:val="006A4F1F"/>
    <w:rsid w:val="006A4F60"/>
    <w:rsid w:val="006A51AA"/>
    <w:rsid w:val="006A5322"/>
    <w:rsid w:val="006A539F"/>
    <w:rsid w:val="006A5537"/>
    <w:rsid w:val="006A55C6"/>
    <w:rsid w:val="006A5665"/>
    <w:rsid w:val="006A5727"/>
    <w:rsid w:val="006A5BE9"/>
    <w:rsid w:val="006A5D09"/>
    <w:rsid w:val="006A5E54"/>
    <w:rsid w:val="006A607B"/>
    <w:rsid w:val="006A614E"/>
    <w:rsid w:val="006A6225"/>
    <w:rsid w:val="006A63B8"/>
    <w:rsid w:val="006A67B9"/>
    <w:rsid w:val="006A68B8"/>
    <w:rsid w:val="006A6F30"/>
    <w:rsid w:val="006A7428"/>
    <w:rsid w:val="006A750F"/>
    <w:rsid w:val="006A754C"/>
    <w:rsid w:val="006A7B76"/>
    <w:rsid w:val="006A7BD1"/>
    <w:rsid w:val="006A7C0E"/>
    <w:rsid w:val="006A7C30"/>
    <w:rsid w:val="006A7DA3"/>
    <w:rsid w:val="006A7E1B"/>
    <w:rsid w:val="006B003E"/>
    <w:rsid w:val="006B00AB"/>
    <w:rsid w:val="006B0835"/>
    <w:rsid w:val="006B0842"/>
    <w:rsid w:val="006B0C8F"/>
    <w:rsid w:val="006B1120"/>
    <w:rsid w:val="006B126A"/>
    <w:rsid w:val="006B12A0"/>
    <w:rsid w:val="006B156C"/>
    <w:rsid w:val="006B157B"/>
    <w:rsid w:val="006B1716"/>
    <w:rsid w:val="006B1928"/>
    <w:rsid w:val="006B1951"/>
    <w:rsid w:val="006B1B0B"/>
    <w:rsid w:val="006B1D6F"/>
    <w:rsid w:val="006B239D"/>
    <w:rsid w:val="006B24AF"/>
    <w:rsid w:val="006B260C"/>
    <w:rsid w:val="006B29CE"/>
    <w:rsid w:val="006B2A50"/>
    <w:rsid w:val="006B2CB9"/>
    <w:rsid w:val="006B3128"/>
    <w:rsid w:val="006B346F"/>
    <w:rsid w:val="006B35FC"/>
    <w:rsid w:val="006B36F0"/>
    <w:rsid w:val="006B384C"/>
    <w:rsid w:val="006B39C6"/>
    <w:rsid w:val="006B3A6D"/>
    <w:rsid w:val="006B3A83"/>
    <w:rsid w:val="006B3DEF"/>
    <w:rsid w:val="006B3EAE"/>
    <w:rsid w:val="006B3F10"/>
    <w:rsid w:val="006B4188"/>
    <w:rsid w:val="006B4796"/>
    <w:rsid w:val="006B4D92"/>
    <w:rsid w:val="006B4E28"/>
    <w:rsid w:val="006B6622"/>
    <w:rsid w:val="006B6629"/>
    <w:rsid w:val="006B680D"/>
    <w:rsid w:val="006B683D"/>
    <w:rsid w:val="006B6FEF"/>
    <w:rsid w:val="006B7393"/>
    <w:rsid w:val="006B761A"/>
    <w:rsid w:val="006B7B40"/>
    <w:rsid w:val="006C00F9"/>
    <w:rsid w:val="006C0224"/>
    <w:rsid w:val="006C03A0"/>
    <w:rsid w:val="006C08B3"/>
    <w:rsid w:val="006C095A"/>
    <w:rsid w:val="006C0A2C"/>
    <w:rsid w:val="006C0C6D"/>
    <w:rsid w:val="006C1261"/>
    <w:rsid w:val="006C156C"/>
    <w:rsid w:val="006C157F"/>
    <w:rsid w:val="006C19F0"/>
    <w:rsid w:val="006C1A82"/>
    <w:rsid w:val="006C1BFB"/>
    <w:rsid w:val="006C1CAE"/>
    <w:rsid w:val="006C1CEB"/>
    <w:rsid w:val="006C1EE7"/>
    <w:rsid w:val="006C20A2"/>
    <w:rsid w:val="006C20B0"/>
    <w:rsid w:val="006C210F"/>
    <w:rsid w:val="006C219A"/>
    <w:rsid w:val="006C252C"/>
    <w:rsid w:val="006C2798"/>
    <w:rsid w:val="006C2A37"/>
    <w:rsid w:val="006C2C52"/>
    <w:rsid w:val="006C2E1A"/>
    <w:rsid w:val="006C2FB5"/>
    <w:rsid w:val="006C2FC5"/>
    <w:rsid w:val="006C366C"/>
    <w:rsid w:val="006C3831"/>
    <w:rsid w:val="006C3B3F"/>
    <w:rsid w:val="006C409D"/>
    <w:rsid w:val="006C4107"/>
    <w:rsid w:val="006C42D7"/>
    <w:rsid w:val="006C42F8"/>
    <w:rsid w:val="006C4700"/>
    <w:rsid w:val="006C49FB"/>
    <w:rsid w:val="006C4CA1"/>
    <w:rsid w:val="006C5254"/>
    <w:rsid w:val="006C59CC"/>
    <w:rsid w:val="006C5C88"/>
    <w:rsid w:val="006C5C97"/>
    <w:rsid w:val="006C60A0"/>
    <w:rsid w:val="006C660F"/>
    <w:rsid w:val="006C754A"/>
    <w:rsid w:val="006C77CF"/>
    <w:rsid w:val="006C796A"/>
    <w:rsid w:val="006C7BE4"/>
    <w:rsid w:val="006D0021"/>
    <w:rsid w:val="006D01A8"/>
    <w:rsid w:val="006D06BD"/>
    <w:rsid w:val="006D0739"/>
    <w:rsid w:val="006D0855"/>
    <w:rsid w:val="006D0DBC"/>
    <w:rsid w:val="006D0E41"/>
    <w:rsid w:val="006D1040"/>
    <w:rsid w:val="006D117A"/>
    <w:rsid w:val="006D11C3"/>
    <w:rsid w:val="006D13E3"/>
    <w:rsid w:val="006D14F2"/>
    <w:rsid w:val="006D1754"/>
    <w:rsid w:val="006D1B66"/>
    <w:rsid w:val="006D20C4"/>
    <w:rsid w:val="006D2420"/>
    <w:rsid w:val="006D24EB"/>
    <w:rsid w:val="006D2AEB"/>
    <w:rsid w:val="006D2F19"/>
    <w:rsid w:val="006D2FAE"/>
    <w:rsid w:val="006D30CB"/>
    <w:rsid w:val="006D3E6A"/>
    <w:rsid w:val="006D3ECA"/>
    <w:rsid w:val="006D4901"/>
    <w:rsid w:val="006D4A58"/>
    <w:rsid w:val="006D4C12"/>
    <w:rsid w:val="006D4DB1"/>
    <w:rsid w:val="006D4F5D"/>
    <w:rsid w:val="006D52B8"/>
    <w:rsid w:val="006D56B4"/>
    <w:rsid w:val="006D5790"/>
    <w:rsid w:val="006D591F"/>
    <w:rsid w:val="006D5CC9"/>
    <w:rsid w:val="006D5D0A"/>
    <w:rsid w:val="006D6032"/>
    <w:rsid w:val="006D609C"/>
    <w:rsid w:val="006D616C"/>
    <w:rsid w:val="006D62F9"/>
    <w:rsid w:val="006D68F5"/>
    <w:rsid w:val="006D6966"/>
    <w:rsid w:val="006D6A07"/>
    <w:rsid w:val="006D6A29"/>
    <w:rsid w:val="006D6C2B"/>
    <w:rsid w:val="006D730D"/>
    <w:rsid w:val="006D7680"/>
    <w:rsid w:val="006D788A"/>
    <w:rsid w:val="006E01E3"/>
    <w:rsid w:val="006E01E6"/>
    <w:rsid w:val="006E0670"/>
    <w:rsid w:val="006E06D1"/>
    <w:rsid w:val="006E0FFE"/>
    <w:rsid w:val="006E107E"/>
    <w:rsid w:val="006E11C1"/>
    <w:rsid w:val="006E130A"/>
    <w:rsid w:val="006E13FE"/>
    <w:rsid w:val="006E14CA"/>
    <w:rsid w:val="006E15EE"/>
    <w:rsid w:val="006E1889"/>
    <w:rsid w:val="006E1897"/>
    <w:rsid w:val="006E1B45"/>
    <w:rsid w:val="006E1C66"/>
    <w:rsid w:val="006E1DD1"/>
    <w:rsid w:val="006E2248"/>
    <w:rsid w:val="006E2812"/>
    <w:rsid w:val="006E2944"/>
    <w:rsid w:val="006E2BDA"/>
    <w:rsid w:val="006E2D2B"/>
    <w:rsid w:val="006E2D41"/>
    <w:rsid w:val="006E2E92"/>
    <w:rsid w:val="006E2EDE"/>
    <w:rsid w:val="006E35BE"/>
    <w:rsid w:val="006E382D"/>
    <w:rsid w:val="006E4166"/>
    <w:rsid w:val="006E4380"/>
    <w:rsid w:val="006E472B"/>
    <w:rsid w:val="006E4A44"/>
    <w:rsid w:val="006E4E59"/>
    <w:rsid w:val="006E4F06"/>
    <w:rsid w:val="006E573D"/>
    <w:rsid w:val="006E574E"/>
    <w:rsid w:val="006E587E"/>
    <w:rsid w:val="006E5AC2"/>
    <w:rsid w:val="006E5BD8"/>
    <w:rsid w:val="006E5F41"/>
    <w:rsid w:val="006E6551"/>
    <w:rsid w:val="006E65F2"/>
    <w:rsid w:val="006E681B"/>
    <w:rsid w:val="006E6903"/>
    <w:rsid w:val="006E6ED0"/>
    <w:rsid w:val="006E6F57"/>
    <w:rsid w:val="006E71AF"/>
    <w:rsid w:val="006E749E"/>
    <w:rsid w:val="006E7A6E"/>
    <w:rsid w:val="006F07CF"/>
    <w:rsid w:val="006F1045"/>
    <w:rsid w:val="006F1065"/>
    <w:rsid w:val="006F1304"/>
    <w:rsid w:val="006F1346"/>
    <w:rsid w:val="006F135C"/>
    <w:rsid w:val="006F16A6"/>
    <w:rsid w:val="006F1D5B"/>
    <w:rsid w:val="006F2102"/>
    <w:rsid w:val="006F22B3"/>
    <w:rsid w:val="006F2603"/>
    <w:rsid w:val="006F261B"/>
    <w:rsid w:val="006F263B"/>
    <w:rsid w:val="006F27F7"/>
    <w:rsid w:val="006F2AAC"/>
    <w:rsid w:val="006F2BCB"/>
    <w:rsid w:val="006F2C0C"/>
    <w:rsid w:val="006F2D5E"/>
    <w:rsid w:val="006F319B"/>
    <w:rsid w:val="006F3406"/>
    <w:rsid w:val="006F3744"/>
    <w:rsid w:val="006F376E"/>
    <w:rsid w:val="006F3926"/>
    <w:rsid w:val="006F3A7D"/>
    <w:rsid w:val="006F3B67"/>
    <w:rsid w:val="006F3BE2"/>
    <w:rsid w:val="006F3C3F"/>
    <w:rsid w:val="006F3D21"/>
    <w:rsid w:val="006F3D2A"/>
    <w:rsid w:val="006F3D69"/>
    <w:rsid w:val="006F43B2"/>
    <w:rsid w:val="006F443B"/>
    <w:rsid w:val="006F4485"/>
    <w:rsid w:val="006F4A9C"/>
    <w:rsid w:val="006F4C27"/>
    <w:rsid w:val="006F4D0C"/>
    <w:rsid w:val="006F547A"/>
    <w:rsid w:val="006F5716"/>
    <w:rsid w:val="006F5913"/>
    <w:rsid w:val="006F5B1C"/>
    <w:rsid w:val="006F5B96"/>
    <w:rsid w:val="006F5C4E"/>
    <w:rsid w:val="006F5CAA"/>
    <w:rsid w:val="006F5F25"/>
    <w:rsid w:val="006F5FE0"/>
    <w:rsid w:val="006F6135"/>
    <w:rsid w:val="006F6184"/>
    <w:rsid w:val="006F62C6"/>
    <w:rsid w:val="006F68FC"/>
    <w:rsid w:val="006F6A71"/>
    <w:rsid w:val="006F6DE8"/>
    <w:rsid w:val="006F71E7"/>
    <w:rsid w:val="006F7359"/>
    <w:rsid w:val="006F736E"/>
    <w:rsid w:val="006F743D"/>
    <w:rsid w:val="006F7523"/>
    <w:rsid w:val="006F76E3"/>
    <w:rsid w:val="006F78DC"/>
    <w:rsid w:val="006F7ADD"/>
    <w:rsid w:val="006F7D8D"/>
    <w:rsid w:val="006F7EBE"/>
    <w:rsid w:val="006F7F83"/>
    <w:rsid w:val="007002AE"/>
    <w:rsid w:val="0070043F"/>
    <w:rsid w:val="00700623"/>
    <w:rsid w:val="00700B1B"/>
    <w:rsid w:val="00700C31"/>
    <w:rsid w:val="00700EEC"/>
    <w:rsid w:val="00700F15"/>
    <w:rsid w:val="007010C6"/>
    <w:rsid w:val="0070171D"/>
    <w:rsid w:val="007019AF"/>
    <w:rsid w:val="0070217E"/>
    <w:rsid w:val="00702DBE"/>
    <w:rsid w:val="00702E9A"/>
    <w:rsid w:val="0070318E"/>
    <w:rsid w:val="00703674"/>
    <w:rsid w:val="007036F1"/>
    <w:rsid w:val="0070372F"/>
    <w:rsid w:val="00703D8A"/>
    <w:rsid w:val="00704183"/>
    <w:rsid w:val="007045F1"/>
    <w:rsid w:val="00704D68"/>
    <w:rsid w:val="00704F40"/>
    <w:rsid w:val="00704F80"/>
    <w:rsid w:val="00705071"/>
    <w:rsid w:val="007050C1"/>
    <w:rsid w:val="00705174"/>
    <w:rsid w:val="00705358"/>
    <w:rsid w:val="00705411"/>
    <w:rsid w:val="0070542A"/>
    <w:rsid w:val="0070556D"/>
    <w:rsid w:val="0070569C"/>
    <w:rsid w:val="00705DBA"/>
    <w:rsid w:val="00705E42"/>
    <w:rsid w:val="00705EE2"/>
    <w:rsid w:val="00706392"/>
    <w:rsid w:val="00706669"/>
    <w:rsid w:val="00706759"/>
    <w:rsid w:val="00706815"/>
    <w:rsid w:val="00706CCE"/>
    <w:rsid w:val="00706FB0"/>
    <w:rsid w:val="007071D3"/>
    <w:rsid w:val="00707973"/>
    <w:rsid w:val="00707A04"/>
    <w:rsid w:val="00707A55"/>
    <w:rsid w:val="00707C16"/>
    <w:rsid w:val="00707C93"/>
    <w:rsid w:val="00707DBC"/>
    <w:rsid w:val="00707F00"/>
    <w:rsid w:val="007100ED"/>
    <w:rsid w:val="007103F2"/>
    <w:rsid w:val="007107B3"/>
    <w:rsid w:val="007108B7"/>
    <w:rsid w:val="0071093F"/>
    <w:rsid w:val="00710EA5"/>
    <w:rsid w:val="00711635"/>
    <w:rsid w:val="00711ECD"/>
    <w:rsid w:val="00712296"/>
    <w:rsid w:val="00712848"/>
    <w:rsid w:val="00712896"/>
    <w:rsid w:val="00712931"/>
    <w:rsid w:val="0071293A"/>
    <w:rsid w:val="00712A8D"/>
    <w:rsid w:val="00713102"/>
    <w:rsid w:val="007134AC"/>
    <w:rsid w:val="007134FC"/>
    <w:rsid w:val="0071369B"/>
    <w:rsid w:val="00713ABE"/>
    <w:rsid w:val="00713C96"/>
    <w:rsid w:val="0071447E"/>
    <w:rsid w:val="00714560"/>
    <w:rsid w:val="007145D7"/>
    <w:rsid w:val="00714670"/>
    <w:rsid w:val="0071514A"/>
    <w:rsid w:val="0071525B"/>
    <w:rsid w:val="00715581"/>
    <w:rsid w:val="0071563A"/>
    <w:rsid w:val="00715716"/>
    <w:rsid w:val="00715838"/>
    <w:rsid w:val="007159BF"/>
    <w:rsid w:val="007159E3"/>
    <w:rsid w:val="00715D7A"/>
    <w:rsid w:val="0071608D"/>
    <w:rsid w:val="007160B7"/>
    <w:rsid w:val="00716248"/>
    <w:rsid w:val="0071655E"/>
    <w:rsid w:val="00716690"/>
    <w:rsid w:val="00716742"/>
    <w:rsid w:val="00716864"/>
    <w:rsid w:val="0071694A"/>
    <w:rsid w:val="00716F53"/>
    <w:rsid w:val="00716FBE"/>
    <w:rsid w:val="0071726D"/>
    <w:rsid w:val="007172B2"/>
    <w:rsid w:val="007174BA"/>
    <w:rsid w:val="0071769D"/>
    <w:rsid w:val="00717701"/>
    <w:rsid w:val="00717AED"/>
    <w:rsid w:val="00720042"/>
    <w:rsid w:val="00720080"/>
    <w:rsid w:val="007200EE"/>
    <w:rsid w:val="0072036D"/>
    <w:rsid w:val="0072052E"/>
    <w:rsid w:val="00720804"/>
    <w:rsid w:val="00720852"/>
    <w:rsid w:val="00720A03"/>
    <w:rsid w:val="00720F7F"/>
    <w:rsid w:val="00720FB0"/>
    <w:rsid w:val="00720FD0"/>
    <w:rsid w:val="007211DA"/>
    <w:rsid w:val="00721265"/>
    <w:rsid w:val="0072127A"/>
    <w:rsid w:val="0072164B"/>
    <w:rsid w:val="00721C6D"/>
    <w:rsid w:val="00721FA1"/>
    <w:rsid w:val="00721FB9"/>
    <w:rsid w:val="007221B5"/>
    <w:rsid w:val="00722205"/>
    <w:rsid w:val="00722326"/>
    <w:rsid w:val="00722707"/>
    <w:rsid w:val="00722C0C"/>
    <w:rsid w:val="007232A2"/>
    <w:rsid w:val="00723E4E"/>
    <w:rsid w:val="00723E78"/>
    <w:rsid w:val="00724039"/>
    <w:rsid w:val="007242D1"/>
    <w:rsid w:val="007243E3"/>
    <w:rsid w:val="00724712"/>
    <w:rsid w:val="007247D2"/>
    <w:rsid w:val="00724888"/>
    <w:rsid w:val="007248E9"/>
    <w:rsid w:val="00724AF3"/>
    <w:rsid w:val="00724EC9"/>
    <w:rsid w:val="00724F8D"/>
    <w:rsid w:val="007251BE"/>
    <w:rsid w:val="00725305"/>
    <w:rsid w:val="00725544"/>
    <w:rsid w:val="0072564D"/>
    <w:rsid w:val="007257A2"/>
    <w:rsid w:val="00725C2C"/>
    <w:rsid w:val="00725C48"/>
    <w:rsid w:val="00726DC0"/>
    <w:rsid w:val="00726EC9"/>
    <w:rsid w:val="00727269"/>
    <w:rsid w:val="007273EE"/>
    <w:rsid w:val="00727534"/>
    <w:rsid w:val="0072758E"/>
    <w:rsid w:val="007277CA"/>
    <w:rsid w:val="007279B0"/>
    <w:rsid w:val="00727A19"/>
    <w:rsid w:val="00727A73"/>
    <w:rsid w:val="00727D6D"/>
    <w:rsid w:val="007302D9"/>
    <w:rsid w:val="00731032"/>
    <w:rsid w:val="007310F1"/>
    <w:rsid w:val="00731442"/>
    <w:rsid w:val="00731550"/>
    <w:rsid w:val="007315C2"/>
    <w:rsid w:val="007318C8"/>
    <w:rsid w:val="00731ABC"/>
    <w:rsid w:val="00732061"/>
    <w:rsid w:val="00732342"/>
    <w:rsid w:val="007323E5"/>
    <w:rsid w:val="00732470"/>
    <w:rsid w:val="007327EC"/>
    <w:rsid w:val="007329FB"/>
    <w:rsid w:val="00732C66"/>
    <w:rsid w:val="00732CEC"/>
    <w:rsid w:val="00733453"/>
    <w:rsid w:val="007336BB"/>
    <w:rsid w:val="00733B20"/>
    <w:rsid w:val="00733E37"/>
    <w:rsid w:val="00733FC4"/>
    <w:rsid w:val="007341CC"/>
    <w:rsid w:val="00734294"/>
    <w:rsid w:val="00734507"/>
    <w:rsid w:val="00734A1E"/>
    <w:rsid w:val="00734C8E"/>
    <w:rsid w:val="00734ECD"/>
    <w:rsid w:val="00735311"/>
    <w:rsid w:val="007354DB"/>
    <w:rsid w:val="007356C3"/>
    <w:rsid w:val="00735B3C"/>
    <w:rsid w:val="007362CC"/>
    <w:rsid w:val="0073647C"/>
    <w:rsid w:val="00736532"/>
    <w:rsid w:val="00736732"/>
    <w:rsid w:val="007367EA"/>
    <w:rsid w:val="0073680B"/>
    <w:rsid w:val="007368C9"/>
    <w:rsid w:val="00736985"/>
    <w:rsid w:val="00736BEC"/>
    <w:rsid w:val="00736FD9"/>
    <w:rsid w:val="007372CC"/>
    <w:rsid w:val="0073743A"/>
    <w:rsid w:val="007376B2"/>
    <w:rsid w:val="00737B7E"/>
    <w:rsid w:val="00737DC8"/>
    <w:rsid w:val="007401E6"/>
    <w:rsid w:val="0074076D"/>
    <w:rsid w:val="007407F8"/>
    <w:rsid w:val="00740947"/>
    <w:rsid w:val="007409D6"/>
    <w:rsid w:val="00740C6F"/>
    <w:rsid w:val="00740D01"/>
    <w:rsid w:val="00740DAE"/>
    <w:rsid w:val="0074162F"/>
    <w:rsid w:val="00741726"/>
    <w:rsid w:val="00741751"/>
    <w:rsid w:val="007417AB"/>
    <w:rsid w:val="007418BC"/>
    <w:rsid w:val="0074194A"/>
    <w:rsid w:val="00741AE7"/>
    <w:rsid w:val="00741AE8"/>
    <w:rsid w:val="00741B94"/>
    <w:rsid w:val="00741D80"/>
    <w:rsid w:val="00742277"/>
    <w:rsid w:val="007422D7"/>
    <w:rsid w:val="007422F2"/>
    <w:rsid w:val="007425AE"/>
    <w:rsid w:val="0074276F"/>
    <w:rsid w:val="0074285B"/>
    <w:rsid w:val="00742AA4"/>
    <w:rsid w:val="00742B7B"/>
    <w:rsid w:val="00742E66"/>
    <w:rsid w:val="00743092"/>
    <w:rsid w:val="0074309B"/>
    <w:rsid w:val="0074319C"/>
    <w:rsid w:val="00743509"/>
    <w:rsid w:val="007439D4"/>
    <w:rsid w:val="007439F4"/>
    <w:rsid w:val="00743D50"/>
    <w:rsid w:val="00743E32"/>
    <w:rsid w:val="00743FAF"/>
    <w:rsid w:val="00743FE3"/>
    <w:rsid w:val="007441EF"/>
    <w:rsid w:val="007442B1"/>
    <w:rsid w:val="00744387"/>
    <w:rsid w:val="00744485"/>
    <w:rsid w:val="0074452D"/>
    <w:rsid w:val="007445B9"/>
    <w:rsid w:val="00744887"/>
    <w:rsid w:val="00744AE9"/>
    <w:rsid w:val="0074560A"/>
    <w:rsid w:val="00745958"/>
    <w:rsid w:val="00745B38"/>
    <w:rsid w:val="00745BF6"/>
    <w:rsid w:val="00746046"/>
    <w:rsid w:val="00746104"/>
    <w:rsid w:val="007461F9"/>
    <w:rsid w:val="00746962"/>
    <w:rsid w:val="00746B99"/>
    <w:rsid w:val="00746DF3"/>
    <w:rsid w:val="0074716C"/>
    <w:rsid w:val="00747350"/>
    <w:rsid w:val="00747438"/>
    <w:rsid w:val="00747452"/>
    <w:rsid w:val="00747A14"/>
    <w:rsid w:val="00747B9A"/>
    <w:rsid w:val="00747DD3"/>
    <w:rsid w:val="00747E6E"/>
    <w:rsid w:val="00747EA0"/>
    <w:rsid w:val="00747F67"/>
    <w:rsid w:val="0075001B"/>
    <w:rsid w:val="0075078F"/>
    <w:rsid w:val="007507FE"/>
    <w:rsid w:val="00750EBC"/>
    <w:rsid w:val="007510A3"/>
    <w:rsid w:val="007513CD"/>
    <w:rsid w:val="0075174E"/>
    <w:rsid w:val="00751861"/>
    <w:rsid w:val="00751B26"/>
    <w:rsid w:val="00752213"/>
    <w:rsid w:val="0075237A"/>
    <w:rsid w:val="00752421"/>
    <w:rsid w:val="00752648"/>
    <w:rsid w:val="0075265E"/>
    <w:rsid w:val="00752731"/>
    <w:rsid w:val="00752768"/>
    <w:rsid w:val="0075293D"/>
    <w:rsid w:val="007529D8"/>
    <w:rsid w:val="00752A8C"/>
    <w:rsid w:val="00752DED"/>
    <w:rsid w:val="00752EE0"/>
    <w:rsid w:val="00752EF1"/>
    <w:rsid w:val="0075315A"/>
    <w:rsid w:val="007531B7"/>
    <w:rsid w:val="007532A8"/>
    <w:rsid w:val="00753430"/>
    <w:rsid w:val="007535E0"/>
    <w:rsid w:val="0075376F"/>
    <w:rsid w:val="007537D7"/>
    <w:rsid w:val="00753C6C"/>
    <w:rsid w:val="00753D31"/>
    <w:rsid w:val="0075411D"/>
    <w:rsid w:val="007542DD"/>
    <w:rsid w:val="00754543"/>
    <w:rsid w:val="00754AE0"/>
    <w:rsid w:val="00754E24"/>
    <w:rsid w:val="00754FEB"/>
    <w:rsid w:val="00755251"/>
    <w:rsid w:val="007552F3"/>
    <w:rsid w:val="0075593C"/>
    <w:rsid w:val="007561D7"/>
    <w:rsid w:val="00756467"/>
    <w:rsid w:val="0075649A"/>
    <w:rsid w:val="0075680C"/>
    <w:rsid w:val="00756C6A"/>
    <w:rsid w:val="007577DE"/>
    <w:rsid w:val="00757820"/>
    <w:rsid w:val="00757857"/>
    <w:rsid w:val="00757CE1"/>
    <w:rsid w:val="00757EFC"/>
    <w:rsid w:val="00757F37"/>
    <w:rsid w:val="0076019F"/>
    <w:rsid w:val="0076035E"/>
    <w:rsid w:val="0076049A"/>
    <w:rsid w:val="00760540"/>
    <w:rsid w:val="00760984"/>
    <w:rsid w:val="007611AA"/>
    <w:rsid w:val="0076122D"/>
    <w:rsid w:val="007612A3"/>
    <w:rsid w:val="0076144E"/>
    <w:rsid w:val="007615AF"/>
    <w:rsid w:val="00761647"/>
    <w:rsid w:val="007617E3"/>
    <w:rsid w:val="00761BE0"/>
    <w:rsid w:val="00761EF3"/>
    <w:rsid w:val="00761F27"/>
    <w:rsid w:val="007620BD"/>
    <w:rsid w:val="007620C4"/>
    <w:rsid w:val="007621CA"/>
    <w:rsid w:val="00762255"/>
    <w:rsid w:val="00762274"/>
    <w:rsid w:val="0076227F"/>
    <w:rsid w:val="007623CA"/>
    <w:rsid w:val="0076245E"/>
    <w:rsid w:val="00762584"/>
    <w:rsid w:val="007626DF"/>
    <w:rsid w:val="00762BB2"/>
    <w:rsid w:val="00762DDB"/>
    <w:rsid w:val="00762F36"/>
    <w:rsid w:val="00763499"/>
    <w:rsid w:val="007639BB"/>
    <w:rsid w:val="00763B43"/>
    <w:rsid w:val="00763B46"/>
    <w:rsid w:val="00763C52"/>
    <w:rsid w:val="00763CB0"/>
    <w:rsid w:val="007643D7"/>
    <w:rsid w:val="007646BB"/>
    <w:rsid w:val="0076481A"/>
    <w:rsid w:val="00764BB7"/>
    <w:rsid w:val="00764C18"/>
    <w:rsid w:val="00764CB1"/>
    <w:rsid w:val="00764E60"/>
    <w:rsid w:val="00764FA8"/>
    <w:rsid w:val="007651A2"/>
    <w:rsid w:val="007659FE"/>
    <w:rsid w:val="00765B33"/>
    <w:rsid w:val="00765B9F"/>
    <w:rsid w:val="0076698D"/>
    <w:rsid w:val="00766A66"/>
    <w:rsid w:val="00766C67"/>
    <w:rsid w:val="00766EE9"/>
    <w:rsid w:val="007673F3"/>
    <w:rsid w:val="00767428"/>
    <w:rsid w:val="0076761E"/>
    <w:rsid w:val="007677F8"/>
    <w:rsid w:val="00767ACA"/>
    <w:rsid w:val="00767E2F"/>
    <w:rsid w:val="00767FC2"/>
    <w:rsid w:val="007700CD"/>
    <w:rsid w:val="0077011D"/>
    <w:rsid w:val="00770133"/>
    <w:rsid w:val="00770189"/>
    <w:rsid w:val="007703DD"/>
    <w:rsid w:val="00770686"/>
    <w:rsid w:val="00770702"/>
    <w:rsid w:val="007709A7"/>
    <w:rsid w:val="00770ADC"/>
    <w:rsid w:val="00770B81"/>
    <w:rsid w:val="00770BA1"/>
    <w:rsid w:val="00770CBC"/>
    <w:rsid w:val="00770DD4"/>
    <w:rsid w:val="00771379"/>
    <w:rsid w:val="007714F9"/>
    <w:rsid w:val="00771860"/>
    <w:rsid w:val="007718F3"/>
    <w:rsid w:val="007719FB"/>
    <w:rsid w:val="00771C22"/>
    <w:rsid w:val="007724F9"/>
    <w:rsid w:val="00772573"/>
    <w:rsid w:val="00772975"/>
    <w:rsid w:val="00772C42"/>
    <w:rsid w:val="00773557"/>
    <w:rsid w:val="00773594"/>
    <w:rsid w:val="0077371A"/>
    <w:rsid w:val="007738A2"/>
    <w:rsid w:val="00773BC0"/>
    <w:rsid w:val="00773C0A"/>
    <w:rsid w:val="00773C4A"/>
    <w:rsid w:val="00773F77"/>
    <w:rsid w:val="007740A8"/>
    <w:rsid w:val="00774165"/>
    <w:rsid w:val="00774242"/>
    <w:rsid w:val="007748FF"/>
    <w:rsid w:val="00774AEC"/>
    <w:rsid w:val="00774B02"/>
    <w:rsid w:val="00774BCE"/>
    <w:rsid w:val="00774EB2"/>
    <w:rsid w:val="00774EB8"/>
    <w:rsid w:val="00774F94"/>
    <w:rsid w:val="00774FAB"/>
    <w:rsid w:val="007751D8"/>
    <w:rsid w:val="00775CC7"/>
    <w:rsid w:val="0077606E"/>
    <w:rsid w:val="007760AE"/>
    <w:rsid w:val="00776172"/>
    <w:rsid w:val="0077619A"/>
    <w:rsid w:val="007765B1"/>
    <w:rsid w:val="00776721"/>
    <w:rsid w:val="00776C7F"/>
    <w:rsid w:val="00777085"/>
    <w:rsid w:val="0077728B"/>
    <w:rsid w:val="00777385"/>
    <w:rsid w:val="00777574"/>
    <w:rsid w:val="0077763F"/>
    <w:rsid w:val="00777C56"/>
    <w:rsid w:val="00777C93"/>
    <w:rsid w:val="00777F37"/>
    <w:rsid w:val="00780318"/>
    <w:rsid w:val="00780BC2"/>
    <w:rsid w:val="00780D64"/>
    <w:rsid w:val="00780E1B"/>
    <w:rsid w:val="007810D8"/>
    <w:rsid w:val="007813B5"/>
    <w:rsid w:val="007814EC"/>
    <w:rsid w:val="00781774"/>
    <w:rsid w:val="007817A9"/>
    <w:rsid w:val="007819B9"/>
    <w:rsid w:val="00781C95"/>
    <w:rsid w:val="00781DDA"/>
    <w:rsid w:val="00781ED6"/>
    <w:rsid w:val="00782177"/>
    <w:rsid w:val="0078228E"/>
    <w:rsid w:val="0078229B"/>
    <w:rsid w:val="00782630"/>
    <w:rsid w:val="00782D89"/>
    <w:rsid w:val="00782E04"/>
    <w:rsid w:val="00782E16"/>
    <w:rsid w:val="00783385"/>
    <w:rsid w:val="007835F2"/>
    <w:rsid w:val="007839F9"/>
    <w:rsid w:val="00784372"/>
    <w:rsid w:val="0078447A"/>
    <w:rsid w:val="007844BB"/>
    <w:rsid w:val="00784586"/>
    <w:rsid w:val="00784863"/>
    <w:rsid w:val="00784928"/>
    <w:rsid w:val="00784DD8"/>
    <w:rsid w:val="00784DE5"/>
    <w:rsid w:val="00784F94"/>
    <w:rsid w:val="0078505C"/>
    <w:rsid w:val="00785087"/>
    <w:rsid w:val="00785130"/>
    <w:rsid w:val="00785777"/>
    <w:rsid w:val="007857CF"/>
    <w:rsid w:val="007859AC"/>
    <w:rsid w:val="00785E2B"/>
    <w:rsid w:val="00786018"/>
    <w:rsid w:val="0078605B"/>
    <w:rsid w:val="0078656A"/>
    <w:rsid w:val="0078659B"/>
    <w:rsid w:val="00786726"/>
    <w:rsid w:val="007867A0"/>
    <w:rsid w:val="00786FA6"/>
    <w:rsid w:val="007877B2"/>
    <w:rsid w:val="00787D94"/>
    <w:rsid w:val="007900D7"/>
    <w:rsid w:val="0079013A"/>
    <w:rsid w:val="00790396"/>
    <w:rsid w:val="007905A0"/>
    <w:rsid w:val="00790665"/>
    <w:rsid w:val="00790752"/>
    <w:rsid w:val="00791178"/>
    <w:rsid w:val="007913FB"/>
    <w:rsid w:val="00791512"/>
    <w:rsid w:val="00791735"/>
    <w:rsid w:val="007919A8"/>
    <w:rsid w:val="00791A69"/>
    <w:rsid w:val="00791AE0"/>
    <w:rsid w:val="00791BAE"/>
    <w:rsid w:val="00791C94"/>
    <w:rsid w:val="00791D02"/>
    <w:rsid w:val="00791DDE"/>
    <w:rsid w:val="00792139"/>
    <w:rsid w:val="00792203"/>
    <w:rsid w:val="0079224B"/>
    <w:rsid w:val="00792593"/>
    <w:rsid w:val="00792635"/>
    <w:rsid w:val="00792BCA"/>
    <w:rsid w:val="00792DD9"/>
    <w:rsid w:val="00792F95"/>
    <w:rsid w:val="00793219"/>
    <w:rsid w:val="007932A6"/>
    <w:rsid w:val="007932E2"/>
    <w:rsid w:val="00793366"/>
    <w:rsid w:val="00793A5E"/>
    <w:rsid w:val="0079466F"/>
    <w:rsid w:val="00794CEB"/>
    <w:rsid w:val="00795692"/>
    <w:rsid w:val="007957AF"/>
    <w:rsid w:val="00795964"/>
    <w:rsid w:val="00795B7A"/>
    <w:rsid w:val="00796242"/>
    <w:rsid w:val="007963A7"/>
    <w:rsid w:val="00796468"/>
    <w:rsid w:val="007964AF"/>
    <w:rsid w:val="007964B0"/>
    <w:rsid w:val="007964FF"/>
    <w:rsid w:val="0079689E"/>
    <w:rsid w:val="00796912"/>
    <w:rsid w:val="00797009"/>
    <w:rsid w:val="0079719E"/>
    <w:rsid w:val="00797B13"/>
    <w:rsid w:val="00797B96"/>
    <w:rsid w:val="00797D89"/>
    <w:rsid w:val="007A0520"/>
    <w:rsid w:val="007A0713"/>
    <w:rsid w:val="007A0826"/>
    <w:rsid w:val="007A0D9E"/>
    <w:rsid w:val="007A1071"/>
    <w:rsid w:val="007A1089"/>
    <w:rsid w:val="007A12D8"/>
    <w:rsid w:val="007A1345"/>
    <w:rsid w:val="007A1CB7"/>
    <w:rsid w:val="007A22B9"/>
    <w:rsid w:val="007A26D1"/>
    <w:rsid w:val="007A2B78"/>
    <w:rsid w:val="007A2C5C"/>
    <w:rsid w:val="007A2E27"/>
    <w:rsid w:val="007A2EED"/>
    <w:rsid w:val="007A3305"/>
    <w:rsid w:val="007A33A4"/>
    <w:rsid w:val="007A3873"/>
    <w:rsid w:val="007A3B1A"/>
    <w:rsid w:val="007A3C11"/>
    <w:rsid w:val="007A4322"/>
    <w:rsid w:val="007A4349"/>
    <w:rsid w:val="007A4559"/>
    <w:rsid w:val="007A457A"/>
    <w:rsid w:val="007A48E9"/>
    <w:rsid w:val="007A49A3"/>
    <w:rsid w:val="007A4A79"/>
    <w:rsid w:val="007A4B9E"/>
    <w:rsid w:val="007A4C3B"/>
    <w:rsid w:val="007A4DC4"/>
    <w:rsid w:val="007A50A8"/>
    <w:rsid w:val="007A546F"/>
    <w:rsid w:val="007A5A2C"/>
    <w:rsid w:val="007A60A0"/>
    <w:rsid w:val="007A678F"/>
    <w:rsid w:val="007A694A"/>
    <w:rsid w:val="007A6AA2"/>
    <w:rsid w:val="007A6B07"/>
    <w:rsid w:val="007A6BEF"/>
    <w:rsid w:val="007A715F"/>
    <w:rsid w:val="007A7381"/>
    <w:rsid w:val="007A7523"/>
    <w:rsid w:val="007A7AB1"/>
    <w:rsid w:val="007B024D"/>
    <w:rsid w:val="007B05C9"/>
    <w:rsid w:val="007B0AF1"/>
    <w:rsid w:val="007B1172"/>
    <w:rsid w:val="007B13F4"/>
    <w:rsid w:val="007B1513"/>
    <w:rsid w:val="007B155D"/>
    <w:rsid w:val="007B2119"/>
    <w:rsid w:val="007B2385"/>
    <w:rsid w:val="007B2D3B"/>
    <w:rsid w:val="007B2DE1"/>
    <w:rsid w:val="007B2ED0"/>
    <w:rsid w:val="007B2EED"/>
    <w:rsid w:val="007B3028"/>
    <w:rsid w:val="007B3413"/>
    <w:rsid w:val="007B396C"/>
    <w:rsid w:val="007B3BA2"/>
    <w:rsid w:val="007B3C5D"/>
    <w:rsid w:val="007B42BC"/>
    <w:rsid w:val="007B4C09"/>
    <w:rsid w:val="007B4DCB"/>
    <w:rsid w:val="007B4E8F"/>
    <w:rsid w:val="007B524D"/>
    <w:rsid w:val="007B5279"/>
    <w:rsid w:val="007B53C5"/>
    <w:rsid w:val="007B5656"/>
    <w:rsid w:val="007B5788"/>
    <w:rsid w:val="007B5EF0"/>
    <w:rsid w:val="007B63B3"/>
    <w:rsid w:val="007B63C8"/>
    <w:rsid w:val="007B65AD"/>
    <w:rsid w:val="007B6633"/>
    <w:rsid w:val="007B670A"/>
    <w:rsid w:val="007B670B"/>
    <w:rsid w:val="007B6762"/>
    <w:rsid w:val="007B67BE"/>
    <w:rsid w:val="007B6AF6"/>
    <w:rsid w:val="007B7013"/>
    <w:rsid w:val="007B7084"/>
    <w:rsid w:val="007B71B1"/>
    <w:rsid w:val="007B721B"/>
    <w:rsid w:val="007B73D3"/>
    <w:rsid w:val="007B77D4"/>
    <w:rsid w:val="007B7814"/>
    <w:rsid w:val="007B7817"/>
    <w:rsid w:val="007B7C19"/>
    <w:rsid w:val="007B7D1B"/>
    <w:rsid w:val="007B7DD0"/>
    <w:rsid w:val="007B7ECB"/>
    <w:rsid w:val="007B7F43"/>
    <w:rsid w:val="007C0078"/>
    <w:rsid w:val="007C05FF"/>
    <w:rsid w:val="007C07E2"/>
    <w:rsid w:val="007C0E6B"/>
    <w:rsid w:val="007C0F6E"/>
    <w:rsid w:val="007C112D"/>
    <w:rsid w:val="007C137E"/>
    <w:rsid w:val="007C16A2"/>
    <w:rsid w:val="007C1A91"/>
    <w:rsid w:val="007C1AF1"/>
    <w:rsid w:val="007C1B91"/>
    <w:rsid w:val="007C1E0A"/>
    <w:rsid w:val="007C2064"/>
    <w:rsid w:val="007C2235"/>
    <w:rsid w:val="007C25CA"/>
    <w:rsid w:val="007C26D8"/>
    <w:rsid w:val="007C2AA0"/>
    <w:rsid w:val="007C2E96"/>
    <w:rsid w:val="007C2F78"/>
    <w:rsid w:val="007C3253"/>
    <w:rsid w:val="007C3A0A"/>
    <w:rsid w:val="007C3AB7"/>
    <w:rsid w:val="007C3BCA"/>
    <w:rsid w:val="007C3D22"/>
    <w:rsid w:val="007C3E25"/>
    <w:rsid w:val="007C3F35"/>
    <w:rsid w:val="007C440B"/>
    <w:rsid w:val="007C472F"/>
    <w:rsid w:val="007C49D1"/>
    <w:rsid w:val="007C4C4E"/>
    <w:rsid w:val="007C4FCA"/>
    <w:rsid w:val="007C53D2"/>
    <w:rsid w:val="007C5448"/>
    <w:rsid w:val="007C56B2"/>
    <w:rsid w:val="007C593C"/>
    <w:rsid w:val="007C61DB"/>
    <w:rsid w:val="007C6442"/>
    <w:rsid w:val="007C671C"/>
    <w:rsid w:val="007C6AF3"/>
    <w:rsid w:val="007C6C2B"/>
    <w:rsid w:val="007C6E24"/>
    <w:rsid w:val="007C6E7A"/>
    <w:rsid w:val="007C730C"/>
    <w:rsid w:val="007C73B5"/>
    <w:rsid w:val="007C7480"/>
    <w:rsid w:val="007C77D7"/>
    <w:rsid w:val="007C7F39"/>
    <w:rsid w:val="007C7F74"/>
    <w:rsid w:val="007D01A1"/>
    <w:rsid w:val="007D021D"/>
    <w:rsid w:val="007D02BF"/>
    <w:rsid w:val="007D07A6"/>
    <w:rsid w:val="007D0D6B"/>
    <w:rsid w:val="007D0DD7"/>
    <w:rsid w:val="007D0E14"/>
    <w:rsid w:val="007D10E7"/>
    <w:rsid w:val="007D1407"/>
    <w:rsid w:val="007D168A"/>
    <w:rsid w:val="007D1697"/>
    <w:rsid w:val="007D173D"/>
    <w:rsid w:val="007D192D"/>
    <w:rsid w:val="007D19A9"/>
    <w:rsid w:val="007D1BDB"/>
    <w:rsid w:val="007D1EB8"/>
    <w:rsid w:val="007D1F2C"/>
    <w:rsid w:val="007D21B2"/>
    <w:rsid w:val="007D21EF"/>
    <w:rsid w:val="007D2231"/>
    <w:rsid w:val="007D2482"/>
    <w:rsid w:val="007D2567"/>
    <w:rsid w:val="007D25F2"/>
    <w:rsid w:val="007D2782"/>
    <w:rsid w:val="007D3898"/>
    <w:rsid w:val="007D3B5E"/>
    <w:rsid w:val="007D3C25"/>
    <w:rsid w:val="007D402A"/>
    <w:rsid w:val="007D42C3"/>
    <w:rsid w:val="007D524D"/>
    <w:rsid w:val="007D54CE"/>
    <w:rsid w:val="007D596E"/>
    <w:rsid w:val="007D5C1A"/>
    <w:rsid w:val="007D5CB2"/>
    <w:rsid w:val="007D5CD8"/>
    <w:rsid w:val="007D5E07"/>
    <w:rsid w:val="007D5EED"/>
    <w:rsid w:val="007D5EF3"/>
    <w:rsid w:val="007D5FF3"/>
    <w:rsid w:val="007D6435"/>
    <w:rsid w:val="007D6487"/>
    <w:rsid w:val="007D65CA"/>
    <w:rsid w:val="007D6903"/>
    <w:rsid w:val="007D7029"/>
    <w:rsid w:val="007D7321"/>
    <w:rsid w:val="007D7335"/>
    <w:rsid w:val="007D7787"/>
    <w:rsid w:val="007D7947"/>
    <w:rsid w:val="007D7A46"/>
    <w:rsid w:val="007D7C88"/>
    <w:rsid w:val="007D7D1B"/>
    <w:rsid w:val="007D7F26"/>
    <w:rsid w:val="007E0067"/>
    <w:rsid w:val="007E0108"/>
    <w:rsid w:val="007E0733"/>
    <w:rsid w:val="007E0985"/>
    <w:rsid w:val="007E0CA4"/>
    <w:rsid w:val="007E0DF1"/>
    <w:rsid w:val="007E1008"/>
    <w:rsid w:val="007E1073"/>
    <w:rsid w:val="007E1261"/>
    <w:rsid w:val="007E1481"/>
    <w:rsid w:val="007E1541"/>
    <w:rsid w:val="007E1829"/>
    <w:rsid w:val="007E1AF6"/>
    <w:rsid w:val="007E1C2B"/>
    <w:rsid w:val="007E1E3F"/>
    <w:rsid w:val="007E1EF8"/>
    <w:rsid w:val="007E2873"/>
    <w:rsid w:val="007E28BD"/>
    <w:rsid w:val="007E29B7"/>
    <w:rsid w:val="007E2D2E"/>
    <w:rsid w:val="007E2D64"/>
    <w:rsid w:val="007E300A"/>
    <w:rsid w:val="007E3222"/>
    <w:rsid w:val="007E3464"/>
    <w:rsid w:val="007E3477"/>
    <w:rsid w:val="007E3699"/>
    <w:rsid w:val="007E36A3"/>
    <w:rsid w:val="007E37D8"/>
    <w:rsid w:val="007E3A7B"/>
    <w:rsid w:val="007E3B40"/>
    <w:rsid w:val="007E3DA6"/>
    <w:rsid w:val="007E3E19"/>
    <w:rsid w:val="007E3FD6"/>
    <w:rsid w:val="007E431F"/>
    <w:rsid w:val="007E4D08"/>
    <w:rsid w:val="007E4FC6"/>
    <w:rsid w:val="007E511F"/>
    <w:rsid w:val="007E5145"/>
    <w:rsid w:val="007E5761"/>
    <w:rsid w:val="007E5808"/>
    <w:rsid w:val="007E5A31"/>
    <w:rsid w:val="007E5BED"/>
    <w:rsid w:val="007E5CC8"/>
    <w:rsid w:val="007E5DC9"/>
    <w:rsid w:val="007E5EDC"/>
    <w:rsid w:val="007E6049"/>
    <w:rsid w:val="007E650E"/>
    <w:rsid w:val="007E6A3C"/>
    <w:rsid w:val="007E6AF8"/>
    <w:rsid w:val="007E6B79"/>
    <w:rsid w:val="007E6CB4"/>
    <w:rsid w:val="007E7412"/>
    <w:rsid w:val="007E75EC"/>
    <w:rsid w:val="007E76E6"/>
    <w:rsid w:val="007E7BE8"/>
    <w:rsid w:val="007E7C22"/>
    <w:rsid w:val="007E7E3E"/>
    <w:rsid w:val="007E7FA9"/>
    <w:rsid w:val="007F073C"/>
    <w:rsid w:val="007F07E7"/>
    <w:rsid w:val="007F0F5D"/>
    <w:rsid w:val="007F109D"/>
    <w:rsid w:val="007F118B"/>
    <w:rsid w:val="007F1251"/>
    <w:rsid w:val="007F179F"/>
    <w:rsid w:val="007F180E"/>
    <w:rsid w:val="007F1874"/>
    <w:rsid w:val="007F1889"/>
    <w:rsid w:val="007F1AD2"/>
    <w:rsid w:val="007F1FA2"/>
    <w:rsid w:val="007F2554"/>
    <w:rsid w:val="007F2564"/>
    <w:rsid w:val="007F2613"/>
    <w:rsid w:val="007F278A"/>
    <w:rsid w:val="007F2E3C"/>
    <w:rsid w:val="007F30CB"/>
    <w:rsid w:val="007F3175"/>
    <w:rsid w:val="007F33D1"/>
    <w:rsid w:val="007F34AE"/>
    <w:rsid w:val="007F3788"/>
    <w:rsid w:val="007F3947"/>
    <w:rsid w:val="007F3AFF"/>
    <w:rsid w:val="007F3D5B"/>
    <w:rsid w:val="007F3F6D"/>
    <w:rsid w:val="007F4381"/>
    <w:rsid w:val="007F467B"/>
    <w:rsid w:val="007F4990"/>
    <w:rsid w:val="007F4B76"/>
    <w:rsid w:val="007F4CC9"/>
    <w:rsid w:val="007F4DE6"/>
    <w:rsid w:val="007F5016"/>
    <w:rsid w:val="007F5052"/>
    <w:rsid w:val="007F5460"/>
    <w:rsid w:val="007F57AF"/>
    <w:rsid w:val="007F5B04"/>
    <w:rsid w:val="007F5D7B"/>
    <w:rsid w:val="007F5D7F"/>
    <w:rsid w:val="007F5DBC"/>
    <w:rsid w:val="007F6312"/>
    <w:rsid w:val="007F6546"/>
    <w:rsid w:val="007F6B7C"/>
    <w:rsid w:val="007F6FF4"/>
    <w:rsid w:val="007F7082"/>
    <w:rsid w:val="007F72D1"/>
    <w:rsid w:val="007F732C"/>
    <w:rsid w:val="007F7665"/>
    <w:rsid w:val="007F7C77"/>
    <w:rsid w:val="008000A8"/>
    <w:rsid w:val="00800184"/>
    <w:rsid w:val="00800486"/>
    <w:rsid w:val="00800695"/>
    <w:rsid w:val="008008EA"/>
    <w:rsid w:val="00800957"/>
    <w:rsid w:val="00800982"/>
    <w:rsid w:val="00800CEA"/>
    <w:rsid w:val="00801238"/>
    <w:rsid w:val="008014EA"/>
    <w:rsid w:val="00801950"/>
    <w:rsid w:val="00801E2D"/>
    <w:rsid w:val="00802168"/>
    <w:rsid w:val="00802202"/>
    <w:rsid w:val="00802220"/>
    <w:rsid w:val="0080224A"/>
    <w:rsid w:val="0080236F"/>
    <w:rsid w:val="0080251C"/>
    <w:rsid w:val="008028C2"/>
    <w:rsid w:val="00802E05"/>
    <w:rsid w:val="00802E4D"/>
    <w:rsid w:val="00802EFD"/>
    <w:rsid w:val="00802F3A"/>
    <w:rsid w:val="00802F67"/>
    <w:rsid w:val="00802F69"/>
    <w:rsid w:val="00803079"/>
    <w:rsid w:val="0080325C"/>
    <w:rsid w:val="008033B8"/>
    <w:rsid w:val="008035CE"/>
    <w:rsid w:val="008037DE"/>
    <w:rsid w:val="0080421B"/>
    <w:rsid w:val="0080436C"/>
    <w:rsid w:val="008047F7"/>
    <w:rsid w:val="00804A2E"/>
    <w:rsid w:val="00804B85"/>
    <w:rsid w:val="00804C52"/>
    <w:rsid w:val="00804CB0"/>
    <w:rsid w:val="00804D62"/>
    <w:rsid w:val="00804F02"/>
    <w:rsid w:val="00805061"/>
    <w:rsid w:val="00805333"/>
    <w:rsid w:val="00805459"/>
    <w:rsid w:val="008055F3"/>
    <w:rsid w:val="008056A0"/>
    <w:rsid w:val="00805A15"/>
    <w:rsid w:val="00805CCE"/>
    <w:rsid w:val="0080628D"/>
    <w:rsid w:val="00806D7C"/>
    <w:rsid w:val="00806E51"/>
    <w:rsid w:val="00807681"/>
    <w:rsid w:val="0080794F"/>
    <w:rsid w:val="00807BEA"/>
    <w:rsid w:val="00807D20"/>
    <w:rsid w:val="00807F11"/>
    <w:rsid w:val="00810502"/>
    <w:rsid w:val="00810778"/>
    <w:rsid w:val="00810800"/>
    <w:rsid w:val="00810B5D"/>
    <w:rsid w:val="00810BB7"/>
    <w:rsid w:val="00810CFD"/>
    <w:rsid w:val="00810D1F"/>
    <w:rsid w:val="0081130E"/>
    <w:rsid w:val="00811356"/>
    <w:rsid w:val="0081175D"/>
    <w:rsid w:val="00811D08"/>
    <w:rsid w:val="008123C0"/>
    <w:rsid w:val="00812562"/>
    <w:rsid w:val="00812901"/>
    <w:rsid w:val="008129F1"/>
    <w:rsid w:val="00812A2F"/>
    <w:rsid w:val="00812A5B"/>
    <w:rsid w:val="00812A6A"/>
    <w:rsid w:val="00812A9B"/>
    <w:rsid w:val="0081336B"/>
    <w:rsid w:val="008133D7"/>
    <w:rsid w:val="0081347A"/>
    <w:rsid w:val="008134FC"/>
    <w:rsid w:val="00813E9A"/>
    <w:rsid w:val="008140F4"/>
    <w:rsid w:val="008141E3"/>
    <w:rsid w:val="008142DF"/>
    <w:rsid w:val="0081438E"/>
    <w:rsid w:val="0081458E"/>
    <w:rsid w:val="008145E3"/>
    <w:rsid w:val="00814757"/>
    <w:rsid w:val="008147D9"/>
    <w:rsid w:val="0081498E"/>
    <w:rsid w:val="0081505C"/>
    <w:rsid w:val="008161DA"/>
    <w:rsid w:val="008165FE"/>
    <w:rsid w:val="00816B34"/>
    <w:rsid w:val="00816CCB"/>
    <w:rsid w:val="00816E56"/>
    <w:rsid w:val="00817015"/>
    <w:rsid w:val="00817074"/>
    <w:rsid w:val="008172DD"/>
    <w:rsid w:val="008178F0"/>
    <w:rsid w:val="008178F6"/>
    <w:rsid w:val="00817AAA"/>
    <w:rsid w:val="00817EC9"/>
    <w:rsid w:val="0082025C"/>
    <w:rsid w:val="008203B8"/>
    <w:rsid w:val="008203D5"/>
    <w:rsid w:val="00820593"/>
    <w:rsid w:val="0082080B"/>
    <w:rsid w:val="00821159"/>
    <w:rsid w:val="008211F2"/>
    <w:rsid w:val="00821274"/>
    <w:rsid w:val="0082155E"/>
    <w:rsid w:val="00821612"/>
    <w:rsid w:val="00821B72"/>
    <w:rsid w:val="00821B91"/>
    <w:rsid w:val="00821F89"/>
    <w:rsid w:val="00821FE0"/>
    <w:rsid w:val="00822224"/>
    <w:rsid w:val="0082224B"/>
    <w:rsid w:val="008224D2"/>
    <w:rsid w:val="008226C3"/>
    <w:rsid w:val="00822881"/>
    <w:rsid w:val="008228F7"/>
    <w:rsid w:val="00822AAF"/>
    <w:rsid w:val="00822C51"/>
    <w:rsid w:val="00822E8C"/>
    <w:rsid w:val="00822E91"/>
    <w:rsid w:val="008233A2"/>
    <w:rsid w:val="00823C9B"/>
    <w:rsid w:val="00823D35"/>
    <w:rsid w:val="00823E34"/>
    <w:rsid w:val="00823EE0"/>
    <w:rsid w:val="008240E1"/>
    <w:rsid w:val="0082411A"/>
    <w:rsid w:val="00824238"/>
    <w:rsid w:val="00824281"/>
    <w:rsid w:val="008242AD"/>
    <w:rsid w:val="00824372"/>
    <w:rsid w:val="0082442F"/>
    <w:rsid w:val="00824801"/>
    <w:rsid w:val="008248A4"/>
    <w:rsid w:val="00824ADF"/>
    <w:rsid w:val="00824BBB"/>
    <w:rsid w:val="00824C01"/>
    <w:rsid w:val="00824D58"/>
    <w:rsid w:val="00824F7A"/>
    <w:rsid w:val="0082521D"/>
    <w:rsid w:val="00825488"/>
    <w:rsid w:val="008254CC"/>
    <w:rsid w:val="008256BE"/>
    <w:rsid w:val="0082578D"/>
    <w:rsid w:val="00825AB5"/>
    <w:rsid w:val="00825CC1"/>
    <w:rsid w:val="00825EFA"/>
    <w:rsid w:val="00825FC1"/>
    <w:rsid w:val="008262D2"/>
    <w:rsid w:val="0082668B"/>
    <w:rsid w:val="008268B2"/>
    <w:rsid w:val="008269A1"/>
    <w:rsid w:val="00827BE5"/>
    <w:rsid w:val="00827D09"/>
    <w:rsid w:val="00827DA8"/>
    <w:rsid w:val="00827DD7"/>
    <w:rsid w:val="00830199"/>
    <w:rsid w:val="00830ACB"/>
    <w:rsid w:val="00830D11"/>
    <w:rsid w:val="00830D1B"/>
    <w:rsid w:val="00830D47"/>
    <w:rsid w:val="00831273"/>
    <w:rsid w:val="008315CB"/>
    <w:rsid w:val="008318B0"/>
    <w:rsid w:val="00831F46"/>
    <w:rsid w:val="00832088"/>
    <w:rsid w:val="0083242C"/>
    <w:rsid w:val="00833584"/>
    <w:rsid w:val="00833777"/>
    <w:rsid w:val="0083391F"/>
    <w:rsid w:val="00833A3E"/>
    <w:rsid w:val="00833FE0"/>
    <w:rsid w:val="00834091"/>
    <w:rsid w:val="0083420E"/>
    <w:rsid w:val="008342D6"/>
    <w:rsid w:val="00834360"/>
    <w:rsid w:val="00834733"/>
    <w:rsid w:val="008349D8"/>
    <w:rsid w:val="00834BB7"/>
    <w:rsid w:val="00834C29"/>
    <w:rsid w:val="00834F12"/>
    <w:rsid w:val="008351B6"/>
    <w:rsid w:val="0083570D"/>
    <w:rsid w:val="0083585E"/>
    <w:rsid w:val="00835BDA"/>
    <w:rsid w:val="0083602B"/>
    <w:rsid w:val="008360D8"/>
    <w:rsid w:val="0083633C"/>
    <w:rsid w:val="008364FA"/>
    <w:rsid w:val="008367DA"/>
    <w:rsid w:val="00836A79"/>
    <w:rsid w:val="0083709E"/>
    <w:rsid w:val="00837500"/>
    <w:rsid w:val="00837E56"/>
    <w:rsid w:val="00837F96"/>
    <w:rsid w:val="0084010A"/>
    <w:rsid w:val="00840189"/>
    <w:rsid w:val="00840256"/>
    <w:rsid w:val="0084075D"/>
    <w:rsid w:val="00840A3B"/>
    <w:rsid w:val="00840B0B"/>
    <w:rsid w:val="00840D03"/>
    <w:rsid w:val="0084111A"/>
    <w:rsid w:val="008414C9"/>
    <w:rsid w:val="00841543"/>
    <w:rsid w:val="008418C6"/>
    <w:rsid w:val="00841DFC"/>
    <w:rsid w:val="00841E13"/>
    <w:rsid w:val="00841E55"/>
    <w:rsid w:val="00841EDC"/>
    <w:rsid w:val="00841FC5"/>
    <w:rsid w:val="00842D64"/>
    <w:rsid w:val="00843267"/>
    <w:rsid w:val="0084362F"/>
    <w:rsid w:val="008439AB"/>
    <w:rsid w:val="00843DD3"/>
    <w:rsid w:val="00843E2F"/>
    <w:rsid w:val="00843E34"/>
    <w:rsid w:val="00843E97"/>
    <w:rsid w:val="00843EBA"/>
    <w:rsid w:val="008446F2"/>
    <w:rsid w:val="0084481C"/>
    <w:rsid w:val="0084482F"/>
    <w:rsid w:val="00844830"/>
    <w:rsid w:val="00844890"/>
    <w:rsid w:val="008449D5"/>
    <w:rsid w:val="008449E0"/>
    <w:rsid w:val="00844AB6"/>
    <w:rsid w:val="008451E3"/>
    <w:rsid w:val="00845442"/>
    <w:rsid w:val="008455CD"/>
    <w:rsid w:val="0084564B"/>
    <w:rsid w:val="0084572F"/>
    <w:rsid w:val="00845A55"/>
    <w:rsid w:val="00845BF8"/>
    <w:rsid w:val="00845C4D"/>
    <w:rsid w:val="008465E3"/>
    <w:rsid w:val="008466F0"/>
    <w:rsid w:val="00846BEF"/>
    <w:rsid w:val="00846D20"/>
    <w:rsid w:val="0084772F"/>
    <w:rsid w:val="008477DF"/>
    <w:rsid w:val="00847A48"/>
    <w:rsid w:val="00847B77"/>
    <w:rsid w:val="00850024"/>
    <w:rsid w:val="008500A3"/>
    <w:rsid w:val="0085022B"/>
    <w:rsid w:val="008508D6"/>
    <w:rsid w:val="00850A38"/>
    <w:rsid w:val="00850A53"/>
    <w:rsid w:val="0085171D"/>
    <w:rsid w:val="00851A72"/>
    <w:rsid w:val="00851D04"/>
    <w:rsid w:val="00851D45"/>
    <w:rsid w:val="00851D79"/>
    <w:rsid w:val="00851E7E"/>
    <w:rsid w:val="00851FDF"/>
    <w:rsid w:val="00852153"/>
    <w:rsid w:val="0085221E"/>
    <w:rsid w:val="008523A3"/>
    <w:rsid w:val="008524DD"/>
    <w:rsid w:val="00852591"/>
    <w:rsid w:val="00852F91"/>
    <w:rsid w:val="0085318A"/>
    <w:rsid w:val="00853248"/>
    <w:rsid w:val="00853445"/>
    <w:rsid w:val="008534B4"/>
    <w:rsid w:val="008537F7"/>
    <w:rsid w:val="00854058"/>
    <w:rsid w:val="00854093"/>
    <w:rsid w:val="008540A0"/>
    <w:rsid w:val="008543DF"/>
    <w:rsid w:val="00854428"/>
    <w:rsid w:val="008545C6"/>
    <w:rsid w:val="0085471C"/>
    <w:rsid w:val="008547FA"/>
    <w:rsid w:val="00854808"/>
    <w:rsid w:val="0085483C"/>
    <w:rsid w:val="00854A9F"/>
    <w:rsid w:val="0085502F"/>
    <w:rsid w:val="00855100"/>
    <w:rsid w:val="00855774"/>
    <w:rsid w:val="00855B53"/>
    <w:rsid w:val="00855D60"/>
    <w:rsid w:val="00855EB5"/>
    <w:rsid w:val="00855FFD"/>
    <w:rsid w:val="0085602C"/>
    <w:rsid w:val="00856101"/>
    <w:rsid w:val="008561E8"/>
    <w:rsid w:val="0085667C"/>
    <w:rsid w:val="00856935"/>
    <w:rsid w:val="00856A16"/>
    <w:rsid w:val="0085703A"/>
    <w:rsid w:val="008572C4"/>
    <w:rsid w:val="0085738D"/>
    <w:rsid w:val="008574A3"/>
    <w:rsid w:val="00857778"/>
    <w:rsid w:val="00857A13"/>
    <w:rsid w:val="00857EAA"/>
    <w:rsid w:val="0086017B"/>
    <w:rsid w:val="008601CE"/>
    <w:rsid w:val="00860431"/>
    <w:rsid w:val="008606D4"/>
    <w:rsid w:val="008606E8"/>
    <w:rsid w:val="008607D6"/>
    <w:rsid w:val="00860863"/>
    <w:rsid w:val="00860957"/>
    <w:rsid w:val="008610B8"/>
    <w:rsid w:val="0086121F"/>
    <w:rsid w:val="008612B0"/>
    <w:rsid w:val="0086131A"/>
    <w:rsid w:val="008616BB"/>
    <w:rsid w:val="00861735"/>
    <w:rsid w:val="00861D0D"/>
    <w:rsid w:val="00861D58"/>
    <w:rsid w:val="0086234B"/>
    <w:rsid w:val="00862406"/>
    <w:rsid w:val="00862547"/>
    <w:rsid w:val="00862839"/>
    <w:rsid w:val="008631AF"/>
    <w:rsid w:val="008631FE"/>
    <w:rsid w:val="008632F0"/>
    <w:rsid w:val="0086341F"/>
    <w:rsid w:val="00863834"/>
    <w:rsid w:val="00863898"/>
    <w:rsid w:val="008639F8"/>
    <w:rsid w:val="00863AA8"/>
    <w:rsid w:val="00863AB5"/>
    <w:rsid w:val="00863D82"/>
    <w:rsid w:val="00863F57"/>
    <w:rsid w:val="00864093"/>
    <w:rsid w:val="00864261"/>
    <w:rsid w:val="008642F3"/>
    <w:rsid w:val="008644DF"/>
    <w:rsid w:val="0086499A"/>
    <w:rsid w:val="00864F7A"/>
    <w:rsid w:val="00864FED"/>
    <w:rsid w:val="008652DE"/>
    <w:rsid w:val="00865338"/>
    <w:rsid w:val="00865599"/>
    <w:rsid w:val="00865779"/>
    <w:rsid w:val="00865BF4"/>
    <w:rsid w:val="00865D06"/>
    <w:rsid w:val="00865FAC"/>
    <w:rsid w:val="0086617A"/>
    <w:rsid w:val="0086624C"/>
    <w:rsid w:val="00866252"/>
    <w:rsid w:val="008662FB"/>
    <w:rsid w:val="008664DB"/>
    <w:rsid w:val="0086678C"/>
    <w:rsid w:val="00867086"/>
    <w:rsid w:val="008676C2"/>
    <w:rsid w:val="008676E9"/>
    <w:rsid w:val="008677CC"/>
    <w:rsid w:val="00867804"/>
    <w:rsid w:val="00867A21"/>
    <w:rsid w:val="00867ADE"/>
    <w:rsid w:val="00867AE8"/>
    <w:rsid w:val="00867CBF"/>
    <w:rsid w:val="00867DB5"/>
    <w:rsid w:val="008700C9"/>
    <w:rsid w:val="00870439"/>
    <w:rsid w:val="008707A1"/>
    <w:rsid w:val="00870975"/>
    <w:rsid w:val="00870A5F"/>
    <w:rsid w:val="00870D07"/>
    <w:rsid w:val="00870DEA"/>
    <w:rsid w:val="00870F5A"/>
    <w:rsid w:val="00871091"/>
    <w:rsid w:val="00871191"/>
    <w:rsid w:val="00871301"/>
    <w:rsid w:val="008713BE"/>
    <w:rsid w:val="008714D0"/>
    <w:rsid w:val="0087164D"/>
    <w:rsid w:val="008716E7"/>
    <w:rsid w:val="00871778"/>
    <w:rsid w:val="008717BB"/>
    <w:rsid w:val="00871B9D"/>
    <w:rsid w:val="00871CBC"/>
    <w:rsid w:val="00871E6B"/>
    <w:rsid w:val="00872187"/>
    <w:rsid w:val="008722A4"/>
    <w:rsid w:val="0087244F"/>
    <w:rsid w:val="00872F89"/>
    <w:rsid w:val="008732B1"/>
    <w:rsid w:val="008738C4"/>
    <w:rsid w:val="00873B8E"/>
    <w:rsid w:val="00873C4A"/>
    <w:rsid w:val="00873C57"/>
    <w:rsid w:val="00873C7C"/>
    <w:rsid w:val="00873CEB"/>
    <w:rsid w:val="00873EA5"/>
    <w:rsid w:val="008740D2"/>
    <w:rsid w:val="008741B5"/>
    <w:rsid w:val="008741F7"/>
    <w:rsid w:val="008742B9"/>
    <w:rsid w:val="008742D6"/>
    <w:rsid w:val="008747F0"/>
    <w:rsid w:val="00874933"/>
    <w:rsid w:val="00874B1B"/>
    <w:rsid w:val="00874B22"/>
    <w:rsid w:val="00874C69"/>
    <w:rsid w:val="00874D07"/>
    <w:rsid w:val="00875148"/>
    <w:rsid w:val="0087514E"/>
    <w:rsid w:val="008751E1"/>
    <w:rsid w:val="0087528D"/>
    <w:rsid w:val="00875396"/>
    <w:rsid w:val="0087552B"/>
    <w:rsid w:val="00875627"/>
    <w:rsid w:val="008756A1"/>
    <w:rsid w:val="00875F3B"/>
    <w:rsid w:val="0087601B"/>
    <w:rsid w:val="00876021"/>
    <w:rsid w:val="008765F2"/>
    <w:rsid w:val="00876629"/>
    <w:rsid w:val="00876994"/>
    <w:rsid w:val="00876B13"/>
    <w:rsid w:val="00876DBA"/>
    <w:rsid w:val="00876F87"/>
    <w:rsid w:val="00876F8A"/>
    <w:rsid w:val="00877732"/>
    <w:rsid w:val="00877B6F"/>
    <w:rsid w:val="00877BB1"/>
    <w:rsid w:val="00877D8B"/>
    <w:rsid w:val="00880054"/>
    <w:rsid w:val="00880146"/>
    <w:rsid w:val="00880166"/>
    <w:rsid w:val="0088081E"/>
    <w:rsid w:val="0088085A"/>
    <w:rsid w:val="00880BB8"/>
    <w:rsid w:val="00880D57"/>
    <w:rsid w:val="00880E4A"/>
    <w:rsid w:val="00880F9E"/>
    <w:rsid w:val="008815BE"/>
    <w:rsid w:val="008818E9"/>
    <w:rsid w:val="00881A38"/>
    <w:rsid w:val="00881AAD"/>
    <w:rsid w:val="00881B50"/>
    <w:rsid w:val="00881C8A"/>
    <w:rsid w:val="00881CB0"/>
    <w:rsid w:val="0088206D"/>
    <w:rsid w:val="008823DA"/>
    <w:rsid w:val="0088248F"/>
    <w:rsid w:val="00882572"/>
    <w:rsid w:val="00882904"/>
    <w:rsid w:val="00882B9F"/>
    <w:rsid w:val="00882CD2"/>
    <w:rsid w:val="00882CF1"/>
    <w:rsid w:val="00882E46"/>
    <w:rsid w:val="0088328E"/>
    <w:rsid w:val="0088351C"/>
    <w:rsid w:val="00883621"/>
    <w:rsid w:val="0088387E"/>
    <w:rsid w:val="00883A36"/>
    <w:rsid w:val="00883C37"/>
    <w:rsid w:val="0088472A"/>
    <w:rsid w:val="008847E5"/>
    <w:rsid w:val="008849D9"/>
    <w:rsid w:val="00884BB1"/>
    <w:rsid w:val="00884C61"/>
    <w:rsid w:val="00884EB0"/>
    <w:rsid w:val="0088520A"/>
    <w:rsid w:val="00885316"/>
    <w:rsid w:val="008858AD"/>
    <w:rsid w:val="00885BB3"/>
    <w:rsid w:val="00885ECD"/>
    <w:rsid w:val="00886128"/>
    <w:rsid w:val="008861B8"/>
    <w:rsid w:val="008862C1"/>
    <w:rsid w:val="00886304"/>
    <w:rsid w:val="00886418"/>
    <w:rsid w:val="00886634"/>
    <w:rsid w:val="0088668C"/>
    <w:rsid w:val="0088696F"/>
    <w:rsid w:val="00886990"/>
    <w:rsid w:val="00886DE5"/>
    <w:rsid w:val="00887161"/>
    <w:rsid w:val="008874A2"/>
    <w:rsid w:val="0088771A"/>
    <w:rsid w:val="00887906"/>
    <w:rsid w:val="0088791C"/>
    <w:rsid w:val="00887972"/>
    <w:rsid w:val="00887B3A"/>
    <w:rsid w:val="00887CB7"/>
    <w:rsid w:val="00887F0C"/>
    <w:rsid w:val="0089037F"/>
    <w:rsid w:val="00890638"/>
    <w:rsid w:val="008909E7"/>
    <w:rsid w:val="00890C45"/>
    <w:rsid w:val="00890F7E"/>
    <w:rsid w:val="008911A4"/>
    <w:rsid w:val="008911EB"/>
    <w:rsid w:val="00891306"/>
    <w:rsid w:val="008914F6"/>
    <w:rsid w:val="00891620"/>
    <w:rsid w:val="0089174C"/>
    <w:rsid w:val="00891895"/>
    <w:rsid w:val="00891B97"/>
    <w:rsid w:val="00891E1E"/>
    <w:rsid w:val="0089218E"/>
    <w:rsid w:val="00892234"/>
    <w:rsid w:val="008923C3"/>
    <w:rsid w:val="008923E6"/>
    <w:rsid w:val="0089262B"/>
    <w:rsid w:val="00892760"/>
    <w:rsid w:val="008927D7"/>
    <w:rsid w:val="00892D5D"/>
    <w:rsid w:val="00893090"/>
    <w:rsid w:val="0089329D"/>
    <w:rsid w:val="00893780"/>
    <w:rsid w:val="008937C5"/>
    <w:rsid w:val="00893907"/>
    <w:rsid w:val="0089393B"/>
    <w:rsid w:val="00893E70"/>
    <w:rsid w:val="00893FC8"/>
    <w:rsid w:val="0089444F"/>
    <w:rsid w:val="008946B8"/>
    <w:rsid w:val="00894899"/>
    <w:rsid w:val="008948D0"/>
    <w:rsid w:val="00894995"/>
    <w:rsid w:val="00894CE8"/>
    <w:rsid w:val="00895154"/>
    <w:rsid w:val="0089558B"/>
    <w:rsid w:val="008958BF"/>
    <w:rsid w:val="00895A93"/>
    <w:rsid w:val="00895ADF"/>
    <w:rsid w:val="00895E84"/>
    <w:rsid w:val="00896529"/>
    <w:rsid w:val="00896691"/>
    <w:rsid w:val="008969DF"/>
    <w:rsid w:val="00896ADC"/>
    <w:rsid w:val="00896B79"/>
    <w:rsid w:val="00896FF2"/>
    <w:rsid w:val="00897285"/>
    <w:rsid w:val="0089734B"/>
    <w:rsid w:val="00897E21"/>
    <w:rsid w:val="008A0194"/>
    <w:rsid w:val="008A0209"/>
    <w:rsid w:val="008A04A0"/>
    <w:rsid w:val="008A04F1"/>
    <w:rsid w:val="008A0591"/>
    <w:rsid w:val="008A05BE"/>
    <w:rsid w:val="008A0C77"/>
    <w:rsid w:val="008A0FBB"/>
    <w:rsid w:val="008A10AD"/>
    <w:rsid w:val="008A173F"/>
    <w:rsid w:val="008A1C27"/>
    <w:rsid w:val="008A22BD"/>
    <w:rsid w:val="008A2321"/>
    <w:rsid w:val="008A23F4"/>
    <w:rsid w:val="008A26A3"/>
    <w:rsid w:val="008A2848"/>
    <w:rsid w:val="008A2C24"/>
    <w:rsid w:val="008A2ED2"/>
    <w:rsid w:val="008A35B7"/>
    <w:rsid w:val="008A376C"/>
    <w:rsid w:val="008A3A1E"/>
    <w:rsid w:val="008A3B09"/>
    <w:rsid w:val="008A3CFC"/>
    <w:rsid w:val="008A3D6C"/>
    <w:rsid w:val="008A42CC"/>
    <w:rsid w:val="008A45D1"/>
    <w:rsid w:val="008A46C4"/>
    <w:rsid w:val="008A4D31"/>
    <w:rsid w:val="008A4F26"/>
    <w:rsid w:val="008A51EB"/>
    <w:rsid w:val="008A5419"/>
    <w:rsid w:val="008A57FB"/>
    <w:rsid w:val="008A5DC4"/>
    <w:rsid w:val="008A5F81"/>
    <w:rsid w:val="008A5FD2"/>
    <w:rsid w:val="008A60BF"/>
    <w:rsid w:val="008A618D"/>
    <w:rsid w:val="008A61FC"/>
    <w:rsid w:val="008A638C"/>
    <w:rsid w:val="008A6532"/>
    <w:rsid w:val="008A65EC"/>
    <w:rsid w:val="008A696A"/>
    <w:rsid w:val="008A69F1"/>
    <w:rsid w:val="008A6A4D"/>
    <w:rsid w:val="008A6F4E"/>
    <w:rsid w:val="008A700C"/>
    <w:rsid w:val="008A70E7"/>
    <w:rsid w:val="008A7556"/>
    <w:rsid w:val="008A7854"/>
    <w:rsid w:val="008A7D18"/>
    <w:rsid w:val="008B0042"/>
    <w:rsid w:val="008B02B8"/>
    <w:rsid w:val="008B0489"/>
    <w:rsid w:val="008B080E"/>
    <w:rsid w:val="008B0978"/>
    <w:rsid w:val="008B0B68"/>
    <w:rsid w:val="008B0CA5"/>
    <w:rsid w:val="008B1354"/>
    <w:rsid w:val="008B167D"/>
    <w:rsid w:val="008B1A1C"/>
    <w:rsid w:val="008B1A32"/>
    <w:rsid w:val="008B1AAA"/>
    <w:rsid w:val="008B1E8C"/>
    <w:rsid w:val="008B221C"/>
    <w:rsid w:val="008B28FD"/>
    <w:rsid w:val="008B2914"/>
    <w:rsid w:val="008B2923"/>
    <w:rsid w:val="008B2AEF"/>
    <w:rsid w:val="008B2F0A"/>
    <w:rsid w:val="008B301E"/>
    <w:rsid w:val="008B30A8"/>
    <w:rsid w:val="008B335C"/>
    <w:rsid w:val="008B33EA"/>
    <w:rsid w:val="008B3888"/>
    <w:rsid w:val="008B3BED"/>
    <w:rsid w:val="008B3CDE"/>
    <w:rsid w:val="008B3D41"/>
    <w:rsid w:val="008B3D82"/>
    <w:rsid w:val="008B3EE3"/>
    <w:rsid w:val="008B4163"/>
    <w:rsid w:val="008B44B7"/>
    <w:rsid w:val="008B4B88"/>
    <w:rsid w:val="008B4C50"/>
    <w:rsid w:val="008B502A"/>
    <w:rsid w:val="008B5318"/>
    <w:rsid w:val="008B546F"/>
    <w:rsid w:val="008B56E4"/>
    <w:rsid w:val="008B59D8"/>
    <w:rsid w:val="008B5F59"/>
    <w:rsid w:val="008B60F0"/>
    <w:rsid w:val="008B65F3"/>
    <w:rsid w:val="008B6A34"/>
    <w:rsid w:val="008B6AB5"/>
    <w:rsid w:val="008B6ED6"/>
    <w:rsid w:val="008B7765"/>
    <w:rsid w:val="008B77CE"/>
    <w:rsid w:val="008B782D"/>
    <w:rsid w:val="008B7F24"/>
    <w:rsid w:val="008B7F76"/>
    <w:rsid w:val="008C0650"/>
    <w:rsid w:val="008C087A"/>
    <w:rsid w:val="008C08F7"/>
    <w:rsid w:val="008C09FC"/>
    <w:rsid w:val="008C0B08"/>
    <w:rsid w:val="008C0E89"/>
    <w:rsid w:val="008C0F0A"/>
    <w:rsid w:val="008C131E"/>
    <w:rsid w:val="008C1500"/>
    <w:rsid w:val="008C155D"/>
    <w:rsid w:val="008C1587"/>
    <w:rsid w:val="008C19B1"/>
    <w:rsid w:val="008C1C51"/>
    <w:rsid w:val="008C1F3D"/>
    <w:rsid w:val="008C2076"/>
    <w:rsid w:val="008C218D"/>
    <w:rsid w:val="008C23B3"/>
    <w:rsid w:val="008C2558"/>
    <w:rsid w:val="008C2980"/>
    <w:rsid w:val="008C2AFF"/>
    <w:rsid w:val="008C2BCD"/>
    <w:rsid w:val="008C2F11"/>
    <w:rsid w:val="008C337A"/>
    <w:rsid w:val="008C37EA"/>
    <w:rsid w:val="008C3812"/>
    <w:rsid w:val="008C3A7F"/>
    <w:rsid w:val="008C3ED6"/>
    <w:rsid w:val="008C431E"/>
    <w:rsid w:val="008C45F9"/>
    <w:rsid w:val="008C4FF0"/>
    <w:rsid w:val="008C54DF"/>
    <w:rsid w:val="008C5842"/>
    <w:rsid w:val="008C588D"/>
    <w:rsid w:val="008C5BE9"/>
    <w:rsid w:val="008C5C3A"/>
    <w:rsid w:val="008C6288"/>
    <w:rsid w:val="008C63FD"/>
    <w:rsid w:val="008C6414"/>
    <w:rsid w:val="008C6466"/>
    <w:rsid w:val="008C664F"/>
    <w:rsid w:val="008C6690"/>
    <w:rsid w:val="008C6839"/>
    <w:rsid w:val="008C686E"/>
    <w:rsid w:val="008C68ED"/>
    <w:rsid w:val="008C6B8B"/>
    <w:rsid w:val="008C6E07"/>
    <w:rsid w:val="008C6E8B"/>
    <w:rsid w:val="008C7395"/>
    <w:rsid w:val="008C78C6"/>
    <w:rsid w:val="008C7990"/>
    <w:rsid w:val="008C7ABA"/>
    <w:rsid w:val="008D0368"/>
    <w:rsid w:val="008D0B90"/>
    <w:rsid w:val="008D0C4B"/>
    <w:rsid w:val="008D1187"/>
    <w:rsid w:val="008D1BF7"/>
    <w:rsid w:val="008D1EE2"/>
    <w:rsid w:val="008D2571"/>
    <w:rsid w:val="008D25FB"/>
    <w:rsid w:val="008D2842"/>
    <w:rsid w:val="008D2C40"/>
    <w:rsid w:val="008D314C"/>
    <w:rsid w:val="008D349E"/>
    <w:rsid w:val="008D37BD"/>
    <w:rsid w:val="008D38D7"/>
    <w:rsid w:val="008D38E7"/>
    <w:rsid w:val="008D4339"/>
    <w:rsid w:val="008D488B"/>
    <w:rsid w:val="008D4A50"/>
    <w:rsid w:val="008D4C4C"/>
    <w:rsid w:val="008D4EAA"/>
    <w:rsid w:val="008D5183"/>
    <w:rsid w:val="008D5250"/>
    <w:rsid w:val="008D56A4"/>
    <w:rsid w:val="008D57B9"/>
    <w:rsid w:val="008D57E5"/>
    <w:rsid w:val="008D5A45"/>
    <w:rsid w:val="008D5A66"/>
    <w:rsid w:val="008D5C92"/>
    <w:rsid w:val="008D5E49"/>
    <w:rsid w:val="008D6278"/>
    <w:rsid w:val="008D6474"/>
    <w:rsid w:val="008D64CE"/>
    <w:rsid w:val="008D650B"/>
    <w:rsid w:val="008D6B5D"/>
    <w:rsid w:val="008D6D73"/>
    <w:rsid w:val="008D72F9"/>
    <w:rsid w:val="008D7851"/>
    <w:rsid w:val="008D7A9F"/>
    <w:rsid w:val="008D7D3C"/>
    <w:rsid w:val="008E002E"/>
    <w:rsid w:val="008E0056"/>
    <w:rsid w:val="008E0307"/>
    <w:rsid w:val="008E0489"/>
    <w:rsid w:val="008E0577"/>
    <w:rsid w:val="008E092E"/>
    <w:rsid w:val="008E0A01"/>
    <w:rsid w:val="008E0C6F"/>
    <w:rsid w:val="008E0DD2"/>
    <w:rsid w:val="008E1496"/>
    <w:rsid w:val="008E1574"/>
    <w:rsid w:val="008E1BAB"/>
    <w:rsid w:val="008E1EE9"/>
    <w:rsid w:val="008E2193"/>
    <w:rsid w:val="008E2AF1"/>
    <w:rsid w:val="008E2C4E"/>
    <w:rsid w:val="008E2C9E"/>
    <w:rsid w:val="008E2F4F"/>
    <w:rsid w:val="008E319E"/>
    <w:rsid w:val="008E33ED"/>
    <w:rsid w:val="008E38F5"/>
    <w:rsid w:val="008E3E7A"/>
    <w:rsid w:val="008E42A7"/>
    <w:rsid w:val="008E4337"/>
    <w:rsid w:val="008E4895"/>
    <w:rsid w:val="008E5495"/>
    <w:rsid w:val="008E5549"/>
    <w:rsid w:val="008E5A72"/>
    <w:rsid w:val="008E5A79"/>
    <w:rsid w:val="008E5C10"/>
    <w:rsid w:val="008E638D"/>
    <w:rsid w:val="008E63EE"/>
    <w:rsid w:val="008E6554"/>
    <w:rsid w:val="008E66D0"/>
    <w:rsid w:val="008E6BB3"/>
    <w:rsid w:val="008E6C33"/>
    <w:rsid w:val="008E6DF0"/>
    <w:rsid w:val="008E7090"/>
    <w:rsid w:val="008E7468"/>
    <w:rsid w:val="008E7C0A"/>
    <w:rsid w:val="008E7E93"/>
    <w:rsid w:val="008F0345"/>
    <w:rsid w:val="008F076A"/>
    <w:rsid w:val="008F11A4"/>
    <w:rsid w:val="008F15CB"/>
    <w:rsid w:val="008F1720"/>
    <w:rsid w:val="008F1758"/>
    <w:rsid w:val="008F17AB"/>
    <w:rsid w:val="008F19D1"/>
    <w:rsid w:val="008F1BFB"/>
    <w:rsid w:val="008F1DBD"/>
    <w:rsid w:val="008F1F86"/>
    <w:rsid w:val="008F235F"/>
    <w:rsid w:val="008F23B1"/>
    <w:rsid w:val="008F2644"/>
    <w:rsid w:val="008F26E6"/>
    <w:rsid w:val="008F2A30"/>
    <w:rsid w:val="008F2E4E"/>
    <w:rsid w:val="008F3211"/>
    <w:rsid w:val="008F3332"/>
    <w:rsid w:val="008F39EC"/>
    <w:rsid w:val="008F3CE6"/>
    <w:rsid w:val="008F3DB4"/>
    <w:rsid w:val="008F3FB6"/>
    <w:rsid w:val="008F40E1"/>
    <w:rsid w:val="008F40F2"/>
    <w:rsid w:val="008F4224"/>
    <w:rsid w:val="008F4228"/>
    <w:rsid w:val="008F432F"/>
    <w:rsid w:val="008F44CB"/>
    <w:rsid w:val="008F4569"/>
    <w:rsid w:val="008F468B"/>
    <w:rsid w:val="008F53DD"/>
    <w:rsid w:val="008F573C"/>
    <w:rsid w:val="008F5850"/>
    <w:rsid w:val="008F59CA"/>
    <w:rsid w:val="008F59F2"/>
    <w:rsid w:val="008F5B33"/>
    <w:rsid w:val="008F5BB0"/>
    <w:rsid w:val="008F5F20"/>
    <w:rsid w:val="008F66A4"/>
    <w:rsid w:val="008F6AD1"/>
    <w:rsid w:val="008F6B9F"/>
    <w:rsid w:val="008F7008"/>
    <w:rsid w:val="008F736E"/>
    <w:rsid w:val="008F7411"/>
    <w:rsid w:val="008F76BD"/>
    <w:rsid w:val="008F775F"/>
    <w:rsid w:val="008F78E1"/>
    <w:rsid w:val="008F7F19"/>
    <w:rsid w:val="008F7F22"/>
    <w:rsid w:val="009002C0"/>
    <w:rsid w:val="0090037A"/>
    <w:rsid w:val="00900454"/>
    <w:rsid w:val="00900475"/>
    <w:rsid w:val="009004D8"/>
    <w:rsid w:val="0090054B"/>
    <w:rsid w:val="00900688"/>
    <w:rsid w:val="00900B85"/>
    <w:rsid w:val="00900C62"/>
    <w:rsid w:val="00900FE8"/>
    <w:rsid w:val="0090124F"/>
    <w:rsid w:val="00901315"/>
    <w:rsid w:val="009014A8"/>
    <w:rsid w:val="0090161A"/>
    <w:rsid w:val="00901B66"/>
    <w:rsid w:val="00901B67"/>
    <w:rsid w:val="00902237"/>
    <w:rsid w:val="00902935"/>
    <w:rsid w:val="009029EE"/>
    <w:rsid w:val="00902C80"/>
    <w:rsid w:val="00902E9F"/>
    <w:rsid w:val="009034CE"/>
    <w:rsid w:val="009034E6"/>
    <w:rsid w:val="009035BF"/>
    <w:rsid w:val="00903AF0"/>
    <w:rsid w:val="00903C12"/>
    <w:rsid w:val="00903D9A"/>
    <w:rsid w:val="0090407E"/>
    <w:rsid w:val="009040D7"/>
    <w:rsid w:val="0090440F"/>
    <w:rsid w:val="00904601"/>
    <w:rsid w:val="00904753"/>
    <w:rsid w:val="00904AE5"/>
    <w:rsid w:val="00904B98"/>
    <w:rsid w:val="00904CA9"/>
    <w:rsid w:val="00904D2D"/>
    <w:rsid w:val="00904FD8"/>
    <w:rsid w:val="00905243"/>
    <w:rsid w:val="00905C1E"/>
    <w:rsid w:val="00905C60"/>
    <w:rsid w:val="00906022"/>
    <w:rsid w:val="009061A4"/>
    <w:rsid w:val="00906294"/>
    <w:rsid w:val="0090639B"/>
    <w:rsid w:val="009063DA"/>
    <w:rsid w:val="009064F9"/>
    <w:rsid w:val="009066FE"/>
    <w:rsid w:val="00906867"/>
    <w:rsid w:val="00906B2E"/>
    <w:rsid w:val="00906C6A"/>
    <w:rsid w:val="0090733B"/>
    <w:rsid w:val="00907686"/>
    <w:rsid w:val="009076CB"/>
    <w:rsid w:val="00907D83"/>
    <w:rsid w:val="00907EE0"/>
    <w:rsid w:val="00910516"/>
    <w:rsid w:val="009105BF"/>
    <w:rsid w:val="00910693"/>
    <w:rsid w:val="0091084F"/>
    <w:rsid w:val="00910B9F"/>
    <w:rsid w:val="00910BD1"/>
    <w:rsid w:val="00910F8C"/>
    <w:rsid w:val="009112D3"/>
    <w:rsid w:val="00911353"/>
    <w:rsid w:val="00911407"/>
    <w:rsid w:val="0091145D"/>
    <w:rsid w:val="00911639"/>
    <w:rsid w:val="00911649"/>
    <w:rsid w:val="00911B33"/>
    <w:rsid w:val="00911D4C"/>
    <w:rsid w:val="00911D8A"/>
    <w:rsid w:val="00911E04"/>
    <w:rsid w:val="00911F12"/>
    <w:rsid w:val="0091203E"/>
    <w:rsid w:val="009124EF"/>
    <w:rsid w:val="00912E8B"/>
    <w:rsid w:val="009136F2"/>
    <w:rsid w:val="00913CFA"/>
    <w:rsid w:val="00914367"/>
    <w:rsid w:val="0091465F"/>
    <w:rsid w:val="00914D49"/>
    <w:rsid w:val="009150AF"/>
    <w:rsid w:val="00915485"/>
    <w:rsid w:val="00915656"/>
    <w:rsid w:val="009156E2"/>
    <w:rsid w:val="0091577C"/>
    <w:rsid w:val="00915A8A"/>
    <w:rsid w:val="00915EC9"/>
    <w:rsid w:val="00915F44"/>
    <w:rsid w:val="00916277"/>
    <w:rsid w:val="0091676B"/>
    <w:rsid w:val="00916B0E"/>
    <w:rsid w:val="00916D01"/>
    <w:rsid w:val="00916E6C"/>
    <w:rsid w:val="00916F7E"/>
    <w:rsid w:val="00916F96"/>
    <w:rsid w:val="00916FC3"/>
    <w:rsid w:val="0091733F"/>
    <w:rsid w:val="009175D8"/>
    <w:rsid w:val="009177D4"/>
    <w:rsid w:val="009178FF"/>
    <w:rsid w:val="009179B5"/>
    <w:rsid w:val="00917B6B"/>
    <w:rsid w:val="00917C40"/>
    <w:rsid w:val="00917DF1"/>
    <w:rsid w:val="00917F7D"/>
    <w:rsid w:val="00920289"/>
    <w:rsid w:val="009203B8"/>
    <w:rsid w:val="00920788"/>
    <w:rsid w:val="00920AB5"/>
    <w:rsid w:val="00920BB1"/>
    <w:rsid w:val="00920F0D"/>
    <w:rsid w:val="009213D1"/>
    <w:rsid w:val="00921442"/>
    <w:rsid w:val="009214C3"/>
    <w:rsid w:val="00921E24"/>
    <w:rsid w:val="00921FF4"/>
    <w:rsid w:val="00922182"/>
    <w:rsid w:val="0092261A"/>
    <w:rsid w:val="009227A2"/>
    <w:rsid w:val="00922909"/>
    <w:rsid w:val="00922E1A"/>
    <w:rsid w:val="00922EA8"/>
    <w:rsid w:val="00923032"/>
    <w:rsid w:val="0092305E"/>
    <w:rsid w:val="00923274"/>
    <w:rsid w:val="00923334"/>
    <w:rsid w:val="0092336C"/>
    <w:rsid w:val="009234AC"/>
    <w:rsid w:val="00923543"/>
    <w:rsid w:val="0092396E"/>
    <w:rsid w:val="00923D61"/>
    <w:rsid w:val="00924031"/>
    <w:rsid w:val="009241AA"/>
    <w:rsid w:val="009242F0"/>
    <w:rsid w:val="00924535"/>
    <w:rsid w:val="00924555"/>
    <w:rsid w:val="009246EA"/>
    <w:rsid w:val="00924EAC"/>
    <w:rsid w:val="009252BD"/>
    <w:rsid w:val="00925480"/>
    <w:rsid w:val="00925561"/>
    <w:rsid w:val="009255FB"/>
    <w:rsid w:val="00925725"/>
    <w:rsid w:val="00925A78"/>
    <w:rsid w:val="00925A7A"/>
    <w:rsid w:val="00925B41"/>
    <w:rsid w:val="00925BEE"/>
    <w:rsid w:val="00925D20"/>
    <w:rsid w:val="009260EB"/>
    <w:rsid w:val="0092632D"/>
    <w:rsid w:val="009263EB"/>
    <w:rsid w:val="009267BA"/>
    <w:rsid w:val="00926922"/>
    <w:rsid w:val="00926B1A"/>
    <w:rsid w:val="00926C20"/>
    <w:rsid w:val="00926C7F"/>
    <w:rsid w:val="00926D01"/>
    <w:rsid w:val="00926EAB"/>
    <w:rsid w:val="009273F9"/>
    <w:rsid w:val="00927443"/>
    <w:rsid w:val="00927548"/>
    <w:rsid w:val="00927685"/>
    <w:rsid w:val="00927785"/>
    <w:rsid w:val="00927946"/>
    <w:rsid w:val="00927DFD"/>
    <w:rsid w:val="00927F33"/>
    <w:rsid w:val="00930234"/>
    <w:rsid w:val="00930347"/>
    <w:rsid w:val="00930615"/>
    <w:rsid w:val="00930975"/>
    <w:rsid w:val="00930A4E"/>
    <w:rsid w:val="00931110"/>
    <w:rsid w:val="0093151A"/>
    <w:rsid w:val="00931574"/>
    <w:rsid w:val="009316BF"/>
    <w:rsid w:val="009319E4"/>
    <w:rsid w:val="00931B0F"/>
    <w:rsid w:val="00931C17"/>
    <w:rsid w:val="00931C8D"/>
    <w:rsid w:val="00931CB8"/>
    <w:rsid w:val="00931F61"/>
    <w:rsid w:val="00932107"/>
    <w:rsid w:val="0093257A"/>
    <w:rsid w:val="009325AA"/>
    <w:rsid w:val="009325FA"/>
    <w:rsid w:val="0093291E"/>
    <w:rsid w:val="00932B85"/>
    <w:rsid w:val="00933294"/>
    <w:rsid w:val="00933518"/>
    <w:rsid w:val="00933775"/>
    <w:rsid w:val="00933880"/>
    <w:rsid w:val="009339AF"/>
    <w:rsid w:val="00933A7D"/>
    <w:rsid w:val="00933B4C"/>
    <w:rsid w:val="00933EE0"/>
    <w:rsid w:val="009341D6"/>
    <w:rsid w:val="00934925"/>
    <w:rsid w:val="00934CFF"/>
    <w:rsid w:val="00934E35"/>
    <w:rsid w:val="009352B3"/>
    <w:rsid w:val="00935814"/>
    <w:rsid w:val="00935A25"/>
    <w:rsid w:val="00935CF5"/>
    <w:rsid w:val="00935D1A"/>
    <w:rsid w:val="00935F0D"/>
    <w:rsid w:val="00935F35"/>
    <w:rsid w:val="009362DA"/>
    <w:rsid w:val="00936491"/>
    <w:rsid w:val="00936912"/>
    <w:rsid w:val="00936A5A"/>
    <w:rsid w:val="00936C36"/>
    <w:rsid w:val="00936D1C"/>
    <w:rsid w:val="0093700A"/>
    <w:rsid w:val="00937010"/>
    <w:rsid w:val="00937084"/>
    <w:rsid w:val="009371DB"/>
    <w:rsid w:val="0093722C"/>
    <w:rsid w:val="009374A4"/>
    <w:rsid w:val="009374A9"/>
    <w:rsid w:val="009374D8"/>
    <w:rsid w:val="0093765E"/>
    <w:rsid w:val="0093767D"/>
    <w:rsid w:val="009376AF"/>
    <w:rsid w:val="00937E6F"/>
    <w:rsid w:val="00937FA0"/>
    <w:rsid w:val="00940293"/>
    <w:rsid w:val="0094035F"/>
    <w:rsid w:val="0094080C"/>
    <w:rsid w:val="00940A2F"/>
    <w:rsid w:val="00940B96"/>
    <w:rsid w:val="00940C1C"/>
    <w:rsid w:val="00940F8A"/>
    <w:rsid w:val="009412DD"/>
    <w:rsid w:val="00941333"/>
    <w:rsid w:val="009413D6"/>
    <w:rsid w:val="009414ED"/>
    <w:rsid w:val="00941893"/>
    <w:rsid w:val="009418E8"/>
    <w:rsid w:val="009419B0"/>
    <w:rsid w:val="00941D1D"/>
    <w:rsid w:val="00941D74"/>
    <w:rsid w:val="00941E60"/>
    <w:rsid w:val="00941FA9"/>
    <w:rsid w:val="00942162"/>
    <w:rsid w:val="00942180"/>
    <w:rsid w:val="009425E5"/>
    <w:rsid w:val="009425FC"/>
    <w:rsid w:val="009428F9"/>
    <w:rsid w:val="009429EF"/>
    <w:rsid w:val="00942CA3"/>
    <w:rsid w:val="00942D16"/>
    <w:rsid w:val="009431E5"/>
    <w:rsid w:val="00943356"/>
    <w:rsid w:val="0094363F"/>
    <w:rsid w:val="0094369E"/>
    <w:rsid w:val="00943C19"/>
    <w:rsid w:val="00943D94"/>
    <w:rsid w:val="0094421E"/>
    <w:rsid w:val="00944373"/>
    <w:rsid w:val="009444A9"/>
    <w:rsid w:val="00944919"/>
    <w:rsid w:val="00944CBD"/>
    <w:rsid w:val="0094513A"/>
    <w:rsid w:val="00945853"/>
    <w:rsid w:val="00945869"/>
    <w:rsid w:val="00945B3E"/>
    <w:rsid w:val="00945C1F"/>
    <w:rsid w:val="00945F9D"/>
    <w:rsid w:val="0094641F"/>
    <w:rsid w:val="0094654B"/>
    <w:rsid w:val="0094673A"/>
    <w:rsid w:val="009467A2"/>
    <w:rsid w:val="009467AC"/>
    <w:rsid w:val="0094689C"/>
    <w:rsid w:val="00946A4A"/>
    <w:rsid w:val="00946AA7"/>
    <w:rsid w:val="00946C31"/>
    <w:rsid w:val="00946D27"/>
    <w:rsid w:val="009472FE"/>
    <w:rsid w:val="00947584"/>
    <w:rsid w:val="00947E8B"/>
    <w:rsid w:val="00947E99"/>
    <w:rsid w:val="00950050"/>
    <w:rsid w:val="00950057"/>
    <w:rsid w:val="00950359"/>
    <w:rsid w:val="0095074D"/>
    <w:rsid w:val="00950750"/>
    <w:rsid w:val="00950751"/>
    <w:rsid w:val="00950D17"/>
    <w:rsid w:val="00950F5D"/>
    <w:rsid w:val="00951023"/>
    <w:rsid w:val="0095111F"/>
    <w:rsid w:val="00951200"/>
    <w:rsid w:val="00951276"/>
    <w:rsid w:val="0095133D"/>
    <w:rsid w:val="009513E4"/>
    <w:rsid w:val="00951A31"/>
    <w:rsid w:val="00951D9D"/>
    <w:rsid w:val="00951DB4"/>
    <w:rsid w:val="00951FE5"/>
    <w:rsid w:val="009523BD"/>
    <w:rsid w:val="0095248C"/>
    <w:rsid w:val="0095270C"/>
    <w:rsid w:val="00952876"/>
    <w:rsid w:val="0095298D"/>
    <w:rsid w:val="00952999"/>
    <w:rsid w:val="00952DE6"/>
    <w:rsid w:val="0095316B"/>
    <w:rsid w:val="00953234"/>
    <w:rsid w:val="00953325"/>
    <w:rsid w:val="0095348A"/>
    <w:rsid w:val="009537E6"/>
    <w:rsid w:val="00953A7E"/>
    <w:rsid w:val="00953B6C"/>
    <w:rsid w:val="00953E5B"/>
    <w:rsid w:val="00954307"/>
    <w:rsid w:val="00954348"/>
    <w:rsid w:val="00954888"/>
    <w:rsid w:val="00954A21"/>
    <w:rsid w:val="00954A7E"/>
    <w:rsid w:val="00954B55"/>
    <w:rsid w:val="00954C31"/>
    <w:rsid w:val="00954DA2"/>
    <w:rsid w:val="00954EF9"/>
    <w:rsid w:val="00954F48"/>
    <w:rsid w:val="0095526C"/>
    <w:rsid w:val="009554D9"/>
    <w:rsid w:val="0095590C"/>
    <w:rsid w:val="00955B29"/>
    <w:rsid w:val="00955BA3"/>
    <w:rsid w:val="00955F52"/>
    <w:rsid w:val="0095602A"/>
    <w:rsid w:val="00956416"/>
    <w:rsid w:val="009566A3"/>
    <w:rsid w:val="00956ABF"/>
    <w:rsid w:val="00956DBD"/>
    <w:rsid w:val="00956EF4"/>
    <w:rsid w:val="00957087"/>
    <w:rsid w:val="00957201"/>
    <w:rsid w:val="0095783D"/>
    <w:rsid w:val="0096028D"/>
    <w:rsid w:val="0096039B"/>
    <w:rsid w:val="00960525"/>
    <w:rsid w:val="009606F2"/>
    <w:rsid w:val="009607AE"/>
    <w:rsid w:val="00960DC4"/>
    <w:rsid w:val="00960E14"/>
    <w:rsid w:val="009613F9"/>
    <w:rsid w:val="0096140F"/>
    <w:rsid w:val="009614D0"/>
    <w:rsid w:val="009614F3"/>
    <w:rsid w:val="00961663"/>
    <w:rsid w:val="009617B3"/>
    <w:rsid w:val="0096182C"/>
    <w:rsid w:val="009619BE"/>
    <w:rsid w:val="00961BF6"/>
    <w:rsid w:val="00961C77"/>
    <w:rsid w:val="00962035"/>
    <w:rsid w:val="00962044"/>
    <w:rsid w:val="00962223"/>
    <w:rsid w:val="00962586"/>
    <w:rsid w:val="009627FC"/>
    <w:rsid w:val="00962879"/>
    <w:rsid w:val="0096289A"/>
    <w:rsid w:val="00962D4A"/>
    <w:rsid w:val="00963232"/>
    <w:rsid w:val="009632C8"/>
    <w:rsid w:val="00964524"/>
    <w:rsid w:val="0096457E"/>
    <w:rsid w:val="00964982"/>
    <w:rsid w:val="00964AC5"/>
    <w:rsid w:val="00964E72"/>
    <w:rsid w:val="00964F31"/>
    <w:rsid w:val="0096518F"/>
    <w:rsid w:val="009651C0"/>
    <w:rsid w:val="009659EC"/>
    <w:rsid w:val="00965BC5"/>
    <w:rsid w:val="00965C89"/>
    <w:rsid w:val="00966335"/>
    <w:rsid w:val="009665F3"/>
    <w:rsid w:val="009666A0"/>
    <w:rsid w:val="00966C9A"/>
    <w:rsid w:val="00967542"/>
    <w:rsid w:val="009675F4"/>
    <w:rsid w:val="00967634"/>
    <w:rsid w:val="009678EB"/>
    <w:rsid w:val="00967B5E"/>
    <w:rsid w:val="00967C1B"/>
    <w:rsid w:val="0097067F"/>
    <w:rsid w:val="00970C27"/>
    <w:rsid w:val="00970C5E"/>
    <w:rsid w:val="0097163C"/>
    <w:rsid w:val="00971712"/>
    <w:rsid w:val="009719DF"/>
    <w:rsid w:val="00971E34"/>
    <w:rsid w:val="00971FAB"/>
    <w:rsid w:val="0097229D"/>
    <w:rsid w:val="009722A0"/>
    <w:rsid w:val="00972509"/>
    <w:rsid w:val="00973388"/>
    <w:rsid w:val="00973714"/>
    <w:rsid w:val="00973715"/>
    <w:rsid w:val="009738DB"/>
    <w:rsid w:val="00973CB2"/>
    <w:rsid w:val="0097403C"/>
    <w:rsid w:val="00974060"/>
    <w:rsid w:val="009741B4"/>
    <w:rsid w:val="00974451"/>
    <w:rsid w:val="0097466F"/>
    <w:rsid w:val="009748DB"/>
    <w:rsid w:val="009749CE"/>
    <w:rsid w:val="00974F28"/>
    <w:rsid w:val="0097528B"/>
    <w:rsid w:val="009759DA"/>
    <w:rsid w:val="00975B24"/>
    <w:rsid w:val="00975E55"/>
    <w:rsid w:val="00976302"/>
    <w:rsid w:val="00976594"/>
    <w:rsid w:val="00976671"/>
    <w:rsid w:val="00976968"/>
    <w:rsid w:val="00976C70"/>
    <w:rsid w:val="00977791"/>
    <w:rsid w:val="00977C56"/>
    <w:rsid w:val="00977CBA"/>
    <w:rsid w:val="00977DC1"/>
    <w:rsid w:val="009800A5"/>
    <w:rsid w:val="009803DC"/>
    <w:rsid w:val="0098091B"/>
    <w:rsid w:val="00980B58"/>
    <w:rsid w:val="00980FB7"/>
    <w:rsid w:val="00981013"/>
    <w:rsid w:val="009810DA"/>
    <w:rsid w:val="0098124F"/>
    <w:rsid w:val="0098127A"/>
    <w:rsid w:val="009812B6"/>
    <w:rsid w:val="00981BC8"/>
    <w:rsid w:val="0098223E"/>
    <w:rsid w:val="00982244"/>
    <w:rsid w:val="0098258B"/>
    <w:rsid w:val="00982864"/>
    <w:rsid w:val="00982B45"/>
    <w:rsid w:val="00982BAE"/>
    <w:rsid w:val="009833B0"/>
    <w:rsid w:val="00983699"/>
    <w:rsid w:val="009836A9"/>
    <w:rsid w:val="00983A2B"/>
    <w:rsid w:val="00983F54"/>
    <w:rsid w:val="0098427D"/>
    <w:rsid w:val="009843DA"/>
    <w:rsid w:val="009844E5"/>
    <w:rsid w:val="009847BC"/>
    <w:rsid w:val="009849C9"/>
    <w:rsid w:val="00984BBC"/>
    <w:rsid w:val="00984BF7"/>
    <w:rsid w:val="00985054"/>
    <w:rsid w:val="009851CD"/>
    <w:rsid w:val="00985814"/>
    <w:rsid w:val="00985ADE"/>
    <w:rsid w:val="00985B68"/>
    <w:rsid w:val="00985CD7"/>
    <w:rsid w:val="00985E7C"/>
    <w:rsid w:val="0098626A"/>
    <w:rsid w:val="00986C98"/>
    <w:rsid w:val="00986CAF"/>
    <w:rsid w:val="0098739E"/>
    <w:rsid w:val="00987510"/>
    <w:rsid w:val="00987660"/>
    <w:rsid w:val="00987978"/>
    <w:rsid w:val="0098799A"/>
    <w:rsid w:val="00987B3D"/>
    <w:rsid w:val="00987B85"/>
    <w:rsid w:val="0099010B"/>
    <w:rsid w:val="00990297"/>
    <w:rsid w:val="009905D3"/>
    <w:rsid w:val="0099061C"/>
    <w:rsid w:val="00990882"/>
    <w:rsid w:val="00990D2D"/>
    <w:rsid w:val="00991529"/>
    <w:rsid w:val="009917DF"/>
    <w:rsid w:val="00991B4F"/>
    <w:rsid w:val="00991F39"/>
    <w:rsid w:val="00992228"/>
    <w:rsid w:val="00992298"/>
    <w:rsid w:val="0099265F"/>
    <w:rsid w:val="00992803"/>
    <w:rsid w:val="00992825"/>
    <w:rsid w:val="00992D03"/>
    <w:rsid w:val="00993CAF"/>
    <w:rsid w:val="0099402F"/>
    <w:rsid w:val="0099403E"/>
    <w:rsid w:val="009942E3"/>
    <w:rsid w:val="00994827"/>
    <w:rsid w:val="009949ED"/>
    <w:rsid w:val="00994A8A"/>
    <w:rsid w:val="00994DC1"/>
    <w:rsid w:val="0099519D"/>
    <w:rsid w:val="009953D4"/>
    <w:rsid w:val="0099544B"/>
    <w:rsid w:val="009956A2"/>
    <w:rsid w:val="009957DC"/>
    <w:rsid w:val="009957E5"/>
    <w:rsid w:val="00995963"/>
    <w:rsid w:val="00995A9A"/>
    <w:rsid w:val="00995B20"/>
    <w:rsid w:val="00995C4A"/>
    <w:rsid w:val="00995E4C"/>
    <w:rsid w:val="0099602B"/>
    <w:rsid w:val="00996033"/>
    <w:rsid w:val="0099636F"/>
    <w:rsid w:val="0099652B"/>
    <w:rsid w:val="0099680A"/>
    <w:rsid w:val="009969E6"/>
    <w:rsid w:val="00996A2D"/>
    <w:rsid w:val="00996AE5"/>
    <w:rsid w:val="00996FD1"/>
    <w:rsid w:val="00997051"/>
    <w:rsid w:val="00997174"/>
    <w:rsid w:val="009972E7"/>
    <w:rsid w:val="009975B4"/>
    <w:rsid w:val="00997B8E"/>
    <w:rsid w:val="00997F91"/>
    <w:rsid w:val="009A02FA"/>
    <w:rsid w:val="009A0587"/>
    <w:rsid w:val="009A0867"/>
    <w:rsid w:val="009A095F"/>
    <w:rsid w:val="009A0AE5"/>
    <w:rsid w:val="009A0ED8"/>
    <w:rsid w:val="009A0EE4"/>
    <w:rsid w:val="009A0F0B"/>
    <w:rsid w:val="009A115F"/>
    <w:rsid w:val="009A1259"/>
    <w:rsid w:val="009A167B"/>
    <w:rsid w:val="009A17BC"/>
    <w:rsid w:val="009A187E"/>
    <w:rsid w:val="009A187F"/>
    <w:rsid w:val="009A20CB"/>
    <w:rsid w:val="009A2178"/>
    <w:rsid w:val="009A2471"/>
    <w:rsid w:val="009A24FD"/>
    <w:rsid w:val="009A2950"/>
    <w:rsid w:val="009A2BF1"/>
    <w:rsid w:val="009A2D38"/>
    <w:rsid w:val="009A2EBC"/>
    <w:rsid w:val="009A2F0D"/>
    <w:rsid w:val="009A2F36"/>
    <w:rsid w:val="009A3315"/>
    <w:rsid w:val="009A3570"/>
    <w:rsid w:val="009A3CC0"/>
    <w:rsid w:val="009A3F8E"/>
    <w:rsid w:val="009A41EE"/>
    <w:rsid w:val="009A4359"/>
    <w:rsid w:val="009A451C"/>
    <w:rsid w:val="009A48A1"/>
    <w:rsid w:val="009A4F31"/>
    <w:rsid w:val="009A5151"/>
    <w:rsid w:val="009A5785"/>
    <w:rsid w:val="009A5A66"/>
    <w:rsid w:val="009A5BA1"/>
    <w:rsid w:val="009A5EF3"/>
    <w:rsid w:val="009A631E"/>
    <w:rsid w:val="009A6462"/>
    <w:rsid w:val="009A64D6"/>
    <w:rsid w:val="009A6BF3"/>
    <w:rsid w:val="009A6CD3"/>
    <w:rsid w:val="009A6DA6"/>
    <w:rsid w:val="009A6DC6"/>
    <w:rsid w:val="009A6E62"/>
    <w:rsid w:val="009A6E8F"/>
    <w:rsid w:val="009A7125"/>
    <w:rsid w:val="009A72B3"/>
    <w:rsid w:val="009A73D6"/>
    <w:rsid w:val="009A7587"/>
    <w:rsid w:val="009A76B0"/>
    <w:rsid w:val="009A7DA3"/>
    <w:rsid w:val="009B007A"/>
    <w:rsid w:val="009B0143"/>
    <w:rsid w:val="009B06F4"/>
    <w:rsid w:val="009B077B"/>
    <w:rsid w:val="009B08A3"/>
    <w:rsid w:val="009B0931"/>
    <w:rsid w:val="009B0D73"/>
    <w:rsid w:val="009B0FF5"/>
    <w:rsid w:val="009B10A1"/>
    <w:rsid w:val="009B134D"/>
    <w:rsid w:val="009B1642"/>
    <w:rsid w:val="009B16B4"/>
    <w:rsid w:val="009B17F2"/>
    <w:rsid w:val="009B1A0D"/>
    <w:rsid w:val="009B1B45"/>
    <w:rsid w:val="009B1D4A"/>
    <w:rsid w:val="009B200A"/>
    <w:rsid w:val="009B2091"/>
    <w:rsid w:val="009B2315"/>
    <w:rsid w:val="009B2550"/>
    <w:rsid w:val="009B2597"/>
    <w:rsid w:val="009B28B8"/>
    <w:rsid w:val="009B2BF0"/>
    <w:rsid w:val="009B2CD7"/>
    <w:rsid w:val="009B2D38"/>
    <w:rsid w:val="009B317B"/>
    <w:rsid w:val="009B35A7"/>
    <w:rsid w:val="009B35BA"/>
    <w:rsid w:val="009B38AE"/>
    <w:rsid w:val="009B3B73"/>
    <w:rsid w:val="009B3BEE"/>
    <w:rsid w:val="009B3E28"/>
    <w:rsid w:val="009B3EBE"/>
    <w:rsid w:val="009B4076"/>
    <w:rsid w:val="009B426D"/>
    <w:rsid w:val="009B4281"/>
    <w:rsid w:val="009B4A31"/>
    <w:rsid w:val="009B519E"/>
    <w:rsid w:val="009B524B"/>
    <w:rsid w:val="009B53F8"/>
    <w:rsid w:val="009B5826"/>
    <w:rsid w:val="009B597E"/>
    <w:rsid w:val="009B5990"/>
    <w:rsid w:val="009B5D9A"/>
    <w:rsid w:val="009B5DB3"/>
    <w:rsid w:val="009B5E84"/>
    <w:rsid w:val="009B5F67"/>
    <w:rsid w:val="009B5F85"/>
    <w:rsid w:val="009B66EB"/>
    <w:rsid w:val="009B6737"/>
    <w:rsid w:val="009B6A7A"/>
    <w:rsid w:val="009B6BA5"/>
    <w:rsid w:val="009B7089"/>
    <w:rsid w:val="009B70DD"/>
    <w:rsid w:val="009B7343"/>
    <w:rsid w:val="009B7545"/>
    <w:rsid w:val="009B7AAA"/>
    <w:rsid w:val="009B7ABA"/>
    <w:rsid w:val="009C00B2"/>
    <w:rsid w:val="009C029C"/>
    <w:rsid w:val="009C05BA"/>
    <w:rsid w:val="009C0A70"/>
    <w:rsid w:val="009C0D8E"/>
    <w:rsid w:val="009C145B"/>
    <w:rsid w:val="009C1737"/>
    <w:rsid w:val="009C1801"/>
    <w:rsid w:val="009C1F92"/>
    <w:rsid w:val="009C22D0"/>
    <w:rsid w:val="009C256C"/>
    <w:rsid w:val="009C2807"/>
    <w:rsid w:val="009C2877"/>
    <w:rsid w:val="009C2A54"/>
    <w:rsid w:val="009C2AF4"/>
    <w:rsid w:val="009C2E25"/>
    <w:rsid w:val="009C2E44"/>
    <w:rsid w:val="009C3130"/>
    <w:rsid w:val="009C3142"/>
    <w:rsid w:val="009C344F"/>
    <w:rsid w:val="009C356A"/>
    <w:rsid w:val="009C35EE"/>
    <w:rsid w:val="009C38DF"/>
    <w:rsid w:val="009C3A1C"/>
    <w:rsid w:val="009C3F91"/>
    <w:rsid w:val="009C40D4"/>
    <w:rsid w:val="009C40D8"/>
    <w:rsid w:val="009C438F"/>
    <w:rsid w:val="009C4606"/>
    <w:rsid w:val="009C4A34"/>
    <w:rsid w:val="009C4E60"/>
    <w:rsid w:val="009C4E8D"/>
    <w:rsid w:val="009C50DA"/>
    <w:rsid w:val="009C5248"/>
    <w:rsid w:val="009C53D8"/>
    <w:rsid w:val="009C5546"/>
    <w:rsid w:val="009C5881"/>
    <w:rsid w:val="009C5C54"/>
    <w:rsid w:val="009C5CBB"/>
    <w:rsid w:val="009C5DBB"/>
    <w:rsid w:val="009C5DD8"/>
    <w:rsid w:val="009C5FD8"/>
    <w:rsid w:val="009C5FD9"/>
    <w:rsid w:val="009C6020"/>
    <w:rsid w:val="009C611D"/>
    <w:rsid w:val="009C65DC"/>
    <w:rsid w:val="009C67C2"/>
    <w:rsid w:val="009C68CD"/>
    <w:rsid w:val="009C6957"/>
    <w:rsid w:val="009C6BDB"/>
    <w:rsid w:val="009C6C67"/>
    <w:rsid w:val="009C70AC"/>
    <w:rsid w:val="009C7C01"/>
    <w:rsid w:val="009C7D07"/>
    <w:rsid w:val="009C7E63"/>
    <w:rsid w:val="009D0176"/>
    <w:rsid w:val="009D01C1"/>
    <w:rsid w:val="009D027C"/>
    <w:rsid w:val="009D02FA"/>
    <w:rsid w:val="009D068B"/>
    <w:rsid w:val="009D08D2"/>
    <w:rsid w:val="009D0F04"/>
    <w:rsid w:val="009D0FB8"/>
    <w:rsid w:val="009D1444"/>
    <w:rsid w:val="009D1A17"/>
    <w:rsid w:val="009D1E40"/>
    <w:rsid w:val="009D1E41"/>
    <w:rsid w:val="009D21F3"/>
    <w:rsid w:val="009D22C3"/>
    <w:rsid w:val="009D2A2C"/>
    <w:rsid w:val="009D3054"/>
    <w:rsid w:val="009D30B1"/>
    <w:rsid w:val="009D30E8"/>
    <w:rsid w:val="009D3259"/>
    <w:rsid w:val="009D3379"/>
    <w:rsid w:val="009D33A3"/>
    <w:rsid w:val="009D34D6"/>
    <w:rsid w:val="009D34F9"/>
    <w:rsid w:val="009D3852"/>
    <w:rsid w:val="009D3922"/>
    <w:rsid w:val="009D399F"/>
    <w:rsid w:val="009D3B22"/>
    <w:rsid w:val="009D3E8D"/>
    <w:rsid w:val="009D407C"/>
    <w:rsid w:val="009D40B9"/>
    <w:rsid w:val="009D411F"/>
    <w:rsid w:val="009D4132"/>
    <w:rsid w:val="009D4258"/>
    <w:rsid w:val="009D43C8"/>
    <w:rsid w:val="009D448F"/>
    <w:rsid w:val="009D45BB"/>
    <w:rsid w:val="009D47C6"/>
    <w:rsid w:val="009D4A79"/>
    <w:rsid w:val="009D4AB2"/>
    <w:rsid w:val="009D4B27"/>
    <w:rsid w:val="009D4FB5"/>
    <w:rsid w:val="009D51A2"/>
    <w:rsid w:val="009D6238"/>
    <w:rsid w:val="009D69CE"/>
    <w:rsid w:val="009D6C01"/>
    <w:rsid w:val="009D6EC3"/>
    <w:rsid w:val="009D6F74"/>
    <w:rsid w:val="009D74BB"/>
    <w:rsid w:val="009D757C"/>
    <w:rsid w:val="009D7784"/>
    <w:rsid w:val="009D7B0F"/>
    <w:rsid w:val="009D7D8C"/>
    <w:rsid w:val="009E0505"/>
    <w:rsid w:val="009E0596"/>
    <w:rsid w:val="009E08A0"/>
    <w:rsid w:val="009E0B79"/>
    <w:rsid w:val="009E1024"/>
    <w:rsid w:val="009E127D"/>
    <w:rsid w:val="009E144E"/>
    <w:rsid w:val="009E1B87"/>
    <w:rsid w:val="009E1B9F"/>
    <w:rsid w:val="009E1E83"/>
    <w:rsid w:val="009E1EB7"/>
    <w:rsid w:val="009E2235"/>
    <w:rsid w:val="009E2480"/>
    <w:rsid w:val="009E2587"/>
    <w:rsid w:val="009E2614"/>
    <w:rsid w:val="009E275B"/>
    <w:rsid w:val="009E2A2D"/>
    <w:rsid w:val="009E2D25"/>
    <w:rsid w:val="009E2D75"/>
    <w:rsid w:val="009E2EDB"/>
    <w:rsid w:val="009E310F"/>
    <w:rsid w:val="009E3331"/>
    <w:rsid w:val="009E3454"/>
    <w:rsid w:val="009E36CC"/>
    <w:rsid w:val="009E3A4C"/>
    <w:rsid w:val="009E3ADF"/>
    <w:rsid w:val="009E4339"/>
    <w:rsid w:val="009E43DA"/>
    <w:rsid w:val="009E447A"/>
    <w:rsid w:val="009E44FD"/>
    <w:rsid w:val="009E47DA"/>
    <w:rsid w:val="009E49C4"/>
    <w:rsid w:val="009E4CE2"/>
    <w:rsid w:val="009E4F0E"/>
    <w:rsid w:val="009E5368"/>
    <w:rsid w:val="009E53A8"/>
    <w:rsid w:val="009E54A2"/>
    <w:rsid w:val="009E5799"/>
    <w:rsid w:val="009E583A"/>
    <w:rsid w:val="009E5BCE"/>
    <w:rsid w:val="009E5EC2"/>
    <w:rsid w:val="009E608D"/>
    <w:rsid w:val="009E60D0"/>
    <w:rsid w:val="009E6287"/>
    <w:rsid w:val="009E62E4"/>
    <w:rsid w:val="009E66C1"/>
    <w:rsid w:val="009E6C65"/>
    <w:rsid w:val="009E6F84"/>
    <w:rsid w:val="009E7065"/>
    <w:rsid w:val="009E71EA"/>
    <w:rsid w:val="009E72DA"/>
    <w:rsid w:val="009E78C9"/>
    <w:rsid w:val="009E799A"/>
    <w:rsid w:val="009E7C03"/>
    <w:rsid w:val="009F0320"/>
    <w:rsid w:val="009F035F"/>
    <w:rsid w:val="009F071F"/>
    <w:rsid w:val="009F0752"/>
    <w:rsid w:val="009F0938"/>
    <w:rsid w:val="009F0AA3"/>
    <w:rsid w:val="009F0E8E"/>
    <w:rsid w:val="009F10BD"/>
    <w:rsid w:val="009F1389"/>
    <w:rsid w:val="009F13D6"/>
    <w:rsid w:val="009F146E"/>
    <w:rsid w:val="009F156D"/>
    <w:rsid w:val="009F15EA"/>
    <w:rsid w:val="009F1797"/>
    <w:rsid w:val="009F1983"/>
    <w:rsid w:val="009F19CB"/>
    <w:rsid w:val="009F1A29"/>
    <w:rsid w:val="009F1AC5"/>
    <w:rsid w:val="009F1F31"/>
    <w:rsid w:val="009F21BF"/>
    <w:rsid w:val="009F222C"/>
    <w:rsid w:val="009F237A"/>
    <w:rsid w:val="009F23E5"/>
    <w:rsid w:val="009F2537"/>
    <w:rsid w:val="009F268F"/>
    <w:rsid w:val="009F28B7"/>
    <w:rsid w:val="009F2905"/>
    <w:rsid w:val="009F29AC"/>
    <w:rsid w:val="009F2B48"/>
    <w:rsid w:val="009F2DE8"/>
    <w:rsid w:val="009F35F1"/>
    <w:rsid w:val="009F3607"/>
    <w:rsid w:val="009F3668"/>
    <w:rsid w:val="009F3A98"/>
    <w:rsid w:val="009F3ADC"/>
    <w:rsid w:val="009F3B02"/>
    <w:rsid w:val="009F3C73"/>
    <w:rsid w:val="009F3CC5"/>
    <w:rsid w:val="009F3EBB"/>
    <w:rsid w:val="009F417E"/>
    <w:rsid w:val="009F4346"/>
    <w:rsid w:val="009F45E8"/>
    <w:rsid w:val="009F4643"/>
    <w:rsid w:val="009F47D4"/>
    <w:rsid w:val="009F482F"/>
    <w:rsid w:val="009F4D14"/>
    <w:rsid w:val="009F4D5F"/>
    <w:rsid w:val="009F4DA4"/>
    <w:rsid w:val="009F4ECC"/>
    <w:rsid w:val="009F4F8A"/>
    <w:rsid w:val="009F5AA2"/>
    <w:rsid w:val="009F5DE0"/>
    <w:rsid w:val="009F61B9"/>
    <w:rsid w:val="009F6280"/>
    <w:rsid w:val="009F6390"/>
    <w:rsid w:val="009F641F"/>
    <w:rsid w:val="009F6804"/>
    <w:rsid w:val="009F7049"/>
    <w:rsid w:val="009F7773"/>
    <w:rsid w:val="009F7818"/>
    <w:rsid w:val="009F7B2A"/>
    <w:rsid w:val="009F7D1C"/>
    <w:rsid w:val="009F7F30"/>
    <w:rsid w:val="009F7FBF"/>
    <w:rsid w:val="00A000AE"/>
    <w:rsid w:val="00A001EC"/>
    <w:rsid w:val="00A003B5"/>
    <w:rsid w:val="00A004B5"/>
    <w:rsid w:val="00A004DC"/>
    <w:rsid w:val="00A00638"/>
    <w:rsid w:val="00A00894"/>
    <w:rsid w:val="00A009ED"/>
    <w:rsid w:val="00A00A3E"/>
    <w:rsid w:val="00A00A3F"/>
    <w:rsid w:val="00A00B1A"/>
    <w:rsid w:val="00A00B3B"/>
    <w:rsid w:val="00A01142"/>
    <w:rsid w:val="00A0115C"/>
    <w:rsid w:val="00A01213"/>
    <w:rsid w:val="00A01330"/>
    <w:rsid w:val="00A0151D"/>
    <w:rsid w:val="00A01557"/>
    <w:rsid w:val="00A015ED"/>
    <w:rsid w:val="00A0162F"/>
    <w:rsid w:val="00A0163D"/>
    <w:rsid w:val="00A0176A"/>
    <w:rsid w:val="00A01805"/>
    <w:rsid w:val="00A01C95"/>
    <w:rsid w:val="00A021C3"/>
    <w:rsid w:val="00A02217"/>
    <w:rsid w:val="00A022B0"/>
    <w:rsid w:val="00A02305"/>
    <w:rsid w:val="00A02738"/>
    <w:rsid w:val="00A02B88"/>
    <w:rsid w:val="00A02CCF"/>
    <w:rsid w:val="00A0338F"/>
    <w:rsid w:val="00A035F5"/>
    <w:rsid w:val="00A03A8D"/>
    <w:rsid w:val="00A03C56"/>
    <w:rsid w:val="00A03DA9"/>
    <w:rsid w:val="00A03ECF"/>
    <w:rsid w:val="00A042B2"/>
    <w:rsid w:val="00A04E12"/>
    <w:rsid w:val="00A05BE5"/>
    <w:rsid w:val="00A05E9E"/>
    <w:rsid w:val="00A0621F"/>
    <w:rsid w:val="00A06A24"/>
    <w:rsid w:val="00A06F7F"/>
    <w:rsid w:val="00A06F82"/>
    <w:rsid w:val="00A06F83"/>
    <w:rsid w:val="00A07031"/>
    <w:rsid w:val="00A070A9"/>
    <w:rsid w:val="00A0755E"/>
    <w:rsid w:val="00A07670"/>
    <w:rsid w:val="00A07774"/>
    <w:rsid w:val="00A07A7D"/>
    <w:rsid w:val="00A07C1A"/>
    <w:rsid w:val="00A07E5A"/>
    <w:rsid w:val="00A10153"/>
    <w:rsid w:val="00A1018C"/>
    <w:rsid w:val="00A10767"/>
    <w:rsid w:val="00A107C3"/>
    <w:rsid w:val="00A10858"/>
    <w:rsid w:val="00A10A1D"/>
    <w:rsid w:val="00A10BA2"/>
    <w:rsid w:val="00A11069"/>
    <w:rsid w:val="00A118BF"/>
    <w:rsid w:val="00A1195E"/>
    <w:rsid w:val="00A1254F"/>
    <w:rsid w:val="00A12705"/>
    <w:rsid w:val="00A12B9C"/>
    <w:rsid w:val="00A12BF8"/>
    <w:rsid w:val="00A12C43"/>
    <w:rsid w:val="00A12E84"/>
    <w:rsid w:val="00A13648"/>
    <w:rsid w:val="00A13962"/>
    <w:rsid w:val="00A13AD9"/>
    <w:rsid w:val="00A13AEF"/>
    <w:rsid w:val="00A13D89"/>
    <w:rsid w:val="00A13E4B"/>
    <w:rsid w:val="00A13E8F"/>
    <w:rsid w:val="00A13F4C"/>
    <w:rsid w:val="00A13F62"/>
    <w:rsid w:val="00A1405A"/>
    <w:rsid w:val="00A14B34"/>
    <w:rsid w:val="00A14B3F"/>
    <w:rsid w:val="00A14D90"/>
    <w:rsid w:val="00A15415"/>
    <w:rsid w:val="00A158FD"/>
    <w:rsid w:val="00A159C0"/>
    <w:rsid w:val="00A159DD"/>
    <w:rsid w:val="00A15DBE"/>
    <w:rsid w:val="00A15E5F"/>
    <w:rsid w:val="00A161F6"/>
    <w:rsid w:val="00A16204"/>
    <w:rsid w:val="00A1635F"/>
    <w:rsid w:val="00A164F9"/>
    <w:rsid w:val="00A16629"/>
    <w:rsid w:val="00A16828"/>
    <w:rsid w:val="00A1693F"/>
    <w:rsid w:val="00A1694B"/>
    <w:rsid w:val="00A16FFA"/>
    <w:rsid w:val="00A1700B"/>
    <w:rsid w:val="00A17273"/>
    <w:rsid w:val="00A175BF"/>
    <w:rsid w:val="00A17869"/>
    <w:rsid w:val="00A17D56"/>
    <w:rsid w:val="00A2029C"/>
    <w:rsid w:val="00A208AD"/>
    <w:rsid w:val="00A20924"/>
    <w:rsid w:val="00A20961"/>
    <w:rsid w:val="00A20F8C"/>
    <w:rsid w:val="00A2150B"/>
    <w:rsid w:val="00A2170A"/>
    <w:rsid w:val="00A21E6B"/>
    <w:rsid w:val="00A21EED"/>
    <w:rsid w:val="00A21F1B"/>
    <w:rsid w:val="00A21F3F"/>
    <w:rsid w:val="00A21FB1"/>
    <w:rsid w:val="00A21FC4"/>
    <w:rsid w:val="00A220B1"/>
    <w:rsid w:val="00A220F7"/>
    <w:rsid w:val="00A2229C"/>
    <w:rsid w:val="00A22441"/>
    <w:rsid w:val="00A226E2"/>
    <w:rsid w:val="00A22A8F"/>
    <w:rsid w:val="00A22C98"/>
    <w:rsid w:val="00A22D48"/>
    <w:rsid w:val="00A23184"/>
    <w:rsid w:val="00A231B9"/>
    <w:rsid w:val="00A231E6"/>
    <w:rsid w:val="00A23480"/>
    <w:rsid w:val="00A23691"/>
    <w:rsid w:val="00A23939"/>
    <w:rsid w:val="00A239DB"/>
    <w:rsid w:val="00A23BCE"/>
    <w:rsid w:val="00A23C00"/>
    <w:rsid w:val="00A23C3D"/>
    <w:rsid w:val="00A23DDB"/>
    <w:rsid w:val="00A240BD"/>
    <w:rsid w:val="00A240E6"/>
    <w:rsid w:val="00A240F9"/>
    <w:rsid w:val="00A24393"/>
    <w:rsid w:val="00A243AC"/>
    <w:rsid w:val="00A243FF"/>
    <w:rsid w:val="00A24529"/>
    <w:rsid w:val="00A24704"/>
    <w:rsid w:val="00A2498E"/>
    <w:rsid w:val="00A24BE1"/>
    <w:rsid w:val="00A25545"/>
    <w:rsid w:val="00A256CB"/>
    <w:rsid w:val="00A25842"/>
    <w:rsid w:val="00A2605E"/>
    <w:rsid w:val="00A2614A"/>
    <w:rsid w:val="00A261C6"/>
    <w:rsid w:val="00A263C1"/>
    <w:rsid w:val="00A266C4"/>
    <w:rsid w:val="00A269EB"/>
    <w:rsid w:val="00A26CF3"/>
    <w:rsid w:val="00A26E54"/>
    <w:rsid w:val="00A26F07"/>
    <w:rsid w:val="00A26F2B"/>
    <w:rsid w:val="00A2724A"/>
    <w:rsid w:val="00A27496"/>
    <w:rsid w:val="00A278E5"/>
    <w:rsid w:val="00A27E90"/>
    <w:rsid w:val="00A27F07"/>
    <w:rsid w:val="00A300B7"/>
    <w:rsid w:val="00A304E5"/>
    <w:rsid w:val="00A3098A"/>
    <w:rsid w:val="00A30A59"/>
    <w:rsid w:val="00A30D6F"/>
    <w:rsid w:val="00A30DC9"/>
    <w:rsid w:val="00A30DDB"/>
    <w:rsid w:val="00A318B1"/>
    <w:rsid w:val="00A31E14"/>
    <w:rsid w:val="00A320A5"/>
    <w:rsid w:val="00A3225C"/>
    <w:rsid w:val="00A323BE"/>
    <w:rsid w:val="00A32A72"/>
    <w:rsid w:val="00A32D51"/>
    <w:rsid w:val="00A32F2C"/>
    <w:rsid w:val="00A334D1"/>
    <w:rsid w:val="00A33500"/>
    <w:rsid w:val="00A33C5B"/>
    <w:rsid w:val="00A33C78"/>
    <w:rsid w:val="00A33F21"/>
    <w:rsid w:val="00A34528"/>
    <w:rsid w:val="00A349B1"/>
    <w:rsid w:val="00A34D1C"/>
    <w:rsid w:val="00A34E2C"/>
    <w:rsid w:val="00A34F63"/>
    <w:rsid w:val="00A35766"/>
    <w:rsid w:val="00A35818"/>
    <w:rsid w:val="00A35883"/>
    <w:rsid w:val="00A359BA"/>
    <w:rsid w:val="00A35BDD"/>
    <w:rsid w:val="00A36054"/>
    <w:rsid w:val="00A36230"/>
    <w:rsid w:val="00A36519"/>
    <w:rsid w:val="00A36691"/>
    <w:rsid w:val="00A367A7"/>
    <w:rsid w:val="00A367D5"/>
    <w:rsid w:val="00A36826"/>
    <w:rsid w:val="00A368AA"/>
    <w:rsid w:val="00A368EF"/>
    <w:rsid w:val="00A36985"/>
    <w:rsid w:val="00A36BA0"/>
    <w:rsid w:val="00A36CCE"/>
    <w:rsid w:val="00A36CF0"/>
    <w:rsid w:val="00A37308"/>
    <w:rsid w:val="00A373E3"/>
    <w:rsid w:val="00A37509"/>
    <w:rsid w:val="00A37AE4"/>
    <w:rsid w:val="00A37B9E"/>
    <w:rsid w:val="00A401B7"/>
    <w:rsid w:val="00A40272"/>
    <w:rsid w:val="00A402B5"/>
    <w:rsid w:val="00A40483"/>
    <w:rsid w:val="00A40697"/>
    <w:rsid w:val="00A407E8"/>
    <w:rsid w:val="00A40DBB"/>
    <w:rsid w:val="00A4132E"/>
    <w:rsid w:val="00A41556"/>
    <w:rsid w:val="00A41ADC"/>
    <w:rsid w:val="00A41B45"/>
    <w:rsid w:val="00A41D0A"/>
    <w:rsid w:val="00A41DFC"/>
    <w:rsid w:val="00A42103"/>
    <w:rsid w:val="00A42453"/>
    <w:rsid w:val="00A424AB"/>
    <w:rsid w:val="00A4251F"/>
    <w:rsid w:val="00A425A0"/>
    <w:rsid w:val="00A42650"/>
    <w:rsid w:val="00A4279F"/>
    <w:rsid w:val="00A42876"/>
    <w:rsid w:val="00A428B4"/>
    <w:rsid w:val="00A42BFE"/>
    <w:rsid w:val="00A42C75"/>
    <w:rsid w:val="00A42D16"/>
    <w:rsid w:val="00A42DF7"/>
    <w:rsid w:val="00A42F5F"/>
    <w:rsid w:val="00A430C6"/>
    <w:rsid w:val="00A4349F"/>
    <w:rsid w:val="00A434CD"/>
    <w:rsid w:val="00A4350E"/>
    <w:rsid w:val="00A43676"/>
    <w:rsid w:val="00A4392A"/>
    <w:rsid w:val="00A43947"/>
    <w:rsid w:val="00A43AE7"/>
    <w:rsid w:val="00A44072"/>
    <w:rsid w:val="00A44842"/>
    <w:rsid w:val="00A44976"/>
    <w:rsid w:val="00A44A17"/>
    <w:rsid w:val="00A44C89"/>
    <w:rsid w:val="00A44E2E"/>
    <w:rsid w:val="00A44F9B"/>
    <w:rsid w:val="00A45051"/>
    <w:rsid w:val="00A450AA"/>
    <w:rsid w:val="00A451B8"/>
    <w:rsid w:val="00A4553A"/>
    <w:rsid w:val="00A45903"/>
    <w:rsid w:val="00A45B52"/>
    <w:rsid w:val="00A465A3"/>
    <w:rsid w:val="00A46AF9"/>
    <w:rsid w:val="00A46DCD"/>
    <w:rsid w:val="00A46F1C"/>
    <w:rsid w:val="00A470F3"/>
    <w:rsid w:val="00A472A0"/>
    <w:rsid w:val="00A47330"/>
    <w:rsid w:val="00A4746B"/>
    <w:rsid w:val="00A47623"/>
    <w:rsid w:val="00A47699"/>
    <w:rsid w:val="00A478A7"/>
    <w:rsid w:val="00A479AF"/>
    <w:rsid w:val="00A50072"/>
    <w:rsid w:val="00A50232"/>
    <w:rsid w:val="00A502A4"/>
    <w:rsid w:val="00A5052D"/>
    <w:rsid w:val="00A5060E"/>
    <w:rsid w:val="00A5066A"/>
    <w:rsid w:val="00A50819"/>
    <w:rsid w:val="00A51006"/>
    <w:rsid w:val="00A51103"/>
    <w:rsid w:val="00A513BB"/>
    <w:rsid w:val="00A5194B"/>
    <w:rsid w:val="00A51DF1"/>
    <w:rsid w:val="00A51F5E"/>
    <w:rsid w:val="00A520B8"/>
    <w:rsid w:val="00A52543"/>
    <w:rsid w:val="00A526BF"/>
    <w:rsid w:val="00A52718"/>
    <w:rsid w:val="00A5298E"/>
    <w:rsid w:val="00A52B4F"/>
    <w:rsid w:val="00A52EE8"/>
    <w:rsid w:val="00A52F4C"/>
    <w:rsid w:val="00A52FA8"/>
    <w:rsid w:val="00A5326A"/>
    <w:rsid w:val="00A532FE"/>
    <w:rsid w:val="00A533DB"/>
    <w:rsid w:val="00A53714"/>
    <w:rsid w:val="00A539A6"/>
    <w:rsid w:val="00A53B10"/>
    <w:rsid w:val="00A53B33"/>
    <w:rsid w:val="00A53DA7"/>
    <w:rsid w:val="00A54083"/>
    <w:rsid w:val="00A541EE"/>
    <w:rsid w:val="00A54701"/>
    <w:rsid w:val="00A54B15"/>
    <w:rsid w:val="00A54C17"/>
    <w:rsid w:val="00A55359"/>
    <w:rsid w:val="00A553A7"/>
    <w:rsid w:val="00A556EE"/>
    <w:rsid w:val="00A556FF"/>
    <w:rsid w:val="00A557DE"/>
    <w:rsid w:val="00A55C26"/>
    <w:rsid w:val="00A567BD"/>
    <w:rsid w:val="00A56807"/>
    <w:rsid w:val="00A56845"/>
    <w:rsid w:val="00A5684D"/>
    <w:rsid w:val="00A56E7B"/>
    <w:rsid w:val="00A57181"/>
    <w:rsid w:val="00A57496"/>
    <w:rsid w:val="00A57792"/>
    <w:rsid w:val="00A57E2E"/>
    <w:rsid w:val="00A57FCA"/>
    <w:rsid w:val="00A602D0"/>
    <w:rsid w:val="00A604AA"/>
    <w:rsid w:val="00A606E2"/>
    <w:rsid w:val="00A60C64"/>
    <w:rsid w:val="00A60CA2"/>
    <w:rsid w:val="00A60FB8"/>
    <w:rsid w:val="00A615EA"/>
    <w:rsid w:val="00A616B7"/>
    <w:rsid w:val="00A61761"/>
    <w:rsid w:val="00A61882"/>
    <w:rsid w:val="00A61A35"/>
    <w:rsid w:val="00A61F28"/>
    <w:rsid w:val="00A61FDD"/>
    <w:rsid w:val="00A623F2"/>
    <w:rsid w:val="00A6242E"/>
    <w:rsid w:val="00A62513"/>
    <w:rsid w:val="00A62568"/>
    <w:rsid w:val="00A62610"/>
    <w:rsid w:val="00A629F9"/>
    <w:rsid w:val="00A62D3B"/>
    <w:rsid w:val="00A63034"/>
    <w:rsid w:val="00A63130"/>
    <w:rsid w:val="00A63944"/>
    <w:rsid w:val="00A6396B"/>
    <w:rsid w:val="00A63DAC"/>
    <w:rsid w:val="00A63E05"/>
    <w:rsid w:val="00A63E6C"/>
    <w:rsid w:val="00A6407C"/>
    <w:rsid w:val="00A64BE4"/>
    <w:rsid w:val="00A64CCB"/>
    <w:rsid w:val="00A651ED"/>
    <w:rsid w:val="00A652EA"/>
    <w:rsid w:val="00A65549"/>
    <w:rsid w:val="00A65A12"/>
    <w:rsid w:val="00A65AC7"/>
    <w:rsid w:val="00A65B46"/>
    <w:rsid w:val="00A664DE"/>
    <w:rsid w:val="00A6670F"/>
    <w:rsid w:val="00A6682D"/>
    <w:rsid w:val="00A66E9A"/>
    <w:rsid w:val="00A66F0D"/>
    <w:rsid w:val="00A6718B"/>
    <w:rsid w:val="00A67599"/>
    <w:rsid w:val="00A679BD"/>
    <w:rsid w:val="00A67BC6"/>
    <w:rsid w:val="00A67CA3"/>
    <w:rsid w:val="00A67CF6"/>
    <w:rsid w:val="00A67FA3"/>
    <w:rsid w:val="00A67FE0"/>
    <w:rsid w:val="00A70304"/>
    <w:rsid w:val="00A703AE"/>
    <w:rsid w:val="00A704FE"/>
    <w:rsid w:val="00A7060D"/>
    <w:rsid w:val="00A70AAA"/>
    <w:rsid w:val="00A70BF0"/>
    <w:rsid w:val="00A70C40"/>
    <w:rsid w:val="00A710AB"/>
    <w:rsid w:val="00A7139A"/>
    <w:rsid w:val="00A713E6"/>
    <w:rsid w:val="00A71AEA"/>
    <w:rsid w:val="00A71B6D"/>
    <w:rsid w:val="00A720FE"/>
    <w:rsid w:val="00A721C3"/>
    <w:rsid w:val="00A72845"/>
    <w:rsid w:val="00A730BE"/>
    <w:rsid w:val="00A7322D"/>
    <w:rsid w:val="00A73964"/>
    <w:rsid w:val="00A73ADC"/>
    <w:rsid w:val="00A73E97"/>
    <w:rsid w:val="00A74173"/>
    <w:rsid w:val="00A74B80"/>
    <w:rsid w:val="00A74BA9"/>
    <w:rsid w:val="00A74C96"/>
    <w:rsid w:val="00A74D76"/>
    <w:rsid w:val="00A74F01"/>
    <w:rsid w:val="00A751BB"/>
    <w:rsid w:val="00A751C3"/>
    <w:rsid w:val="00A751CF"/>
    <w:rsid w:val="00A75280"/>
    <w:rsid w:val="00A753DA"/>
    <w:rsid w:val="00A75870"/>
    <w:rsid w:val="00A759F5"/>
    <w:rsid w:val="00A75C3C"/>
    <w:rsid w:val="00A75CD8"/>
    <w:rsid w:val="00A75DD4"/>
    <w:rsid w:val="00A75EC3"/>
    <w:rsid w:val="00A76430"/>
    <w:rsid w:val="00A76C71"/>
    <w:rsid w:val="00A77346"/>
    <w:rsid w:val="00A776AC"/>
    <w:rsid w:val="00A776FB"/>
    <w:rsid w:val="00A77B43"/>
    <w:rsid w:val="00A77D46"/>
    <w:rsid w:val="00A77FEA"/>
    <w:rsid w:val="00A804E5"/>
    <w:rsid w:val="00A8065B"/>
    <w:rsid w:val="00A80982"/>
    <w:rsid w:val="00A80B29"/>
    <w:rsid w:val="00A811F6"/>
    <w:rsid w:val="00A813F5"/>
    <w:rsid w:val="00A8165B"/>
    <w:rsid w:val="00A816ED"/>
    <w:rsid w:val="00A81724"/>
    <w:rsid w:val="00A818BA"/>
    <w:rsid w:val="00A81926"/>
    <w:rsid w:val="00A81AAF"/>
    <w:rsid w:val="00A81E8C"/>
    <w:rsid w:val="00A8219C"/>
    <w:rsid w:val="00A8245C"/>
    <w:rsid w:val="00A824D8"/>
    <w:rsid w:val="00A8263B"/>
    <w:rsid w:val="00A826DC"/>
    <w:rsid w:val="00A82AF2"/>
    <w:rsid w:val="00A82D5A"/>
    <w:rsid w:val="00A82F82"/>
    <w:rsid w:val="00A839E6"/>
    <w:rsid w:val="00A83B8C"/>
    <w:rsid w:val="00A83BBB"/>
    <w:rsid w:val="00A83CE5"/>
    <w:rsid w:val="00A83D13"/>
    <w:rsid w:val="00A83E76"/>
    <w:rsid w:val="00A83EA9"/>
    <w:rsid w:val="00A84185"/>
    <w:rsid w:val="00A842DF"/>
    <w:rsid w:val="00A8433B"/>
    <w:rsid w:val="00A84913"/>
    <w:rsid w:val="00A84E9D"/>
    <w:rsid w:val="00A85037"/>
    <w:rsid w:val="00A8513C"/>
    <w:rsid w:val="00A8596E"/>
    <w:rsid w:val="00A8622B"/>
    <w:rsid w:val="00A862CC"/>
    <w:rsid w:val="00A86337"/>
    <w:rsid w:val="00A86436"/>
    <w:rsid w:val="00A86592"/>
    <w:rsid w:val="00A86ABB"/>
    <w:rsid w:val="00A86ADA"/>
    <w:rsid w:val="00A86B8A"/>
    <w:rsid w:val="00A86DEE"/>
    <w:rsid w:val="00A87081"/>
    <w:rsid w:val="00A870B1"/>
    <w:rsid w:val="00A871FD"/>
    <w:rsid w:val="00A87207"/>
    <w:rsid w:val="00A87239"/>
    <w:rsid w:val="00A87DEB"/>
    <w:rsid w:val="00A90009"/>
    <w:rsid w:val="00A90571"/>
    <w:rsid w:val="00A9083A"/>
    <w:rsid w:val="00A90C2A"/>
    <w:rsid w:val="00A91065"/>
    <w:rsid w:val="00A91161"/>
    <w:rsid w:val="00A91F58"/>
    <w:rsid w:val="00A92134"/>
    <w:rsid w:val="00A92819"/>
    <w:rsid w:val="00A92C9C"/>
    <w:rsid w:val="00A9304E"/>
    <w:rsid w:val="00A93286"/>
    <w:rsid w:val="00A938A8"/>
    <w:rsid w:val="00A93A3D"/>
    <w:rsid w:val="00A93E1B"/>
    <w:rsid w:val="00A93FBC"/>
    <w:rsid w:val="00A94305"/>
    <w:rsid w:val="00A946A4"/>
    <w:rsid w:val="00A94700"/>
    <w:rsid w:val="00A94E7F"/>
    <w:rsid w:val="00A950C5"/>
    <w:rsid w:val="00A9548B"/>
    <w:rsid w:val="00A95B7C"/>
    <w:rsid w:val="00A95B8E"/>
    <w:rsid w:val="00A96CE7"/>
    <w:rsid w:val="00A96F88"/>
    <w:rsid w:val="00A97059"/>
    <w:rsid w:val="00A97467"/>
    <w:rsid w:val="00A975B0"/>
    <w:rsid w:val="00A97724"/>
    <w:rsid w:val="00A979B6"/>
    <w:rsid w:val="00A97D3C"/>
    <w:rsid w:val="00A97D84"/>
    <w:rsid w:val="00A97E61"/>
    <w:rsid w:val="00AA01BE"/>
    <w:rsid w:val="00AA02D0"/>
    <w:rsid w:val="00AA0308"/>
    <w:rsid w:val="00AA06C7"/>
    <w:rsid w:val="00AA0C44"/>
    <w:rsid w:val="00AA0EB4"/>
    <w:rsid w:val="00AA103A"/>
    <w:rsid w:val="00AA1074"/>
    <w:rsid w:val="00AA1A10"/>
    <w:rsid w:val="00AA1BBF"/>
    <w:rsid w:val="00AA1EB1"/>
    <w:rsid w:val="00AA2248"/>
    <w:rsid w:val="00AA235C"/>
    <w:rsid w:val="00AA2C2B"/>
    <w:rsid w:val="00AA2DB7"/>
    <w:rsid w:val="00AA2FA0"/>
    <w:rsid w:val="00AA3119"/>
    <w:rsid w:val="00AA3392"/>
    <w:rsid w:val="00AA34C1"/>
    <w:rsid w:val="00AA3721"/>
    <w:rsid w:val="00AA37A7"/>
    <w:rsid w:val="00AA389C"/>
    <w:rsid w:val="00AA3A4E"/>
    <w:rsid w:val="00AA3F46"/>
    <w:rsid w:val="00AA4532"/>
    <w:rsid w:val="00AA4757"/>
    <w:rsid w:val="00AA47F7"/>
    <w:rsid w:val="00AA507D"/>
    <w:rsid w:val="00AA5163"/>
    <w:rsid w:val="00AA516D"/>
    <w:rsid w:val="00AA5282"/>
    <w:rsid w:val="00AA55D0"/>
    <w:rsid w:val="00AA55EB"/>
    <w:rsid w:val="00AA56C2"/>
    <w:rsid w:val="00AA5F77"/>
    <w:rsid w:val="00AA6737"/>
    <w:rsid w:val="00AA6760"/>
    <w:rsid w:val="00AA69EF"/>
    <w:rsid w:val="00AA6D37"/>
    <w:rsid w:val="00AA6DFF"/>
    <w:rsid w:val="00AA7001"/>
    <w:rsid w:val="00AA7244"/>
    <w:rsid w:val="00AA7461"/>
    <w:rsid w:val="00AA74C8"/>
    <w:rsid w:val="00AA7607"/>
    <w:rsid w:val="00AA765B"/>
    <w:rsid w:val="00AA7715"/>
    <w:rsid w:val="00AA7ED9"/>
    <w:rsid w:val="00AB00E1"/>
    <w:rsid w:val="00AB046D"/>
    <w:rsid w:val="00AB0740"/>
    <w:rsid w:val="00AB08BB"/>
    <w:rsid w:val="00AB1189"/>
    <w:rsid w:val="00AB1395"/>
    <w:rsid w:val="00AB1443"/>
    <w:rsid w:val="00AB149D"/>
    <w:rsid w:val="00AB14BD"/>
    <w:rsid w:val="00AB15A5"/>
    <w:rsid w:val="00AB172C"/>
    <w:rsid w:val="00AB1A5C"/>
    <w:rsid w:val="00AB1DFC"/>
    <w:rsid w:val="00AB2017"/>
    <w:rsid w:val="00AB23AD"/>
    <w:rsid w:val="00AB24CA"/>
    <w:rsid w:val="00AB265E"/>
    <w:rsid w:val="00AB2C53"/>
    <w:rsid w:val="00AB2D14"/>
    <w:rsid w:val="00AB2E54"/>
    <w:rsid w:val="00AB331F"/>
    <w:rsid w:val="00AB3522"/>
    <w:rsid w:val="00AB35DF"/>
    <w:rsid w:val="00AB3950"/>
    <w:rsid w:val="00AB426C"/>
    <w:rsid w:val="00AB4318"/>
    <w:rsid w:val="00AB435F"/>
    <w:rsid w:val="00AB4466"/>
    <w:rsid w:val="00AB48FF"/>
    <w:rsid w:val="00AB4A2A"/>
    <w:rsid w:val="00AB53C2"/>
    <w:rsid w:val="00AB57D8"/>
    <w:rsid w:val="00AB59FC"/>
    <w:rsid w:val="00AB5B4D"/>
    <w:rsid w:val="00AB5B61"/>
    <w:rsid w:val="00AB5FA7"/>
    <w:rsid w:val="00AB60A2"/>
    <w:rsid w:val="00AB6169"/>
    <w:rsid w:val="00AB6184"/>
    <w:rsid w:val="00AB62E0"/>
    <w:rsid w:val="00AB6615"/>
    <w:rsid w:val="00AB672E"/>
    <w:rsid w:val="00AB67B3"/>
    <w:rsid w:val="00AB6C6E"/>
    <w:rsid w:val="00AB6D80"/>
    <w:rsid w:val="00AB6E1D"/>
    <w:rsid w:val="00AB7186"/>
    <w:rsid w:val="00AB79C4"/>
    <w:rsid w:val="00AB7C8C"/>
    <w:rsid w:val="00AB7DB0"/>
    <w:rsid w:val="00AB7DE5"/>
    <w:rsid w:val="00AB7FBD"/>
    <w:rsid w:val="00AC00DD"/>
    <w:rsid w:val="00AC0288"/>
    <w:rsid w:val="00AC0845"/>
    <w:rsid w:val="00AC093D"/>
    <w:rsid w:val="00AC0DB3"/>
    <w:rsid w:val="00AC161A"/>
    <w:rsid w:val="00AC1D87"/>
    <w:rsid w:val="00AC207F"/>
    <w:rsid w:val="00AC2369"/>
    <w:rsid w:val="00AC254A"/>
    <w:rsid w:val="00AC2571"/>
    <w:rsid w:val="00AC2B3D"/>
    <w:rsid w:val="00AC2E2B"/>
    <w:rsid w:val="00AC2EE9"/>
    <w:rsid w:val="00AC2FEB"/>
    <w:rsid w:val="00AC326D"/>
    <w:rsid w:val="00AC3296"/>
    <w:rsid w:val="00AC3649"/>
    <w:rsid w:val="00AC382A"/>
    <w:rsid w:val="00AC3AB0"/>
    <w:rsid w:val="00AC3BC7"/>
    <w:rsid w:val="00AC441F"/>
    <w:rsid w:val="00AC445F"/>
    <w:rsid w:val="00AC44BA"/>
    <w:rsid w:val="00AC44C3"/>
    <w:rsid w:val="00AC46EC"/>
    <w:rsid w:val="00AC491B"/>
    <w:rsid w:val="00AC4B2C"/>
    <w:rsid w:val="00AC5663"/>
    <w:rsid w:val="00AC56D8"/>
    <w:rsid w:val="00AC5B94"/>
    <w:rsid w:val="00AC5E7D"/>
    <w:rsid w:val="00AC6266"/>
    <w:rsid w:val="00AC6436"/>
    <w:rsid w:val="00AC64D4"/>
    <w:rsid w:val="00AC65CF"/>
    <w:rsid w:val="00AC6AA9"/>
    <w:rsid w:val="00AC6B26"/>
    <w:rsid w:val="00AC6FAA"/>
    <w:rsid w:val="00AC70A8"/>
    <w:rsid w:val="00AC70B3"/>
    <w:rsid w:val="00AC749A"/>
    <w:rsid w:val="00AC7812"/>
    <w:rsid w:val="00AC7966"/>
    <w:rsid w:val="00AC7BE3"/>
    <w:rsid w:val="00AD0007"/>
    <w:rsid w:val="00AD000C"/>
    <w:rsid w:val="00AD02F3"/>
    <w:rsid w:val="00AD0678"/>
    <w:rsid w:val="00AD0F8F"/>
    <w:rsid w:val="00AD0F94"/>
    <w:rsid w:val="00AD14CC"/>
    <w:rsid w:val="00AD1B4F"/>
    <w:rsid w:val="00AD1E84"/>
    <w:rsid w:val="00AD1FF1"/>
    <w:rsid w:val="00AD200E"/>
    <w:rsid w:val="00AD2120"/>
    <w:rsid w:val="00AD259E"/>
    <w:rsid w:val="00AD268F"/>
    <w:rsid w:val="00AD2896"/>
    <w:rsid w:val="00AD2EE4"/>
    <w:rsid w:val="00AD3269"/>
    <w:rsid w:val="00AD333D"/>
    <w:rsid w:val="00AD33C9"/>
    <w:rsid w:val="00AD34D9"/>
    <w:rsid w:val="00AD3899"/>
    <w:rsid w:val="00AD391A"/>
    <w:rsid w:val="00AD3A56"/>
    <w:rsid w:val="00AD3B7C"/>
    <w:rsid w:val="00AD3DB2"/>
    <w:rsid w:val="00AD3E31"/>
    <w:rsid w:val="00AD3F87"/>
    <w:rsid w:val="00AD4168"/>
    <w:rsid w:val="00AD41C2"/>
    <w:rsid w:val="00AD4246"/>
    <w:rsid w:val="00AD448B"/>
    <w:rsid w:val="00AD4654"/>
    <w:rsid w:val="00AD4B75"/>
    <w:rsid w:val="00AD5015"/>
    <w:rsid w:val="00AD5619"/>
    <w:rsid w:val="00AD5DCD"/>
    <w:rsid w:val="00AD5E0E"/>
    <w:rsid w:val="00AD5FCE"/>
    <w:rsid w:val="00AD60C2"/>
    <w:rsid w:val="00AD6141"/>
    <w:rsid w:val="00AD6338"/>
    <w:rsid w:val="00AD664B"/>
    <w:rsid w:val="00AD6952"/>
    <w:rsid w:val="00AD6A4F"/>
    <w:rsid w:val="00AD707C"/>
    <w:rsid w:val="00AD7461"/>
    <w:rsid w:val="00AD7574"/>
    <w:rsid w:val="00AD78F8"/>
    <w:rsid w:val="00AD7F34"/>
    <w:rsid w:val="00AE0039"/>
    <w:rsid w:val="00AE00C0"/>
    <w:rsid w:val="00AE015A"/>
    <w:rsid w:val="00AE01CE"/>
    <w:rsid w:val="00AE0536"/>
    <w:rsid w:val="00AE0612"/>
    <w:rsid w:val="00AE06B9"/>
    <w:rsid w:val="00AE0E8A"/>
    <w:rsid w:val="00AE0EC6"/>
    <w:rsid w:val="00AE0FB7"/>
    <w:rsid w:val="00AE1421"/>
    <w:rsid w:val="00AE1901"/>
    <w:rsid w:val="00AE1EBE"/>
    <w:rsid w:val="00AE1EF3"/>
    <w:rsid w:val="00AE2096"/>
    <w:rsid w:val="00AE215D"/>
    <w:rsid w:val="00AE227B"/>
    <w:rsid w:val="00AE2462"/>
    <w:rsid w:val="00AE28D8"/>
    <w:rsid w:val="00AE2B1E"/>
    <w:rsid w:val="00AE2BE4"/>
    <w:rsid w:val="00AE2E9C"/>
    <w:rsid w:val="00AE2F7E"/>
    <w:rsid w:val="00AE3027"/>
    <w:rsid w:val="00AE3294"/>
    <w:rsid w:val="00AE3694"/>
    <w:rsid w:val="00AE3A7C"/>
    <w:rsid w:val="00AE3C42"/>
    <w:rsid w:val="00AE3CB2"/>
    <w:rsid w:val="00AE3CE9"/>
    <w:rsid w:val="00AE4317"/>
    <w:rsid w:val="00AE4392"/>
    <w:rsid w:val="00AE4584"/>
    <w:rsid w:val="00AE4E12"/>
    <w:rsid w:val="00AE55CF"/>
    <w:rsid w:val="00AE57B3"/>
    <w:rsid w:val="00AE599C"/>
    <w:rsid w:val="00AE5A38"/>
    <w:rsid w:val="00AE5AA0"/>
    <w:rsid w:val="00AE5ABA"/>
    <w:rsid w:val="00AE5CD5"/>
    <w:rsid w:val="00AE658E"/>
    <w:rsid w:val="00AE676B"/>
    <w:rsid w:val="00AE6C45"/>
    <w:rsid w:val="00AE6CC3"/>
    <w:rsid w:val="00AE7015"/>
    <w:rsid w:val="00AE7055"/>
    <w:rsid w:val="00AE7197"/>
    <w:rsid w:val="00AE7239"/>
    <w:rsid w:val="00AE77F7"/>
    <w:rsid w:val="00AE78DE"/>
    <w:rsid w:val="00AE7C1D"/>
    <w:rsid w:val="00AE7CD5"/>
    <w:rsid w:val="00AF02B8"/>
    <w:rsid w:val="00AF0768"/>
    <w:rsid w:val="00AF085C"/>
    <w:rsid w:val="00AF0B12"/>
    <w:rsid w:val="00AF0B54"/>
    <w:rsid w:val="00AF1532"/>
    <w:rsid w:val="00AF1601"/>
    <w:rsid w:val="00AF16AC"/>
    <w:rsid w:val="00AF17D7"/>
    <w:rsid w:val="00AF19B4"/>
    <w:rsid w:val="00AF1A7F"/>
    <w:rsid w:val="00AF1C4F"/>
    <w:rsid w:val="00AF242F"/>
    <w:rsid w:val="00AF24AA"/>
    <w:rsid w:val="00AF25B5"/>
    <w:rsid w:val="00AF2642"/>
    <w:rsid w:val="00AF29BF"/>
    <w:rsid w:val="00AF2C74"/>
    <w:rsid w:val="00AF2D1A"/>
    <w:rsid w:val="00AF2EE3"/>
    <w:rsid w:val="00AF2EE5"/>
    <w:rsid w:val="00AF3292"/>
    <w:rsid w:val="00AF3D27"/>
    <w:rsid w:val="00AF3EFC"/>
    <w:rsid w:val="00AF423B"/>
    <w:rsid w:val="00AF498D"/>
    <w:rsid w:val="00AF4B47"/>
    <w:rsid w:val="00AF4B95"/>
    <w:rsid w:val="00AF4DFC"/>
    <w:rsid w:val="00AF4E0D"/>
    <w:rsid w:val="00AF4E8A"/>
    <w:rsid w:val="00AF509B"/>
    <w:rsid w:val="00AF564C"/>
    <w:rsid w:val="00AF5925"/>
    <w:rsid w:val="00AF60CB"/>
    <w:rsid w:val="00AF7206"/>
    <w:rsid w:val="00AF74D9"/>
    <w:rsid w:val="00AF7623"/>
    <w:rsid w:val="00AF7664"/>
    <w:rsid w:val="00AF7676"/>
    <w:rsid w:val="00AF771A"/>
    <w:rsid w:val="00AF79C4"/>
    <w:rsid w:val="00AF7BA4"/>
    <w:rsid w:val="00AF7BB7"/>
    <w:rsid w:val="00AF7C25"/>
    <w:rsid w:val="00AF7E8A"/>
    <w:rsid w:val="00B001EA"/>
    <w:rsid w:val="00B00245"/>
    <w:rsid w:val="00B004AC"/>
    <w:rsid w:val="00B005DA"/>
    <w:rsid w:val="00B00DC9"/>
    <w:rsid w:val="00B00DEF"/>
    <w:rsid w:val="00B00F81"/>
    <w:rsid w:val="00B0125E"/>
    <w:rsid w:val="00B0126B"/>
    <w:rsid w:val="00B01278"/>
    <w:rsid w:val="00B0190E"/>
    <w:rsid w:val="00B01AA1"/>
    <w:rsid w:val="00B01D2E"/>
    <w:rsid w:val="00B01D30"/>
    <w:rsid w:val="00B01F71"/>
    <w:rsid w:val="00B020A8"/>
    <w:rsid w:val="00B024BB"/>
    <w:rsid w:val="00B02511"/>
    <w:rsid w:val="00B02979"/>
    <w:rsid w:val="00B02D34"/>
    <w:rsid w:val="00B02FF2"/>
    <w:rsid w:val="00B03490"/>
    <w:rsid w:val="00B0388D"/>
    <w:rsid w:val="00B03C6A"/>
    <w:rsid w:val="00B03E90"/>
    <w:rsid w:val="00B04033"/>
    <w:rsid w:val="00B04144"/>
    <w:rsid w:val="00B042D2"/>
    <w:rsid w:val="00B04522"/>
    <w:rsid w:val="00B04571"/>
    <w:rsid w:val="00B04948"/>
    <w:rsid w:val="00B04A8D"/>
    <w:rsid w:val="00B04D88"/>
    <w:rsid w:val="00B050BE"/>
    <w:rsid w:val="00B05676"/>
    <w:rsid w:val="00B05AE1"/>
    <w:rsid w:val="00B05B2F"/>
    <w:rsid w:val="00B05D27"/>
    <w:rsid w:val="00B062AF"/>
    <w:rsid w:val="00B064F3"/>
    <w:rsid w:val="00B067FA"/>
    <w:rsid w:val="00B068EC"/>
    <w:rsid w:val="00B06971"/>
    <w:rsid w:val="00B06B5C"/>
    <w:rsid w:val="00B06EB8"/>
    <w:rsid w:val="00B07057"/>
    <w:rsid w:val="00B07353"/>
    <w:rsid w:val="00B074A4"/>
    <w:rsid w:val="00B074BD"/>
    <w:rsid w:val="00B074C8"/>
    <w:rsid w:val="00B07502"/>
    <w:rsid w:val="00B077FF"/>
    <w:rsid w:val="00B0785D"/>
    <w:rsid w:val="00B07871"/>
    <w:rsid w:val="00B07C41"/>
    <w:rsid w:val="00B07D21"/>
    <w:rsid w:val="00B07EAA"/>
    <w:rsid w:val="00B1034F"/>
    <w:rsid w:val="00B104FE"/>
    <w:rsid w:val="00B10E7A"/>
    <w:rsid w:val="00B11056"/>
    <w:rsid w:val="00B11154"/>
    <w:rsid w:val="00B1122F"/>
    <w:rsid w:val="00B1156C"/>
    <w:rsid w:val="00B11758"/>
    <w:rsid w:val="00B11A70"/>
    <w:rsid w:val="00B11FD6"/>
    <w:rsid w:val="00B11FFE"/>
    <w:rsid w:val="00B12037"/>
    <w:rsid w:val="00B124A7"/>
    <w:rsid w:val="00B129E9"/>
    <w:rsid w:val="00B12B15"/>
    <w:rsid w:val="00B12C49"/>
    <w:rsid w:val="00B13052"/>
    <w:rsid w:val="00B131CF"/>
    <w:rsid w:val="00B13355"/>
    <w:rsid w:val="00B135A3"/>
    <w:rsid w:val="00B13BEC"/>
    <w:rsid w:val="00B13DD0"/>
    <w:rsid w:val="00B13F3B"/>
    <w:rsid w:val="00B13FF1"/>
    <w:rsid w:val="00B13FF4"/>
    <w:rsid w:val="00B14162"/>
    <w:rsid w:val="00B1420D"/>
    <w:rsid w:val="00B142B9"/>
    <w:rsid w:val="00B1481D"/>
    <w:rsid w:val="00B1495F"/>
    <w:rsid w:val="00B14A78"/>
    <w:rsid w:val="00B14B0E"/>
    <w:rsid w:val="00B14DD5"/>
    <w:rsid w:val="00B1542B"/>
    <w:rsid w:val="00B155BD"/>
    <w:rsid w:val="00B1595B"/>
    <w:rsid w:val="00B15B58"/>
    <w:rsid w:val="00B15DB1"/>
    <w:rsid w:val="00B15F7C"/>
    <w:rsid w:val="00B167B6"/>
    <w:rsid w:val="00B16A4D"/>
    <w:rsid w:val="00B16BE4"/>
    <w:rsid w:val="00B17037"/>
    <w:rsid w:val="00B171E6"/>
    <w:rsid w:val="00B172B6"/>
    <w:rsid w:val="00B17520"/>
    <w:rsid w:val="00B1777F"/>
    <w:rsid w:val="00B17E50"/>
    <w:rsid w:val="00B205BC"/>
    <w:rsid w:val="00B20874"/>
    <w:rsid w:val="00B21141"/>
    <w:rsid w:val="00B214EC"/>
    <w:rsid w:val="00B2156A"/>
    <w:rsid w:val="00B21C2B"/>
    <w:rsid w:val="00B21CF8"/>
    <w:rsid w:val="00B21D11"/>
    <w:rsid w:val="00B21D3B"/>
    <w:rsid w:val="00B223B9"/>
    <w:rsid w:val="00B223F6"/>
    <w:rsid w:val="00B22590"/>
    <w:rsid w:val="00B22901"/>
    <w:rsid w:val="00B2295C"/>
    <w:rsid w:val="00B22A0A"/>
    <w:rsid w:val="00B22D66"/>
    <w:rsid w:val="00B22DA3"/>
    <w:rsid w:val="00B22F6C"/>
    <w:rsid w:val="00B23441"/>
    <w:rsid w:val="00B235AA"/>
    <w:rsid w:val="00B23C61"/>
    <w:rsid w:val="00B23C7E"/>
    <w:rsid w:val="00B25278"/>
    <w:rsid w:val="00B25534"/>
    <w:rsid w:val="00B25733"/>
    <w:rsid w:val="00B25754"/>
    <w:rsid w:val="00B2584A"/>
    <w:rsid w:val="00B258BF"/>
    <w:rsid w:val="00B25B91"/>
    <w:rsid w:val="00B25F91"/>
    <w:rsid w:val="00B26208"/>
    <w:rsid w:val="00B26503"/>
    <w:rsid w:val="00B26576"/>
    <w:rsid w:val="00B266A2"/>
    <w:rsid w:val="00B26AFC"/>
    <w:rsid w:val="00B26D58"/>
    <w:rsid w:val="00B26DB6"/>
    <w:rsid w:val="00B26F98"/>
    <w:rsid w:val="00B26FE6"/>
    <w:rsid w:val="00B2724C"/>
    <w:rsid w:val="00B27639"/>
    <w:rsid w:val="00B27CE1"/>
    <w:rsid w:val="00B27E99"/>
    <w:rsid w:val="00B300E0"/>
    <w:rsid w:val="00B30664"/>
    <w:rsid w:val="00B307FD"/>
    <w:rsid w:val="00B30801"/>
    <w:rsid w:val="00B30AFD"/>
    <w:rsid w:val="00B30C4B"/>
    <w:rsid w:val="00B30CBD"/>
    <w:rsid w:val="00B30FAB"/>
    <w:rsid w:val="00B3136C"/>
    <w:rsid w:val="00B31748"/>
    <w:rsid w:val="00B31857"/>
    <w:rsid w:val="00B31962"/>
    <w:rsid w:val="00B31D43"/>
    <w:rsid w:val="00B31EAF"/>
    <w:rsid w:val="00B31EF6"/>
    <w:rsid w:val="00B31F6E"/>
    <w:rsid w:val="00B3210C"/>
    <w:rsid w:val="00B322F7"/>
    <w:rsid w:val="00B3260A"/>
    <w:rsid w:val="00B32698"/>
    <w:rsid w:val="00B3283C"/>
    <w:rsid w:val="00B329C3"/>
    <w:rsid w:val="00B32CC3"/>
    <w:rsid w:val="00B3330E"/>
    <w:rsid w:val="00B337A8"/>
    <w:rsid w:val="00B339B0"/>
    <w:rsid w:val="00B33CB5"/>
    <w:rsid w:val="00B33E85"/>
    <w:rsid w:val="00B34182"/>
    <w:rsid w:val="00B34A08"/>
    <w:rsid w:val="00B34B87"/>
    <w:rsid w:val="00B34E60"/>
    <w:rsid w:val="00B350A9"/>
    <w:rsid w:val="00B35427"/>
    <w:rsid w:val="00B3570C"/>
    <w:rsid w:val="00B35840"/>
    <w:rsid w:val="00B35D48"/>
    <w:rsid w:val="00B35EA1"/>
    <w:rsid w:val="00B35F2A"/>
    <w:rsid w:val="00B36075"/>
    <w:rsid w:val="00B36082"/>
    <w:rsid w:val="00B360B6"/>
    <w:rsid w:val="00B36331"/>
    <w:rsid w:val="00B363EA"/>
    <w:rsid w:val="00B36836"/>
    <w:rsid w:val="00B36AC6"/>
    <w:rsid w:val="00B36FE4"/>
    <w:rsid w:val="00B37150"/>
    <w:rsid w:val="00B3732D"/>
    <w:rsid w:val="00B37367"/>
    <w:rsid w:val="00B375D5"/>
    <w:rsid w:val="00B37957"/>
    <w:rsid w:val="00B37BE4"/>
    <w:rsid w:val="00B37E9E"/>
    <w:rsid w:val="00B40012"/>
    <w:rsid w:val="00B40187"/>
    <w:rsid w:val="00B40737"/>
    <w:rsid w:val="00B40C0F"/>
    <w:rsid w:val="00B40D31"/>
    <w:rsid w:val="00B40EFA"/>
    <w:rsid w:val="00B41233"/>
    <w:rsid w:val="00B41496"/>
    <w:rsid w:val="00B4183C"/>
    <w:rsid w:val="00B41AD0"/>
    <w:rsid w:val="00B421CA"/>
    <w:rsid w:val="00B4229E"/>
    <w:rsid w:val="00B4242A"/>
    <w:rsid w:val="00B4255A"/>
    <w:rsid w:val="00B42676"/>
    <w:rsid w:val="00B42817"/>
    <w:rsid w:val="00B42A51"/>
    <w:rsid w:val="00B42A9F"/>
    <w:rsid w:val="00B42D7B"/>
    <w:rsid w:val="00B42E10"/>
    <w:rsid w:val="00B42E23"/>
    <w:rsid w:val="00B42E93"/>
    <w:rsid w:val="00B4315F"/>
    <w:rsid w:val="00B432AE"/>
    <w:rsid w:val="00B43431"/>
    <w:rsid w:val="00B436A5"/>
    <w:rsid w:val="00B437A0"/>
    <w:rsid w:val="00B43ACC"/>
    <w:rsid w:val="00B43BB2"/>
    <w:rsid w:val="00B43C7D"/>
    <w:rsid w:val="00B43FFA"/>
    <w:rsid w:val="00B441B7"/>
    <w:rsid w:val="00B44352"/>
    <w:rsid w:val="00B444FC"/>
    <w:rsid w:val="00B44794"/>
    <w:rsid w:val="00B44B2A"/>
    <w:rsid w:val="00B44B60"/>
    <w:rsid w:val="00B44C7E"/>
    <w:rsid w:val="00B44DB8"/>
    <w:rsid w:val="00B4500D"/>
    <w:rsid w:val="00B45052"/>
    <w:rsid w:val="00B45083"/>
    <w:rsid w:val="00B458EE"/>
    <w:rsid w:val="00B4596F"/>
    <w:rsid w:val="00B45EE9"/>
    <w:rsid w:val="00B45FAC"/>
    <w:rsid w:val="00B464CB"/>
    <w:rsid w:val="00B46B1F"/>
    <w:rsid w:val="00B46BED"/>
    <w:rsid w:val="00B46C49"/>
    <w:rsid w:val="00B46FAC"/>
    <w:rsid w:val="00B474D8"/>
    <w:rsid w:val="00B475B8"/>
    <w:rsid w:val="00B47822"/>
    <w:rsid w:val="00B4793B"/>
    <w:rsid w:val="00B47B1F"/>
    <w:rsid w:val="00B47E5C"/>
    <w:rsid w:val="00B48EC6"/>
    <w:rsid w:val="00B50354"/>
    <w:rsid w:val="00B504F5"/>
    <w:rsid w:val="00B505A0"/>
    <w:rsid w:val="00B5067A"/>
    <w:rsid w:val="00B506EA"/>
    <w:rsid w:val="00B50887"/>
    <w:rsid w:val="00B511DF"/>
    <w:rsid w:val="00B51347"/>
    <w:rsid w:val="00B516B0"/>
    <w:rsid w:val="00B517F4"/>
    <w:rsid w:val="00B51C5F"/>
    <w:rsid w:val="00B51D14"/>
    <w:rsid w:val="00B51D2B"/>
    <w:rsid w:val="00B52041"/>
    <w:rsid w:val="00B52056"/>
    <w:rsid w:val="00B5216A"/>
    <w:rsid w:val="00B52471"/>
    <w:rsid w:val="00B52A0D"/>
    <w:rsid w:val="00B52AD6"/>
    <w:rsid w:val="00B52E66"/>
    <w:rsid w:val="00B531E5"/>
    <w:rsid w:val="00B53675"/>
    <w:rsid w:val="00B53692"/>
    <w:rsid w:val="00B53EE0"/>
    <w:rsid w:val="00B54170"/>
    <w:rsid w:val="00B5437E"/>
    <w:rsid w:val="00B54387"/>
    <w:rsid w:val="00B5460D"/>
    <w:rsid w:val="00B546E2"/>
    <w:rsid w:val="00B547D1"/>
    <w:rsid w:val="00B548FD"/>
    <w:rsid w:val="00B54C64"/>
    <w:rsid w:val="00B54DC9"/>
    <w:rsid w:val="00B54EFF"/>
    <w:rsid w:val="00B551FF"/>
    <w:rsid w:val="00B5521C"/>
    <w:rsid w:val="00B5536B"/>
    <w:rsid w:val="00B557FC"/>
    <w:rsid w:val="00B55807"/>
    <w:rsid w:val="00B558C9"/>
    <w:rsid w:val="00B559EA"/>
    <w:rsid w:val="00B55B13"/>
    <w:rsid w:val="00B55BC7"/>
    <w:rsid w:val="00B55BCD"/>
    <w:rsid w:val="00B55C0E"/>
    <w:rsid w:val="00B55E32"/>
    <w:rsid w:val="00B56099"/>
    <w:rsid w:val="00B5625A"/>
    <w:rsid w:val="00B56940"/>
    <w:rsid w:val="00B56AEB"/>
    <w:rsid w:val="00B56AEF"/>
    <w:rsid w:val="00B56DAA"/>
    <w:rsid w:val="00B57190"/>
    <w:rsid w:val="00B57298"/>
    <w:rsid w:val="00B57406"/>
    <w:rsid w:val="00B57942"/>
    <w:rsid w:val="00B57A24"/>
    <w:rsid w:val="00B57D41"/>
    <w:rsid w:val="00B6011E"/>
    <w:rsid w:val="00B6018A"/>
    <w:rsid w:val="00B61301"/>
    <w:rsid w:val="00B615C8"/>
    <w:rsid w:val="00B61AC3"/>
    <w:rsid w:val="00B61E0F"/>
    <w:rsid w:val="00B61EE3"/>
    <w:rsid w:val="00B625B8"/>
    <w:rsid w:val="00B62787"/>
    <w:rsid w:val="00B62847"/>
    <w:rsid w:val="00B62BDA"/>
    <w:rsid w:val="00B62E4A"/>
    <w:rsid w:val="00B62E51"/>
    <w:rsid w:val="00B62EBE"/>
    <w:rsid w:val="00B6310F"/>
    <w:rsid w:val="00B6318F"/>
    <w:rsid w:val="00B63509"/>
    <w:rsid w:val="00B635E4"/>
    <w:rsid w:val="00B636C7"/>
    <w:rsid w:val="00B63731"/>
    <w:rsid w:val="00B63A71"/>
    <w:rsid w:val="00B63A9C"/>
    <w:rsid w:val="00B63D13"/>
    <w:rsid w:val="00B63D41"/>
    <w:rsid w:val="00B64AD4"/>
    <w:rsid w:val="00B64B98"/>
    <w:rsid w:val="00B64F76"/>
    <w:rsid w:val="00B6500E"/>
    <w:rsid w:val="00B65311"/>
    <w:rsid w:val="00B656A3"/>
    <w:rsid w:val="00B65A2C"/>
    <w:rsid w:val="00B65FB1"/>
    <w:rsid w:val="00B661F8"/>
    <w:rsid w:val="00B66398"/>
    <w:rsid w:val="00B667CC"/>
    <w:rsid w:val="00B6689D"/>
    <w:rsid w:val="00B66B1E"/>
    <w:rsid w:val="00B66CB5"/>
    <w:rsid w:val="00B66F85"/>
    <w:rsid w:val="00B67031"/>
    <w:rsid w:val="00B671A0"/>
    <w:rsid w:val="00B67340"/>
    <w:rsid w:val="00B674C5"/>
    <w:rsid w:val="00B678DC"/>
    <w:rsid w:val="00B67983"/>
    <w:rsid w:val="00B67AD6"/>
    <w:rsid w:val="00B67B9B"/>
    <w:rsid w:val="00B67BAF"/>
    <w:rsid w:val="00B7025A"/>
    <w:rsid w:val="00B70704"/>
    <w:rsid w:val="00B70867"/>
    <w:rsid w:val="00B70A26"/>
    <w:rsid w:val="00B70AFA"/>
    <w:rsid w:val="00B70C85"/>
    <w:rsid w:val="00B70DDC"/>
    <w:rsid w:val="00B70F53"/>
    <w:rsid w:val="00B71607"/>
    <w:rsid w:val="00B71AB5"/>
    <w:rsid w:val="00B71B22"/>
    <w:rsid w:val="00B71B82"/>
    <w:rsid w:val="00B71D23"/>
    <w:rsid w:val="00B71D72"/>
    <w:rsid w:val="00B71F15"/>
    <w:rsid w:val="00B72031"/>
    <w:rsid w:val="00B72351"/>
    <w:rsid w:val="00B723B8"/>
    <w:rsid w:val="00B7253E"/>
    <w:rsid w:val="00B72601"/>
    <w:rsid w:val="00B7281C"/>
    <w:rsid w:val="00B72B8F"/>
    <w:rsid w:val="00B72F37"/>
    <w:rsid w:val="00B73241"/>
    <w:rsid w:val="00B73405"/>
    <w:rsid w:val="00B73786"/>
    <w:rsid w:val="00B737F2"/>
    <w:rsid w:val="00B7396C"/>
    <w:rsid w:val="00B73BA2"/>
    <w:rsid w:val="00B73E71"/>
    <w:rsid w:val="00B74155"/>
    <w:rsid w:val="00B74170"/>
    <w:rsid w:val="00B7488E"/>
    <w:rsid w:val="00B74A5F"/>
    <w:rsid w:val="00B74BBE"/>
    <w:rsid w:val="00B74F6F"/>
    <w:rsid w:val="00B74F8C"/>
    <w:rsid w:val="00B75A7C"/>
    <w:rsid w:val="00B75B22"/>
    <w:rsid w:val="00B76163"/>
    <w:rsid w:val="00B7618A"/>
    <w:rsid w:val="00B763C3"/>
    <w:rsid w:val="00B7667D"/>
    <w:rsid w:val="00B767B9"/>
    <w:rsid w:val="00B76D6E"/>
    <w:rsid w:val="00B76E64"/>
    <w:rsid w:val="00B76F0A"/>
    <w:rsid w:val="00B76F9A"/>
    <w:rsid w:val="00B7703B"/>
    <w:rsid w:val="00B770B2"/>
    <w:rsid w:val="00B773CF"/>
    <w:rsid w:val="00B77523"/>
    <w:rsid w:val="00B77605"/>
    <w:rsid w:val="00B777D9"/>
    <w:rsid w:val="00B77AB4"/>
    <w:rsid w:val="00B77BAA"/>
    <w:rsid w:val="00B77F30"/>
    <w:rsid w:val="00B80121"/>
    <w:rsid w:val="00B80205"/>
    <w:rsid w:val="00B80246"/>
    <w:rsid w:val="00B8039D"/>
    <w:rsid w:val="00B803F9"/>
    <w:rsid w:val="00B804C7"/>
    <w:rsid w:val="00B8079B"/>
    <w:rsid w:val="00B80880"/>
    <w:rsid w:val="00B812A3"/>
    <w:rsid w:val="00B8179F"/>
    <w:rsid w:val="00B818F5"/>
    <w:rsid w:val="00B81909"/>
    <w:rsid w:val="00B81BC6"/>
    <w:rsid w:val="00B81E29"/>
    <w:rsid w:val="00B81EAA"/>
    <w:rsid w:val="00B82008"/>
    <w:rsid w:val="00B8210F"/>
    <w:rsid w:val="00B823F1"/>
    <w:rsid w:val="00B8257B"/>
    <w:rsid w:val="00B8263D"/>
    <w:rsid w:val="00B82D69"/>
    <w:rsid w:val="00B82ECF"/>
    <w:rsid w:val="00B83004"/>
    <w:rsid w:val="00B830AE"/>
    <w:rsid w:val="00B835CA"/>
    <w:rsid w:val="00B83803"/>
    <w:rsid w:val="00B83872"/>
    <w:rsid w:val="00B83D6A"/>
    <w:rsid w:val="00B83DC2"/>
    <w:rsid w:val="00B83F8E"/>
    <w:rsid w:val="00B842EA"/>
    <w:rsid w:val="00B8473A"/>
    <w:rsid w:val="00B84D50"/>
    <w:rsid w:val="00B84DBD"/>
    <w:rsid w:val="00B85099"/>
    <w:rsid w:val="00B851C0"/>
    <w:rsid w:val="00B856A3"/>
    <w:rsid w:val="00B858D9"/>
    <w:rsid w:val="00B85BC3"/>
    <w:rsid w:val="00B85D0C"/>
    <w:rsid w:val="00B86110"/>
    <w:rsid w:val="00B86132"/>
    <w:rsid w:val="00B8622D"/>
    <w:rsid w:val="00B8646F"/>
    <w:rsid w:val="00B864D2"/>
    <w:rsid w:val="00B86612"/>
    <w:rsid w:val="00B86EA3"/>
    <w:rsid w:val="00B874B1"/>
    <w:rsid w:val="00B8778A"/>
    <w:rsid w:val="00B87D97"/>
    <w:rsid w:val="00B87DF4"/>
    <w:rsid w:val="00B87F66"/>
    <w:rsid w:val="00B90395"/>
    <w:rsid w:val="00B9073A"/>
    <w:rsid w:val="00B9074D"/>
    <w:rsid w:val="00B90A31"/>
    <w:rsid w:val="00B90DD8"/>
    <w:rsid w:val="00B91291"/>
    <w:rsid w:val="00B91601"/>
    <w:rsid w:val="00B916EF"/>
    <w:rsid w:val="00B91783"/>
    <w:rsid w:val="00B91849"/>
    <w:rsid w:val="00B91CC1"/>
    <w:rsid w:val="00B9229C"/>
    <w:rsid w:val="00B92431"/>
    <w:rsid w:val="00B92735"/>
    <w:rsid w:val="00B92B39"/>
    <w:rsid w:val="00B9337C"/>
    <w:rsid w:val="00B93560"/>
    <w:rsid w:val="00B93AD4"/>
    <w:rsid w:val="00B93C2E"/>
    <w:rsid w:val="00B93F5E"/>
    <w:rsid w:val="00B94052"/>
    <w:rsid w:val="00B94065"/>
    <w:rsid w:val="00B9464B"/>
    <w:rsid w:val="00B94673"/>
    <w:rsid w:val="00B94840"/>
    <w:rsid w:val="00B94A94"/>
    <w:rsid w:val="00B94E29"/>
    <w:rsid w:val="00B94FFB"/>
    <w:rsid w:val="00B95099"/>
    <w:rsid w:val="00B951C8"/>
    <w:rsid w:val="00B952BA"/>
    <w:rsid w:val="00B95507"/>
    <w:rsid w:val="00B9576C"/>
    <w:rsid w:val="00B95A92"/>
    <w:rsid w:val="00B95DC4"/>
    <w:rsid w:val="00B95E09"/>
    <w:rsid w:val="00B95E69"/>
    <w:rsid w:val="00B961EB"/>
    <w:rsid w:val="00B963C9"/>
    <w:rsid w:val="00B96530"/>
    <w:rsid w:val="00B96718"/>
    <w:rsid w:val="00B96B13"/>
    <w:rsid w:val="00B96EED"/>
    <w:rsid w:val="00B97094"/>
    <w:rsid w:val="00B970F5"/>
    <w:rsid w:val="00B97170"/>
    <w:rsid w:val="00B9723F"/>
    <w:rsid w:val="00B9766F"/>
    <w:rsid w:val="00B97AA1"/>
    <w:rsid w:val="00B97BA2"/>
    <w:rsid w:val="00B97C53"/>
    <w:rsid w:val="00B97EEB"/>
    <w:rsid w:val="00BA0237"/>
    <w:rsid w:val="00BA0285"/>
    <w:rsid w:val="00BA0659"/>
    <w:rsid w:val="00BA06CD"/>
    <w:rsid w:val="00BA08DE"/>
    <w:rsid w:val="00BA0A63"/>
    <w:rsid w:val="00BA0FA7"/>
    <w:rsid w:val="00BA103E"/>
    <w:rsid w:val="00BA110C"/>
    <w:rsid w:val="00BA13A6"/>
    <w:rsid w:val="00BA1586"/>
    <w:rsid w:val="00BA15A1"/>
    <w:rsid w:val="00BA177D"/>
    <w:rsid w:val="00BA1982"/>
    <w:rsid w:val="00BA1A7E"/>
    <w:rsid w:val="00BA1BD0"/>
    <w:rsid w:val="00BA1F3D"/>
    <w:rsid w:val="00BA21A7"/>
    <w:rsid w:val="00BA21AB"/>
    <w:rsid w:val="00BA224B"/>
    <w:rsid w:val="00BA2465"/>
    <w:rsid w:val="00BA25C3"/>
    <w:rsid w:val="00BA28D5"/>
    <w:rsid w:val="00BA3395"/>
    <w:rsid w:val="00BA3403"/>
    <w:rsid w:val="00BA3484"/>
    <w:rsid w:val="00BA35DF"/>
    <w:rsid w:val="00BA3678"/>
    <w:rsid w:val="00BA37CE"/>
    <w:rsid w:val="00BA3816"/>
    <w:rsid w:val="00BA4220"/>
    <w:rsid w:val="00BA4347"/>
    <w:rsid w:val="00BA43E5"/>
    <w:rsid w:val="00BA459D"/>
    <w:rsid w:val="00BA4831"/>
    <w:rsid w:val="00BA4957"/>
    <w:rsid w:val="00BA49DE"/>
    <w:rsid w:val="00BA4C27"/>
    <w:rsid w:val="00BA4F7C"/>
    <w:rsid w:val="00BA5064"/>
    <w:rsid w:val="00BA524E"/>
    <w:rsid w:val="00BA53CB"/>
    <w:rsid w:val="00BA5491"/>
    <w:rsid w:val="00BA5654"/>
    <w:rsid w:val="00BA56B3"/>
    <w:rsid w:val="00BA56CC"/>
    <w:rsid w:val="00BA5811"/>
    <w:rsid w:val="00BA5B74"/>
    <w:rsid w:val="00BA5C24"/>
    <w:rsid w:val="00BA5F0A"/>
    <w:rsid w:val="00BA6149"/>
    <w:rsid w:val="00BA6168"/>
    <w:rsid w:val="00BA63D1"/>
    <w:rsid w:val="00BA653B"/>
    <w:rsid w:val="00BA65D1"/>
    <w:rsid w:val="00BA6642"/>
    <w:rsid w:val="00BA6682"/>
    <w:rsid w:val="00BA6A54"/>
    <w:rsid w:val="00BA6AB2"/>
    <w:rsid w:val="00BA6ECB"/>
    <w:rsid w:val="00BA6F38"/>
    <w:rsid w:val="00BA7002"/>
    <w:rsid w:val="00BA70B5"/>
    <w:rsid w:val="00BA7177"/>
    <w:rsid w:val="00BA742E"/>
    <w:rsid w:val="00BA75D0"/>
    <w:rsid w:val="00BA7774"/>
    <w:rsid w:val="00BA7840"/>
    <w:rsid w:val="00BA7DD7"/>
    <w:rsid w:val="00BB0357"/>
    <w:rsid w:val="00BB0676"/>
    <w:rsid w:val="00BB06DF"/>
    <w:rsid w:val="00BB0CB1"/>
    <w:rsid w:val="00BB0EFC"/>
    <w:rsid w:val="00BB1066"/>
    <w:rsid w:val="00BB121C"/>
    <w:rsid w:val="00BB1A1F"/>
    <w:rsid w:val="00BB213F"/>
    <w:rsid w:val="00BB2252"/>
    <w:rsid w:val="00BB2767"/>
    <w:rsid w:val="00BB2771"/>
    <w:rsid w:val="00BB27A7"/>
    <w:rsid w:val="00BB2900"/>
    <w:rsid w:val="00BB29B7"/>
    <w:rsid w:val="00BB2DA5"/>
    <w:rsid w:val="00BB2DF6"/>
    <w:rsid w:val="00BB3127"/>
    <w:rsid w:val="00BB3240"/>
    <w:rsid w:val="00BB3346"/>
    <w:rsid w:val="00BB3527"/>
    <w:rsid w:val="00BB3528"/>
    <w:rsid w:val="00BB363A"/>
    <w:rsid w:val="00BB3720"/>
    <w:rsid w:val="00BB373F"/>
    <w:rsid w:val="00BB39F9"/>
    <w:rsid w:val="00BB3BE3"/>
    <w:rsid w:val="00BB3D90"/>
    <w:rsid w:val="00BB4358"/>
    <w:rsid w:val="00BB453F"/>
    <w:rsid w:val="00BB4737"/>
    <w:rsid w:val="00BB47BD"/>
    <w:rsid w:val="00BB4948"/>
    <w:rsid w:val="00BB4EAE"/>
    <w:rsid w:val="00BB4F67"/>
    <w:rsid w:val="00BB4FB3"/>
    <w:rsid w:val="00BB4FC1"/>
    <w:rsid w:val="00BB51B0"/>
    <w:rsid w:val="00BB51B6"/>
    <w:rsid w:val="00BB52B7"/>
    <w:rsid w:val="00BB54CF"/>
    <w:rsid w:val="00BB54D5"/>
    <w:rsid w:val="00BB5530"/>
    <w:rsid w:val="00BB57C5"/>
    <w:rsid w:val="00BB5950"/>
    <w:rsid w:val="00BB5954"/>
    <w:rsid w:val="00BB5DB8"/>
    <w:rsid w:val="00BB5E8E"/>
    <w:rsid w:val="00BB5EB9"/>
    <w:rsid w:val="00BB5F59"/>
    <w:rsid w:val="00BB67D1"/>
    <w:rsid w:val="00BB6A40"/>
    <w:rsid w:val="00BB6D2A"/>
    <w:rsid w:val="00BB6ED4"/>
    <w:rsid w:val="00BB7023"/>
    <w:rsid w:val="00BB7541"/>
    <w:rsid w:val="00BC0335"/>
    <w:rsid w:val="00BC04F0"/>
    <w:rsid w:val="00BC0571"/>
    <w:rsid w:val="00BC07D6"/>
    <w:rsid w:val="00BC0C39"/>
    <w:rsid w:val="00BC0C6A"/>
    <w:rsid w:val="00BC0C85"/>
    <w:rsid w:val="00BC0D2B"/>
    <w:rsid w:val="00BC1268"/>
    <w:rsid w:val="00BC1737"/>
    <w:rsid w:val="00BC1846"/>
    <w:rsid w:val="00BC2260"/>
    <w:rsid w:val="00BC2273"/>
    <w:rsid w:val="00BC229C"/>
    <w:rsid w:val="00BC25EC"/>
    <w:rsid w:val="00BC296C"/>
    <w:rsid w:val="00BC2EB6"/>
    <w:rsid w:val="00BC2F37"/>
    <w:rsid w:val="00BC3108"/>
    <w:rsid w:val="00BC3169"/>
    <w:rsid w:val="00BC32D9"/>
    <w:rsid w:val="00BC3567"/>
    <w:rsid w:val="00BC37AA"/>
    <w:rsid w:val="00BC39FE"/>
    <w:rsid w:val="00BC3B22"/>
    <w:rsid w:val="00BC3B6D"/>
    <w:rsid w:val="00BC3BC2"/>
    <w:rsid w:val="00BC3F4E"/>
    <w:rsid w:val="00BC429D"/>
    <w:rsid w:val="00BC4714"/>
    <w:rsid w:val="00BC4B62"/>
    <w:rsid w:val="00BC4D16"/>
    <w:rsid w:val="00BC4ED8"/>
    <w:rsid w:val="00BC4F3A"/>
    <w:rsid w:val="00BC4FDA"/>
    <w:rsid w:val="00BC50CB"/>
    <w:rsid w:val="00BC53EB"/>
    <w:rsid w:val="00BC5816"/>
    <w:rsid w:val="00BC5B54"/>
    <w:rsid w:val="00BC5D2D"/>
    <w:rsid w:val="00BC5D81"/>
    <w:rsid w:val="00BC5D85"/>
    <w:rsid w:val="00BC5F04"/>
    <w:rsid w:val="00BC60D3"/>
    <w:rsid w:val="00BC6B28"/>
    <w:rsid w:val="00BC6C48"/>
    <w:rsid w:val="00BC6F14"/>
    <w:rsid w:val="00BC7081"/>
    <w:rsid w:val="00BC72DD"/>
    <w:rsid w:val="00BC72F2"/>
    <w:rsid w:val="00BC7659"/>
    <w:rsid w:val="00BC7BA0"/>
    <w:rsid w:val="00BC7C99"/>
    <w:rsid w:val="00BC7D48"/>
    <w:rsid w:val="00BC7DC5"/>
    <w:rsid w:val="00BD00E2"/>
    <w:rsid w:val="00BD03AF"/>
    <w:rsid w:val="00BD06F6"/>
    <w:rsid w:val="00BD0B72"/>
    <w:rsid w:val="00BD0CD3"/>
    <w:rsid w:val="00BD11BA"/>
    <w:rsid w:val="00BD1490"/>
    <w:rsid w:val="00BD1606"/>
    <w:rsid w:val="00BD162E"/>
    <w:rsid w:val="00BD1D2E"/>
    <w:rsid w:val="00BD1E88"/>
    <w:rsid w:val="00BD1EB3"/>
    <w:rsid w:val="00BD1EC0"/>
    <w:rsid w:val="00BD2010"/>
    <w:rsid w:val="00BD20FB"/>
    <w:rsid w:val="00BD2231"/>
    <w:rsid w:val="00BD238B"/>
    <w:rsid w:val="00BD2868"/>
    <w:rsid w:val="00BD2C15"/>
    <w:rsid w:val="00BD2DF4"/>
    <w:rsid w:val="00BD2F9A"/>
    <w:rsid w:val="00BD354D"/>
    <w:rsid w:val="00BD3693"/>
    <w:rsid w:val="00BD3BB5"/>
    <w:rsid w:val="00BD4134"/>
    <w:rsid w:val="00BD41C7"/>
    <w:rsid w:val="00BD43CF"/>
    <w:rsid w:val="00BD4415"/>
    <w:rsid w:val="00BD4506"/>
    <w:rsid w:val="00BD4640"/>
    <w:rsid w:val="00BD4B1B"/>
    <w:rsid w:val="00BD4C85"/>
    <w:rsid w:val="00BD4CA7"/>
    <w:rsid w:val="00BD4DEC"/>
    <w:rsid w:val="00BD5396"/>
    <w:rsid w:val="00BD55C1"/>
    <w:rsid w:val="00BD5793"/>
    <w:rsid w:val="00BD5CE6"/>
    <w:rsid w:val="00BD5D4C"/>
    <w:rsid w:val="00BD62A3"/>
    <w:rsid w:val="00BD6CCA"/>
    <w:rsid w:val="00BD6CE3"/>
    <w:rsid w:val="00BD6EBC"/>
    <w:rsid w:val="00BD70F4"/>
    <w:rsid w:val="00BD779A"/>
    <w:rsid w:val="00BD7A86"/>
    <w:rsid w:val="00BD7BCF"/>
    <w:rsid w:val="00BD7C73"/>
    <w:rsid w:val="00BD7F9E"/>
    <w:rsid w:val="00BE0158"/>
    <w:rsid w:val="00BE024D"/>
    <w:rsid w:val="00BE0394"/>
    <w:rsid w:val="00BE056C"/>
    <w:rsid w:val="00BE0633"/>
    <w:rsid w:val="00BE08D6"/>
    <w:rsid w:val="00BE09C7"/>
    <w:rsid w:val="00BE0BFD"/>
    <w:rsid w:val="00BE0E2F"/>
    <w:rsid w:val="00BE1111"/>
    <w:rsid w:val="00BE144A"/>
    <w:rsid w:val="00BE14DD"/>
    <w:rsid w:val="00BE16BF"/>
    <w:rsid w:val="00BE16CF"/>
    <w:rsid w:val="00BE183A"/>
    <w:rsid w:val="00BE1888"/>
    <w:rsid w:val="00BE1C14"/>
    <w:rsid w:val="00BE1D08"/>
    <w:rsid w:val="00BE1F10"/>
    <w:rsid w:val="00BE2451"/>
    <w:rsid w:val="00BE277D"/>
    <w:rsid w:val="00BE2982"/>
    <w:rsid w:val="00BE29E2"/>
    <w:rsid w:val="00BE2BEB"/>
    <w:rsid w:val="00BE2E08"/>
    <w:rsid w:val="00BE2E2D"/>
    <w:rsid w:val="00BE2F30"/>
    <w:rsid w:val="00BE2FFE"/>
    <w:rsid w:val="00BE3088"/>
    <w:rsid w:val="00BE3163"/>
    <w:rsid w:val="00BE36F5"/>
    <w:rsid w:val="00BE393A"/>
    <w:rsid w:val="00BE3BE9"/>
    <w:rsid w:val="00BE4024"/>
    <w:rsid w:val="00BE404E"/>
    <w:rsid w:val="00BE4065"/>
    <w:rsid w:val="00BE481D"/>
    <w:rsid w:val="00BE4A75"/>
    <w:rsid w:val="00BE4B93"/>
    <w:rsid w:val="00BE4D0E"/>
    <w:rsid w:val="00BE4DA0"/>
    <w:rsid w:val="00BE4ED1"/>
    <w:rsid w:val="00BE507A"/>
    <w:rsid w:val="00BE5479"/>
    <w:rsid w:val="00BE5AE9"/>
    <w:rsid w:val="00BE5AF3"/>
    <w:rsid w:val="00BE5B41"/>
    <w:rsid w:val="00BE5EAB"/>
    <w:rsid w:val="00BE5ECA"/>
    <w:rsid w:val="00BE5EF1"/>
    <w:rsid w:val="00BE5FB9"/>
    <w:rsid w:val="00BE614C"/>
    <w:rsid w:val="00BE6256"/>
    <w:rsid w:val="00BE62EC"/>
    <w:rsid w:val="00BE63B0"/>
    <w:rsid w:val="00BE64BC"/>
    <w:rsid w:val="00BE6513"/>
    <w:rsid w:val="00BE672E"/>
    <w:rsid w:val="00BE697F"/>
    <w:rsid w:val="00BE6B83"/>
    <w:rsid w:val="00BE6ECD"/>
    <w:rsid w:val="00BE72F8"/>
    <w:rsid w:val="00BE7321"/>
    <w:rsid w:val="00BE7336"/>
    <w:rsid w:val="00BE7410"/>
    <w:rsid w:val="00BE741D"/>
    <w:rsid w:val="00BE7F6C"/>
    <w:rsid w:val="00BF021A"/>
    <w:rsid w:val="00BF023A"/>
    <w:rsid w:val="00BF0776"/>
    <w:rsid w:val="00BF0824"/>
    <w:rsid w:val="00BF08EF"/>
    <w:rsid w:val="00BF0D23"/>
    <w:rsid w:val="00BF0D99"/>
    <w:rsid w:val="00BF0F0D"/>
    <w:rsid w:val="00BF0F38"/>
    <w:rsid w:val="00BF1107"/>
    <w:rsid w:val="00BF1914"/>
    <w:rsid w:val="00BF1960"/>
    <w:rsid w:val="00BF1E3B"/>
    <w:rsid w:val="00BF1F4A"/>
    <w:rsid w:val="00BF230E"/>
    <w:rsid w:val="00BF2311"/>
    <w:rsid w:val="00BF23E3"/>
    <w:rsid w:val="00BF27D5"/>
    <w:rsid w:val="00BF2879"/>
    <w:rsid w:val="00BF2C8A"/>
    <w:rsid w:val="00BF3178"/>
    <w:rsid w:val="00BF3330"/>
    <w:rsid w:val="00BF3390"/>
    <w:rsid w:val="00BF371E"/>
    <w:rsid w:val="00BF3A28"/>
    <w:rsid w:val="00BF3F78"/>
    <w:rsid w:val="00BF41C7"/>
    <w:rsid w:val="00BF4601"/>
    <w:rsid w:val="00BF4932"/>
    <w:rsid w:val="00BF4AC4"/>
    <w:rsid w:val="00BF4ED0"/>
    <w:rsid w:val="00BF50B8"/>
    <w:rsid w:val="00BF51A9"/>
    <w:rsid w:val="00BF53A3"/>
    <w:rsid w:val="00BF549A"/>
    <w:rsid w:val="00BF55C1"/>
    <w:rsid w:val="00BF5A8E"/>
    <w:rsid w:val="00BF5AC9"/>
    <w:rsid w:val="00BF5E07"/>
    <w:rsid w:val="00BF60EB"/>
    <w:rsid w:val="00BF6167"/>
    <w:rsid w:val="00BF61FB"/>
    <w:rsid w:val="00BF6752"/>
    <w:rsid w:val="00BF6856"/>
    <w:rsid w:val="00BF6A13"/>
    <w:rsid w:val="00BF6CD5"/>
    <w:rsid w:val="00BF6F31"/>
    <w:rsid w:val="00BF6FE1"/>
    <w:rsid w:val="00BF71A7"/>
    <w:rsid w:val="00BF71C0"/>
    <w:rsid w:val="00BF71FB"/>
    <w:rsid w:val="00BF73F0"/>
    <w:rsid w:val="00BF7539"/>
    <w:rsid w:val="00BF76FD"/>
    <w:rsid w:val="00BF7A06"/>
    <w:rsid w:val="00BF7F4B"/>
    <w:rsid w:val="00C000A5"/>
    <w:rsid w:val="00C0016F"/>
    <w:rsid w:val="00C001DD"/>
    <w:rsid w:val="00C00360"/>
    <w:rsid w:val="00C005D6"/>
    <w:rsid w:val="00C00DC4"/>
    <w:rsid w:val="00C012CD"/>
    <w:rsid w:val="00C01492"/>
    <w:rsid w:val="00C014E2"/>
    <w:rsid w:val="00C016F0"/>
    <w:rsid w:val="00C01CDE"/>
    <w:rsid w:val="00C0200B"/>
    <w:rsid w:val="00C02AA0"/>
    <w:rsid w:val="00C02F74"/>
    <w:rsid w:val="00C031A7"/>
    <w:rsid w:val="00C032A9"/>
    <w:rsid w:val="00C03636"/>
    <w:rsid w:val="00C03771"/>
    <w:rsid w:val="00C037A8"/>
    <w:rsid w:val="00C038EA"/>
    <w:rsid w:val="00C03A6D"/>
    <w:rsid w:val="00C03C42"/>
    <w:rsid w:val="00C03FFA"/>
    <w:rsid w:val="00C0409A"/>
    <w:rsid w:val="00C04157"/>
    <w:rsid w:val="00C04170"/>
    <w:rsid w:val="00C041A6"/>
    <w:rsid w:val="00C04214"/>
    <w:rsid w:val="00C0449D"/>
    <w:rsid w:val="00C04DDA"/>
    <w:rsid w:val="00C054E9"/>
    <w:rsid w:val="00C059ED"/>
    <w:rsid w:val="00C059FF"/>
    <w:rsid w:val="00C065D4"/>
    <w:rsid w:val="00C06A25"/>
    <w:rsid w:val="00C06B06"/>
    <w:rsid w:val="00C06B7A"/>
    <w:rsid w:val="00C07115"/>
    <w:rsid w:val="00C07479"/>
    <w:rsid w:val="00C0778A"/>
    <w:rsid w:val="00C07A54"/>
    <w:rsid w:val="00C07BF7"/>
    <w:rsid w:val="00C07E0C"/>
    <w:rsid w:val="00C07F57"/>
    <w:rsid w:val="00C1068C"/>
    <w:rsid w:val="00C10BCB"/>
    <w:rsid w:val="00C11907"/>
    <w:rsid w:val="00C11999"/>
    <w:rsid w:val="00C11A89"/>
    <w:rsid w:val="00C11B3A"/>
    <w:rsid w:val="00C11B97"/>
    <w:rsid w:val="00C11CC4"/>
    <w:rsid w:val="00C1202D"/>
    <w:rsid w:val="00C123D2"/>
    <w:rsid w:val="00C12939"/>
    <w:rsid w:val="00C129EA"/>
    <w:rsid w:val="00C12B8D"/>
    <w:rsid w:val="00C12D90"/>
    <w:rsid w:val="00C12DA7"/>
    <w:rsid w:val="00C13A3A"/>
    <w:rsid w:val="00C13E39"/>
    <w:rsid w:val="00C140D3"/>
    <w:rsid w:val="00C14297"/>
    <w:rsid w:val="00C143A9"/>
    <w:rsid w:val="00C1485F"/>
    <w:rsid w:val="00C14AE3"/>
    <w:rsid w:val="00C14D76"/>
    <w:rsid w:val="00C14E06"/>
    <w:rsid w:val="00C14F08"/>
    <w:rsid w:val="00C15187"/>
    <w:rsid w:val="00C157F2"/>
    <w:rsid w:val="00C1589E"/>
    <w:rsid w:val="00C15AC6"/>
    <w:rsid w:val="00C15C24"/>
    <w:rsid w:val="00C15D17"/>
    <w:rsid w:val="00C15DCA"/>
    <w:rsid w:val="00C15E39"/>
    <w:rsid w:val="00C15E40"/>
    <w:rsid w:val="00C15EF6"/>
    <w:rsid w:val="00C16024"/>
    <w:rsid w:val="00C16370"/>
    <w:rsid w:val="00C16446"/>
    <w:rsid w:val="00C16513"/>
    <w:rsid w:val="00C165A9"/>
    <w:rsid w:val="00C16AEF"/>
    <w:rsid w:val="00C16BB1"/>
    <w:rsid w:val="00C16C3A"/>
    <w:rsid w:val="00C16DE1"/>
    <w:rsid w:val="00C16E2D"/>
    <w:rsid w:val="00C16EE8"/>
    <w:rsid w:val="00C17083"/>
    <w:rsid w:val="00C170E7"/>
    <w:rsid w:val="00C171CB"/>
    <w:rsid w:val="00C17662"/>
    <w:rsid w:val="00C178A3"/>
    <w:rsid w:val="00C178BF"/>
    <w:rsid w:val="00C178E8"/>
    <w:rsid w:val="00C17A05"/>
    <w:rsid w:val="00C17B99"/>
    <w:rsid w:val="00C20128"/>
    <w:rsid w:val="00C201FA"/>
    <w:rsid w:val="00C20682"/>
    <w:rsid w:val="00C2080D"/>
    <w:rsid w:val="00C20880"/>
    <w:rsid w:val="00C20B37"/>
    <w:rsid w:val="00C20B42"/>
    <w:rsid w:val="00C20CFA"/>
    <w:rsid w:val="00C21024"/>
    <w:rsid w:val="00C213B3"/>
    <w:rsid w:val="00C215DB"/>
    <w:rsid w:val="00C21606"/>
    <w:rsid w:val="00C217E8"/>
    <w:rsid w:val="00C21AA9"/>
    <w:rsid w:val="00C21BD8"/>
    <w:rsid w:val="00C21C38"/>
    <w:rsid w:val="00C21CF1"/>
    <w:rsid w:val="00C21E4C"/>
    <w:rsid w:val="00C2204F"/>
    <w:rsid w:val="00C22060"/>
    <w:rsid w:val="00C2243B"/>
    <w:rsid w:val="00C224DA"/>
    <w:rsid w:val="00C226C9"/>
    <w:rsid w:val="00C229BA"/>
    <w:rsid w:val="00C229F8"/>
    <w:rsid w:val="00C22BDE"/>
    <w:rsid w:val="00C22C1E"/>
    <w:rsid w:val="00C22CA5"/>
    <w:rsid w:val="00C22EE4"/>
    <w:rsid w:val="00C22FA0"/>
    <w:rsid w:val="00C22FE9"/>
    <w:rsid w:val="00C23653"/>
    <w:rsid w:val="00C23960"/>
    <w:rsid w:val="00C23AEE"/>
    <w:rsid w:val="00C23BC7"/>
    <w:rsid w:val="00C23EAB"/>
    <w:rsid w:val="00C23EB0"/>
    <w:rsid w:val="00C23F64"/>
    <w:rsid w:val="00C23FC0"/>
    <w:rsid w:val="00C24058"/>
    <w:rsid w:val="00C2424F"/>
    <w:rsid w:val="00C244E4"/>
    <w:rsid w:val="00C2460C"/>
    <w:rsid w:val="00C248EB"/>
    <w:rsid w:val="00C24D33"/>
    <w:rsid w:val="00C2522C"/>
    <w:rsid w:val="00C25E5E"/>
    <w:rsid w:val="00C26126"/>
    <w:rsid w:val="00C26264"/>
    <w:rsid w:val="00C26410"/>
    <w:rsid w:val="00C26497"/>
    <w:rsid w:val="00C26B90"/>
    <w:rsid w:val="00C27076"/>
    <w:rsid w:val="00C2713F"/>
    <w:rsid w:val="00C271AB"/>
    <w:rsid w:val="00C2725A"/>
    <w:rsid w:val="00C2733C"/>
    <w:rsid w:val="00C27369"/>
    <w:rsid w:val="00C2752C"/>
    <w:rsid w:val="00C275B6"/>
    <w:rsid w:val="00C27621"/>
    <w:rsid w:val="00C27748"/>
    <w:rsid w:val="00C27783"/>
    <w:rsid w:val="00C277FC"/>
    <w:rsid w:val="00C27BE8"/>
    <w:rsid w:val="00C27E31"/>
    <w:rsid w:val="00C27F07"/>
    <w:rsid w:val="00C30160"/>
    <w:rsid w:val="00C30330"/>
    <w:rsid w:val="00C3057F"/>
    <w:rsid w:val="00C30A04"/>
    <w:rsid w:val="00C30BE2"/>
    <w:rsid w:val="00C3142E"/>
    <w:rsid w:val="00C3164F"/>
    <w:rsid w:val="00C31A6B"/>
    <w:rsid w:val="00C3203A"/>
    <w:rsid w:val="00C32199"/>
    <w:rsid w:val="00C323A8"/>
    <w:rsid w:val="00C32893"/>
    <w:rsid w:val="00C32AAE"/>
    <w:rsid w:val="00C32B20"/>
    <w:rsid w:val="00C32B4B"/>
    <w:rsid w:val="00C32B66"/>
    <w:rsid w:val="00C32B9F"/>
    <w:rsid w:val="00C32C4D"/>
    <w:rsid w:val="00C32DB1"/>
    <w:rsid w:val="00C32F39"/>
    <w:rsid w:val="00C3339F"/>
    <w:rsid w:val="00C33501"/>
    <w:rsid w:val="00C3378B"/>
    <w:rsid w:val="00C33875"/>
    <w:rsid w:val="00C3445A"/>
    <w:rsid w:val="00C345BD"/>
    <w:rsid w:val="00C34715"/>
    <w:rsid w:val="00C348CF"/>
    <w:rsid w:val="00C34EF4"/>
    <w:rsid w:val="00C354BC"/>
    <w:rsid w:val="00C3585E"/>
    <w:rsid w:val="00C35FAF"/>
    <w:rsid w:val="00C37109"/>
    <w:rsid w:val="00C372D5"/>
    <w:rsid w:val="00C37437"/>
    <w:rsid w:val="00C375F6"/>
    <w:rsid w:val="00C40220"/>
    <w:rsid w:val="00C402E1"/>
    <w:rsid w:val="00C40691"/>
    <w:rsid w:val="00C406A3"/>
    <w:rsid w:val="00C40AF5"/>
    <w:rsid w:val="00C40B30"/>
    <w:rsid w:val="00C40D43"/>
    <w:rsid w:val="00C40ED2"/>
    <w:rsid w:val="00C414F9"/>
    <w:rsid w:val="00C41610"/>
    <w:rsid w:val="00C418AA"/>
    <w:rsid w:val="00C41B04"/>
    <w:rsid w:val="00C42064"/>
    <w:rsid w:val="00C421B2"/>
    <w:rsid w:val="00C42C7B"/>
    <w:rsid w:val="00C42DAC"/>
    <w:rsid w:val="00C42F65"/>
    <w:rsid w:val="00C431FD"/>
    <w:rsid w:val="00C432C1"/>
    <w:rsid w:val="00C43B25"/>
    <w:rsid w:val="00C43EC4"/>
    <w:rsid w:val="00C44565"/>
    <w:rsid w:val="00C44904"/>
    <w:rsid w:val="00C44BB1"/>
    <w:rsid w:val="00C4508E"/>
    <w:rsid w:val="00C4518E"/>
    <w:rsid w:val="00C458D2"/>
    <w:rsid w:val="00C45994"/>
    <w:rsid w:val="00C45E12"/>
    <w:rsid w:val="00C45E7F"/>
    <w:rsid w:val="00C45FE1"/>
    <w:rsid w:val="00C4618C"/>
    <w:rsid w:val="00C463F5"/>
    <w:rsid w:val="00C46468"/>
    <w:rsid w:val="00C466F4"/>
    <w:rsid w:val="00C468DA"/>
    <w:rsid w:val="00C4692A"/>
    <w:rsid w:val="00C469D9"/>
    <w:rsid w:val="00C46DBF"/>
    <w:rsid w:val="00C46F45"/>
    <w:rsid w:val="00C46F80"/>
    <w:rsid w:val="00C46FCB"/>
    <w:rsid w:val="00C47082"/>
    <w:rsid w:val="00C470E3"/>
    <w:rsid w:val="00C478E5"/>
    <w:rsid w:val="00C47C6A"/>
    <w:rsid w:val="00C47CA3"/>
    <w:rsid w:val="00C47D19"/>
    <w:rsid w:val="00C47FA4"/>
    <w:rsid w:val="00C50027"/>
    <w:rsid w:val="00C50035"/>
    <w:rsid w:val="00C5009C"/>
    <w:rsid w:val="00C500FE"/>
    <w:rsid w:val="00C50219"/>
    <w:rsid w:val="00C5025E"/>
    <w:rsid w:val="00C502F9"/>
    <w:rsid w:val="00C50539"/>
    <w:rsid w:val="00C50662"/>
    <w:rsid w:val="00C5094F"/>
    <w:rsid w:val="00C5098D"/>
    <w:rsid w:val="00C50A6D"/>
    <w:rsid w:val="00C50E3D"/>
    <w:rsid w:val="00C50EE9"/>
    <w:rsid w:val="00C51586"/>
    <w:rsid w:val="00C5170E"/>
    <w:rsid w:val="00C51768"/>
    <w:rsid w:val="00C518E0"/>
    <w:rsid w:val="00C51CF3"/>
    <w:rsid w:val="00C51D5B"/>
    <w:rsid w:val="00C522F9"/>
    <w:rsid w:val="00C5230F"/>
    <w:rsid w:val="00C529EA"/>
    <w:rsid w:val="00C52C49"/>
    <w:rsid w:val="00C52EC7"/>
    <w:rsid w:val="00C5305C"/>
    <w:rsid w:val="00C531E8"/>
    <w:rsid w:val="00C53411"/>
    <w:rsid w:val="00C53563"/>
    <w:rsid w:val="00C535F1"/>
    <w:rsid w:val="00C53628"/>
    <w:rsid w:val="00C5367B"/>
    <w:rsid w:val="00C5405B"/>
    <w:rsid w:val="00C54506"/>
    <w:rsid w:val="00C54556"/>
    <w:rsid w:val="00C546A3"/>
    <w:rsid w:val="00C548E7"/>
    <w:rsid w:val="00C54B8C"/>
    <w:rsid w:val="00C54C05"/>
    <w:rsid w:val="00C54E2A"/>
    <w:rsid w:val="00C54FCD"/>
    <w:rsid w:val="00C55089"/>
    <w:rsid w:val="00C55489"/>
    <w:rsid w:val="00C554EF"/>
    <w:rsid w:val="00C55579"/>
    <w:rsid w:val="00C555AC"/>
    <w:rsid w:val="00C5606A"/>
    <w:rsid w:val="00C5638B"/>
    <w:rsid w:val="00C563F4"/>
    <w:rsid w:val="00C567E4"/>
    <w:rsid w:val="00C56A5C"/>
    <w:rsid w:val="00C56C7E"/>
    <w:rsid w:val="00C56E5C"/>
    <w:rsid w:val="00C56EA7"/>
    <w:rsid w:val="00C571C0"/>
    <w:rsid w:val="00C5730F"/>
    <w:rsid w:val="00C5757C"/>
    <w:rsid w:val="00C5797C"/>
    <w:rsid w:val="00C57B95"/>
    <w:rsid w:val="00C57E4B"/>
    <w:rsid w:val="00C6027F"/>
    <w:rsid w:val="00C60774"/>
    <w:rsid w:val="00C607CA"/>
    <w:rsid w:val="00C6080F"/>
    <w:rsid w:val="00C60844"/>
    <w:rsid w:val="00C60979"/>
    <w:rsid w:val="00C61160"/>
    <w:rsid w:val="00C61469"/>
    <w:rsid w:val="00C6149C"/>
    <w:rsid w:val="00C61583"/>
    <w:rsid w:val="00C6182D"/>
    <w:rsid w:val="00C618CE"/>
    <w:rsid w:val="00C6191E"/>
    <w:rsid w:val="00C61D32"/>
    <w:rsid w:val="00C62460"/>
    <w:rsid w:val="00C6272C"/>
    <w:rsid w:val="00C62AF7"/>
    <w:rsid w:val="00C62C9A"/>
    <w:rsid w:val="00C62EDE"/>
    <w:rsid w:val="00C62F38"/>
    <w:rsid w:val="00C630AF"/>
    <w:rsid w:val="00C63474"/>
    <w:rsid w:val="00C63A69"/>
    <w:rsid w:val="00C63EFA"/>
    <w:rsid w:val="00C63F58"/>
    <w:rsid w:val="00C63FC1"/>
    <w:rsid w:val="00C64029"/>
    <w:rsid w:val="00C64173"/>
    <w:rsid w:val="00C6440E"/>
    <w:rsid w:val="00C645D2"/>
    <w:rsid w:val="00C64735"/>
    <w:rsid w:val="00C64AA5"/>
    <w:rsid w:val="00C64FE9"/>
    <w:rsid w:val="00C6500A"/>
    <w:rsid w:val="00C65236"/>
    <w:rsid w:val="00C65309"/>
    <w:rsid w:val="00C65312"/>
    <w:rsid w:val="00C65375"/>
    <w:rsid w:val="00C654CE"/>
    <w:rsid w:val="00C65952"/>
    <w:rsid w:val="00C65CEB"/>
    <w:rsid w:val="00C65D64"/>
    <w:rsid w:val="00C65E70"/>
    <w:rsid w:val="00C660D8"/>
    <w:rsid w:val="00C66243"/>
    <w:rsid w:val="00C6632D"/>
    <w:rsid w:val="00C663E2"/>
    <w:rsid w:val="00C665A8"/>
    <w:rsid w:val="00C6669C"/>
    <w:rsid w:val="00C6697B"/>
    <w:rsid w:val="00C674EF"/>
    <w:rsid w:val="00C675EC"/>
    <w:rsid w:val="00C67C8B"/>
    <w:rsid w:val="00C67FFD"/>
    <w:rsid w:val="00C703CF"/>
    <w:rsid w:val="00C7048E"/>
    <w:rsid w:val="00C706C2"/>
    <w:rsid w:val="00C70B43"/>
    <w:rsid w:val="00C70C7F"/>
    <w:rsid w:val="00C70DA9"/>
    <w:rsid w:val="00C70DD7"/>
    <w:rsid w:val="00C70F0C"/>
    <w:rsid w:val="00C70F97"/>
    <w:rsid w:val="00C712FD"/>
    <w:rsid w:val="00C713C3"/>
    <w:rsid w:val="00C71411"/>
    <w:rsid w:val="00C7165B"/>
    <w:rsid w:val="00C71738"/>
    <w:rsid w:val="00C71954"/>
    <w:rsid w:val="00C71ADF"/>
    <w:rsid w:val="00C71B85"/>
    <w:rsid w:val="00C71C93"/>
    <w:rsid w:val="00C71FB0"/>
    <w:rsid w:val="00C720B6"/>
    <w:rsid w:val="00C721E4"/>
    <w:rsid w:val="00C7284B"/>
    <w:rsid w:val="00C72A50"/>
    <w:rsid w:val="00C72A63"/>
    <w:rsid w:val="00C72BE5"/>
    <w:rsid w:val="00C72E4B"/>
    <w:rsid w:val="00C73020"/>
    <w:rsid w:val="00C73274"/>
    <w:rsid w:val="00C7327F"/>
    <w:rsid w:val="00C73446"/>
    <w:rsid w:val="00C73528"/>
    <w:rsid w:val="00C73711"/>
    <w:rsid w:val="00C737DA"/>
    <w:rsid w:val="00C73C27"/>
    <w:rsid w:val="00C73D80"/>
    <w:rsid w:val="00C7406D"/>
    <w:rsid w:val="00C74188"/>
    <w:rsid w:val="00C74322"/>
    <w:rsid w:val="00C74399"/>
    <w:rsid w:val="00C74842"/>
    <w:rsid w:val="00C74AC9"/>
    <w:rsid w:val="00C74B5B"/>
    <w:rsid w:val="00C74C2F"/>
    <w:rsid w:val="00C74E26"/>
    <w:rsid w:val="00C74F65"/>
    <w:rsid w:val="00C74FA8"/>
    <w:rsid w:val="00C75056"/>
    <w:rsid w:val="00C75145"/>
    <w:rsid w:val="00C75487"/>
    <w:rsid w:val="00C754CB"/>
    <w:rsid w:val="00C75508"/>
    <w:rsid w:val="00C75564"/>
    <w:rsid w:val="00C755DD"/>
    <w:rsid w:val="00C756AC"/>
    <w:rsid w:val="00C75856"/>
    <w:rsid w:val="00C75A6A"/>
    <w:rsid w:val="00C75A7F"/>
    <w:rsid w:val="00C76031"/>
    <w:rsid w:val="00C76393"/>
    <w:rsid w:val="00C76509"/>
    <w:rsid w:val="00C76C4A"/>
    <w:rsid w:val="00C77225"/>
    <w:rsid w:val="00C7752C"/>
    <w:rsid w:val="00C7766D"/>
    <w:rsid w:val="00C77826"/>
    <w:rsid w:val="00C77A97"/>
    <w:rsid w:val="00C77D3F"/>
    <w:rsid w:val="00C77E67"/>
    <w:rsid w:val="00C80036"/>
    <w:rsid w:val="00C80698"/>
    <w:rsid w:val="00C80710"/>
    <w:rsid w:val="00C808FD"/>
    <w:rsid w:val="00C80E1E"/>
    <w:rsid w:val="00C81085"/>
    <w:rsid w:val="00C81087"/>
    <w:rsid w:val="00C81389"/>
    <w:rsid w:val="00C81545"/>
    <w:rsid w:val="00C81E57"/>
    <w:rsid w:val="00C81F26"/>
    <w:rsid w:val="00C828C0"/>
    <w:rsid w:val="00C829B2"/>
    <w:rsid w:val="00C82A69"/>
    <w:rsid w:val="00C82C20"/>
    <w:rsid w:val="00C82E24"/>
    <w:rsid w:val="00C8325E"/>
    <w:rsid w:val="00C834AC"/>
    <w:rsid w:val="00C83696"/>
    <w:rsid w:val="00C8370C"/>
    <w:rsid w:val="00C83923"/>
    <w:rsid w:val="00C83B0F"/>
    <w:rsid w:val="00C83EFE"/>
    <w:rsid w:val="00C843DC"/>
    <w:rsid w:val="00C84509"/>
    <w:rsid w:val="00C84577"/>
    <w:rsid w:val="00C84754"/>
    <w:rsid w:val="00C8485B"/>
    <w:rsid w:val="00C84B42"/>
    <w:rsid w:val="00C84C1F"/>
    <w:rsid w:val="00C84E32"/>
    <w:rsid w:val="00C85158"/>
    <w:rsid w:val="00C852EF"/>
    <w:rsid w:val="00C853FB"/>
    <w:rsid w:val="00C85715"/>
    <w:rsid w:val="00C85890"/>
    <w:rsid w:val="00C85940"/>
    <w:rsid w:val="00C85A05"/>
    <w:rsid w:val="00C85B89"/>
    <w:rsid w:val="00C85BB7"/>
    <w:rsid w:val="00C85D0D"/>
    <w:rsid w:val="00C85E07"/>
    <w:rsid w:val="00C85FA1"/>
    <w:rsid w:val="00C862A7"/>
    <w:rsid w:val="00C8631D"/>
    <w:rsid w:val="00C864B2"/>
    <w:rsid w:val="00C864E1"/>
    <w:rsid w:val="00C865A5"/>
    <w:rsid w:val="00C8690A"/>
    <w:rsid w:val="00C86930"/>
    <w:rsid w:val="00C86AF0"/>
    <w:rsid w:val="00C86B6C"/>
    <w:rsid w:val="00C86C13"/>
    <w:rsid w:val="00C86C9A"/>
    <w:rsid w:val="00C87174"/>
    <w:rsid w:val="00C87225"/>
    <w:rsid w:val="00C8767D"/>
    <w:rsid w:val="00C87797"/>
    <w:rsid w:val="00C878E3"/>
    <w:rsid w:val="00C87910"/>
    <w:rsid w:val="00C87A45"/>
    <w:rsid w:val="00C87F3D"/>
    <w:rsid w:val="00C90469"/>
    <w:rsid w:val="00C90511"/>
    <w:rsid w:val="00C908AE"/>
    <w:rsid w:val="00C90985"/>
    <w:rsid w:val="00C90C20"/>
    <w:rsid w:val="00C90EAC"/>
    <w:rsid w:val="00C90F21"/>
    <w:rsid w:val="00C91604"/>
    <w:rsid w:val="00C918B1"/>
    <w:rsid w:val="00C91A75"/>
    <w:rsid w:val="00C91A9B"/>
    <w:rsid w:val="00C91ACB"/>
    <w:rsid w:val="00C91B5B"/>
    <w:rsid w:val="00C92081"/>
    <w:rsid w:val="00C92170"/>
    <w:rsid w:val="00C921EC"/>
    <w:rsid w:val="00C92541"/>
    <w:rsid w:val="00C9258A"/>
    <w:rsid w:val="00C927B8"/>
    <w:rsid w:val="00C92A4C"/>
    <w:rsid w:val="00C92B1F"/>
    <w:rsid w:val="00C92E0B"/>
    <w:rsid w:val="00C92E57"/>
    <w:rsid w:val="00C92EC8"/>
    <w:rsid w:val="00C92FF5"/>
    <w:rsid w:val="00C935DD"/>
    <w:rsid w:val="00C93629"/>
    <w:rsid w:val="00C937FC"/>
    <w:rsid w:val="00C93992"/>
    <w:rsid w:val="00C93E61"/>
    <w:rsid w:val="00C942A8"/>
    <w:rsid w:val="00C942E8"/>
    <w:rsid w:val="00C9466C"/>
    <w:rsid w:val="00C947EF"/>
    <w:rsid w:val="00C9486A"/>
    <w:rsid w:val="00C948E6"/>
    <w:rsid w:val="00C94C8B"/>
    <w:rsid w:val="00C94CF5"/>
    <w:rsid w:val="00C94F61"/>
    <w:rsid w:val="00C950AD"/>
    <w:rsid w:val="00C950F2"/>
    <w:rsid w:val="00C953EC"/>
    <w:rsid w:val="00C954F3"/>
    <w:rsid w:val="00C95634"/>
    <w:rsid w:val="00C956FB"/>
    <w:rsid w:val="00C95733"/>
    <w:rsid w:val="00C95795"/>
    <w:rsid w:val="00C958AB"/>
    <w:rsid w:val="00C95B20"/>
    <w:rsid w:val="00C960A1"/>
    <w:rsid w:val="00C96252"/>
    <w:rsid w:val="00C962A5"/>
    <w:rsid w:val="00C962B3"/>
    <w:rsid w:val="00C96450"/>
    <w:rsid w:val="00C96537"/>
    <w:rsid w:val="00C9694A"/>
    <w:rsid w:val="00C96CF1"/>
    <w:rsid w:val="00C96F80"/>
    <w:rsid w:val="00C96FFA"/>
    <w:rsid w:val="00C9725A"/>
    <w:rsid w:val="00C9757F"/>
    <w:rsid w:val="00C977B8"/>
    <w:rsid w:val="00C97D08"/>
    <w:rsid w:val="00C97D42"/>
    <w:rsid w:val="00CA0031"/>
    <w:rsid w:val="00CA01FA"/>
    <w:rsid w:val="00CA023C"/>
    <w:rsid w:val="00CA04A8"/>
    <w:rsid w:val="00CA056F"/>
    <w:rsid w:val="00CA0A27"/>
    <w:rsid w:val="00CA0A77"/>
    <w:rsid w:val="00CA0AD6"/>
    <w:rsid w:val="00CA0E6F"/>
    <w:rsid w:val="00CA0E9D"/>
    <w:rsid w:val="00CA0EBC"/>
    <w:rsid w:val="00CA0F0E"/>
    <w:rsid w:val="00CA0F97"/>
    <w:rsid w:val="00CA1050"/>
    <w:rsid w:val="00CA1D30"/>
    <w:rsid w:val="00CA1E20"/>
    <w:rsid w:val="00CA1F60"/>
    <w:rsid w:val="00CA2661"/>
    <w:rsid w:val="00CA2FCD"/>
    <w:rsid w:val="00CA32CD"/>
    <w:rsid w:val="00CA3558"/>
    <w:rsid w:val="00CA3619"/>
    <w:rsid w:val="00CA3A7E"/>
    <w:rsid w:val="00CA3AFB"/>
    <w:rsid w:val="00CA3D06"/>
    <w:rsid w:val="00CA3FC2"/>
    <w:rsid w:val="00CA4083"/>
    <w:rsid w:val="00CA40D8"/>
    <w:rsid w:val="00CA421F"/>
    <w:rsid w:val="00CA45D2"/>
    <w:rsid w:val="00CA4D4C"/>
    <w:rsid w:val="00CA4FAA"/>
    <w:rsid w:val="00CA53B7"/>
    <w:rsid w:val="00CA5697"/>
    <w:rsid w:val="00CA5741"/>
    <w:rsid w:val="00CA574B"/>
    <w:rsid w:val="00CA5994"/>
    <w:rsid w:val="00CA5B1C"/>
    <w:rsid w:val="00CA5BE5"/>
    <w:rsid w:val="00CA6906"/>
    <w:rsid w:val="00CA6969"/>
    <w:rsid w:val="00CA6998"/>
    <w:rsid w:val="00CA6A4E"/>
    <w:rsid w:val="00CA6D12"/>
    <w:rsid w:val="00CA71A6"/>
    <w:rsid w:val="00CA79DC"/>
    <w:rsid w:val="00CA7D45"/>
    <w:rsid w:val="00CA7D6F"/>
    <w:rsid w:val="00CA7DFB"/>
    <w:rsid w:val="00CB06C3"/>
    <w:rsid w:val="00CB091F"/>
    <w:rsid w:val="00CB0936"/>
    <w:rsid w:val="00CB0A3E"/>
    <w:rsid w:val="00CB0D5E"/>
    <w:rsid w:val="00CB103E"/>
    <w:rsid w:val="00CB1279"/>
    <w:rsid w:val="00CB1821"/>
    <w:rsid w:val="00CB1940"/>
    <w:rsid w:val="00CB1A12"/>
    <w:rsid w:val="00CB1B4A"/>
    <w:rsid w:val="00CB1CFE"/>
    <w:rsid w:val="00CB1E0B"/>
    <w:rsid w:val="00CB1F9F"/>
    <w:rsid w:val="00CB1FEA"/>
    <w:rsid w:val="00CB24FB"/>
    <w:rsid w:val="00CB265B"/>
    <w:rsid w:val="00CB2E37"/>
    <w:rsid w:val="00CB2E90"/>
    <w:rsid w:val="00CB2F4A"/>
    <w:rsid w:val="00CB324F"/>
    <w:rsid w:val="00CB361A"/>
    <w:rsid w:val="00CB3717"/>
    <w:rsid w:val="00CB39C3"/>
    <w:rsid w:val="00CB401C"/>
    <w:rsid w:val="00CB405D"/>
    <w:rsid w:val="00CB45E2"/>
    <w:rsid w:val="00CB4649"/>
    <w:rsid w:val="00CB4717"/>
    <w:rsid w:val="00CB48DA"/>
    <w:rsid w:val="00CB4A33"/>
    <w:rsid w:val="00CB4AE4"/>
    <w:rsid w:val="00CB4D1D"/>
    <w:rsid w:val="00CB4FB7"/>
    <w:rsid w:val="00CB535F"/>
    <w:rsid w:val="00CB539F"/>
    <w:rsid w:val="00CB5500"/>
    <w:rsid w:val="00CB5535"/>
    <w:rsid w:val="00CB55B0"/>
    <w:rsid w:val="00CB55B6"/>
    <w:rsid w:val="00CB560B"/>
    <w:rsid w:val="00CB5654"/>
    <w:rsid w:val="00CB5728"/>
    <w:rsid w:val="00CB576C"/>
    <w:rsid w:val="00CB592B"/>
    <w:rsid w:val="00CB5A9D"/>
    <w:rsid w:val="00CB5AB4"/>
    <w:rsid w:val="00CB5F3C"/>
    <w:rsid w:val="00CB61BF"/>
    <w:rsid w:val="00CB6264"/>
    <w:rsid w:val="00CB642C"/>
    <w:rsid w:val="00CB6505"/>
    <w:rsid w:val="00CB6BFF"/>
    <w:rsid w:val="00CB6F99"/>
    <w:rsid w:val="00CB6FCE"/>
    <w:rsid w:val="00CB71F4"/>
    <w:rsid w:val="00CB72FE"/>
    <w:rsid w:val="00CB7A02"/>
    <w:rsid w:val="00CB7CC8"/>
    <w:rsid w:val="00CC00B4"/>
    <w:rsid w:val="00CC016D"/>
    <w:rsid w:val="00CC0373"/>
    <w:rsid w:val="00CC04CA"/>
    <w:rsid w:val="00CC0524"/>
    <w:rsid w:val="00CC063B"/>
    <w:rsid w:val="00CC06D5"/>
    <w:rsid w:val="00CC0748"/>
    <w:rsid w:val="00CC0E0E"/>
    <w:rsid w:val="00CC0E51"/>
    <w:rsid w:val="00CC10FD"/>
    <w:rsid w:val="00CC1567"/>
    <w:rsid w:val="00CC16B9"/>
    <w:rsid w:val="00CC1795"/>
    <w:rsid w:val="00CC1864"/>
    <w:rsid w:val="00CC1A88"/>
    <w:rsid w:val="00CC1CA0"/>
    <w:rsid w:val="00CC1D3B"/>
    <w:rsid w:val="00CC1E01"/>
    <w:rsid w:val="00CC2ACD"/>
    <w:rsid w:val="00CC2E1A"/>
    <w:rsid w:val="00CC2E3E"/>
    <w:rsid w:val="00CC2F07"/>
    <w:rsid w:val="00CC3323"/>
    <w:rsid w:val="00CC3477"/>
    <w:rsid w:val="00CC3556"/>
    <w:rsid w:val="00CC357B"/>
    <w:rsid w:val="00CC36EE"/>
    <w:rsid w:val="00CC3EA8"/>
    <w:rsid w:val="00CC3ECE"/>
    <w:rsid w:val="00CC4219"/>
    <w:rsid w:val="00CC449A"/>
    <w:rsid w:val="00CC4506"/>
    <w:rsid w:val="00CC4584"/>
    <w:rsid w:val="00CC46A9"/>
    <w:rsid w:val="00CC46C8"/>
    <w:rsid w:val="00CC49B4"/>
    <w:rsid w:val="00CC4AF2"/>
    <w:rsid w:val="00CC4D2D"/>
    <w:rsid w:val="00CC4E9A"/>
    <w:rsid w:val="00CC4FC8"/>
    <w:rsid w:val="00CC515A"/>
    <w:rsid w:val="00CC52CF"/>
    <w:rsid w:val="00CC5332"/>
    <w:rsid w:val="00CC5CFE"/>
    <w:rsid w:val="00CC5E36"/>
    <w:rsid w:val="00CC624F"/>
    <w:rsid w:val="00CC627A"/>
    <w:rsid w:val="00CC6295"/>
    <w:rsid w:val="00CC635C"/>
    <w:rsid w:val="00CC6433"/>
    <w:rsid w:val="00CC647C"/>
    <w:rsid w:val="00CC6D26"/>
    <w:rsid w:val="00CC6D4A"/>
    <w:rsid w:val="00CC6DF2"/>
    <w:rsid w:val="00CC6F5C"/>
    <w:rsid w:val="00CC7021"/>
    <w:rsid w:val="00CC7577"/>
    <w:rsid w:val="00CC76E6"/>
    <w:rsid w:val="00CC7C43"/>
    <w:rsid w:val="00CC7D94"/>
    <w:rsid w:val="00CC7E06"/>
    <w:rsid w:val="00CC7E9C"/>
    <w:rsid w:val="00CC7F3F"/>
    <w:rsid w:val="00CD0029"/>
    <w:rsid w:val="00CD03F0"/>
    <w:rsid w:val="00CD047A"/>
    <w:rsid w:val="00CD0A26"/>
    <w:rsid w:val="00CD0BAC"/>
    <w:rsid w:val="00CD0DB1"/>
    <w:rsid w:val="00CD1145"/>
    <w:rsid w:val="00CD12E6"/>
    <w:rsid w:val="00CD146C"/>
    <w:rsid w:val="00CD17D6"/>
    <w:rsid w:val="00CD1956"/>
    <w:rsid w:val="00CD1FDA"/>
    <w:rsid w:val="00CD2B64"/>
    <w:rsid w:val="00CD2BCB"/>
    <w:rsid w:val="00CD2C59"/>
    <w:rsid w:val="00CD2FE1"/>
    <w:rsid w:val="00CD30B5"/>
    <w:rsid w:val="00CD34DB"/>
    <w:rsid w:val="00CD3773"/>
    <w:rsid w:val="00CD3C43"/>
    <w:rsid w:val="00CD3CCF"/>
    <w:rsid w:val="00CD3F2D"/>
    <w:rsid w:val="00CD4092"/>
    <w:rsid w:val="00CD40F2"/>
    <w:rsid w:val="00CD45B3"/>
    <w:rsid w:val="00CD47CA"/>
    <w:rsid w:val="00CD4C6B"/>
    <w:rsid w:val="00CD4CAD"/>
    <w:rsid w:val="00CD4D3F"/>
    <w:rsid w:val="00CD4DB1"/>
    <w:rsid w:val="00CD4FAF"/>
    <w:rsid w:val="00CD4FB6"/>
    <w:rsid w:val="00CD50B6"/>
    <w:rsid w:val="00CD5191"/>
    <w:rsid w:val="00CD5454"/>
    <w:rsid w:val="00CD579E"/>
    <w:rsid w:val="00CD598E"/>
    <w:rsid w:val="00CD5B1D"/>
    <w:rsid w:val="00CD5BAE"/>
    <w:rsid w:val="00CD5DA3"/>
    <w:rsid w:val="00CD5DD9"/>
    <w:rsid w:val="00CD5E3C"/>
    <w:rsid w:val="00CD6364"/>
    <w:rsid w:val="00CD65BF"/>
    <w:rsid w:val="00CD6A04"/>
    <w:rsid w:val="00CD6CAC"/>
    <w:rsid w:val="00CD7163"/>
    <w:rsid w:val="00CD7247"/>
    <w:rsid w:val="00CD7314"/>
    <w:rsid w:val="00CD74F8"/>
    <w:rsid w:val="00CD755E"/>
    <w:rsid w:val="00CD7576"/>
    <w:rsid w:val="00CD76CB"/>
    <w:rsid w:val="00CD790E"/>
    <w:rsid w:val="00CD791E"/>
    <w:rsid w:val="00CD7B9A"/>
    <w:rsid w:val="00CD7D14"/>
    <w:rsid w:val="00CD7D38"/>
    <w:rsid w:val="00CE028E"/>
    <w:rsid w:val="00CE047E"/>
    <w:rsid w:val="00CE0B28"/>
    <w:rsid w:val="00CE0F4E"/>
    <w:rsid w:val="00CE0F65"/>
    <w:rsid w:val="00CE1338"/>
    <w:rsid w:val="00CE1569"/>
    <w:rsid w:val="00CE1694"/>
    <w:rsid w:val="00CE1712"/>
    <w:rsid w:val="00CE1B0D"/>
    <w:rsid w:val="00CE1B98"/>
    <w:rsid w:val="00CE1CCA"/>
    <w:rsid w:val="00CE1DBD"/>
    <w:rsid w:val="00CE1E82"/>
    <w:rsid w:val="00CE2131"/>
    <w:rsid w:val="00CE21AC"/>
    <w:rsid w:val="00CE228D"/>
    <w:rsid w:val="00CE2338"/>
    <w:rsid w:val="00CE233B"/>
    <w:rsid w:val="00CE236C"/>
    <w:rsid w:val="00CE240A"/>
    <w:rsid w:val="00CE250E"/>
    <w:rsid w:val="00CE261A"/>
    <w:rsid w:val="00CE2D6F"/>
    <w:rsid w:val="00CE30BB"/>
    <w:rsid w:val="00CE3327"/>
    <w:rsid w:val="00CE3661"/>
    <w:rsid w:val="00CE39DD"/>
    <w:rsid w:val="00CE3A77"/>
    <w:rsid w:val="00CE3E16"/>
    <w:rsid w:val="00CE3E5E"/>
    <w:rsid w:val="00CE4467"/>
    <w:rsid w:val="00CE4647"/>
    <w:rsid w:val="00CE5258"/>
    <w:rsid w:val="00CE52E3"/>
    <w:rsid w:val="00CE5480"/>
    <w:rsid w:val="00CE5707"/>
    <w:rsid w:val="00CE5745"/>
    <w:rsid w:val="00CE5D9D"/>
    <w:rsid w:val="00CE5F03"/>
    <w:rsid w:val="00CE60CE"/>
    <w:rsid w:val="00CE61AA"/>
    <w:rsid w:val="00CE6287"/>
    <w:rsid w:val="00CE6369"/>
    <w:rsid w:val="00CE6554"/>
    <w:rsid w:val="00CE66C6"/>
    <w:rsid w:val="00CE6B47"/>
    <w:rsid w:val="00CE6CD8"/>
    <w:rsid w:val="00CE6F85"/>
    <w:rsid w:val="00CE7237"/>
    <w:rsid w:val="00CE7675"/>
    <w:rsid w:val="00CE7693"/>
    <w:rsid w:val="00CE791E"/>
    <w:rsid w:val="00CE7B05"/>
    <w:rsid w:val="00CF02FF"/>
    <w:rsid w:val="00CF0C56"/>
    <w:rsid w:val="00CF0D15"/>
    <w:rsid w:val="00CF0DE9"/>
    <w:rsid w:val="00CF0F0A"/>
    <w:rsid w:val="00CF1822"/>
    <w:rsid w:val="00CF1A88"/>
    <w:rsid w:val="00CF1C4C"/>
    <w:rsid w:val="00CF1F1A"/>
    <w:rsid w:val="00CF20ED"/>
    <w:rsid w:val="00CF21FC"/>
    <w:rsid w:val="00CF22E9"/>
    <w:rsid w:val="00CF231E"/>
    <w:rsid w:val="00CF23F1"/>
    <w:rsid w:val="00CF24C9"/>
    <w:rsid w:val="00CF26CE"/>
    <w:rsid w:val="00CF270F"/>
    <w:rsid w:val="00CF27D5"/>
    <w:rsid w:val="00CF28EE"/>
    <w:rsid w:val="00CF29EB"/>
    <w:rsid w:val="00CF302F"/>
    <w:rsid w:val="00CF3460"/>
    <w:rsid w:val="00CF3924"/>
    <w:rsid w:val="00CF3A28"/>
    <w:rsid w:val="00CF3B49"/>
    <w:rsid w:val="00CF3D5C"/>
    <w:rsid w:val="00CF411C"/>
    <w:rsid w:val="00CF4165"/>
    <w:rsid w:val="00CF4276"/>
    <w:rsid w:val="00CF44ED"/>
    <w:rsid w:val="00CF47F6"/>
    <w:rsid w:val="00CF498A"/>
    <w:rsid w:val="00CF49F8"/>
    <w:rsid w:val="00CF4D9E"/>
    <w:rsid w:val="00CF4F41"/>
    <w:rsid w:val="00CF5730"/>
    <w:rsid w:val="00CF5975"/>
    <w:rsid w:val="00CF5C33"/>
    <w:rsid w:val="00CF5CFD"/>
    <w:rsid w:val="00CF6289"/>
    <w:rsid w:val="00CF6AB3"/>
    <w:rsid w:val="00CF6F22"/>
    <w:rsid w:val="00CF7165"/>
    <w:rsid w:val="00CF762B"/>
    <w:rsid w:val="00CF7754"/>
    <w:rsid w:val="00CF7A7D"/>
    <w:rsid w:val="00CF7B81"/>
    <w:rsid w:val="00CF7E69"/>
    <w:rsid w:val="00CF7EA2"/>
    <w:rsid w:val="00D0007B"/>
    <w:rsid w:val="00D00E9E"/>
    <w:rsid w:val="00D0119F"/>
    <w:rsid w:val="00D015DB"/>
    <w:rsid w:val="00D01A59"/>
    <w:rsid w:val="00D01B56"/>
    <w:rsid w:val="00D01B95"/>
    <w:rsid w:val="00D01E29"/>
    <w:rsid w:val="00D0216A"/>
    <w:rsid w:val="00D023C6"/>
    <w:rsid w:val="00D029F1"/>
    <w:rsid w:val="00D02CA3"/>
    <w:rsid w:val="00D02CB4"/>
    <w:rsid w:val="00D03AB4"/>
    <w:rsid w:val="00D03C33"/>
    <w:rsid w:val="00D03D58"/>
    <w:rsid w:val="00D03E30"/>
    <w:rsid w:val="00D03F0E"/>
    <w:rsid w:val="00D0417C"/>
    <w:rsid w:val="00D04312"/>
    <w:rsid w:val="00D0440D"/>
    <w:rsid w:val="00D04909"/>
    <w:rsid w:val="00D04941"/>
    <w:rsid w:val="00D04FD8"/>
    <w:rsid w:val="00D05044"/>
    <w:rsid w:val="00D0587F"/>
    <w:rsid w:val="00D05DE7"/>
    <w:rsid w:val="00D060A9"/>
    <w:rsid w:val="00D063BD"/>
    <w:rsid w:val="00D065A5"/>
    <w:rsid w:val="00D06B50"/>
    <w:rsid w:val="00D06C77"/>
    <w:rsid w:val="00D06CC9"/>
    <w:rsid w:val="00D06D11"/>
    <w:rsid w:val="00D07279"/>
    <w:rsid w:val="00D07421"/>
    <w:rsid w:val="00D0758A"/>
    <w:rsid w:val="00D0771A"/>
    <w:rsid w:val="00D07B3B"/>
    <w:rsid w:val="00D07C84"/>
    <w:rsid w:val="00D07DB7"/>
    <w:rsid w:val="00D07FA5"/>
    <w:rsid w:val="00D101A6"/>
    <w:rsid w:val="00D1032C"/>
    <w:rsid w:val="00D1085D"/>
    <w:rsid w:val="00D10919"/>
    <w:rsid w:val="00D1198C"/>
    <w:rsid w:val="00D11C6A"/>
    <w:rsid w:val="00D1225D"/>
    <w:rsid w:val="00D124AF"/>
    <w:rsid w:val="00D1250D"/>
    <w:rsid w:val="00D12792"/>
    <w:rsid w:val="00D12F52"/>
    <w:rsid w:val="00D130BF"/>
    <w:rsid w:val="00D1338C"/>
    <w:rsid w:val="00D1341D"/>
    <w:rsid w:val="00D134DD"/>
    <w:rsid w:val="00D135D2"/>
    <w:rsid w:val="00D136A7"/>
    <w:rsid w:val="00D136B7"/>
    <w:rsid w:val="00D13B1C"/>
    <w:rsid w:val="00D13B55"/>
    <w:rsid w:val="00D13D6A"/>
    <w:rsid w:val="00D13E53"/>
    <w:rsid w:val="00D13ED9"/>
    <w:rsid w:val="00D1406F"/>
    <w:rsid w:val="00D144AE"/>
    <w:rsid w:val="00D145E6"/>
    <w:rsid w:val="00D149F2"/>
    <w:rsid w:val="00D14C92"/>
    <w:rsid w:val="00D14D7D"/>
    <w:rsid w:val="00D14E0A"/>
    <w:rsid w:val="00D14E9F"/>
    <w:rsid w:val="00D1539E"/>
    <w:rsid w:val="00D1569A"/>
    <w:rsid w:val="00D158CE"/>
    <w:rsid w:val="00D15A0C"/>
    <w:rsid w:val="00D15A3D"/>
    <w:rsid w:val="00D15AFC"/>
    <w:rsid w:val="00D15B32"/>
    <w:rsid w:val="00D162F2"/>
    <w:rsid w:val="00D16B3E"/>
    <w:rsid w:val="00D16C34"/>
    <w:rsid w:val="00D16EEA"/>
    <w:rsid w:val="00D1731C"/>
    <w:rsid w:val="00D1773E"/>
    <w:rsid w:val="00D17870"/>
    <w:rsid w:val="00D1787B"/>
    <w:rsid w:val="00D203D6"/>
    <w:rsid w:val="00D2065A"/>
    <w:rsid w:val="00D206F4"/>
    <w:rsid w:val="00D206FE"/>
    <w:rsid w:val="00D20815"/>
    <w:rsid w:val="00D209BB"/>
    <w:rsid w:val="00D20CE9"/>
    <w:rsid w:val="00D212CD"/>
    <w:rsid w:val="00D21360"/>
    <w:rsid w:val="00D217D3"/>
    <w:rsid w:val="00D21CC8"/>
    <w:rsid w:val="00D21E13"/>
    <w:rsid w:val="00D22455"/>
    <w:rsid w:val="00D225C2"/>
    <w:rsid w:val="00D22986"/>
    <w:rsid w:val="00D22A71"/>
    <w:rsid w:val="00D22AC6"/>
    <w:rsid w:val="00D22C22"/>
    <w:rsid w:val="00D22C52"/>
    <w:rsid w:val="00D22E1A"/>
    <w:rsid w:val="00D23199"/>
    <w:rsid w:val="00D23232"/>
    <w:rsid w:val="00D2358F"/>
    <w:rsid w:val="00D23786"/>
    <w:rsid w:val="00D238D0"/>
    <w:rsid w:val="00D23B90"/>
    <w:rsid w:val="00D23CF8"/>
    <w:rsid w:val="00D23D8E"/>
    <w:rsid w:val="00D23F96"/>
    <w:rsid w:val="00D24494"/>
    <w:rsid w:val="00D246BC"/>
    <w:rsid w:val="00D24823"/>
    <w:rsid w:val="00D24EBA"/>
    <w:rsid w:val="00D24F78"/>
    <w:rsid w:val="00D2514A"/>
    <w:rsid w:val="00D256F5"/>
    <w:rsid w:val="00D259AE"/>
    <w:rsid w:val="00D25B73"/>
    <w:rsid w:val="00D25E68"/>
    <w:rsid w:val="00D26295"/>
    <w:rsid w:val="00D262BB"/>
    <w:rsid w:val="00D26853"/>
    <w:rsid w:val="00D268BC"/>
    <w:rsid w:val="00D26FE1"/>
    <w:rsid w:val="00D274CE"/>
    <w:rsid w:val="00D276D6"/>
    <w:rsid w:val="00D277EE"/>
    <w:rsid w:val="00D2787E"/>
    <w:rsid w:val="00D278D8"/>
    <w:rsid w:val="00D278EB"/>
    <w:rsid w:val="00D27936"/>
    <w:rsid w:val="00D27A6D"/>
    <w:rsid w:val="00D27A9B"/>
    <w:rsid w:val="00D27ABA"/>
    <w:rsid w:val="00D27C12"/>
    <w:rsid w:val="00D27D2A"/>
    <w:rsid w:val="00D27D47"/>
    <w:rsid w:val="00D30066"/>
    <w:rsid w:val="00D300ED"/>
    <w:rsid w:val="00D3024F"/>
    <w:rsid w:val="00D303A6"/>
    <w:rsid w:val="00D30839"/>
    <w:rsid w:val="00D30CC0"/>
    <w:rsid w:val="00D30CE4"/>
    <w:rsid w:val="00D30ECD"/>
    <w:rsid w:val="00D3118B"/>
    <w:rsid w:val="00D313DF"/>
    <w:rsid w:val="00D3143B"/>
    <w:rsid w:val="00D3143F"/>
    <w:rsid w:val="00D316FF"/>
    <w:rsid w:val="00D31A30"/>
    <w:rsid w:val="00D31AF2"/>
    <w:rsid w:val="00D31CA8"/>
    <w:rsid w:val="00D32542"/>
    <w:rsid w:val="00D3256B"/>
    <w:rsid w:val="00D3277C"/>
    <w:rsid w:val="00D32872"/>
    <w:rsid w:val="00D32E07"/>
    <w:rsid w:val="00D32E49"/>
    <w:rsid w:val="00D32ED1"/>
    <w:rsid w:val="00D32EFD"/>
    <w:rsid w:val="00D32FE6"/>
    <w:rsid w:val="00D330B0"/>
    <w:rsid w:val="00D334A4"/>
    <w:rsid w:val="00D33969"/>
    <w:rsid w:val="00D33F43"/>
    <w:rsid w:val="00D34096"/>
    <w:rsid w:val="00D34275"/>
    <w:rsid w:val="00D342E4"/>
    <w:rsid w:val="00D34358"/>
    <w:rsid w:val="00D344D9"/>
    <w:rsid w:val="00D34737"/>
    <w:rsid w:val="00D34D1C"/>
    <w:rsid w:val="00D34D73"/>
    <w:rsid w:val="00D34EBE"/>
    <w:rsid w:val="00D34EFF"/>
    <w:rsid w:val="00D34FFE"/>
    <w:rsid w:val="00D35784"/>
    <w:rsid w:val="00D35A9C"/>
    <w:rsid w:val="00D3603E"/>
    <w:rsid w:val="00D36147"/>
    <w:rsid w:val="00D364A9"/>
    <w:rsid w:val="00D365B9"/>
    <w:rsid w:val="00D36663"/>
    <w:rsid w:val="00D36781"/>
    <w:rsid w:val="00D3699D"/>
    <w:rsid w:val="00D36B7F"/>
    <w:rsid w:val="00D36DC8"/>
    <w:rsid w:val="00D36DF7"/>
    <w:rsid w:val="00D37662"/>
    <w:rsid w:val="00D37718"/>
    <w:rsid w:val="00D37877"/>
    <w:rsid w:val="00D37ACF"/>
    <w:rsid w:val="00D37AD1"/>
    <w:rsid w:val="00D400A9"/>
    <w:rsid w:val="00D40BCF"/>
    <w:rsid w:val="00D40E4A"/>
    <w:rsid w:val="00D40F90"/>
    <w:rsid w:val="00D40FB2"/>
    <w:rsid w:val="00D412F3"/>
    <w:rsid w:val="00D41353"/>
    <w:rsid w:val="00D413B5"/>
    <w:rsid w:val="00D41605"/>
    <w:rsid w:val="00D4168D"/>
    <w:rsid w:val="00D4183E"/>
    <w:rsid w:val="00D4189F"/>
    <w:rsid w:val="00D41FBB"/>
    <w:rsid w:val="00D41FE4"/>
    <w:rsid w:val="00D422E6"/>
    <w:rsid w:val="00D4234C"/>
    <w:rsid w:val="00D425AC"/>
    <w:rsid w:val="00D42B32"/>
    <w:rsid w:val="00D432C5"/>
    <w:rsid w:val="00D439EA"/>
    <w:rsid w:val="00D43AA8"/>
    <w:rsid w:val="00D43D0A"/>
    <w:rsid w:val="00D43D43"/>
    <w:rsid w:val="00D4439E"/>
    <w:rsid w:val="00D4449D"/>
    <w:rsid w:val="00D448A8"/>
    <w:rsid w:val="00D44920"/>
    <w:rsid w:val="00D449F9"/>
    <w:rsid w:val="00D44A8F"/>
    <w:rsid w:val="00D44DD4"/>
    <w:rsid w:val="00D4558A"/>
    <w:rsid w:val="00D457FF"/>
    <w:rsid w:val="00D45B7A"/>
    <w:rsid w:val="00D45C6E"/>
    <w:rsid w:val="00D46280"/>
    <w:rsid w:val="00D463F2"/>
    <w:rsid w:val="00D46483"/>
    <w:rsid w:val="00D46685"/>
    <w:rsid w:val="00D46719"/>
    <w:rsid w:val="00D46986"/>
    <w:rsid w:val="00D46E8B"/>
    <w:rsid w:val="00D4796C"/>
    <w:rsid w:val="00D47C62"/>
    <w:rsid w:val="00D47D1C"/>
    <w:rsid w:val="00D47EB0"/>
    <w:rsid w:val="00D47F35"/>
    <w:rsid w:val="00D50788"/>
    <w:rsid w:val="00D50ACF"/>
    <w:rsid w:val="00D50EC4"/>
    <w:rsid w:val="00D51085"/>
    <w:rsid w:val="00D5131F"/>
    <w:rsid w:val="00D516BC"/>
    <w:rsid w:val="00D51A46"/>
    <w:rsid w:val="00D51A70"/>
    <w:rsid w:val="00D51B76"/>
    <w:rsid w:val="00D51E59"/>
    <w:rsid w:val="00D51F50"/>
    <w:rsid w:val="00D52278"/>
    <w:rsid w:val="00D52421"/>
    <w:rsid w:val="00D52795"/>
    <w:rsid w:val="00D5292D"/>
    <w:rsid w:val="00D52B69"/>
    <w:rsid w:val="00D52E80"/>
    <w:rsid w:val="00D52EE3"/>
    <w:rsid w:val="00D53040"/>
    <w:rsid w:val="00D53172"/>
    <w:rsid w:val="00D531D6"/>
    <w:rsid w:val="00D533C7"/>
    <w:rsid w:val="00D53529"/>
    <w:rsid w:val="00D5354E"/>
    <w:rsid w:val="00D53563"/>
    <w:rsid w:val="00D53ABD"/>
    <w:rsid w:val="00D541F9"/>
    <w:rsid w:val="00D54267"/>
    <w:rsid w:val="00D54942"/>
    <w:rsid w:val="00D54B98"/>
    <w:rsid w:val="00D5522F"/>
    <w:rsid w:val="00D55277"/>
    <w:rsid w:val="00D552B2"/>
    <w:rsid w:val="00D552E2"/>
    <w:rsid w:val="00D555D9"/>
    <w:rsid w:val="00D5598E"/>
    <w:rsid w:val="00D559CA"/>
    <w:rsid w:val="00D55CCD"/>
    <w:rsid w:val="00D55E93"/>
    <w:rsid w:val="00D55F46"/>
    <w:rsid w:val="00D55F58"/>
    <w:rsid w:val="00D55F67"/>
    <w:rsid w:val="00D564C6"/>
    <w:rsid w:val="00D5653B"/>
    <w:rsid w:val="00D566F7"/>
    <w:rsid w:val="00D56AC3"/>
    <w:rsid w:val="00D56C26"/>
    <w:rsid w:val="00D56DD8"/>
    <w:rsid w:val="00D56F65"/>
    <w:rsid w:val="00D574B1"/>
    <w:rsid w:val="00D574FC"/>
    <w:rsid w:val="00D57842"/>
    <w:rsid w:val="00D5796D"/>
    <w:rsid w:val="00D57CED"/>
    <w:rsid w:val="00D57DDF"/>
    <w:rsid w:val="00D57EBF"/>
    <w:rsid w:val="00D6017D"/>
    <w:rsid w:val="00D60817"/>
    <w:rsid w:val="00D609DB"/>
    <w:rsid w:val="00D60A64"/>
    <w:rsid w:val="00D60B62"/>
    <w:rsid w:val="00D60B9B"/>
    <w:rsid w:val="00D60D79"/>
    <w:rsid w:val="00D60EAF"/>
    <w:rsid w:val="00D61137"/>
    <w:rsid w:val="00D61182"/>
    <w:rsid w:val="00D614CD"/>
    <w:rsid w:val="00D6173A"/>
    <w:rsid w:val="00D617F3"/>
    <w:rsid w:val="00D61875"/>
    <w:rsid w:val="00D61A87"/>
    <w:rsid w:val="00D61BA3"/>
    <w:rsid w:val="00D62363"/>
    <w:rsid w:val="00D62405"/>
    <w:rsid w:val="00D62791"/>
    <w:rsid w:val="00D62848"/>
    <w:rsid w:val="00D6294C"/>
    <w:rsid w:val="00D62C90"/>
    <w:rsid w:val="00D62CE1"/>
    <w:rsid w:val="00D62D10"/>
    <w:rsid w:val="00D62D1C"/>
    <w:rsid w:val="00D6307F"/>
    <w:rsid w:val="00D63324"/>
    <w:rsid w:val="00D636F3"/>
    <w:rsid w:val="00D63B25"/>
    <w:rsid w:val="00D63D87"/>
    <w:rsid w:val="00D6401B"/>
    <w:rsid w:val="00D6407A"/>
    <w:rsid w:val="00D64083"/>
    <w:rsid w:val="00D64214"/>
    <w:rsid w:val="00D6430A"/>
    <w:rsid w:val="00D645E0"/>
    <w:rsid w:val="00D64AF2"/>
    <w:rsid w:val="00D64BEE"/>
    <w:rsid w:val="00D65019"/>
    <w:rsid w:val="00D65602"/>
    <w:rsid w:val="00D65BBE"/>
    <w:rsid w:val="00D65FB4"/>
    <w:rsid w:val="00D662FA"/>
    <w:rsid w:val="00D66379"/>
    <w:rsid w:val="00D66453"/>
    <w:rsid w:val="00D665CA"/>
    <w:rsid w:val="00D6660D"/>
    <w:rsid w:val="00D6679D"/>
    <w:rsid w:val="00D66AD2"/>
    <w:rsid w:val="00D66CF6"/>
    <w:rsid w:val="00D66D0A"/>
    <w:rsid w:val="00D670AF"/>
    <w:rsid w:val="00D6713B"/>
    <w:rsid w:val="00D6746D"/>
    <w:rsid w:val="00D679D9"/>
    <w:rsid w:val="00D67B2A"/>
    <w:rsid w:val="00D67BF2"/>
    <w:rsid w:val="00D67EBD"/>
    <w:rsid w:val="00D70609"/>
    <w:rsid w:val="00D7060B"/>
    <w:rsid w:val="00D7082B"/>
    <w:rsid w:val="00D709A0"/>
    <w:rsid w:val="00D70B82"/>
    <w:rsid w:val="00D70C9B"/>
    <w:rsid w:val="00D70F9A"/>
    <w:rsid w:val="00D716B2"/>
    <w:rsid w:val="00D71702"/>
    <w:rsid w:val="00D71A1E"/>
    <w:rsid w:val="00D71B0D"/>
    <w:rsid w:val="00D71B5A"/>
    <w:rsid w:val="00D71B6D"/>
    <w:rsid w:val="00D71DAF"/>
    <w:rsid w:val="00D71F7C"/>
    <w:rsid w:val="00D72154"/>
    <w:rsid w:val="00D721E5"/>
    <w:rsid w:val="00D722FB"/>
    <w:rsid w:val="00D727B1"/>
    <w:rsid w:val="00D72844"/>
    <w:rsid w:val="00D72CCB"/>
    <w:rsid w:val="00D72DFA"/>
    <w:rsid w:val="00D72E04"/>
    <w:rsid w:val="00D72FA2"/>
    <w:rsid w:val="00D73535"/>
    <w:rsid w:val="00D7384A"/>
    <w:rsid w:val="00D738AF"/>
    <w:rsid w:val="00D73940"/>
    <w:rsid w:val="00D73A12"/>
    <w:rsid w:val="00D73F02"/>
    <w:rsid w:val="00D74184"/>
    <w:rsid w:val="00D74371"/>
    <w:rsid w:val="00D7439A"/>
    <w:rsid w:val="00D743C6"/>
    <w:rsid w:val="00D74575"/>
    <w:rsid w:val="00D749D4"/>
    <w:rsid w:val="00D75844"/>
    <w:rsid w:val="00D75A97"/>
    <w:rsid w:val="00D760B6"/>
    <w:rsid w:val="00D76215"/>
    <w:rsid w:val="00D7625F"/>
    <w:rsid w:val="00D76453"/>
    <w:rsid w:val="00D765D7"/>
    <w:rsid w:val="00D76A32"/>
    <w:rsid w:val="00D76BB7"/>
    <w:rsid w:val="00D76D40"/>
    <w:rsid w:val="00D76F01"/>
    <w:rsid w:val="00D7715E"/>
    <w:rsid w:val="00D8034A"/>
    <w:rsid w:val="00D8039A"/>
    <w:rsid w:val="00D80405"/>
    <w:rsid w:val="00D80A83"/>
    <w:rsid w:val="00D80CF3"/>
    <w:rsid w:val="00D81242"/>
    <w:rsid w:val="00D812A4"/>
    <w:rsid w:val="00D81776"/>
    <w:rsid w:val="00D817F2"/>
    <w:rsid w:val="00D81930"/>
    <w:rsid w:val="00D81AB4"/>
    <w:rsid w:val="00D82249"/>
    <w:rsid w:val="00D82357"/>
    <w:rsid w:val="00D825A7"/>
    <w:rsid w:val="00D8270C"/>
    <w:rsid w:val="00D827B3"/>
    <w:rsid w:val="00D82E5D"/>
    <w:rsid w:val="00D82F96"/>
    <w:rsid w:val="00D8331A"/>
    <w:rsid w:val="00D83450"/>
    <w:rsid w:val="00D834E7"/>
    <w:rsid w:val="00D84184"/>
    <w:rsid w:val="00D841B3"/>
    <w:rsid w:val="00D84441"/>
    <w:rsid w:val="00D8485E"/>
    <w:rsid w:val="00D84A7D"/>
    <w:rsid w:val="00D85279"/>
    <w:rsid w:val="00D85535"/>
    <w:rsid w:val="00D85A90"/>
    <w:rsid w:val="00D85A94"/>
    <w:rsid w:val="00D85C1E"/>
    <w:rsid w:val="00D863EB"/>
    <w:rsid w:val="00D8642A"/>
    <w:rsid w:val="00D86751"/>
    <w:rsid w:val="00D868BD"/>
    <w:rsid w:val="00D86C3C"/>
    <w:rsid w:val="00D86D07"/>
    <w:rsid w:val="00D86E2A"/>
    <w:rsid w:val="00D87215"/>
    <w:rsid w:val="00D87324"/>
    <w:rsid w:val="00D875DF"/>
    <w:rsid w:val="00D87AB7"/>
    <w:rsid w:val="00D87BA6"/>
    <w:rsid w:val="00D87C13"/>
    <w:rsid w:val="00D90118"/>
    <w:rsid w:val="00D90155"/>
    <w:rsid w:val="00D90276"/>
    <w:rsid w:val="00D9042E"/>
    <w:rsid w:val="00D905F7"/>
    <w:rsid w:val="00D907C4"/>
    <w:rsid w:val="00D908E0"/>
    <w:rsid w:val="00D90A01"/>
    <w:rsid w:val="00D90D1D"/>
    <w:rsid w:val="00D90D29"/>
    <w:rsid w:val="00D90F58"/>
    <w:rsid w:val="00D91287"/>
    <w:rsid w:val="00D91307"/>
    <w:rsid w:val="00D9177A"/>
    <w:rsid w:val="00D9197A"/>
    <w:rsid w:val="00D919D6"/>
    <w:rsid w:val="00D91A97"/>
    <w:rsid w:val="00D91B87"/>
    <w:rsid w:val="00D921FB"/>
    <w:rsid w:val="00D92D8A"/>
    <w:rsid w:val="00D930AF"/>
    <w:rsid w:val="00D93212"/>
    <w:rsid w:val="00D932AC"/>
    <w:rsid w:val="00D93644"/>
    <w:rsid w:val="00D9377A"/>
    <w:rsid w:val="00D93956"/>
    <w:rsid w:val="00D93983"/>
    <w:rsid w:val="00D93AF8"/>
    <w:rsid w:val="00D93F74"/>
    <w:rsid w:val="00D941E4"/>
    <w:rsid w:val="00D94432"/>
    <w:rsid w:val="00D94A0D"/>
    <w:rsid w:val="00D94AE8"/>
    <w:rsid w:val="00D94E04"/>
    <w:rsid w:val="00D94E54"/>
    <w:rsid w:val="00D957C7"/>
    <w:rsid w:val="00D959C6"/>
    <w:rsid w:val="00D96194"/>
    <w:rsid w:val="00D964AC"/>
    <w:rsid w:val="00D96A2A"/>
    <w:rsid w:val="00D96BFF"/>
    <w:rsid w:val="00D96D05"/>
    <w:rsid w:val="00D96F7F"/>
    <w:rsid w:val="00D970F2"/>
    <w:rsid w:val="00D9731F"/>
    <w:rsid w:val="00D97344"/>
    <w:rsid w:val="00D97440"/>
    <w:rsid w:val="00D975B1"/>
    <w:rsid w:val="00D97617"/>
    <w:rsid w:val="00D97687"/>
    <w:rsid w:val="00D978C0"/>
    <w:rsid w:val="00D978F6"/>
    <w:rsid w:val="00DA00B6"/>
    <w:rsid w:val="00DA01C8"/>
    <w:rsid w:val="00DA0281"/>
    <w:rsid w:val="00DA04BB"/>
    <w:rsid w:val="00DA0544"/>
    <w:rsid w:val="00DA090F"/>
    <w:rsid w:val="00DA09B3"/>
    <w:rsid w:val="00DA0D6B"/>
    <w:rsid w:val="00DA0F98"/>
    <w:rsid w:val="00DA112C"/>
    <w:rsid w:val="00DA1131"/>
    <w:rsid w:val="00DA1771"/>
    <w:rsid w:val="00DA1776"/>
    <w:rsid w:val="00DA1B5A"/>
    <w:rsid w:val="00DA1C37"/>
    <w:rsid w:val="00DA207B"/>
    <w:rsid w:val="00DA2399"/>
    <w:rsid w:val="00DA24DB"/>
    <w:rsid w:val="00DA2660"/>
    <w:rsid w:val="00DA2857"/>
    <w:rsid w:val="00DA28C0"/>
    <w:rsid w:val="00DA292B"/>
    <w:rsid w:val="00DA2B2C"/>
    <w:rsid w:val="00DA2B9A"/>
    <w:rsid w:val="00DA2C82"/>
    <w:rsid w:val="00DA389D"/>
    <w:rsid w:val="00DA38BB"/>
    <w:rsid w:val="00DA3909"/>
    <w:rsid w:val="00DA3E91"/>
    <w:rsid w:val="00DA3F0A"/>
    <w:rsid w:val="00DA4196"/>
    <w:rsid w:val="00DA434B"/>
    <w:rsid w:val="00DA4511"/>
    <w:rsid w:val="00DA4522"/>
    <w:rsid w:val="00DA51B9"/>
    <w:rsid w:val="00DA5265"/>
    <w:rsid w:val="00DA5499"/>
    <w:rsid w:val="00DA56D5"/>
    <w:rsid w:val="00DA588B"/>
    <w:rsid w:val="00DA5AED"/>
    <w:rsid w:val="00DA5C9B"/>
    <w:rsid w:val="00DA605E"/>
    <w:rsid w:val="00DA6455"/>
    <w:rsid w:val="00DA6570"/>
    <w:rsid w:val="00DA6653"/>
    <w:rsid w:val="00DA6752"/>
    <w:rsid w:val="00DA6953"/>
    <w:rsid w:val="00DA6C05"/>
    <w:rsid w:val="00DA6D04"/>
    <w:rsid w:val="00DA7147"/>
    <w:rsid w:val="00DA720A"/>
    <w:rsid w:val="00DA7332"/>
    <w:rsid w:val="00DA74D6"/>
    <w:rsid w:val="00DA757D"/>
    <w:rsid w:val="00DA7AC9"/>
    <w:rsid w:val="00DB0007"/>
    <w:rsid w:val="00DB03B6"/>
    <w:rsid w:val="00DB0403"/>
    <w:rsid w:val="00DB0B0E"/>
    <w:rsid w:val="00DB0B13"/>
    <w:rsid w:val="00DB131E"/>
    <w:rsid w:val="00DB182A"/>
    <w:rsid w:val="00DB1873"/>
    <w:rsid w:val="00DB19A3"/>
    <w:rsid w:val="00DB1E59"/>
    <w:rsid w:val="00DB1F5D"/>
    <w:rsid w:val="00DB2019"/>
    <w:rsid w:val="00DB2117"/>
    <w:rsid w:val="00DB25D2"/>
    <w:rsid w:val="00DB2B80"/>
    <w:rsid w:val="00DB2BD3"/>
    <w:rsid w:val="00DB2F45"/>
    <w:rsid w:val="00DB30FB"/>
    <w:rsid w:val="00DB3291"/>
    <w:rsid w:val="00DB3399"/>
    <w:rsid w:val="00DB3715"/>
    <w:rsid w:val="00DB3EF2"/>
    <w:rsid w:val="00DB4E85"/>
    <w:rsid w:val="00DB547B"/>
    <w:rsid w:val="00DB57A8"/>
    <w:rsid w:val="00DB5BAB"/>
    <w:rsid w:val="00DB5C58"/>
    <w:rsid w:val="00DB6290"/>
    <w:rsid w:val="00DB6526"/>
    <w:rsid w:val="00DB6735"/>
    <w:rsid w:val="00DB68FC"/>
    <w:rsid w:val="00DB68FF"/>
    <w:rsid w:val="00DB6AAD"/>
    <w:rsid w:val="00DB6B0A"/>
    <w:rsid w:val="00DB728E"/>
    <w:rsid w:val="00DB75F4"/>
    <w:rsid w:val="00DB76AF"/>
    <w:rsid w:val="00DB7B25"/>
    <w:rsid w:val="00DB7E51"/>
    <w:rsid w:val="00DB7F5A"/>
    <w:rsid w:val="00DC0225"/>
    <w:rsid w:val="00DC05C7"/>
    <w:rsid w:val="00DC06CF"/>
    <w:rsid w:val="00DC0929"/>
    <w:rsid w:val="00DC0C03"/>
    <w:rsid w:val="00DC0D54"/>
    <w:rsid w:val="00DC0EA9"/>
    <w:rsid w:val="00DC12BD"/>
    <w:rsid w:val="00DC14A0"/>
    <w:rsid w:val="00DC1A3F"/>
    <w:rsid w:val="00DC1A41"/>
    <w:rsid w:val="00DC1C48"/>
    <w:rsid w:val="00DC1E58"/>
    <w:rsid w:val="00DC23CE"/>
    <w:rsid w:val="00DC268C"/>
    <w:rsid w:val="00DC2825"/>
    <w:rsid w:val="00DC2948"/>
    <w:rsid w:val="00DC2F86"/>
    <w:rsid w:val="00DC3007"/>
    <w:rsid w:val="00DC320C"/>
    <w:rsid w:val="00DC3258"/>
    <w:rsid w:val="00DC329D"/>
    <w:rsid w:val="00DC3465"/>
    <w:rsid w:val="00DC36A5"/>
    <w:rsid w:val="00DC379F"/>
    <w:rsid w:val="00DC3E50"/>
    <w:rsid w:val="00DC3FAC"/>
    <w:rsid w:val="00DC40B8"/>
    <w:rsid w:val="00DC40D0"/>
    <w:rsid w:val="00DC44E5"/>
    <w:rsid w:val="00DC4A1E"/>
    <w:rsid w:val="00DC4D0B"/>
    <w:rsid w:val="00DC4DA9"/>
    <w:rsid w:val="00DC4E3E"/>
    <w:rsid w:val="00DC4FD5"/>
    <w:rsid w:val="00DC50E2"/>
    <w:rsid w:val="00DC54CF"/>
    <w:rsid w:val="00DC5633"/>
    <w:rsid w:val="00DC5634"/>
    <w:rsid w:val="00DC575D"/>
    <w:rsid w:val="00DC5A9F"/>
    <w:rsid w:val="00DC5ACC"/>
    <w:rsid w:val="00DC6200"/>
    <w:rsid w:val="00DC661A"/>
    <w:rsid w:val="00DC68BA"/>
    <w:rsid w:val="00DC6A5C"/>
    <w:rsid w:val="00DC6B4A"/>
    <w:rsid w:val="00DC6BF5"/>
    <w:rsid w:val="00DC6C8A"/>
    <w:rsid w:val="00DC6CCB"/>
    <w:rsid w:val="00DC6E3A"/>
    <w:rsid w:val="00DC6EAE"/>
    <w:rsid w:val="00DC70EA"/>
    <w:rsid w:val="00DC713C"/>
    <w:rsid w:val="00DC7246"/>
    <w:rsid w:val="00DC72C1"/>
    <w:rsid w:val="00DC78B3"/>
    <w:rsid w:val="00DC79CE"/>
    <w:rsid w:val="00DC7A53"/>
    <w:rsid w:val="00DC7AA0"/>
    <w:rsid w:val="00DC7BB5"/>
    <w:rsid w:val="00DC7C3B"/>
    <w:rsid w:val="00DD02C2"/>
    <w:rsid w:val="00DD0364"/>
    <w:rsid w:val="00DD0468"/>
    <w:rsid w:val="00DD08DC"/>
    <w:rsid w:val="00DD0BA2"/>
    <w:rsid w:val="00DD0CDA"/>
    <w:rsid w:val="00DD0EDD"/>
    <w:rsid w:val="00DD1892"/>
    <w:rsid w:val="00DD2145"/>
    <w:rsid w:val="00DD246D"/>
    <w:rsid w:val="00DD26B2"/>
    <w:rsid w:val="00DD26F7"/>
    <w:rsid w:val="00DD27DB"/>
    <w:rsid w:val="00DD2FEE"/>
    <w:rsid w:val="00DD351F"/>
    <w:rsid w:val="00DD368C"/>
    <w:rsid w:val="00DD37BB"/>
    <w:rsid w:val="00DD385C"/>
    <w:rsid w:val="00DD3974"/>
    <w:rsid w:val="00DD39DC"/>
    <w:rsid w:val="00DD3E6E"/>
    <w:rsid w:val="00DD40C4"/>
    <w:rsid w:val="00DD418B"/>
    <w:rsid w:val="00DD421F"/>
    <w:rsid w:val="00DD4590"/>
    <w:rsid w:val="00DD4894"/>
    <w:rsid w:val="00DD4F64"/>
    <w:rsid w:val="00DD565B"/>
    <w:rsid w:val="00DD5726"/>
    <w:rsid w:val="00DD57B3"/>
    <w:rsid w:val="00DD5918"/>
    <w:rsid w:val="00DD59E6"/>
    <w:rsid w:val="00DD5BDF"/>
    <w:rsid w:val="00DD5D7C"/>
    <w:rsid w:val="00DD5DF7"/>
    <w:rsid w:val="00DD5E17"/>
    <w:rsid w:val="00DD624F"/>
    <w:rsid w:val="00DD62A9"/>
    <w:rsid w:val="00DD6824"/>
    <w:rsid w:val="00DD6874"/>
    <w:rsid w:val="00DD6BEA"/>
    <w:rsid w:val="00DD6E01"/>
    <w:rsid w:val="00DD75F3"/>
    <w:rsid w:val="00DD786B"/>
    <w:rsid w:val="00DD7972"/>
    <w:rsid w:val="00DE0047"/>
    <w:rsid w:val="00DE0070"/>
    <w:rsid w:val="00DE014F"/>
    <w:rsid w:val="00DE0798"/>
    <w:rsid w:val="00DE07C8"/>
    <w:rsid w:val="00DE087B"/>
    <w:rsid w:val="00DE0881"/>
    <w:rsid w:val="00DE0C34"/>
    <w:rsid w:val="00DE0C48"/>
    <w:rsid w:val="00DE0EB3"/>
    <w:rsid w:val="00DE1322"/>
    <w:rsid w:val="00DE1343"/>
    <w:rsid w:val="00DE162E"/>
    <w:rsid w:val="00DE170A"/>
    <w:rsid w:val="00DE17F5"/>
    <w:rsid w:val="00DE18D3"/>
    <w:rsid w:val="00DE19F5"/>
    <w:rsid w:val="00DE1E31"/>
    <w:rsid w:val="00DE1EED"/>
    <w:rsid w:val="00DE225D"/>
    <w:rsid w:val="00DE2487"/>
    <w:rsid w:val="00DE24C6"/>
    <w:rsid w:val="00DE264F"/>
    <w:rsid w:val="00DE29A5"/>
    <w:rsid w:val="00DE2B7E"/>
    <w:rsid w:val="00DE2F58"/>
    <w:rsid w:val="00DE3016"/>
    <w:rsid w:val="00DE328A"/>
    <w:rsid w:val="00DE3450"/>
    <w:rsid w:val="00DE395E"/>
    <w:rsid w:val="00DE3966"/>
    <w:rsid w:val="00DE3D01"/>
    <w:rsid w:val="00DE3D0C"/>
    <w:rsid w:val="00DE4353"/>
    <w:rsid w:val="00DE43B2"/>
    <w:rsid w:val="00DE4645"/>
    <w:rsid w:val="00DE47E3"/>
    <w:rsid w:val="00DE4832"/>
    <w:rsid w:val="00DE4945"/>
    <w:rsid w:val="00DE4A30"/>
    <w:rsid w:val="00DE4DF7"/>
    <w:rsid w:val="00DE4F22"/>
    <w:rsid w:val="00DE511C"/>
    <w:rsid w:val="00DE51BD"/>
    <w:rsid w:val="00DE542E"/>
    <w:rsid w:val="00DE5476"/>
    <w:rsid w:val="00DE58C1"/>
    <w:rsid w:val="00DE5EE6"/>
    <w:rsid w:val="00DE5F25"/>
    <w:rsid w:val="00DE6043"/>
    <w:rsid w:val="00DE63D8"/>
    <w:rsid w:val="00DE6D83"/>
    <w:rsid w:val="00DE6E90"/>
    <w:rsid w:val="00DE6FFA"/>
    <w:rsid w:val="00DE7018"/>
    <w:rsid w:val="00DE7173"/>
    <w:rsid w:val="00DE717D"/>
    <w:rsid w:val="00DE73FE"/>
    <w:rsid w:val="00DE746A"/>
    <w:rsid w:val="00DE75C3"/>
    <w:rsid w:val="00DE78D1"/>
    <w:rsid w:val="00DF04C9"/>
    <w:rsid w:val="00DF05FF"/>
    <w:rsid w:val="00DF06E7"/>
    <w:rsid w:val="00DF07FA"/>
    <w:rsid w:val="00DF0C23"/>
    <w:rsid w:val="00DF0E9B"/>
    <w:rsid w:val="00DF1643"/>
    <w:rsid w:val="00DF1ABF"/>
    <w:rsid w:val="00DF1AD9"/>
    <w:rsid w:val="00DF1E4D"/>
    <w:rsid w:val="00DF209F"/>
    <w:rsid w:val="00DF2224"/>
    <w:rsid w:val="00DF2378"/>
    <w:rsid w:val="00DF2465"/>
    <w:rsid w:val="00DF27A6"/>
    <w:rsid w:val="00DF2D9E"/>
    <w:rsid w:val="00DF2E84"/>
    <w:rsid w:val="00DF2ECB"/>
    <w:rsid w:val="00DF2FB4"/>
    <w:rsid w:val="00DF30CC"/>
    <w:rsid w:val="00DF3CF5"/>
    <w:rsid w:val="00DF3D1E"/>
    <w:rsid w:val="00DF3EA0"/>
    <w:rsid w:val="00DF3FBF"/>
    <w:rsid w:val="00DF4099"/>
    <w:rsid w:val="00DF4120"/>
    <w:rsid w:val="00DF41EB"/>
    <w:rsid w:val="00DF4271"/>
    <w:rsid w:val="00DF4671"/>
    <w:rsid w:val="00DF46BE"/>
    <w:rsid w:val="00DF488F"/>
    <w:rsid w:val="00DF4965"/>
    <w:rsid w:val="00DF4991"/>
    <w:rsid w:val="00DF4ACB"/>
    <w:rsid w:val="00DF4FA5"/>
    <w:rsid w:val="00DF51E6"/>
    <w:rsid w:val="00DF5366"/>
    <w:rsid w:val="00DF541B"/>
    <w:rsid w:val="00DF581E"/>
    <w:rsid w:val="00DF5F2D"/>
    <w:rsid w:val="00DF62EC"/>
    <w:rsid w:val="00DF63DA"/>
    <w:rsid w:val="00DF63DE"/>
    <w:rsid w:val="00DF6645"/>
    <w:rsid w:val="00DF6780"/>
    <w:rsid w:val="00DF682A"/>
    <w:rsid w:val="00DF684E"/>
    <w:rsid w:val="00DF69B7"/>
    <w:rsid w:val="00DF6B2A"/>
    <w:rsid w:val="00DF6E57"/>
    <w:rsid w:val="00DF6E70"/>
    <w:rsid w:val="00DF7337"/>
    <w:rsid w:val="00DF7375"/>
    <w:rsid w:val="00DF7672"/>
    <w:rsid w:val="00DF7700"/>
    <w:rsid w:val="00DF7A77"/>
    <w:rsid w:val="00DF7D75"/>
    <w:rsid w:val="00E0006B"/>
    <w:rsid w:val="00E00416"/>
    <w:rsid w:val="00E007BA"/>
    <w:rsid w:val="00E00816"/>
    <w:rsid w:val="00E008B2"/>
    <w:rsid w:val="00E00B76"/>
    <w:rsid w:val="00E00D4D"/>
    <w:rsid w:val="00E00DDA"/>
    <w:rsid w:val="00E01330"/>
    <w:rsid w:val="00E01376"/>
    <w:rsid w:val="00E0138F"/>
    <w:rsid w:val="00E0147B"/>
    <w:rsid w:val="00E01515"/>
    <w:rsid w:val="00E0210C"/>
    <w:rsid w:val="00E026D4"/>
    <w:rsid w:val="00E029CD"/>
    <w:rsid w:val="00E02F04"/>
    <w:rsid w:val="00E02FE0"/>
    <w:rsid w:val="00E036A1"/>
    <w:rsid w:val="00E037A4"/>
    <w:rsid w:val="00E03A73"/>
    <w:rsid w:val="00E03EA9"/>
    <w:rsid w:val="00E0436E"/>
    <w:rsid w:val="00E043C0"/>
    <w:rsid w:val="00E04443"/>
    <w:rsid w:val="00E044DD"/>
    <w:rsid w:val="00E045CA"/>
    <w:rsid w:val="00E0463D"/>
    <w:rsid w:val="00E046C5"/>
    <w:rsid w:val="00E046CF"/>
    <w:rsid w:val="00E04953"/>
    <w:rsid w:val="00E04AAA"/>
    <w:rsid w:val="00E04C3A"/>
    <w:rsid w:val="00E04DC7"/>
    <w:rsid w:val="00E05135"/>
    <w:rsid w:val="00E0521B"/>
    <w:rsid w:val="00E053DA"/>
    <w:rsid w:val="00E0549C"/>
    <w:rsid w:val="00E055FE"/>
    <w:rsid w:val="00E057BE"/>
    <w:rsid w:val="00E05B2E"/>
    <w:rsid w:val="00E05D00"/>
    <w:rsid w:val="00E0609F"/>
    <w:rsid w:val="00E060AE"/>
    <w:rsid w:val="00E06317"/>
    <w:rsid w:val="00E06B72"/>
    <w:rsid w:val="00E06EF0"/>
    <w:rsid w:val="00E07161"/>
    <w:rsid w:val="00E0724D"/>
    <w:rsid w:val="00E0749B"/>
    <w:rsid w:val="00E074EB"/>
    <w:rsid w:val="00E078A6"/>
    <w:rsid w:val="00E07B6E"/>
    <w:rsid w:val="00E07D4C"/>
    <w:rsid w:val="00E109AA"/>
    <w:rsid w:val="00E10B86"/>
    <w:rsid w:val="00E10C0D"/>
    <w:rsid w:val="00E10DC7"/>
    <w:rsid w:val="00E10E51"/>
    <w:rsid w:val="00E10E7F"/>
    <w:rsid w:val="00E1204E"/>
    <w:rsid w:val="00E12267"/>
    <w:rsid w:val="00E12535"/>
    <w:rsid w:val="00E1253B"/>
    <w:rsid w:val="00E1277C"/>
    <w:rsid w:val="00E12955"/>
    <w:rsid w:val="00E12ABA"/>
    <w:rsid w:val="00E12BCC"/>
    <w:rsid w:val="00E12C8C"/>
    <w:rsid w:val="00E12CED"/>
    <w:rsid w:val="00E13302"/>
    <w:rsid w:val="00E1354E"/>
    <w:rsid w:val="00E13BF2"/>
    <w:rsid w:val="00E14027"/>
    <w:rsid w:val="00E1428C"/>
    <w:rsid w:val="00E14692"/>
    <w:rsid w:val="00E14739"/>
    <w:rsid w:val="00E14750"/>
    <w:rsid w:val="00E1478A"/>
    <w:rsid w:val="00E147C2"/>
    <w:rsid w:val="00E15461"/>
    <w:rsid w:val="00E155CB"/>
    <w:rsid w:val="00E156E5"/>
    <w:rsid w:val="00E158AD"/>
    <w:rsid w:val="00E15BE5"/>
    <w:rsid w:val="00E15E98"/>
    <w:rsid w:val="00E15F1C"/>
    <w:rsid w:val="00E16137"/>
    <w:rsid w:val="00E1613A"/>
    <w:rsid w:val="00E16148"/>
    <w:rsid w:val="00E161C9"/>
    <w:rsid w:val="00E161EA"/>
    <w:rsid w:val="00E1630C"/>
    <w:rsid w:val="00E1637F"/>
    <w:rsid w:val="00E165B4"/>
    <w:rsid w:val="00E165ED"/>
    <w:rsid w:val="00E16777"/>
    <w:rsid w:val="00E16884"/>
    <w:rsid w:val="00E16B3E"/>
    <w:rsid w:val="00E16B86"/>
    <w:rsid w:val="00E16C66"/>
    <w:rsid w:val="00E16C8E"/>
    <w:rsid w:val="00E16F5F"/>
    <w:rsid w:val="00E172DE"/>
    <w:rsid w:val="00E1732B"/>
    <w:rsid w:val="00E17F97"/>
    <w:rsid w:val="00E20307"/>
    <w:rsid w:val="00E20341"/>
    <w:rsid w:val="00E20364"/>
    <w:rsid w:val="00E20915"/>
    <w:rsid w:val="00E210FA"/>
    <w:rsid w:val="00E21316"/>
    <w:rsid w:val="00E21641"/>
    <w:rsid w:val="00E217A0"/>
    <w:rsid w:val="00E2188D"/>
    <w:rsid w:val="00E21C4E"/>
    <w:rsid w:val="00E221BF"/>
    <w:rsid w:val="00E2221B"/>
    <w:rsid w:val="00E2225E"/>
    <w:rsid w:val="00E2235D"/>
    <w:rsid w:val="00E229E5"/>
    <w:rsid w:val="00E22E07"/>
    <w:rsid w:val="00E22F9A"/>
    <w:rsid w:val="00E2323E"/>
    <w:rsid w:val="00E2397D"/>
    <w:rsid w:val="00E239D3"/>
    <w:rsid w:val="00E23C87"/>
    <w:rsid w:val="00E23CCF"/>
    <w:rsid w:val="00E241F9"/>
    <w:rsid w:val="00E242D0"/>
    <w:rsid w:val="00E24605"/>
    <w:rsid w:val="00E2478C"/>
    <w:rsid w:val="00E24846"/>
    <w:rsid w:val="00E24873"/>
    <w:rsid w:val="00E2490A"/>
    <w:rsid w:val="00E24C17"/>
    <w:rsid w:val="00E24CD7"/>
    <w:rsid w:val="00E24EB8"/>
    <w:rsid w:val="00E24F0C"/>
    <w:rsid w:val="00E24FE4"/>
    <w:rsid w:val="00E2508F"/>
    <w:rsid w:val="00E250D0"/>
    <w:rsid w:val="00E25360"/>
    <w:rsid w:val="00E254B1"/>
    <w:rsid w:val="00E2562C"/>
    <w:rsid w:val="00E258AE"/>
    <w:rsid w:val="00E258FB"/>
    <w:rsid w:val="00E259DE"/>
    <w:rsid w:val="00E25A19"/>
    <w:rsid w:val="00E25BE4"/>
    <w:rsid w:val="00E25ED7"/>
    <w:rsid w:val="00E25FD7"/>
    <w:rsid w:val="00E26070"/>
    <w:rsid w:val="00E260C7"/>
    <w:rsid w:val="00E26569"/>
    <w:rsid w:val="00E26789"/>
    <w:rsid w:val="00E26EF4"/>
    <w:rsid w:val="00E26F66"/>
    <w:rsid w:val="00E27491"/>
    <w:rsid w:val="00E274CA"/>
    <w:rsid w:val="00E277DF"/>
    <w:rsid w:val="00E278DB"/>
    <w:rsid w:val="00E27AB7"/>
    <w:rsid w:val="00E27AEE"/>
    <w:rsid w:val="00E27BF8"/>
    <w:rsid w:val="00E30189"/>
    <w:rsid w:val="00E30735"/>
    <w:rsid w:val="00E30741"/>
    <w:rsid w:val="00E3089F"/>
    <w:rsid w:val="00E31752"/>
    <w:rsid w:val="00E317EC"/>
    <w:rsid w:val="00E318F2"/>
    <w:rsid w:val="00E319B9"/>
    <w:rsid w:val="00E31BB1"/>
    <w:rsid w:val="00E31E4E"/>
    <w:rsid w:val="00E3239A"/>
    <w:rsid w:val="00E3265A"/>
    <w:rsid w:val="00E329B9"/>
    <w:rsid w:val="00E329F2"/>
    <w:rsid w:val="00E32AB1"/>
    <w:rsid w:val="00E32E34"/>
    <w:rsid w:val="00E33357"/>
    <w:rsid w:val="00E336F2"/>
    <w:rsid w:val="00E33837"/>
    <w:rsid w:val="00E33A8B"/>
    <w:rsid w:val="00E33B31"/>
    <w:rsid w:val="00E33E7A"/>
    <w:rsid w:val="00E340FD"/>
    <w:rsid w:val="00E343FC"/>
    <w:rsid w:val="00E3468E"/>
    <w:rsid w:val="00E34F20"/>
    <w:rsid w:val="00E3519A"/>
    <w:rsid w:val="00E35A2D"/>
    <w:rsid w:val="00E35AA0"/>
    <w:rsid w:val="00E35C9D"/>
    <w:rsid w:val="00E3667C"/>
    <w:rsid w:val="00E367DA"/>
    <w:rsid w:val="00E36E24"/>
    <w:rsid w:val="00E36E28"/>
    <w:rsid w:val="00E3716F"/>
    <w:rsid w:val="00E37310"/>
    <w:rsid w:val="00E37B03"/>
    <w:rsid w:val="00E37D29"/>
    <w:rsid w:val="00E37FDC"/>
    <w:rsid w:val="00E4001E"/>
    <w:rsid w:val="00E4007F"/>
    <w:rsid w:val="00E4023B"/>
    <w:rsid w:val="00E405A4"/>
    <w:rsid w:val="00E40D56"/>
    <w:rsid w:val="00E40F55"/>
    <w:rsid w:val="00E410EA"/>
    <w:rsid w:val="00E415A9"/>
    <w:rsid w:val="00E41882"/>
    <w:rsid w:val="00E418A1"/>
    <w:rsid w:val="00E41A9A"/>
    <w:rsid w:val="00E41AC0"/>
    <w:rsid w:val="00E41E57"/>
    <w:rsid w:val="00E422DE"/>
    <w:rsid w:val="00E42549"/>
    <w:rsid w:val="00E4269B"/>
    <w:rsid w:val="00E428DA"/>
    <w:rsid w:val="00E429C5"/>
    <w:rsid w:val="00E42AC4"/>
    <w:rsid w:val="00E42EBC"/>
    <w:rsid w:val="00E42FF8"/>
    <w:rsid w:val="00E43189"/>
    <w:rsid w:val="00E4362A"/>
    <w:rsid w:val="00E4370E"/>
    <w:rsid w:val="00E43AA1"/>
    <w:rsid w:val="00E43AF7"/>
    <w:rsid w:val="00E43CE0"/>
    <w:rsid w:val="00E444AE"/>
    <w:rsid w:val="00E44A50"/>
    <w:rsid w:val="00E44F84"/>
    <w:rsid w:val="00E451A6"/>
    <w:rsid w:val="00E4544F"/>
    <w:rsid w:val="00E455EA"/>
    <w:rsid w:val="00E45893"/>
    <w:rsid w:val="00E45AFF"/>
    <w:rsid w:val="00E45B4A"/>
    <w:rsid w:val="00E45C84"/>
    <w:rsid w:val="00E45F44"/>
    <w:rsid w:val="00E463D2"/>
    <w:rsid w:val="00E467EC"/>
    <w:rsid w:val="00E46B3A"/>
    <w:rsid w:val="00E4716C"/>
    <w:rsid w:val="00E47204"/>
    <w:rsid w:val="00E47681"/>
    <w:rsid w:val="00E4773A"/>
    <w:rsid w:val="00E47832"/>
    <w:rsid w:val="00E5058E"/>
    <w:rsid w:val="00E505FC"/>
    <w:rsid w:val="00E507B9"/>
    <w:rsid w:val="00E5091E"/>
    <w:rsid w:val="00E5094B"/>
    <w:rsid w:val="00E50A7B"/>
    <w:rsid w:val="00E50AA3"/>
    <w:rsid w:val="00E50C2B"/>
    <w:rsid w:val="00E50C39"/>
    <w:rsid w:val="00E511BC"/>
    <w:rsid w:val="00E5131F"/>
    <w:rsid w:val="00E51581"/>
    <w:rsid w:val="00E517CA"/>
    <w:rsid w:val="00E51931"/>
    <w:rsid w:val="00E519C9"/>
    <w:rsid w:val="00E51FA6"/>
    <w:rsid w:val="00E52050"/>
    <w:rsid w:val="00E52181"/>
    <w:rsid w:val="00E5219F"/>
    <w:rsid w:val="00E523E7"/>
    <w:rsid w:val="00E52434"/>
    <w:rsid w:val="00E527DB"/>
    <w:rsid w:val="00E52E98"/>
    <w:rsid w:val="00E52F53"/>
    <w:rsid w:val="00E52F5C"/>
    <w:rsid w:val="00E53408"/>
    <w:rsid w:val="00E537B7"/>
    <w:rsid w:val="00E53A50"/>
    <w:rsid w:val="00E53F77"/>
    <w:rsid w:val="00E54681"/>
    <w:rsid w:val="00E54A2D"/>
    <w:rsid w:val="00E54C61"/>
    <w:rsid w:val="00E54FAB"/>
    <w:rsid w:val="00E5505C"/>
    <w:rsid w:val="00E552CD"/>
    <w:rsid w:val="00E55442"/>
    <w:rsid w:val="00E554FA"/>
    <w:rsid w:val="00E55556"/>
    <w:rsid w:val="00E55768"/>
    <w:rsid w:val="00E55895"/>
    <w:rsid w:val="00E55911"/>
    <w:rsid w:val="00E559F3"/>
    <w:rsid w:val="00E55A72"/>
    <w:rsid w:val="00E55E46"/>
    <w:rsid w:val="00E56128"/>
    <w:rsid w:val="00E563A7"/>
    <w:rsid w:val="00E565B7"/>
    <w:rsid w:val="00E5665D"/>
    <w:rsid w:val="00E566A2"/>
    <w:rsid w:val="00E5684D"/>
    <w:rsid w:val="00E56BF0"/>
    <w:rsid w:val="00E56E04"/>
    <w:rsid w:val="00E56E9C"/>
    <w:rsid w:val="00E56F6F"/>
    <w:rsid w:val="00E57007"/>
    <w:rsid w:val="00E570B8"/>
    <w:rsid w:val="00E570BD"/>
    <w:rsid w:val="00E571DA"/>
    <w:rsid w:val="00E572DF"/>
    <w:rsid w:val="00E57452"/>
    <w:rsid w:val="00E5767B"/>
    <w:rsid w:val="00E57730"/>
    <w:rsid w:val="00E57B97"/>
    <w:rsid w:val="00E57C16"/>
    <w:rsid w:val="00E604BF"/>
    <w:rsid w:val="00E604EA"/>
    <w:rsid w:val="00E60503"/>
    <w:rsid w:val="00E6054A"/>
    <w:rsid w:val="00E606C3"/>
    <w:rsid w:val="00E60824"/>
    <w:rsid w:val="00E60832"/>
    <w:rsid w:val="00E60879"/>
    <w:rsid w:val="00E60D56"/>
    <w:rsid w:val="00E61038"/>
    <w:rsid w:val="00E612B2"/>
    <w:rsid w:val="00E613CC"/>
    <w:rsid w:val="00E617AA"/>
    <w:rsid w:val="00E61913"/>
    <w:rsid w:val="00E61BCF"/>
    <w:rsid w:val="00E61CE3"/>
    <w:rsid w:val="00E61DAA"/>
    <w:rsid w:val="00E61E43"/>
    <w:rsid w:val="00E61FA2"/>
    <w:rsid w:val="00E620E7"/>
    <w:rsid w:val="00E62EEF"/>
    <w:rsid w:val="00E63147"/>
    <w:rsid w:val="00E6368B"/>
    <w:rsid w:val="00E63699"/>
    <w:rsid w:val="00E638BF"/>
    <w:rsid w:val="00E639CB"/>
    <w:rsid w:val="00E63E7D"/>
    <w:rsid w:val="00E63F8E"/>
    <w:rsid w:val="00E64006"/>
    <w:rsid w:val="00E642BE"/>
    <w:rsid w:val="00E64488"/>
    <w:rsid w:val="00E64840"/>
    <w:rsid w:val="00E649E3"/>
    <w:rsid w:val="00E64EB5"/>
    <w:rsid w:val="00E65178"/>
    <w:rsid w:val="00E65465"/>
    <w:rsid w:val="00E65594"/>
    <w:rsid w:val="00E65901"/>
    <w:rsid w:val="00E65C84"/>
    <w:rsid w:val="00E66114"/>
    <w:rsid w:val="00E66620"/>
    <w:rsid w:val="00E667EB"/>
    <w:rsid w:val="00E667F1"/>
    <w:rsid w:val="00E6688A"/>
    <w:rsid w:val="00E668F8"/>
    <w:rsid w:val="00E6691D"/>
    <w:rsid w:val="00E66DBA"/>
    <w:rsid w:val="00E670A9"/>
    <w:rsid w:val="00E67312"/>
    <w:rsid w:val="00E67448"/>
    <w:rsid w:val="00E6753F"/>
    <w:rsid w:val="00E678DB"/>
    <w:rsid w:val="00E67A00"/>
    <w:rsid w:val="00E67A42"/>
    <w:rsid w:val="00E67C7C"/>
    <w:rsid w:val="00E67D21"/>
    <w:rsid w:val="00E67D59"/>
    <w:rsid w:val="00E67D81"/>
    <w:rsid w:val="00E67D98"/>
    <w:rsid w:val="00E701E6"/>
    <w:rsid w:val="00E70226"/>
    <w:rsid w:val="00E70232"/>
    <w:rsid w:val="00E70382"/>
    <w:rsid w:val="00E704DA"/>
    <w:rsid w:val="00E7081D"/>
    <w:rsid w:val="00E70C95"/>
    <w:rsid w:val="00E70DB5"/>
    <w:rsid w:val="00E71A60"/>
    <w:rsid w:val="00E71D1F"/>
    <w:rsid w:val="00E71DA3"/>
    <w:rsid w:val="00E723E2"/>
    <w:rsid w:val="00E7265E"/>
    <w:rsid w:val="00E7269F"/>
    <w:rsid w:val="00E726E2"/>
    <w:rsid w:val="00E7281F"/>
    <w:rsid w:val="00E72911"/>
    <w:rsid w:val="00E72923"/>
    <w:rsid w:val="00E72DC9"/>
    <w:rsid w:val="00E72F6A"/>
    <w:rsid w:val="00E730AD"/>
    <w:rsid w:val="00E7315E"/>
    <w:rsid w:val="00E7342D"/>
    <w:rsid w:val="00E734C5"/>
    <w:rsid w:val="00E734EB"/>
    <w:rsid w:val="00E736D5"/>
    <w:rsid w:val="00E736FD"/>
    <w:rsid w:val="00E73F70"/>
    <w:rsid w:val="00E74417"/>
    <w:rsid w:val="00E74714"/>
    <w:rsid w:val="00E74AA9"/>
    <w:rsid w:val="00E75405"/>
    <w:rsid w:val="00E75540"/>
    <w:rsid w:val="00E75548"/>
    <w:rsid w:val="00E7554E"/>
    <w:rsid w:val="00E75830"/>
    <w:rsid w:val="00E75EFC"/>
    <w:rsid w:val="00E760BB"/>
    <w:rsid w:val="00E7614D"/>
    <w:rsid w:val="00E76403"/>
    <w:rsid w:val="00E770D9"/>
    <w:rsid w:val="00E77457"/>
    <w:rsid w:val="00E77858"/>
    <w:rsid w:val="00E77905"/>
    <w:rsid w:val="00E809C8"/>
    <w:rsid w:val="00E80B43"/>
    <w:rsid w:val="00E81068"/>
    <w:rsid w:val="00E81393"/>
    <w:rsid w:val="00E8139D"/>
    <w:rsid w:val="00E814B2"/>
    <w:rsid w:val="00E8186A"/>
    <w:rsid w:val="00E818C2"/>
    <w:rsid w:val="00E818CA"/>
    <w:rsid w:val="00E818F8"/>
    <w:rsid w:val="00E81DD4"/>
    <w:rsid w:val="00E82477"/>
    <w:rsid w:val="00E825B6"/>
    <w:rsid w:val="00E82727"/>
    <w:rsid w:val="00E82990"/>
    <w:rsid w:val="00E82ADD"/>
    <w:rsid w:val="00E82D2F"/>
    <w:rsid w:val="00E82DEB"/>
    <w:rsid w:val="00E82E08"/>
    <w:rsid w:val="00E82F66"/>
    <w:rsid w:val="00E83116"/>
    <w:rsid w:val="00E83172"/>
    <w:rsid w:val="00E83456"/>
    <w:rsid w:val="00E8361D"/>
    <w:rsid w:val="00E836A0"/>
    <w:rsid w:val="00E838D4"/>
    <w:rsid w:val="00E83983"/>
    <w:rsid w:val="00E83B71"/>
    <w:rsid w:val="00E83B8B"/>
    <w:rsid w:val="00E83BEB"/>
    <w:rsid w:val="00E83D1F"/>
    <w:rsid w:val="00E83F2E"/>
    <w:rsid w:val="00E83F44"/>
    <w:rsid w:val="00E840AE"/>
    <w:rsid w:val="00E8429E"/>
    <w:rsid w:val="00E84604"/>
    <w:rsid w:val="00E846A6"/>
    <w:rsid w:val="00E84A91"/>
    <w:rsid w:val="00E84BA9"/>
    <w:rsid w:val="00E84D81"/>
    <w:rsid w:val="00E851F7"/>
    <w:rsid w:val="00E85247"/>
    <w:rsid w:val="00E85313"/>
    <w:rsid w:val="00E857D4"/>
    <w:rsid w:val="00E858DD"/>
    <w:rsid w:val="00E85FC0"/>
    <w:rsid w:val="00E86073"/>
    <w:rsid w:val="00E865C4"/>
    <w:rsid w:val="00E867C0"/>
    <w:rsid w:val="00E86843"/>
    <w:rsid w:val="00E869CB"/>
    <w:rsid w:val="00E86FAA"/>
    <w:rsid w:val="00E870D8"/>
    <w:rsid w:val="00E871A7"/>
    <w:rsid w:val="00E871B8"/>
    <w:rsid w:val="00E8721D"/>
    <w:rsid w:val="00E87660"/>
    <w:rsid w:val="00E90407"/>
    <w:rsid w:val="00E906B3"/>
    <w:rsid w:val="00E906CF"/>
    <w:rsid w:val="00E907D5"/>
    <w:rsid w:val="00E90985"/>
    <w:rsid w:val="00E9099C"/>
    <w:rsid w:val="00E90BD5"/>
    <w:rsid w:val="00E90C0D"/>
    <w:rsid w:val="00E90D52"/>
    <w:rsid w:val="00E90E41"/>
    <w:rsid w:val="00E90E52"/>
    <w:rsid w:val="00E90FBB"/>
    <w:rsid w:val="00E9105C"/>
    <w:rsid w:val="00E913F0"/>
    <w:rsid w:val="00E9144B"/>
    <w:rsid w:val="00E915A7"/>
    <w:rsid w:val="00E917FD"/>
    <w:rsid w:val="00E91978"/>
    <w:rsid w:val="00E91D48"/>
    <w:rsid w:val="00E92CF1"/>
    <w:rsid w:val="00E92E5B"/>
    <w:rsid w:val="00E93155"/>
    <w:rsid w:val="00E9329F"/>
    <w:rsid w:val="00E933A6"/>
    <w:rsid w:val="00E93854"/>
    <w:rsid w:val="00E93D1C"/>
    <w:rsid w:val="00E941EF"/>
    <w:rsid w:val="00E94305"/>
    <w:rsid w:val="00E94412"/>
    <w:rsid w:val="00E948EC"/>
    <w:rsid w:val="00E9496D"/>
    <w:rsid w:val="00E94E2F"/>
    <w:rsid w:val="00E94E9C"/>
    <w:rsid w:val="00E94F1B"/>
    <w:rsid w:val="00E94F71"/>
    <w:rsid w:val="00E95119"/>
    <w:rsid w:val="00E955B5"/>
    <w:rsid w:val="00E958E0"/>
    <w:rsid w:val="00E9597A"/>
    <w:rsid w:val="00E9597F"/>
    <w:rsid w:val="00E95B2C"/>
    <w:rsid w:val="00E95C14"/>
    <w:rsid w:val="00E95F38"/>
    <w:rsid w:val="00E95F6E"/>
    <w:rsid w:val="00E95F82"/>
    <w:rsid w:val="00E95FB1"/>
    <w:rsid w:val="00E95FF2"/>
    <w:rsid w:val="00E96343"/>
    <w:rsid w:val="00E96A05"/>
    <w:rsid w:val="00E96AC2"/>
    <w:rsid w:val="00E96B03"/>
    <w:rsid w:val="00E96C11"/>
    <w:rsid w:val="00E96CFD"/>
    <w:rsid w:val="00E96F97"/>
    <w:rsid w:val="00E97196"/>
    <w:rsid w:val="00E97799"/>
    <w:rsid w:val="00E97DBA"/>
    <w:rsid w:val="00E97E40"/>
    <w:rsid w:val="00EA0426"/>
    <w:rsid w:val="00EA0753"/>
    <w:rsid w:val="00EA0885"/>
    <w:rsid w:val="00EA0B72"/>
    <w:rsid w:val="00EA0C4C"/>
    <w:rsid w:val="00EA0CA6"/>
    <w:rsid w:val="00EA0D4F"/>
    <w:rsid w:val="00EA0F1A"/>
    <w:rsid w:val="00EA0F36"/>
    <w:rsid w:val="00EA1140"/>
    <w:rsid w:val="00EA1177"/>
    <w:rsid w:val="00EA125C"/>
    <w:rsid w:val="00EA159D"/>
    <w:rsid w:val="00EA1B8F"/>
    <w:rsid w:val="00EA1E58"/>
    <w:rsid w:val="00EA1F52"/>
    <w:rsid w:val="00EA22F0"/>
    <w:rsid w:val="00EA2834"/>
    <w:rsid w:val="00EA2933"/>
    <w:rsid w:val="00EA2A09"/>
    <w:rsid w:val="00EA2A91"/>
    <w:rsid w:val="00EA2C1E"/>
    <w:rsid w:val="00EA2CFD"/>
    <w:rsid w:val="00EA3016"/>
    <w:rsid w:val="00EA30AA"/>
    <w:rsid w:val="00EA3192"/>
    <w:rsid w:val="00EA37A1"/>
    <w:rsid w:val="00EA39D7"/>
    <w:rsid w:val="00EA3B63"/>
    <w:rsid w:val="00EA3CAC"/>
    <w:rsid w:val="00EA3E20"/>
    <w:rsid w:val="00EA3E37"/>
    <w:rsid w:val="00EA4099"/>
    <w:rsid w:val="00EA40B4"/>
    <w:rsid w:val="00EA40F7"/>
    <w:rsid w:val="00EA46B1"/>
    <w:rsid w:val="00EA4A14"/>
    <w:rsid w:val="00EA4D51"/>
    <w:rsid w:val="00EA4ED6"/>
    <w:rsid w:val="00EA50A0"/>
    <w:rsid w:val="00EA50BB"/>
    <w:rsid w:val="00EA5249"/>
    <w:rsid w:val="00EA5250"/>
    <w:rsid w:val="00EA5337"/>
    <w:rsid w:val="00EA53BA"/>
    <w:rsid w:val="00EA53CB"/>
    <w:rsid w:val="00EA6372"/>
    <w:rsid w:val="00EA64B6"/>
    <w:rsid w:val="00EA6833"/>
    <w:rsid w:val="00EA702A"/>
    <w:rsid w:val="00EA7058"/>
    <w:rsid w:val="00EA709F"/>
    <w:rsid w:val="00EA7231"/>
    <w:rsid w:val="00EA765F"/>
    <w:rsid w:val="00EA780C"/>
    <w:rsid w:val="00EA7A40"/>
    <w:rsid w:val="00EB02A8"/>
    <w:rsid w:val="00EB02E1"/>
    <w:rsid w:val="00EB038A"/>
    <w:rsid w:val="00EB06C2"/>
    <w:rsid w:val="00EB0B4A"/>
    <w:rsid w:val="00EB0C02"/>
    <w:rsid w:val="00EB0E76"/>
    <w:rsid w:val="00EB11E1"/>
    <w:rsid w:val="00EB17B8"/>
    <w:rsid w:val="00EB1A0A"/>
    <w:rsid w:val="00EB1B09"/>
    <w:rsid w:val="00EB1C5F"/>
    <w:rsid w:val="00EB1DC0"/>
    <w:rsid w:val="00EB1DF7"/>
    <w:rsid w:val="00EB2329"/>
    <w:rsid w:val="00EB2429"/>
    <w:rsid w:val="00EB246C"/>
    <w:rsid w:val="00EB256E"/>
    <w:rsid w:val="00EB2835"/>
    <w:rsid w:val="00EB2BD2"/>
    <w:rsid w:val="00EB2EDA"/>
    <w:rsid w:val="00EB3042"/>
    <w:rsid w:val="00EB305B"/>
    <w:rsid w:val="00EB30C0"/>
    <w:rsid w:val="00EB32E3"/>
    <w:rsid w:val="00EB38D4"/>
    <w:rsid w:val="00EB3B79"/>
    <w:rsid w:val="00EB3CB0"/>
    <w:rsid w:val="00EB4322"/>
    <w:rsid w:val="00EB437B"/>
    <w:rsid w:val="00EB44A5"/>
    <w:rsid w:val="00EB473A"/>
    <w:rsid w:val="00EB47B9"/>
    <w:rsid w:val="00EB4ACC"/>
    <w:rsid w:val="00EB4B41"/>
    <w:rsid w:val="00EB4E66"/>
    <w:rsid w:val="00EB4E96"/>
    <w:rsid w:val="00EB5A74"/>
    <w:rsid w:val="00EB5AA7"/>
    <w:rsid w:val="00EB5B5C"/>
    <w:rsid w:val="00EB5D0A"/>
    <w:rsid w:val="00EB5F66"/>
    <w:rsid w:val="00EB623F"/>
    <w:rsid w:val="00EB68ED"/>
    <w:rsid w:val="00EB6EA3"/>
    <w:rsid w:val="00EB73B0"/>
    <w:rsid w:val="00EB7477"/>
    <w:rsid w:val="00EB7A0B"/>
    <w:rsid w:val="00EB7AEE"/>
    <w:rsid w:val="00EB7D32"/>
    <w:rsid w:val="00EB7EEE"/>
    <w:rsid w:val="00EC0054"/>
    <w:rsid w:val="00EC019A"/>
    <w:rsid w:val="00EC05DE"/>
    <w:rsid w:val="00EC0A34"/>
    <w:rsid w:val="00EC0CA1"/>
    <w:rsid w:val="00EC0CC3"/>
    <w:rsid w:val="00EC0F48"/>
    <w:rsid w:val="00EC1559"/>
    <w:rsid w:val="00EC1564"/>
    <w:rsid w:val="00EC15E9"/>
    <w:rsid w:val="00EC1797"/>
    <w:rsid w:val="00EC1843"/>
    <w:rsid w:val="00EC19C0"/>
    <w:rsid w:val="00EC1B6B"/>
    <w:rsid w:val="00EC1C33"/>
    <w:rsid w:val="00EC1C69"/>
    <w:rsid w:val="00EC1D09"/>
    <w:rsid w:val="00EC2A06"/>
    <w:rsid w:val="00EC2F78"/>
    <w:rsid w:val="00EC31BE"/>
    <w:rsid w:val="00EC37FA"/>
    <w:rsid w:val="00EC39B3"/>
    <w:rsid w:val="00EC3A49"/>
    <w:rsid w:val="00EC3B30"/>
    <w:rsid w:val="00EC3BB5"/>
    <w:rsid w:val="00EC3C1C"/>
    <w:rsid w:val="00EC3EDD"/>
    <w:rsid w:val="00EC3EE7"/>
    <w:rsid w:val="00EC3FD4"/>
    <w:rsid w:val="00EC416C"/>
    <w:rsid w:val="00EC4816"/>
    <w:rsid w:val="00EC4ABC"/>
    <w:rsid w:val="00EC4D8B"/>
    <w:rsid w:val="00EC4F5F"/>
    <w:rsid w:val="00EC5132"/>
    <w:rsid w:val="00EC51A1"/>
    <w:rsid w:val="00EC5676"/>
    <w:rsid w:val="00EC58ED"/>
    <w:rsid w:val="00EC59F7"/>
    <w:rsid w:val="00EC5DCF"/>
    <w:rsid w:val="00EC6065"/>
    <w:rsid w:val="00EC60DB"/>
    <w:rsid w:val="00EC6AAF"/>
    <w:rsid w:val="00EC6D2D"/>
    <w:rsid w:val="00EC6DA0"/>
    <w:rsid w:val="00EC7442"/>
    <w:rsid w:val="00EC74ED"/>
    <w:rsid w:val="00EC76F6"/>
    <w:rsid w:val="00EC795E"/>
    <w:rsid w:val="00EC7A0D"/>
    <w:rsid w:val="00EC7B89"/>
    <w:rsid w:val="00EC7BD8"/>
    <w:rsid w:val="00EC7C30"/>
    <w:rsid w:val="00EC7D0B"/>
    <w:rsid w:val="00ED011A"/>
    <w:rsid w:val="00ED0297"/>
    <w:rsid w:val="00ED0413"/>
    <w:rsid w:val="00ED0429"/>
    <w:rsid w:val="00ED05FE"/>
    <w:rsid w:val="00ED08A3"/>
    <w:rsid w:val="00ED0C5B"/>
    <w:rsid w:val="00ED0ECE"/>
    <w:rsid w:val="00ED1196"/>
    <w:rsid w:val="00ED11C5"/>
    <w:rsid w:val="00ED11DA"/>
    <w:rsid w:val="00ED13A7"/>
    <w:rsid w:val="00ED1468"/>
    <w:rsid w:val="00ED17DD"/>
    <w:rsid w:val="00ED1D08"/>
    <w:rsid w:val="00ED1D3C"/>
    <w:rsid w:val="00ED1D74"/>
    <w:rsid w:val="00ED1E15"/>
    <w:rsid w:val="00ED27B6"/>
    <w:rsid w:val="00ED299B"/>
    <w:rsid w:val="00ED2B96"/>
    <w:rsid w:val="00ED2CFD"/>
    <w:rsid w:val="00ED2E6F"/>
    <w:rsid w:val="00ED3058"/>
    <w:rsid w:val="00ED33ED"/>
    <w:rsid w:val="00ED3478"/>
    <w:rsid w:val="00ED3494"/>
    <w:rsid w:val="00ED35D1"/>
    <w:rsid w:val="00ED362D"/>
    <w:rsid w:val="00ED3ADB"/>
    <w:rsid w:val="00ED3C3B"/>
    <w:rsid w:val="00ED3EB3"/>
    <w:rsid w:val="00ED3EF1"/>
    <w:rsid w:val="00ED46B9"/>
    <w:rsid w:val="00ED4974"/>
    <w:rsid w:val="00ED4C6C"/>
    <w:rsid w:val="00ED4EB3"/>
    <w:rsid w:val="00ED52BD"/>
    <w:rsid w:val="00ED56B0"/>
    <w:rsid w:val="00ED58DF"/>
    <w:rsid w:val="00ED5CDD"/>
    <w:rsid w:val="00ED607D"/>
    <w:rsid w:val="00ED66B8"/>
    <w:rsid w:val="00ED679B"/>
    <w:rsid w:val="00ED68B2"/>
    <w:rsid w:val="00ED6B46"/>
    <w:rsid w:val="00ED6C7F"/>
    <w:rsid w:val="00ED6E4D"/>
    <w:rsid w:val="00ED6E5E"/>
    <w:rsid w:val="00ED7388"/>
    <w:rsid w:val="00ED773F"/>
    <w:rsid w:val="00ED7CEE"/>
    <w:rsid w:val="00ED7D8A"/>
    <w:rsid w:val="00ED7EAA"/>
    <w:rsid w:val="00EE00FC"/>
    <w:rsid w:val="00EE0159"/>
    <w:rsid w:val="00EE028C"/>
    <w:rsid w:val="00EE069E"/>
    <w:rsid w:val="00EE0715"/>
    <w:rsid w:val="00EE0717"/>
    <w:rsid w:val="00EE0881"/>
    <w:rsid w:val="00EE0AEE"/>
    <w:rsid w:val="00EE0F0F"/>
    <w:rsid w:val="00EE1269"/>
    <w:rsid w:val="00EE12A5"/>
    <w:rsid w:val="00EE1720"/>
    <w:rsid w:val="00EE1B06"/>
    <w:rsid w:val="00EE1BC0"/>
    <w:rsid w:val="00EE1CAE"/>
    <w:rsid w:val="00EE1E12"/>
    <w:rsid w:val="00EE25B7"/>
    <w:rsid w:val="00EE26DE"/>
    <w:rsid w:val="00EE2702"/>
    <w:rsid w:val="00EE2710"/>
    <w:rsid w:val="00EE2A8F"/>
    <w:rsid w:val="00EE2DA2"/>
    <w:rsid w:val="00EE2E7E"/>
    <w:rsid w:val="00EE2FD8"/>
    <w:rsid w:val="00EE3162"/>
    <w:rsid w:val="00EE33EE"/>
    <w:rsid w:val="00EE3444"/>
    <w:rsid w:val="00EE3D43"/>
    <w:rsid w:val="00EE3EB5"/>
    <w:rsid w:val="00EE405B"/>
    <w:rsid w:val="00EE422E"/>
    <w:rsid w:val="00EE42E7"/>
    <w:rsid w:val="00EE43B5"/>
    <w:rsid w:val="00EE47BC"/>
    <w:rsid w:val="00EE4CAA"/>
    <w:rsid w:val="00EE4E9A"/>
    <w:rsid w:val="00EE530E"/>
    <w:rsid w:val="00EE56A0"/>
    <w:rsid w:val="00EE56D3"/>
    <w:rsid w:val="00EE57DB"/>
    <w:rsid w:val="00EE57E7"/>
    <w:rsid w:val="00EE5CF5"/>
    <w:rsid w:val="00EE5FC5"/>
    <w:rsid w:val="00EE61BA"/>
    <w:rsid w:val="00EE635D"/>
    <w:rsid w:val="00EE6394"/>
    <w:rsid w:val="00EE6584"/>
    <w:rsid w:val="00EE6787"/>
    <w:rsid w:val="00EE693B"/>
    <w:rsid w:val="00EE6A0D"/>
    <w:rsid w:val="00EE6AAD"/>
    <w:rsid w:val="00EE78A5"/>
    <w:rsid w:val="00EE7AE9"/>
    <w:rsid w:val="00EE7B1A"/>
    <w:rsid w:val="00EE7B28"/>
    <w:rsid w:val="00EE7C96"/>
    <w:rsid w:val="00EF06CB"/>
    <w:rsid w:val="00EF091C"/>
    <w:rsid w:val="00EF0A4A"/>
    <w:rsid w:val="00EF0CDF"/>
    <w:rsid w:val="00EF14B4"/>
    <w:rsid w:val="00EF1834"/>
    <w:rsid w:val="00EF1A7A"/>
    <w:rsid w:val="00EF1C47"/>
    <w:rsid w:val="00EF1C69"/>
    <w:rsid w:val="00EF221A"/>
    <w:rsid w:val="00EF27A0"/>
    <w:rsid w:val="00EF2882"/>
    <w:rsid w:val="00EF3128"/>
    <w:rsid w:val="00EF3358"/>
    <w:rsid w:val="00EF39FE"/>
    <w:rsid w:val="00EF3AC1"/>
    <w:rsid w:val="00EF3B81"/>
    <w:rsid w:val="00EF3D79"/>
    <w:rsid w:val="00EF3F9C"/>
    <w:rsid w:val="00EF42C9"/>
    <w:rsid w:val="00EF4400"/>
    <w:rsid w:val="00EF48A4"/>
    <w:rsid w:val="00EF490C"/>
    <w:rsid w:val="00EF4CDA"/>
    <w:rsid w:val="00EF503F"/>
    <w:rsid w:val="00EF50AB"/>
    <w:rsid w:val="00EF50EF"/>
    <w:rsid w:val="00EF544E"/>
    <w:rsid w:val="00EF577D"/>
    <w:rsid w:val="00EF579B"/>
    <w:rsid w:val="00EF57C6"/>
    <w:rsid w:val="00EF5AD8"/>
    <w:rsid w:val="00EF5CBE"/>
    <w:rsid w:val="00EF5F6A"/>
    <w:rsid w:val="00EF6282"/>
    <w:rsid w:val="00EF62FE"/>
    <w:rsid w:val="00EF660B"/>
    <w:rsid w:val="00EF6623"/>
    <w:rsid w:val="00EF6655"/>
    <w:rsid w:val="00EF696D"/>
    <w:rsid w:val="00EF6B49"/>
    <w:rsid w:val="00EF70B3"/>
    <w:rsid w:val="00EF7242"/>
    <w:rsid w:val="00EF7374"/>
    <w:rsid w:val="00EF741B"/>
    <w:rsid w:val="00EF75F2"/>
    <w:rsid w:val="00EF771E"/>
    <w:rsid w:val="00EF78EE"/>
    <w:rsid w:val="00EF7AE3"/>
    <w:rsid w:val="00EF7C98"/>
    <w:rsid w:val="00EF7CA8"/>
    <w:rsid w:val="00EF7CC3"/>
    <w:rsid w:val="00EF7D17"/>
    <w:rsid w:val="00EF7DDD"/>
    <w:rsid w:val="00EF7EBC"/>
    <w:rsid w:val="00F000BD"/>
    <w:rsid w:val="00F0093D"/>
    <w:rsid w:val="00F00965"/>
    <w:rsid w:val="00F00A1E"/>
    <w:rsid w:val="00F00A4E"/>
    <w:rsid w:val="00F00D42"/>
    <w:rsid w:val="00F00E84"/>
    <w:rsid w:val="00F0164D"/>
    <w:rsid w:val="00F01D58"/>
    <w:rsid w:val="00F0227B"/>
    <w:rsid w:val="00F02443"/>
    <w:rsid w:val="00F02484"/>
    <w:rsid w:val="00F02696"/>
    <w:rsid w:val="00F02CA0"/>
    <w:rsid w:val="00F02D54"/>
    <w:rsid w:val="00F02E2B"/>
    <w:rsid w:val="00F030B9"/>
    <w:rsid w:val="00F03276"/>
    <w:rsid w:val="00F032EE"/>
    <w:rsid w:val="00F03594"/>
    <w:rsid w:val="00F035A2"/>
    <w:rsid w:val="00F038EB"/>
    <w:rsid w:val="00F03969"/>
    <w:rsid w:val="00F04363"/>
    <w:rsid w:val="00F048EB"/>
    <w:rsid w:val="00F0492A"/>
    <w:rsid w:val="00F04CBA"/>
    <w:rsid w:val="00F04EED"/>
    <w:rsid w:val="00F05D0F"/>
    <w:rsid w:val="00F05E06"/>
    <w:rsid w:val="00F05F1E"/>
    <w:rsid w:val="00F05F9B"/>
    <w:rsid w:val="00F06197"/>
    <w:rsid w:val="00F0632F"/>
    <w:rsid w:val="00F06737"/>
    <w:rsid w:val="00F06B98"/>
    <w:rsid w:val="00F07439"/>
    <w:rsid w:val="00F07490"/>
    <w:rsid w:val="00F074C5"/>
    <w:rsid w:val="00F0754D"/>
    <w:rsid w:val="00F07A7F"/>
    <w:rsid w:val="00F07B1C"/>
    <w:rsid w:val="00F10322"/>
    <w:rsid w:val="00F10496"/>
    <w:rsid w:val="00F107B7"/>
    <w:rsid w:val="00F10AB8"/>
    <w:rsid w:val="00F10EFA"/>
    <w:rsid w:val="00F10F88"/>
    <w:rsid w:val="00F110B6"/>
    <w:rsid w:val="00F110D0"/>
    <w:rsid w:val="00F11303"/>
    <w:rsid w:val="00F1137F"/>
    <w:rsid w:val="00F1143C"/>
    <w:rsid w:val="00F1148A"/>
    <w:rsid w:val="00F11618"/>
    <w:rsid w:val="00F11794"/>
    <w:rsid w:val="00F11E8D"/>
    <w:rsid w:val="00F1207A"/>
    <w:rsid w:val="00F12523"/>
    <w:rsid w:val="00F128A7"/>
    <w:rsid w:val="00F12987"/>
    <w:rsid w:val="00F12B92"/>
    <w:rsid w:val="00F1301B"/>
    <w:rsid w:val="00F1317F"/>
    <w:rsid w:val="00F137B1"/>
    <w:rsid w:val="00F13AA5"/>
    <w:rsid w:val="00F14044"/>
    <w:rsid w:val="00F143AE"/>
    <w:rsid w:val="00F14859"/>
    <w:rsid w:val="00F14A77"/>
    <w:rsid w:val="00F14CF4"/>
    <w:rsid w:val="00F1532F"/>
    <w:rsid w:val="00F1575B"/>
    <w:rsid w:val="00F15DA4"/>
    <w:rsid w:val="00F15E7A"/>
    <w:rsid w:val="00F15E8B"/>
    <w:rsid w:val="00F1633C"/>
    <w:rsid w:val="00F16413"/>
    <w:rsid w:val="00F16C8E"/>
    <w:rsid w:val="00F16EA2"/>
    <w:rsid w:val="00F1711D"/>
    <w:rsid w:val="00F17291"/>
    <w:rsid w:val="00F17833"/>
    <w:rsid w:val="00F17A64"/>
    <w:rsid w:val="00F17AE2"/>
    <w:rsid w:val="00F17C74"/>
    <w:rsid w:val="00F17D67"/>
    <w:rsid w:val="00F2003A"/>
    <w:rsid w:val="00F200C3"/>
    <w:rsid w:val="00F20646"/>
    <w:rsid w:val="00F20719"/>
    <w:rsid w:val="00F20A2D"/>
    <w:rsid w:val="00F20A92"/>
    <w:rsid w:val="00F20AD6"/>
    <w:rsid w:val="00F210AF"/>
    <w:rsid w:val="00F2128C"/>
    <w:rsid w:val="00F212D7"/>
    <w:rsid w:val="00F2152A"/>
    <w:rsid w:val="00F21688"/>
    <w:rsid w:val="00F21729"/>
    <w:rsid w:val="00F217D3"/>
    <w:rsid w:val="00F218C4"/>
    <w:rsid w:val="00F21AB2"/>
    <w:rsid w:val="00F21B67"/>
    <w:rsid w:val="00F21EC7"/>
    <w:rsid w:val="00F227CD"/>
    <w:rsid w:val="00F22A4B"/>
    <w:rsid w:val="00F22C64"/>
    <w:rsid w:val="00F22DB6"/>
    <w:rsid w:val="00F22EC2"/>
    <w:rsid w:val="00F230AC"/>
    <w:rsid w:val="00F232D2"/>
    <w:rsid w:val="00F237C7"/>
    <w:rsid w:val="00F23807"/>
    <w:rsid w:val="00F238DB"/>
    <w:rsid w:val="00F23B16"/>
    <w:rsid w:val="00F23B66"/>
    <w:rsid w:val="00F23EB4"/>
    <w:rsid w:val="00F241E5"/>
    <w:rsid w:val="00F246E3"/>
    <w:rsid w:val="00F2485C"/>
    <w:rsid w:val="00F24C8E"/>
    <w:rsid w:val="00F24F59"/>
    <w:rsid w:val="00F24FE0"/>
    <w:rsid w:val="00F2524A"/>
    <w:rsid w:val="00F2540B"/>
    <w:rsid w:val="00F2563A"/>
    <w:rsid w:val="00F256B9"/>
    <w:rsid w:val="00F256CF"/>
    <w:rsid w:val="00F258C7"/>
    <w:rsid w:val="00F25A2A"/>
    <w:rsid w:val="00F260B7"/>
    <w:rsid w:val="00F26273"/>
    <w:rsid w:val="00F262AA"/>
    <w:rsid w:val="00F266E3"/>
    <w:rsid w:val="00F26855"/>
    <w:rsid w:val="00F26CBE"/>
    <w:rsid w:val="00F26DEE"/>
    <w:rsid w:val="00F26E84"/>
    <w:rsid w:val="00F274D4"/>
    <w:rsid w:val="00F2758E"/>
    <w:rsid w:val="00F27697"/>
    <w:rsid w:val="00F27C47"/>
    <w:rsid w:val="00F302CB"/>
    <w:rsid w:val="00F306AF"/>
    <w:rsid w:val="00F30AAF"/>
    <w:rsid w:val="00F30E58"/>
    <w:rsid w:val="00F315D3"/>
    <w:rsid w:val="00F31A73"/>
    <w:rsid w:val="00F31C8F"/>
    <w:rsid w:val="00F31CA5"/>
    <w:rsid w:val="00F31CB3"/>
    <w:rsid w:val="00F31F54"/>
    <w:rsid w:val="00F3209D"/>
    <w:rsid w:val="00F3209F"/>
    <w:rsid w:val="00F321E3"/>
    <w:rsid w:val="00F32256"/>
    <w:rsid w:val="00F3228E"/>
    <w:rsid w:val="00F32446"/>
    <w:rsid w:val="00F3247D"/>
    <w:rsid w:val="00F32510"/>
    <w:rsid w:val="00F3265E"/>
    <w:rsid w:val="00F32C82"/>
    <w:rsid w:val="00F33287"/>
    <w:rsid w:val="00F33579"/>
    <w:rsid w:val="00F338EA"/>
    <w:rsid w:val="00F347DF"/>
    <w:rsid w:val="00F34814"/>
    <w:rsid w:val="00F34978"/>
    <w:rsid w:val="00F34D24"/>
    <w:rsid w:val="00F350AA"/>
    <w:rsid w:val="00F351F9"/>
    <w:rsid w:val="00F35268"/>
    <w:rsid w:val="00F3536A"/>
    <w:rsid w:val="00F35387"/>
    <w:rsid w:val="00F35425"/>
    <w:rsid w:val="00F35511"/>
    <w:rsid w:val="00F358D7"/>
    <w:rsid w:val="00F35960"/>
    <w:rsid w:val="00F35CE9"/>
    <w:rsid w:val="00F364DC"/>
    <w:rsid w:val="00F368AE"/>
    <w:rsid w:val="00F36ADB"/>
    <w:rsid w:val="00F36DC9"/>
    <w:rsid w:val="00F36DDE"/>
    <w:rsid w:val="00F36F29"/>
    <w:rsid w:val="00F37191"/>
    <w:rsid w:val="00F3719A"/>
    <w:rsid w:val="00F372AE"/>
    <w:rsid w:val="00F37507"/>
    <w:rsid w:val="00F377C6"/>
    <w:rsid w:val="00F3785E"/>
    <w:rsid w:val="00F37B3B"/>
    <w:rsid w:val="00F37E5C"/>
    <w:rsid w:val="00F37FC9"/>
    <w:rsid w:val="00F400C2"/>
    <w:rsid w:val="00F4016A"/>
    <w:rsid w:val="00F402D1"/>
    <w:rsid w:val="00F405CB"/>
    <w:rsid w:val="00F40CF2"/>
    <w:rsid w:val="00F40F90"/>
    <w:rsid w:val="00F41042"/>
    <w:rsid w:val="00F41583"/>
    <w:rsid w:val="00F4181C"/>
    <w:rsid w:val="00F41C6F"/>
    <w:rsid w:val="00F42128"/>
    <w:rsid w:val="00F421E6"/>
    <w:rsid w:val="00F422AD"/>
    <w:rsid w:val="00F4242C"/>
    <w:rsid w:val="00F42BCC"/>
    <w:rsid w:val="00F42F3C"/>
    <w:rsid w:val="00F430DE"/>
    <w:rsid w:val="00F43368"/>
    <w:rsid w:val="00F434C0"/>
    <w:rsid w:val="00F4399C"/>
    <w:rsid w:val="00F439EB"/>
    <w:rsid w:val="00F43D52"/>
    <w:rsid w:val="00F43FEE"/>
    <w:rsid w:val="00F44090"/>
    <w:rsid w:val="00F4430A"/>
    <w:rsid w:val="00F444FC"/>
    <w:rsid w:val="00F4461E"/>
    <w:rsid w:val="00F4488A"/>
    <w:rsid w:val="00F44AB4"/>
    <w:rsid w:val="00F44B03"/>
    <w:rsid w:val="00F44C3C"/>
    <w:rsid w:val="00F459F2"/>
    <w:rsid w:val="00F45C66"/>
    <w:rsid w:val="00F45D38"/>
    <w:rsid w:val="00F46384"/>
    <w:rsid w:val="00F465D4"/>
    <w:rsid w:val="00F465EE"/>
    <w:rsid w:val="00F465F5"/>
    <w:rsid w:val="00F46601"/>
    <w:rsid w:val="00F46719"/>
    <w:rsid w:val="00F469F5"/>
    <w:rsid w:val="00F46E62"/>
    <w:rsid w:val="00F46FE2"/>
    <w:rsid w:val="00F47020"/>
    <w:rsid w:val="00F4703F"/>
    <w:rsid w:val="00F47213"/>
    <w:rsid w:val="00F472EA"/>
    <w:rsid w:val="00F47762"/>
    <w:rsid w:val="00F47872"/>
    <w:rsid w:val="00F4795C"/>
    <w:rsid w:val="00F47AAD"/>
    <w:rsid w:val="00F47D7F"/>
    <w:rsid w:val="00F47DA5"/>
    <w:rsid w:val="00F47FD3"/>
    <w:rsid w:val="00F507F4"/>
    <w:rsid w:val="00F5081B"/>
    <w:rsid w:val="00F508F9"/>
    <w:rsid w:val="00F50939"/>
    <w:rsid w:val="00F51548"/>
    <w:rsid w:val="00F51736"/>
    <w:rsid w:val="00F518D6"/>
    <w:rsid w:val="00F51A70"/>
    <w:rsid w:val="00F51BB5"/>
    <w:rsid w:val="00F51C36"/>
    <w:rsid w:val="00F51D71"/>
    <w:rsid w:val="00F51DD8"/>
    <w:rsid w:val="00F51FF8"/>
    <w:rsid w:val="00F52150"/>
    <w:rsid w:val="00F5243A"/>
    <w:rsid w:val="00F526DD"/>
    <w:rsid w:val="00F52FB6"/>
    <w:rsid w:val="00F534E2"/>
    <w:rsid w:val="00F541BA"/>
    <w:rsid w:val="00F54303"/>
    <w:rsid w:val="00F545C2"/>
    <w:rsid w:val="00F5463E"/>
    <w:rsid w:val="00F546B7"/>
    <w:rsid w:val="00F5478F"/>
    <w:rsid w:val="00F547CF"/>
    <w:rsid w:val="00F5481A"/>
    <w:rsid w:val="00F549A9"/>
    <w:rsid w:val="00F5515C"/>
    <w:rsid w:val="00F553BF"/>
    <w:rsid w:val="00F556F4"/>
    <w:rsid w:val="00F557CF"/>
    <w:rsid w:val="00F558FE"/>
    <w:rsid w:val="00F55A69"/>
    <w:rsid w:val="00F55BEE"/>
    <w:rsid w:val="00F55D21"/>
    <w:rsid w:val="00F55D46"/>
    <w:rsid w:val="00F55F87"/>
    <w:rsid w:val="00F56212"/>
    <w:rsid w:val="00F564C1"/>
    <w:rsid w:val="00F56657"/>
    <w:rsid w:val="00F56814"/>
    <w:rsid w:val="00F56A2F"/>
    <w:rsid w:val="00F56A3E"/>
    <w:rsid w:val="00F56BD7"/>
    <w:rsid w:val="00F56DE8"/>
    <w:rsid w:val="00F56F63"/>
    <w:rsid w:val="00F57089"/>
    <w:rsid w:val="00F57351"/>
    <w:rsid w:val="00F576E8"/>
    <w:rsid w:val="00F5783D"/>
    <w:rsid w:val="00F57973"/>
    <w:rsid w:val="00F6096E"/>
    <w:rsid w:val="00F610B2"/>
    <w:rsid w:val="00F611EB"/>
    <w:rsid w:val="00F6159E"/>
    <w:rsid w:val="00F61774"/>
    <w:rsid w:val="00F61E53"/>
    <w:rsid w:val="00F61EF2"/>
    <w:rsid w:val="00F61FB3"/>
    <w:rsid w:val="00F62307"/>
    <w:rsid w:val="00F625B7"/>
    <w:rsid w:val="00F629C7"/>
    <w:rsid w:val="00F62A24"/>
    <w:rsid w:val="00F62E26"/>
    <w:rsid w:val="00F6351A"/>
    <w:rsid w:val="00F63674"/>
    <w:rsid w:val="00F63717"/>
    <w:rsid w:val="00F638F6"/>
    <w:rsid w:val="00F63B27"/>
    <w:rsid w:val="00F6450E"/>
    <w:rsid w:val="00F64854"/>
    <w:rsid w:val="00F648CB"/>
    <w:rsid w:val="00F64DBD"/>
    <w:rsid w:val="00F64E2D"/>
    <w:rsid w:val="00F64F09"/>
    <w:rsid w:val="00F6540F"/>
    <w:rsid w:val="00F6545E"/>
    <w:rsid w:val="00F654BD"/>
    <w:rsid w:val="00F65780"/>
    <w:rsid w:val="00F65966"/>
    <w:rsid w:val="00F65C9E"/>
    <w:rsid w:val="00F65F6E"/>
    <w:rsid w:val="00F6646C"/>
    <w:rsid w:val="00F66596"/>
    <w:rsid w:val="00F66778"/>
    <w:rsid w:val="00F66935"/>
    <w:rsid w:val="00F66DB8"/>
    <w:rsid w:val="00F671BB"/>
    <w:rsid w:val="00F67397"/>
    <w:rsid w:val="00F673F7"/>
    <w:rsid w:val="00F677DB"/>
    <w:rsid w:val="00F67824"/>
    <w:rsid w:val="00F679B8"/>
    <w:rsid w:val="00F67A42"/>
    <w:rsid w:val="00F67DDE"/>
    <w:rsid w:val="00F67F32"/>
    <w:rsid w:val="00F702D6"/>
    <w:rsid w:val="00F70409"/>
    <w:rsid w:val="00F7044E"/>
    <w:rsid w:val="00F7064A"/>
    <w:rsid w:val="00F7069C"/>
    <w:rsid w:val="00F7085F"/>
    <w:rsid w:val="00F70B23"/>
    <w:rsid w:val="00F70EEC"/>
    <w:rsid w:val="00F70FD8"/>
    <w:rsid w:val="00F71649"/>
    <w:rsid w:val="00F71776"/>
    <w:rsid w:val="00F71FBF"/>
    <w:rsid w:val="00F727C0"/>
    <w:rsid w:val="00F72922"/>
    <w:rsid w:val="00F72929"/>
    <w:rsid w:val="00F72B96"/>
    <w:rsid w:val="00F72DDA"/>
    <w:rsid w:val="00F72FF4"/>
    <w:rsid w:val="00F73A12"/>
    <w:rsid w:val="00F7402B"/>
    <w:rsid w:val="00F74128"/>
    <w:rsid w:val="00F74513"/>
    <w:rsid w:val="00F7497A"/>
    <w:rsid w:val="00F749D0"/>
    <w:rsid w:val="00F74BFC"/>
    <w:rsid w:val="00F74E74"/>
    <w:rsid w:val="00F7544F"/>
    <w:rsid w:val="00F75698"/>
    <w:rsid w:val="00F756A5"/>
    <w:rsid w:val="00F75838"/>
    <w:rsid w:val="00F75A99"/>
    <w:rsid w:val="00F75AE4"/>
    <w:rsid w:val="00F75D90"/>
    <w:rsid w:val="00F762E3"/>
    <w:rsid w:val="00F7690D"/>
    <w:rsid w:val="00F76928"/>
    <w:rsid w:val="00F76A08"/>
    <w:rsid w:val="00F76B71"/>
    <w:rsid w:val="00F76B98"/>
    <w:rsid w:val="00F770BA"/>
    <w:rsid w:val="00F77245"/>
    <w:rsid w:val="00F77546"/>
    <w:rsid w:val="00F776CE"/>
    <w:rsid w:val="00F7794D"/>
    <w:rsid w:val="00F77A61"/>
    <w:rsid w:val="00F77C76"/>
    <w:rsid w:val="00F7FD5C"/>
    <w:rsid w:val="00F80468"/>
    <w:rsid w:val="00F8089A"/>
    <w:rsid w:val="00F80A86"/>
    <w:rsid w:val="00F80C7E"/>
    <w:rsid w:val="00F80D9E"/>
    <w:rsid w:val="00F80DB7"/>
    <w:rsid w:val="00F80E75"/>
    <w:rsid w:val="00F81062"/>
    <w:rsid w:val="00F8107B"/>
    <w:rsid w:val="00F81191"/>
    <w:rsid w:val="00F8164E"/>
    <w:rsid w:val="00F8166F"/>
    <w:rsid w:val="00F81913"/>
    <w:rsid w:val="00F81F11"/>
    <w:rsid w:val="00F81F2E"/>
    <w:rsid w:val="00F821D1"/>
    <w:rsid w:val="00F82302"/>
    <w:rsid w:val="00F82372"/>
    <w:rsid w:val="00F826F0"/>
    <w:rsid w:val="00F829E4"/>
    <w:rsid w:val="00F82B5D"/>
    <w:rsid w:val="00F8302E"/>
    <w:rsid w:val="00F8325C"/>
    <w:rsid w:val="00F834B0"/>
    <w:rsid w:val="00F83527"/>
    <w:rsid w:val="00F83680"/>
    <w:rsid w:val="00F8381B"/>
    <w:rsid w:val="00F83B08"/>
    <w:rsid w:val="00F83B9D"/>
    <w:rsid w:val="00F83BE4"/>
    <w:rsid w:val="00F83F37"/>
    <w:rsid w:val="00F83FEB"/>
    <w:rsid w:val="00F84090"/>
    <w:rsid w:val="00F841ED"/>
    <w:rsid w:val="00F844A9"/>
    <w:rsid w:val="00F847D1"/>
    <w:rsid w:val="00F84AFD"/>
    <w:rsid w:val="00F84E5D"/>
    <w:rsid w:val="00F85038"/>
    <w:rsid w:val="00F85234"/>
    <w:rsid w:val="00F85420"/>
    <w:rsid w:val="00F855F6"/>
    <w:rsid w:val="00F858C1"/>
    <w:rsid w:val="00F8591D"/>
    <w:rsid w:val="00F85986"/>
    <w:rsid w:val="00F85C35"/>
    <w:rsid w:val="00F86029"/>
    <w:rsid w:val="00F86155"/>
    <w:rsid w:val="00F86202"/>
    <w:rsid w:val="00F8647E"/>
    <w:rsid w:val="00F86508"/>
    <w:rsid w:val="00F86532"/>
    <w:rsid w:val="00F867E3"/>
    <w:rsid w:val="00F86911"/>
    <w:rsid w:val="00F86A4C"/>
    <w:rsid w:val="00F86A54"/>
    <w:rsid w:val="00F86ED6"/>
    <w:rsid w:val="00F86FE9"/>
    <w:rsid w:val="00F8726D"/>
    <w:rsid w:val="00F8749B"/>
    <w:rsid w:val="00F878F6"/>
    <w:rsid w:val="00F8799C"/>
    <w:rsid w:val="00F87B32"/>
    <w:rsid w:val="00F87CB6"/>
    <w:rsid w:val="00F87DAF"/>
    <w:rsid w:val="00F87F3E"/>
    <w:rsid w:val="00F90BC0"/>
    <w:rsid w:val="00F90D0E"/>
    <w:rsid w:val="00F91084"/>
    <w:rsid w:val="00F9122B"/>
    <w:rsid w:val="00F9137F"/>
    <w:rsid w:val="00F91898"/>
    <w:rsid w:val="00F919DD"/>
    <w:rsid w:val="00F91C57"/>
    <w:rsid w:val="00F920B5"/>
    <w:rsid w:val="00F9211E"/>
    <w:rsid w:val="00F922C6"/>
    <w:rsid w:val="00F92462"/>
    <w:rsid w:val="00F924A8"/>
    <w:rsid w:val="00F92721"/>
    <w:rsid w:val="00F92833"/>
    <w:rsid w:val="00F92883"/>
    <w:rsid w:val="00F9289A"/>
    <w:rsid w:val="00F92A40"/>
    <w:rsid w:val="00F92B85"/>
    <w:rsid w:val="00F92BBF"/>
    <w:rsid w:val="00F92BF5"/>
    <w:rsid w:val="00F92E97"/>
    <w:rsid w:val="00F931D0"/>
    <w:rsid w:val="00F931D8"/>
    <w:rsid w:val="00F932BE"/>
    <w:rsid w:val="00F9358E"/>
    <w:rsid w:val="00F937A9"/>
    <w:rsid w:val="00F93908"/>
    <w:rsid w:val="00F93980"/>
    <w:rsid w:val="00F93ADB"/>
    <w:rsid w:val="00F93AE8"/>
    <w:rsid w:val="00F93E45"/>
    <w:rsid w:val="00F9402E"/>
    <w:rsid w:val="00F94489"/>
    <w:rsid w:val="00F94671"/>
    <w:rsid w:val="00F9490A"/>
    <w:rsid w:val="00F955B6"/>
    <w:rsid w:val="00F956B6"/>
    <w:rsid w:val="00F95750"/>
    <w:rsid w:val="00F95A55"/>
    <w:rsid w:val="00F95A84"/>
    <w:rsid w:val="00F95A9A"/>
    <w:rsid w:val="00F95D2C"/>
    <w:rsid w:val="00F95E73"/>
    <w:rsid w:val="00F969E5"/>
    <w:rsid w:val="00F96B45"/>
    <w:rsid w:val="00F96B96"/>
    <w:rsid w:val="00F97408"/>
    <w:rsid w:val="00F974CE"/>
    <w:rsid w:val="00F976FB"/>
    <w:rsid w:val="00F97731"/>
    <w:rsid w:val="00F97CB3"/>
    <w:rsid w:val="00F97D53"/>
    <w:rsid w:val="00F97E99"/>
    <w:rsid w:val="00F97FE9"/>
    <w:rsid w:val="00FA0045"/>
    <w:rsid w:val="00FA008B"/>
    <w:rsid w:val="00FA00EC"/>
    <w:rsid w:val="00FA041D"/>
    <w:rsid w:val="00FA0645"/>
    <w:rsid w:val="00FA0BD5"/>
    <w:rsid w:val="00FA0EF7"/>
    <w:rsid w:val="00FA1018"/>
    <w:rsid w:val="00FA13AA"/>
    <w:rsid w:val="00FA13E5"/>
    <w:rsid w:val="00FA14AA"/>
    <w:rsid w:val="00FA16D7"/>
    <w:rsid w:val="00FA1756"/>
    <w:rsid w:val="00FA190C"/>
    <w:rsid w:val="00FA1A36"/>
    <w:rsid w:val="00FA1BF5"/>
    <w:rsid w:val="00FA1DE9"/>
    <w:rsid w:val="00FA2327"/>
    <w:rsid w:val="00FA234E"/>
    <w:rsid w:val="00FA248F"/>
    <w:rsid w:val="00FA25CC"/>
    <w:rsid w:val="00FA2603"/>
    <w:rsid w:val="00FA278D"/>
    <w:rsid w:val="00FA299E"/>
    <w:rsid w:val="00FA2B7C"/>
    <w:rsid w:val="00FA2EA8"/>
    <w:rsid w:val="00FA2F69"/>
    <w:rsid w:val="00FA329C"/>
    <w:rsid w:val="00FA34A0"/>
    <w:rsid w:val="00FA3547"/>
    <w:rsid w:val="00FA382F"/>
    <w:rsid w:val="00FA39DB"/>
    <w:rsid w:val="00FA3ABD"/>
    <w:rsid w:val="00FA3D2D"/>
    <w:rsid w:val="00FA3F95"/>
    <w:rsid w:val="00FA4356"/>
    <w:rsid w:val="00FA4AF9"/>
    <w:rsid w:val="00FA4C18"/>
    <w:rsid w:val="00FA4D69"/>
    <w:rsid w:val="00FA5283"/>
    <w:rsid w:val="00FA5339"/>
    <w:rsid w:val="00FA53E0"/>
    <w:rsid w:val="00FA55D9"/>
    <w:rsid w:val="00FA57C3"/>
    <w:rsid w:val="00FA591D"/>
    <w:rsid w:val="00FA5DD9"/>
    <w:rsid w:val="00FA5DEB"/>
    <w:rsid w:val="00FA679B"/>
    <w:rsid w:val="00FA6A3C"/>
    <w:rsid w:val="00FA6DE1"/>
    <w:rsid w:val="00FA6FBE"/>
    <w:rsid w:val="00FA70D3"/>
    <w:rsid w:val="00FA73DC"/>
    <w:rsid w:val="00FA74FA"/>
    <w:rsid w:val="00FA75C6"/>
    <w:rsid w:val="00FA765C"/>
    <w:rsid w:val="00FA7815"/>
    <w:rsid w:val="00FA7A90"/>
    <w:rsid w:val="00FA7BBB"/>
    <w:rsid w:val="00FA7C28"/>
    <w:rsid w:val="00FA7C53"/>
    <w:rsid w:val="00FB0216"/>
    <w:rsid w:val="00FB05B9"/>
    <w:rsid w:val="00FB0C66"/>
    <w:rsid w:val="00FB0DB9"/>
    <w:rsid w:val="00FB0F32"/>
    <w:rsid w:val="00FB0F6A"/>
    <w:rsid w:val="00FB1169"/>
    <w:rsid w:val="00FB141C"/>
    <w:rsid w:val="00FB16E0"/>
    <w:rsid w:val="00FB1E9F"/>
    <w:rsid w:val="00FB2060"/>
    <w:rsid w:val="00FB279F"/>
    <w:rsid w:val="00FB2821"/>
    <w:rsid w:val="00FB2CB9"/>
    <w:rsid w:val="00FB32CD"/>
    <w:rsid w:val="00FB3312"/>
    <w:rsid w:val="00FB3359"/>
    <w:rsid w:val="00FB3395"/>
    <w:rsid w:val="00FB35DD"/>
    <w:rsid w:val="00FB3DF0"/>
    <w:rsid w:val="00FB42E9"/>
    <w:rsid w:val="00FB497E"/>
    <w:rsid w:val="00FB49C4"/>
    <w:rsid w:val="00FB4C43"/>
    <w:rsid w:val="00FB4CC0"/>
    <w:rsid w:val="00FB4EB4"/>
    <w:rsid w:val="00FB507B"/>
    <w:rsid w:val="00FB5171"/>
    <w:rsid w:val="00FB526F"/>
    <w:rsid w:val="00FB55C5"/>
    <w:rsid w:val="00FB5891"/>
    <w:rsid w:val="00FB58B2"/>
    <w:rsid w:val="00FB5E36"/>
    <w:rsid w:val="00FB62EE"/>
    <w:rsid w:val="00FB6AE2"/>
    <w:rsid w:val="00FB6AEB"/>
    <w:rsid w:val="00FB6B99"/>
    <w:rsid w:val="00FB6D77"/>
    <w:rsid w:val="00FB7160"/>
    <w:rsid w:val="00FB7451"/>
    <w:rsid w:val="00FB7592"/>
    <w:rsid w:val="00FB7B3F"/>
    <w:rsid w:val="00FB7BF4"/>
    <w:rsid w:val="00FB7FCF"/>
    <w:rsid w:val="00FC0007"/>
    <w:rsid w:val="00FC0177"/>
    <w:rsid w:val="00FC0B37"/>
    <w:rsid w:val="00FC0C92"/>
    <w:rsid w:val="00FC122A"/>
    <w:rsid w:val="00FC12B3"/>
    <w:rsid w:val="00FC134E"/>
    <w:rsid w:val="00FC194E"/>
    <w:rsid w:val="00FC1A0E"/>
    <w:rsid w:val="00FC1EF8"/>
    <w:rsid w:val="00FC1F8F"/>
    <w:rsid w:val="00FC227F"/>
    <w:rsid w:val="00FC22CD"/>
    <w:rsid w:val="00FC2517"/>
    <w:rsid w:val="00FC283A"/>
    <w:rsid w:val="00FC2875"/>
    <w:rsid w:val="00FC292A"/>
    <w:rsid w:val="00FC2A35"/>
    <w:rsid w:val="00FC2B63"/>
    <w:rsid w:val="00FC2DD1"/>
    <w:rsid w:val="00FC3A97"/>
    <w:rsid w:val="00FC4186"/>
    <w:rsid w:val="00FC4232"/>
    <w:rsid w:val="00FC4F4A"/>
    <w:rsid w:val="00FC5292"/>
    <w:rsid w:val="00FC5621"/>
    <w:rsid w:val="00FC587E"/>
    <w:rsid w:val="00FC58EC"/>
    <w:rsid w:val="00FC618D"/>
    <w:rsid w:val="00FC6273"/>
    <w:rsid w:val="00FC652A"/>
    <w:rsid w:val="00FC655B"/>
    <w:rsid w:val="00FC69A3"/>
    <w:rsid w:val="00FC6ABC"/>
    <w:rsid w:val="00FC6B05"/>
    <w:rsid w:val="00FC71DB"/>
    <w:rsid w:val="00FC75C4"/>
    <w:rsid w:val="00FC7A87"/>
    <w:rsid w:val="00FC7D31"/>
    <w:rsid w:val="00FC7E7D"/>
    <w:rsid w:val="00FC7FFE"/>
    <w:rsid w:val="00FD000D"/>
    <w:rsid w:val="00FD0024"/>
    <w:rsid w:val="00FD0130"/>
    <w:rsid w:val="00FD080E"/>
    <w:rsid w:val="00FD1228"/>
    <w:rsid w:val="00FD1495"/>
    <w:rsid w:val="00FD182F"/>
    <w:rsid w:val="00FD191F"/>
    <w:rsid w:val="00FD1A9D"/>
    <w:rsid w:val="00FD1AFF"/>
    <w:rsid w:val="00FD1D9E"/>
    <w:rsid w:val="00FD1DF1"/>
    <w:rsid w:val="00FD1E1D"/>
    <w:rsid w:val="00FD1F7F"/>
    <w:rsid w:val="00FD21CC"/>
    <w:rsid w:val="00FD227F"/>
    <w:rsid w:val="00FD2337"/>
    <w:rsid w:val="00FD2476"/>
    <w:rsid w:val="00FD26BF"/>
    <w:rsid w:val="00FD271A"/>
    <w:rsid w:val="00FD276F"/>
    <w:rsid w:val="00FD2858"/>
    <w:rsid w:val="00FD29EA"/>
    <w:rsid w:val="00FD2A96"/>
    <w:rsid w:val="00FD2D82"/>
    <w:rsid w:val="00FD2F6F"/>
    <w:rsid w:val="00FD35FE"/>
    <w:rsid w:val="00FD3A4C"/>
    <w:rsid w:val="00FD3A81"/>
    <w:rsid w:val="00FD3D51"/>
    <w:rsid w:val="00FD4299"/>
    <w:rsid w:val="00FD457B"/>
    <w:rsid w:val="00FD4600"/>
    <w:rsid w:val="00FD4812"/>
    <w:rsid w:val="00FD5156"/>
    <w:rsid w:val="00FD52CA"/>
    <w:rsid w:val="00FD537A"/>
    <w:rsid w:val="00FD5577"/>
    <w:rsid w:val="00FD55E3"/>
    <w:rsid w:val="00FD621E"/>
    <w:rsid w:val="00FD6488"/>
    <w:rsid w:val="00FD65CF"/>
    <w:rsid w:val="00FD673B"/>
    <w:rsid w:val="00FD693D"/>
    <w:rsid w:val="00FD6A43"/>
    <w:rsid w:val="00FD6BBF"/>
    <w:rsid w:val="00FD6C99"/>
    <w:rsid w:val="00FD6F8A"/>
    <w:rsid w:val="00FD7978"/>
    <w:rsid w:val="00FD7BF1"/>
    <w:rsid w:val="00FD7D44"/>
    <w:rsid w:val="00FD7DF7"/>
    <w:rsid w:val="00FE01D1"/>
    <w:rsid w:val="00FE02AE"/>
    <w:rsid w:val="00FE02C8"/>
    <w:rsid w:val="00FE04EF"/>
    <w:rsid w:val="00FE088A"/>
    <w:rsid w:val="00FE0953"/>
    <w:rsid w:val="00FE0B75"/>
    <w:rsid w:val="00FE0BAE"/>
    <w:rsid w:val="00FE0BBC"/>
    <w:rsid w:val="00FE1131"/>
    <w:rsid w:val="00FE1355"/>
    <w:rsid w:val="00FE1749"/>
    <w:rsid w:val="00FE185F"/>
    <w:rsid w:val="00FE1912"/>
    <w:rsid w:val="00FE1934"/>
    <w:rsid w:val="00FE1A72"/>
    <w:rsid w:val="00FE1A9C"/>
    <w:rsid w:val="00FE1C81"/>
    <w:rsid w:val="00FE235F"/>
    <w:rsid w:val="00FE261D"/>
    <w:rsid w:val="00FE2704"/>
    <w:rsid w:val="00FE2C94"/>
    <w:rsid w:val="00FE2EF0"/>
    <w:rsid w:val="00FE3066"/>
    <w:rsid w:val="00FE3401"/>
    <w:rsid w:val="00FE3A14"/>
    <w:rsid w:val="00FE3A85"/>
    <w:rsid w:val="00FE3C4F"/>
    <w:rsid w:val="00FE3E23"/>
    <w:rsid w:val="00FE3E24"/>
    <w:rsid w:val="00FE3F63"/>
    <w:rsid w:val="00FE46B6"/>
    <w:rsid w:val="00FE46DC"/>
    <w:rsid w:val="00FE47E3"/>
    <w:rsid w:val="00FE48EC"/>
    <w:rsid w:val="00FE4DBD"/>
    <w:rsid w:val="00FE4DE1"/>
    <w:rsid w:val="00FE4E0D"/>
    <w:rsid w:val="00FE4F30"/>
    <w:rsid w:val="00FE54E5"/>
    <w:rsid w:val="00FE555E"/>
    <w:rsid w:val="00FE55C4"/>
    <w:rsid w:val="00FE5647"/>
    <w:rsid w:val="00FE5710"/>
    <w:rsid w:val="00FE5788"/>
    <w:rsid w:val="00FE5893"/>
    <w:rsid w:val="00FE5BE2"/>
    <w:rsid w:val="00FE5C35"/>
    <w:rsid w:val="00FE6087"/>
    <w:rsid w:val="00FE6178"/>
    <w:rsid w:val="00FE67CF"/>
    <w:rsid w:val="00FE6932"/>
    <w:rsid w:val="00FE6A59"/>
    <w:rsid w:val="00FE6D7B"/>
    <w:rsid w:val="00FE748B"/>
    <w:rsid w:val="00FE7506"/>
    <w:rsid w:val="00FE7648"/>
    <w:rsid w:val="00FE7908"/>
    <w:rsid w:val="00FE7A3F"/>
    <w:rsid w:val="00FE7BE8"/>
    <w:rsid w:val="00FF0276"/>
    <w:rsid w:val="00FF0626"/>
    <w:rsid w:val="00FF0881"/>
    <w:rsid w:val="00FF0EA8"/>
    <w:rsid w:val="00FF1029"/>
    <w:rsid w:val="00FF118A"/>
    <w:rsid w:val="00FF123F"/>
    <w:rsid w:val="00FF129D"/>
    <w:rsid w:val="00FF12A0"/>
    <w:rsid w:val="00FF12FB"/>
    <w:rsid w:val="00FF13C9"/>
    <w:rsid w:val="00FF16CD"/>
    <w:rsid w:val="00FF1731"/>
    <w:rsid w:val="00FF1961"/>
    <w:rsid w:val="00FF1A63"/>
    <w:rsid w:val="00FF1C80"/>
    <w:rsid w:val="00FF1EB8"/>
    <w:rsid w:val="00FF1F19"/>
    <w:rsid w:val="00FF2109"/>
    <w:rsid w:val="00FF2137"/>
    <w:rsid w:val="00FF2322"/>
    <w:rsid w:val="00FF245B"/>
    <w:rsid w:val="00FF2751"/>
    <w:rsid w:val="00FF2844"/>
    <w:rsid w:val="00FF2970"/>
    <w:rsid w:val="00FF2AF0"/>
    <w:rsid w:val="00FF2C81"/>
    <w:rsid w:val="00FF2CAB"/>
    <w:rsid w:val="00FF2E18"/>
    <w:rsid w:val="00FF2FC9"/>
    <w:rsid w:val="00FF3047"/>
    <w:rsid w:val="00FF3284"/>
    <w:rsid w:val="00FF32DE"/>
    <w:rsid w:val="00FF435A"/>
    <w:rsid w:val="00FF440F"/>
    <w:rsid w:val="00FF44D6"/>
    <w:rsid w:val="00FF4560"/>
    <w:rsid w:val="00FF467E"/>
    <w:rsid w:val="00FF4984"/>
    <w:rsid w:val="00FF4B1E"/>
    <w:rsid w:val="00FF4B9A"/>
    <w:rsid w:val="00FF4E11"/>
    <w:rsid w:val="00FF4E8D"/>
    <w:rsid w:val="00FF54F0"/>
    <w:rsid w:val="00FF57E7"/>
    <w:rsid w:val="00FF5835"/>
    <w:rsid w:val="00FF59DD"/>
    <w:rsid w:val="00FF5B7E"/>
    <w:rsid w:val="00FF5CC8"/>
    <w:rsid w:val="00FF5DF8"/>
    <w:rsid w:val="00FF5EED"/>
    <w:rsid w:val="00FF63AE"/>
    <w:rsid w:val="00FF66C2"/>
    <w:rsid w:val="00FF69E1"/>
    <w:rsid w:val="00FF6A2F"/>
    <w:rsid w:val="00FF6A33"/>
    <w:rsid w:val="00FF6B97"/>
    <w:rsid w:val="00FF6DBF"/>
    <w:rsid w:val="00FF6E49"/>
    <w:rsid w:val="00FF6F72"/>
    <w:rsid w:val="00FF739C"/>
    <w:rsid w:val="00FF7DE7"/>
    <w:rsid w:val="0134B9DA"/>
    <w:rsid w:val="01678E8E"/>
    <w:rsid w:val="01CBEB82"/>
    <w:rsid w:val="01DEC3E4"/>
    <w:rsid w:val="023B6C82"/>
    <w:rsid w:val="0241B30C"/>
    <w:rsid w:val="028DB343"/>
    <w:rsid w:val="03400CC8"/>
    <w:rsid w:val="03AC6747"/>
    <w:rsid w:val="043E65FF"/>
    <w:rsid w:val="05D901DC"/>
    <w:rsid w:val="063AEEA4"/>
    <w:rsid w:val="065B660A"/>
    <w:rsid w:val="068A6C51"/>
    <w:rsid w:val="069EB894"/>
    <w:rsid w:val="06A5B50C"/>
    <w:rsid w:val="06A6F1AE"/>
    <w:rsid w:val="07465B18"/>
    <w:rsid w:val="0827518C"/>
    <w:rsid w:val="084D510B"/>
    <w:rsid w:val="08B5FA2F"/>
    <w:rsid w:val="08D9952A"/>
    <w:rsid w:val="093FF1B9"/>
    <w:rsid w:val="09410493"/>
    <w:rsid w:val="09446231"/>
    <w:rsid w:val="0979A73E"/>
    <w:rsid w:val="098DD0C6"/>
    <w:rsid w:val="0995B505"/>
    <w:rsid w:val="0A383303"/>
    <w:rsid w:val="0A662B0E"/>
    <w:rsid w:val="0A6B36D1"/>
    <w:rsid w:val="0A73CBFA"/>
    <w:rsid w:val="0A91DB5F"/>
    <w:rsid w:val="0AB1001F"/>
    <w:rsid w:val="0ADD1E93"/>
    <w:rsid w:val="0C0100F4"/>
    <w:rsid w:val="0C0C6D3C"/>
    <w:rsid w:val="0CAE9353"/>
    <w:rsid w:val="0CE4ECBA"/>
    <w:rsid w:val="0DBB9B6A"/>
    <w:rsid w:val="0DE65E3D"/>
    <w:rsid w:val="0DF13A57"/>
    <w:rsid w:val="0E8ADD42"/>
    <w:rsid w:val="0E8E61A0"/>
    <w:rsid w:val="0EEA0EF5"/>
    <w:rsid w:val="0F0480DA"/>
    <w:rsid w:val="1004B947"/>
    <w:rsid w:val="100C66F1"/>
    <w:rsid w:val="100FA97D"/>
    <w:rsid w:val="10185FD2"/>
    <w:rsid w:val="113B6856"/>
    <w:rsid w:val="1211E592"/>
    <w:rsid w:val="1222FD3D"/>
    <w:rsid w:val="123AF310"/>
    <w:rsid w:val="12D1D744"/>
    <w:rsid w:val="1309E8A6"/>
    <w:rsid w:val="13379038"/>
    <w:rsid w:val="138FC598"/>
    <w:rsid w:val="13959996"/>
    <w:rsid w:val="13A03AD1"/>
    <w:rsid w:val="13D599AF"/>
    <w:rsid w:val="148444D7"/>
    <w:rsid w:val="149AEE30"/>
    <w:rsid w:val="14C5F279"/>
    <w:rsid w:val="1556C3CD"/>
    <w:rsid w:val="15BE6571"/>
    <w:rsid w:val="16CFC8A4"/>
    <w:rsid w:val="16DF45CA"/>
    <w:rsid w:val="17224285"/>
    <w:rsid w:val="17BFA9B8"/>
    <w:rsid w:val="1813F4EC"/>
    <w:rsid w:val="184C18B4"/>
    <w:rsid w:val="1910F32E"/>
    <w:rsid w:val="1982EA1F"/>
    <w:rsid w:val="1996E655"/>
    <w:rsid w:val="19D0883A"/>
    <w:rsid w:val="19F0DBE4"/>
    <w:rsid w:val="1A096691"/>
    <w:rsid w:val="1ADF4631"/>
    <w:rsid w:val="1B121D96"/>
    <w:rsid w:val="1B481C2C"/>
    <w:rsid w:val="1B5DBB99"/>
    <w:rsid w:val="1B6401D0"/>
    <w:rsid w:val="1B92AE40"/>
    <w:rsid w:val="1B9DDDE9"/>
    <w:rsid w:val="1BC5820A"/>
    <w:rsid w:val="1C30EE71"/>
    <w:rsid w:val="1CA11E1E"/>
    <w:rsid w:val="1D1E7039"/>
    <w:rsid w:val="1D383F94"/>
    <w:rsid w:val="1D47D486"/>
    <w:rsid w:val="1DB0D398"/>
    <w:rsid w:val="1DF66A68"/>
    <w:rsid w:val="1E23AE93"/>
    <w:rsid w:val="1EFBF208"/>
    <w:rsid w:val="1F6B1E7A"/>
    <w:rsid w:val="1FACFF67"/>
    <w:rsid w:val="208AAD57"/>
    <w:rsid w:val="21049AFA"/>
    <w:rsid w:val="21B32690"/>
    <w:rsid w:val="21DA794E"/>
    <w:rsid w:val="225A0B7F"/>
    <w:rsid w:val="227A52EA"/>
    <w:rsid w:val="22FEF648"/>
    <w:rsid w:val="230BDD22"/>
    <w:rsid w:val="23179843"/>
    <w:rsid w:val="2397BF83"/>
    <w:rsid w:val="2405111D"/>
    <w:rsid w:val="24850CB7"/>
    <w:rsid w:val="24CAE1CA"/>
    <w:rsid w:val="24F1A21D"/>
    <w:rsid w:val="25D8C2DB"/>
    <w:rsid w:val="2688D919"/>
    <w:rsid w:val="26F099AB"/>
    <w:rsid w:val="28BD09D3"/>
    <w:rsid w:val="295A8490"/>
    <w:rsid w:val="2981DB9C"/>
    <w:rsid w:val="29B2FECE"/>
    <w:rsid w:val="2AE0B964"/>
    <w:rsid w:val="2B150CF4"/>
    <w:rsid w:val="2B8E8949"/>
    <w:rsid w:val="2BF38577"/>
    <w:rsid w:val="2C023624"/>
    <w:rsid w:val="2CF23356"/>
    <w:rsid w:val="2D93425B"/>
    <w:rsid w:val="2E2EB9A5"/>
    <w:rsid w:val="2E875722"/>
    <w:rsid w:val="2ED0F73A"/>
    <w:rsid w:val="2F95D826"/>
    <w:rsid w:val="2FFB09C0"/>
    <w:rsid w:val="3011D532"/>
    <w:rsid w:val="311970C5"/>
    <w:rsid w:val="319F99B9"/>
    <w:rsid w:val="31E5C6B8"/>
    <w:rsid w:val="3218B818"/>
    <w:rsid w:val="32AA1DDE"/>
    <w:rsid w:val="32B10A70"/>
    <w:rsid w:val="32CF1E8C"/>
    <w:rsid w:val="332989FF"/>
    <w:rsid w:val="33A9AB4D"/>
    <w:rsid w:val="33BA3544"/>
    <w:rsid w:val="33C6A86E"/>
    <w:rsid w:val="342A0C14"/>
    <w:rsid w:val="34B5130A"/>
    <w:rsid w:val="350E9430"/>
    <w:rsid w:val="35242A8E"/>
    <w:rsid w:val="352EFDA7"/>
    <w:rsid w:val="35A7447A"/>
    <w:rsid w:val="3626FB03"/>
    <w:rsid w:val="36D7551D"/>
    <w:rsid w:val="36EEDF69"/>
    <w:rsid w:val="377113D7"/>
    <w:rsid w:val="37DB72BF"/>
    <w:rsid w:val="39420116"/>
    <w:rsid w:val="395FAE43"/>
    <w:rsid w:val="397BEA3E"/>
    <w:rsid w:val="39894648"/>
    <w:rsid w:val="39A5C538"/>
    <w:rsid w:val="39E499F1"/>
    <w:rsid w:val="3A14EBD1"/>
    <w:rsid w:val="3A27221D"/>
    <w:rsid w:val="3A42BEED"/>
    <w:rsid w:val="3A8F3CDE"/>
    <w:rsid w:val="3BEA5301"/>
    <w:rsid w:val="3C0F4FE9"/>
    <w:rsid w:val="3C550D2F"/>
    <w:rsid w:val="3C6C3A52"/>
    <w:rsid w:val="3CB5A68F"/>
    <w:rsid w:val="3CBF94E6"/>
    <w:rsid w:val="3D099A2E"/>
    <w:rsid w:val="3D1AE9C5"/>
    <w:rsid w:val="3D1C97BD"/>
    <w:rsid w:val="3DAA967F"/>
    <w:rsid w:val="3DCEF53A"/>
    <w:rsid w:val="3DDA8A1E"/>
    <w:rsid w:val="3DFFD5B9"/>
    <w:rsid w:val="3FED660F"/>
    <w:rsid w:val="3FEE298A"/>
    <w:rsid w:val="3FFDCC60"/>
    <w:rsid w:val="4021E6DC"/>
    <w:rsid w:val="4039BE49"/>
    <w:rsid w:val="407624FD"/>
    <w:rsid w:val="40875AD3"/>
    <w:rsid w:val="40DDB19D"/>
    <w:rsid w:val="41017C2A"/>
    <w:rsid w:val="414073BA"/>
    <w:rsid w:val="41BA0E77"/>
    <w:rsid w:val="41CF8F20"/>
    <w:rsid w:val="41ECDAE9"/>
    <w:rsid w:val="423DB077"/>
    <w:rsid w:val="4263B75E"/>
    <w:rsid w:val="42B07339"/>
    <w:rsid w:val="4324D7EF"/>
    <w:rsid w:val="43DE25A5"/>
    <w:rsid w:val="43F75D61"/>
    <w:rsid w:val="43FEE836"/>
    <w:rsid w:val="459F6C42"/>
    <w:rsid w:val="45A6A322"/>
    <w:rsid w:val="46AF5F41"/>
    <w:rsid w:val="46D76529"/>
    <w:rsid w:val="46F87874"/>
    <w:rsid w:val="47578747"/>
    <w:rsid w:val="480EFEAC"/>
    <w:rsid w:val="4840B52C"/>
    <w:rsid w:val="4842A539"/>
    <w:rsid w:val="488A0A5C"/>
    <w:rsid w:val="488E4E6C"/>
    <w:rsid w:val="499F9F8C"/>
    <w:rsid w:val="49DA2633"/>
    <w:rsid w:val="49DBEAF6"/>
    <w:rsid w:val="49F7DCE7"/>
    <w:rsid w:val="4AE8068B"/>
    <w:rsid w:val="4B0E802C"/>
    <w:rsid w:val="4B2CCCA2"/>
    <w:rsid w:val="4B672ECD"/>
    <w:rsid w:val="4C1D90FB"/>
    <w:rsid w:val="4C9C8EB0"/>
    <w:rsid w:val="4CB7BACF"/>
    <w:rsid w:val="4CD21FC1"/>
    <w:rsid w:val="4CE94CE4"/>
    <w:rsid w:val="4D085C03"/>
    <w:rsid w:val="4DC57670"/>
    <w:rsid w:val="4E25477F"/>
    <w:rsid w:val="4E8BAC55"/>
    <w:rsid w:val="4F0D279B"/>
    <w:rsid w:val="4F21E339"/>
    <w:rsid w:val="4F50B1D5"/>
    <w:rsid w:val="4F7FC034"/>
    <w:rsid w:val="4FC7A29F"/>
    <w:rsid w:val="5077BD90"/>
    <w:rsid w:val="50E97219"/>
    <w:rsid w:val="515037DB"/>
    <w:rsid w:val="51DC5E40"/>
    <w:rsid w:val="51F1D7B6"/>
    <w:rsid w:val="523DB5B0"/>
    <w:rsid w:val="5352AC3A"/>
    <w:rsid w:val="53B5222B"/>
    <w:rsid w:val="54F5227C"/>
    <w:rsid w:val="56B5B3E3"/>
    <w:rsid w:val="572F082D"/>
    <w:rsid w:val="57FD37FD"/>
    <w:rsid w:val="5805CDDF"/>
    <w:rsid w:val="58221CCF"/>
    <w:rsid w:val="58697DB1"/>
    <w:rsid w:val="58E5AC82"/>
    <w:rsid w:val="58E7B010"/>
    <w:rsid w:val="599B2699"/>
    <w:rsid w:val="59A55ECD"/>
    <w:rsid w:val="5A2C5131"/>
    <w:rsid w:val="5A808538"/>
    <w:rsid w:val="5B074F97"/>
    <w:rsid w:val="5B076D2F"/>
    <w:rsid w:val="5B1DCC62"/>
    <w:rsid w:val="5B2CE24D"/>
    <w:rsid w:val="5B8BAA7C"/>
    <w:rsid w:val="5C1F8254"/>
    <w:rsid w:val="5C66B520"/>
    <w:rsid w:val="5C705FDD"/>
    <w:rsid w:val="5C9620D7"/>
    <w:rsid w:val="5CE6E7BA"/>
    <w:rsid w:val="5D13E219"/>
    <w:rsid w:val="5D1D59B7"/>
    <w:rsid w:val="5DDED61F"/>
    <w:rsid w:val="5E1AEE3C"/>
    <w:rsid w:val="5EDC76F4"/>
    <w:rsid w:val="5F413BBE"/>
    <w:rsid w:val="5F6C2BFC"/>
    <w:rsid w:val="5F933872"/>
    <w:rsid w:val="60D486D6"/>
    <w:rsid w:val="60EC3051"/>
    <w:rsid w:val="60FCB70C"/>
    <w:rsid w:val="617249A1"/>
    <w:rsid w:val="6218653D"/>
    <w:rsid w:val="624094A0"/>
    <w:rsid w:val="627D830F"/>
    <w:rsid w:val="62B7189F"/>
    <w:rsid w:val="62E7D8D0"/>
    <w:rsid w:val="635A1A62"/>
    <w:rsid w:val="636255B7"/>
    <w:rsid w:val="63B6BAF5"/>
    <w:rsid w:val="6487C813"/>
    <w:rsid w:val="64E1D34A"/>
    <w:rsid w:val="64F442C2"/>
    <w:rsid w:val="6623F19D"/>
    <w:rsid w:val="668F5C44"/>
    <w:rsid w:val="66B6C931"/>
    <w:rsid w:val="66BBCE70"/>
    <w:rsid w:val="66EB0A82"/>
    <w:rsid w:val="674CF211"/>
    <w:rsid w:val="67D4FA2F"/>
    <w:rsid w:val="680A8E49"/>
    <w:rsid w:val="68A3FE54"/>
    <w:rsid w:val="696142D9"/>
    <w:rsid w:val="6A386377"/>
    <w:rsid w:val="6A7C4D47"/>
    <w:rsid w:val="6B6F7081"/>
    <w:rsid w:val="6BB1A569"/>
    <w:rsid w:val="6BB3ACD7"/>
    <w:rsid w:val="6C4CE5E4"/>
    <w:rsid w:val="6D6BB54C"/>
    <w:rsid w:val="6EB81993"/>
    <w:rsid w:val="6EC1156B"/>
    <w:rsid w:val="6ECE5EA7"/>
    <w:rsid w:val="6F82ED6D"/>
    <w:rsid w:val="6FCD778E"/>
    <w:rsid w:val="700093AC"/>
    <w:rsid w:val="706B64E0"/>
    <w:rsid w:val="706E3583"/>
    <w:rsid w:val="7137A045"/>
    <w:rsid w:val="715FFB4D"/>
    <w:rsid w:val="71E27305"/>
    <w:rsid w:val="71EBFAE9"/>
    <w:rsid w:val="72198CFA"/>
    <w:rsid w:val="722B1984"/>
    <w:rsid w:val="723C067C"/>
    <w:rsid w:val="7310444A"/>
    <w:rsid w:val="734A7B8A"/>
    <w:rsid w:val="740B271C"/>
    <w:rsid w:val="7426C364"/>
    <w:rsid w:val="74DCCCC9"/>
    <w:rsid w:val="7601001E"/>
    <w:rsid w:val="76347C19"/>
    <w:rsid w:val="7664C9B1"/>
    <w:rsid w:val="76919462"/>
    <w:rsid w:val="769C20AC"/>
    <w:rsid w:val="771F95F8"/>
    <w:rsid w:val="77BA95A0"/>
    <w:rsid w:val="77F80B4C"/>
    <w:rsid w:val="788BE7D3"/>
    <w:rsid w:val="798DC0B3"/>
    <w:rsid w:val="79FA4DA9"/>
    <w:rsid w:val="7A3D4558"/>
    <w:rsid w:val="7A4C21AD"/>
    <w:rsid w:val="7A521CE8"/>
    <w:rsid w:val="7A85BE8F"/>
    <w:rsid w:val="7A8C5836"/>
    <w:rsid w:val="7AA9DF46"/>
    <w:rsid w:val="7AB82985"/>
    <w:rsid w:val="7AFBE827"/>
    <w:rsid w:val="7C2AE591"/>
    <w:rsid w:val="7C96BC37"/>
    <w:rsid w:val="7CC411B6"/>
    <w:rsid w:val="7CD3744A"/>
    <w:rsid w:val="7CE585D3"/>
    <w:rsid w:val="7DD9AD6D"/>
    <w:rsid w:val="7E2369B9"/>
    <w:rsid w:val="7E51FAD2"/>
    <w:rsid w:val="7E8D63A6"/>
    <w:rsid w:val="7EAE8ECA"/>
    <w:rsid w:val="7ED07164"/>
    <w:rsid w:val="7EF2B32D"/>
    <w:rsid w:val="7F3BA3CA"/>
    <w:rsid w:val="7FB52AE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333d47,#cad0d6,#6e7681"/>
    </o:shapedefaults>
    <o:shapelayout v:ext="edit">
      <o:idmap v:ext="edit" data="2"/>
    </o:shapelayout>
  </w:shapeDefaults>
  <w:decimalSymbol w:val="."/>
  <w:listSeparator w:val=","/>
  <w14:docId w14:val="735EF8FD"/>
  <w15:docId w15:val="{5E838BCE-302D-40E5-88C2-991194D94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MS Mincho" w:hAnsi="Arial"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lsdException w:name="toc 4" w:semiHidden="1" w:uiPriority="0"/>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uiPriority="6" w:qFormat="1"/>
    <w:lsdException w:name="table of figures" w:semiHidden="1" w:unhideWhenUsed="1"/>
    <w:lsdException w:name="envelope address" w:semiHidden="1" w:unhideWhenUsed="1"/>
    <w:lsdException w:name="envelope return" w:semiHidden="1" w:unhideWhenUsed="1"/>
    <w:lsdException w:name="footnote reference" w:semiHidden="1" w:uiPriority="7"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11" w:unhideWhenUsed="1" w:qFormat="1"/>
    <w:lsdException w:name="Strong"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6663"/>
    <w:rPr>
      <w:sz w:val="22"/>
      <w:szCs w:val="22"/>
    </w:rPr>
  </w:style>
  <w:style w:type="paragraph" w:styleId="Heading1">
    <w:name w:val="heading 1"/>
    <w:aliases w:val="Subject Heading,h1,heading1,1,normal,JSP Heading 1,amrhdg1 Char,h1 C...,h1 Char Cha...,Heading 11,amrhdg1,Heading 1 Char,Annex Head1 1,LEVEL 1,MAIN,Level 1,DW1,SD1,Sections,EmailStyle11"/>
    <w:basedOn w:val="Normal"/>
    <w:link w:val="Heading1Char1"/>
    <w:qFormat/>
    <w:rsid w:val="004D6CA5"/>
    <w:pPr>
      <w:keepNext/>
      <w:pageBreakBefore/>
      <w:spacing w:before="120" w:after="280"/>
      <w:outlineLvl w:val="0"/>
    </w:pPr>
    <w:rPr>
      <w:rFonts w:ascii="Arial Bold" w:hAnsi="Arial Bold"/>
      <w:b/>
      <w:caps/>
      <w:sz w:val="28"/>
    </w:rPr>
  </w:style>
  <w:style w:type="paragraph" w:styleId="Heading2">
    <w:name w:val="heading 2"/>
    <w:aliases w:val="Group heading,h2,h2 Char,Heading 2 Char,2,l2,heading2,headi,h21,h22,21,bold,list + change bar,Level2,H2-Heading 2,Header 2,Header2,list2,no #,22,H2,Heading 2 Text,Annex2,JSP Heading 2,Sub-section heading,sub-section heading,heading 2"/>
    <w:basedOn w:val="Normal"/>
    <w:next w:val="Paragraph1"/>
    <w:link w:val="Heading2Char1"/>
    <w:qFormat/>
    <w:rsid w:val="00D62CE1"/>
    <w:pPr>
      <w:keepNext/>
      <w:spacing w:before="120" w:after="240"/>
      <w:outlineLvl w:val="1"/>
    </w:pPr>
    <w:rPr>
      <w:b/>
      <w:sz w:val="24"/>
    </w:rPr>
  </w:style>
  <w:style w:type="paragraph" w:styleId="Heading3">
    <w:name w:val="heading 3"/>
    <w:aliases w:val="h3,h3 Char,Heading 3 Char,heading3,heading3+,3,LEVEL 3,h31,h32,DW3,SD3"/>
    <w:basedOn w:val="Normal"/>
    <w:next w:val="Paragraph1"/>
    <w:qFormat/>
    <w:rsid w:val="003B3C4B"/>
    <w:pPr>
      <w:outlineLvl w:val="2"/>
    </w:pPr>
    <w:rPr>
      <w:b/>
    </w:rPr>
  </w:style>
  <w:style w:type="paragraph" w:styleId="Heading4">
    <w:name w:val="heading 4"/>
    <w:aliases w:val="4,h4,LEVEL 4"/>
    <w:basedOn w:val="Heading3"/>
    <w:next w:val="Paragraph1"/>
    <w:uiPriority w:val="1"/>
    <w:qFormat/>
    <w:rsid w:val="00D62CE1"/>
    <w:pPr>
      <w:numPr>
        <w:ilvl w:val="3"/>
      </w:numPr>
      <w:outlineLvl w:val="3"/>
    </w:pPr>
  </w:style>
  <w:style w:type="paragraph" w:styleId="Heading5">
    <w:name w:val="heading 5"/>
    <w:aliases w:val="Exec Sum,Unused,5"/>
    <w:basedOn w:val="Heading4"/>
    <w:next w:val="Normal"/>
    <w:uiPriority w:val="1"/>
    <w:qFormat/>
    <w:rsid w:val="00D62CE1"/>
    <w:pPr>
      <w:numPr>
        <w:ilvl w:val="4"/>
      </w:numPr>
      <w:outlineLvl w:val="4"/>
    </w:pPr>
  </w:style>
  <w:style w:type="paragraph" w:styleId="Heading6">
    <w:name w:val="heading 6"/>
    <w:aliases w:val="Appendix 1,Exective Summary,RptHeadingApx1"/>
    <w:basedOn w:val="Heading5"/>
    <w:next w:val="Normal"/>
    <w:uiPriority w:val="1"/>
    <w:qFormat/>
    <w:rsid w:val="00D62CE1"/>
    <w:pPr>
      <w:numPr>
        <w:ilvl w:val="5"/>
      </w:numPr>
      <w:outlineLvl w:val="5"/>
    </w:pPr>
  </w:style>
  <w:style w:type="paragraph" w:styleId="Heading7">
    <w:name w:val="heading 7"/>
    <w:aliases w:val="Appendix 2,Annex Heading,RptHeadingApx2"/>
    <w:basedOn w:val="Heading6"/>
    <w:next w:val="Normal"/>
    <w:uiPriority w:val="1"/>
    <w:qFormat/>
    <w:rsid w:val="00D62CE1"/>
    <w:pPr>
      <w:numPr>
        <w:ilvl w:val="6"/>
      </w:numPr>
      <w:outlineLvl w:val="6"/>
    </w:pPr>
  </w:style>
  <w:style w:type="paragraph" w:styleId="Heading8">
    <w:name w:val="heading 8"/>
    <w:aliases w:val="Appendix 3,Annex,RptHeadingApx3"/>
    <w:basedOn w:val="Heading7"/>
    <w:next w:val="Normal"/>
    <w:uiPriority w:val="1"/>
    <w:qFormat/>
    <w:rsid w:val="00D62CE1"/>
    <w:pPr>
      <w:numPr>
        <w:ilvl w:val="7"/>
      </w:numPr>
      <w:outlineLvl w:val="7"/>
    </w:pPr>
  </w:style>
  <w:style w:type="paragraph" w:styleId="Heading9">
    <w:name w:val="heading 9"/>
    <w:aliases w:val="Appendix 4,Annex para,Heading 9 - Glossary,Appendix to Annex,Para Level 9,Para level 9"/>
    <w:basedOn w:val="Heading8"/>
    <w:next w:val="Normal"/>
    <w:uiPriority w:val="1"/>
    <w:qFormat/>
    <w:rsid w:val="00D62CE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1">
    <w:name w:val="Paragraph 1"/>
    <w:basedOn w:val="Normal"/>
    <w:uiPriority w:val="2"/>
    <w:qFormat/>
    <w:rsid w:val="00C468DA"/>
    <w:pPr>
      <w:numPr>
        <w:numId w:val="6"/>
      </w:numPr>
      <w:spacing w:after="220"/>
    </w:pPr>
    <w:rPr>
      <w:rFonts w:cs="Arial"/>
    </w:rPr>
  </w:style>
  <w:style w:type="paragraph" w:customStyle="1" w:styleId="Figure">
    <w:name w:val="Figure"/>
    <w:basedOn w:val="Normal"/>
    <w:next w:val="Caption"/>
    <w:uiPriority w:val="5"/>
    <w:qFormat/>
    <w:rsid w:val="00D62CE1"/>
    <w:pPr>
      <w:jc w:val="center"/>
    </w:pPr>
  </w:style>
  <w:style w:type="paragraph" w:styleId="Caption">
    <w:name w:val="caption"/>
    <w:basedOn w:val="Normal"/>
    <w:next w:val="Normal"/>
    <w:uiPriority w:val="6"/>
    <w:qFormat/>
    <w:rsid w:val="00D709A0"/>
    <w:pPr>
      <w:spacing w:before="200" w:after="200"/>
      <w:jc w:val="center"/>
    </w:pPr>
    <w:rPr>
      <w:bCs/>
      <w:i/>
      <w:sz w:val="20"/>
      <w:szCs w:val="20"/>
    </w:rPr>
  </w:style>
  <w:style w:type="character" w:styleId="FollowedHyperlink">
    <w:name w:val="FollowedHyperlink"/>
    <w:uiPriority w:val="11"/>
    <w:qFormat/>
    <w:rsid w:val="004F13CD"/>
    <w:rPr>
      <w:color w:val="606420"/>
      <w:u w:val="single"/>
    </w:rPr>
  </w:style>
  <w:style w:type="paragraph" w:styleId="Header">
    <w:name w:val="header"/>
    <w:basedOn w:val="Normal"/>
    <w:link w:val="HeaderChar"/>
    <w:qFormat/>
    <w:rsid w:val="00585032"/>
    <w:pPr>
      <w:tabs>
        <w:tab w:val="center" w:pos="4820"/>
        <w:tab w:val="right" w:pos="9639"/>
      </w:tabs>
    </w:pPr>
  </w:style>
  <w:style w:type="paragraph" w:styleId="Footer">
    <w:name w:val="footer"/>
    <w:basedOn w:val="Normal"/>
    <w:link w:val="FooterChar"/>
    <w:qFormat/>
    <w:rsid w:val="00585032"/>
    <w:pPr>
      <w:tabs>
        <w:tab w:val="center" w:pos="4820"/>
        <w:tab w:val="right" w:pos="9639"/>
      </w:tabs>
    </w:pPr>
  </w:style>
  <w:style w:type="paragraph" w:customStyle="1" w:styleId="LandscapeHeader">
    <w:name w:val="Landscape Header"/>
    <w:basedOn w:val="Header"/>
    <w:uiPriority w:val="4"/>
    <w:qFormat/>
    <w:rsid w:val="00E21C4E"/>
    <w:pPr>
      <w:tabs>
        <w:tab w:val="clear" w:pos="4820"/>
        <w:tab w:val="clear" w:pos="9639"/>
        <w:tab w:val="center" w:pos="7371"/>
        <w:tab w:val="right" w:pos="14601"/>
      </w:tabs>
    </w:pPr>
  </w:style>
  <w:style w:type="paragraph" w:customStyle="1" w:styleId="LandscapeFooter">
    <w:name w:val="Landscape Footer"/>
    <w:basedOn w:val="Normal"/>
    <w:uiPriority w:val="4"/>
    <w:qFormat/>
    <w:rsid w:val="00E21C4E"/>
    <w:pPr>
      <w:tabs>
        <w:tab w:val="center" w:pos="7371"/>
        <w:tab w:val="right" w:pos="14600"/>
      </w:tabs>
    </w:pPr>
  </w:style>
  <w:style w:type="paragraph" w:customStyle="1" w:styleId="Paragraph40">
    <w:name w:val="Paragraph 4"/>
    <w:aliases w:val="p4"/>
    <w:basedOn w:val="Normal"/>
    <w:rsid w:val="006B7393"/>
    <w:pPr>
      <w:tabs>
        <w:tab w:val="num" w:pos="720"/>
        <w:tab w:val="left" w:pos="851"/>
      </w:tabs>
      <w:spacing w:before="240"/>
      <w:ind w:left="720" w:hanging="720"/>
    </w:pPr>
    <w:rPr>
      <w:rFonts w:eastAsia="Times New Roman"/>
      <w:szCs w:val="20"/>
      <w:lang w:eastAsia="en-US"/>
    </w:rPr>
  </w:style>
  <w:style w:type="paragraph" w:styleId="TOC1">
    <w:name w:val="toc 1"/>
    <w:basedOn w:val="Normal"/>
    <w:next w:val="Normal"/>
    <w:autoRedefine/>
    <w:uiPriority w:val="39"/>
    <w:qFormat/>
    <w:rsid w:val="00871E6B"/>
    <w:pPr>
      <w:tabs>
        <w:tab w:val="right" w:leader="dot" w:pos="9639"/>
      </w:tabs>
      <w:spacing w:before="120" w:after="60"/>
    </w:pPr>
    <w:rPr>
      <w:rFonts w:ascii="Arial Bold" w:eastAsia="Times New Roman" w:hAnsi="Arial Bold"/>
      <w:b/>
      <w:caps/>
    </w:rPr>
  </w:style>
  <w:style w:type="paragraph" w:styleId="TOC2">
    <w:name w:val="toc 2"/>
    <w:basedOn w:val="Normal"/>
    <w:next w:val="Normal"/>
    <w:autoRedefine/>
    <w:uiPriority w:val="39"/>
    <w:qFormat/>
    <w:rsid w:val="00871E6B"/>
    <w:pPr>
      <w:tabs>
        <w:tab w:val="right" w:leader="dot" w:pos="9639"/>
      </w:tabs>
      <w:spacing w:before="60" w:after="60"/>
      <w:ind w:left="284"/>
    </w:pPr>
    <w:rPr>
      <w:rFonts w:eastAsia="Times New Roman"/>
    </w:rPr>
  </w:style>
  <w:style w:type="character" w:styleId="PageNumber">
    <w:name w:val="page number"/>
    <w:uiPriority w:val="99"/>
    <w:semiHidden/>
    <w:rsid w:val="00D33969"/>
    <w:rPr>
      <w:rFonts w:ascii="Arial" w:hAnsi="Arial"/>
      <w:sz w:val="22"/>
    </w:rPr>
  </w:style>
  <w:style w:type="paragraph" w:customStyle="1" w:styleId="Paragraph2">
    <w:name w:val="Paragraph 2"/>
    <w:aliases w:val="p2"/>
    <w:basedOn w:val="Normal"/>
    <w:uiPriority w:val="2"/>
    <w:qFormat/>
    <w:rsid w:val="00C51CF3"/>
    <w:pPr>
      <w:numPr>
        <w:ilvl w:val="1"/>
        <w:numId w:val="6"/>
      </w:numPr>
      <w:spacing w:after="220"/>
    </w:pPr>
    <w:rPr>
      <w:rFonts w:cs="Arial"/>
    </w:rPr>
  </w:style>
  <w:style w:type="paragraph" w:customStyle="1" w:styleId="Paragraph3">
    <w:name w:val="Paragraph 3"/>
    <w:aliases w:val="p3"/>
    <w:basedOn w:val="Normal"/>
    <w:link w:val="Paragraph3Char"/>
    <w:qFormat/>
    <w:rsid w:val="00DB2117"/>
    <w:pPr>
      <w:numPr>
        <w:ilvl w:val="2"/>
        <w:numId w:val="6"/>
      </w:numPr>
      <w:spacing w:after="220"/>
    </w:pPr>
    <w:rPr>
      <w:rFonts w:cs="Arial"/>
    </w:rPr>
  </w:style>
  <w:style w:type="paragraph" w:customStyle="1" w:styleId="paragraph4">
    <w:name w:val="paragraph 4"/>
    <w:basedOn w:val="Normal"/>
    <w:uiPriority w:val="2"/>
    <w:qFormat/>
    <w:rsid w:val="00C51CF3"/>
    <w:pPr>
      <w:numPr>
        <w:ilvl w:val="3"/>
        <w:numId w:val="6"/>
      </w:numPr>
      <w:spacing w:after="220"/>
    </w:pPr>
    <w:rPr>
      <w:rFonts w:cs="Arial"/>
    </w:rPr>
  </w:style>
  <w:style w:type="paragraph" w:customStyle="1" w:styleId="Paragraph5">
    <w:name w:val="Paragraph 5"/>
    <w:basedOn w:val="Normal"/>
    <w:uiPriority w:val="2"/>
    <w:qFormat/>
    <w:rsid w:val="00E14027"/>
    <w:pPr>
      <w:numPr>
        <w:ilvl w:val="4"/>
        <w:numId w:val="6"/>
      </w:numPr>
      <w:spacing w:after="220"/>
    </w:pPr>
    <w:rPr>
      <w:rFonts w:cs="Arial"/>
    </w:rPr>
  </w:style>
  <w:style w:type="character" w:styleId="Hyperlink">
    <w:name w:val="Hyperlink"/>
    <w:uiPriority w:val="99"/>
    <w:qFormat/>
    <w:rsid w:val="004905B8"/>
    <w:rPr>
      <w:color w:val="0000FF"/>
      <w:u w:val="single"/>
    </w:rPr>
  </w:style>
  <w:style w:type="paragraph" w:customStyle="1" w:styleId="Bullet1">
    <w:name w:val="Bullet 1"/>
    <w:basedOn w:val="Normal"/>
    <w:uiPriority w:val="19"/>
    <w:qFormat/>
    <w:rsid w:val="00E55911"/>
    <w:pPr>
      <w:numPr>
        <w:numId w:val="1"/>
      </w:numPr>
      <w:spacing w:after="220"/>
    </w:pPr>
  </w:style>
  <w:style w:type="paragraph" w:customStyle="1" w:styleId="Bullet2">
    <w:name w:val="Bullet 2"/>
    <w:basedOn w:val="Bullet1"/>
    <w:uiPriority w:val="19"/>
    <w:qFormat/>
    <w:rsid w:val="001D4B86"/>
    <w:pPr>
      <w:numPr>
        <w:numId w:val="7"/>
      </w:numPr>
    </w:pPr>
  </w:style>
  <w:style w:type="paragraph" w:customStyle="1" w:styleId="Bullet3">
    <w:name w:val="Bullet 3"/>
    <w:basedOn w:val="Bullet2"/>
    <w:uiPriority w:val="19"/>
    <w:qFormat/>
    <w:rsid w:val="001D4B86"/>
    <w:pPr>
      <w:numPr>
        <w:numId w:val="8"/>
      </w:numPr>
    </w:pPr>
  </w:style>
  <w:style w:type="paragraph" w:customStyle="1" w:styleId="Bullet4">
    <w:name w:val="Bullet 4"/>
    <w:basedOn w:val="Bullet1"/>
    <w:uiPriority w:val="19"/>
    <w:qFormat/>
    <w:rsid w:val="001D4B86"/>
    <w:pPr>
      <w:numPr>
        <w:numId w:val="2"/>
      </w:numPr>
      <w:ind w:left="2268"/>
    </w:pPr>
  </w:style>
  <w:style w:type="paragraph" w:customStyle="1" w:styleId="Bullet5">
    <w:name w:val="Bullet 5"/>
    <w:basedOn w:val="Bullet4"/>
    <w:uiPriority w:val="19"/>
    <w:qFormat/>
    <w:rsid w:val="001D4B86"/>
    <w:pPr>
      <w:ind w:left="2835"/>
    </w:pPr>
  </w:style>
  <w:style w:type="character" w:styleId="FootnoteReference">
    <w:name w:val="footnote reference"/>
    <w:aliases w:val="CRP-Footnote Reference,MIP Footnote Reference,Footnote Reference Arial,100C Footnote Reference"/>
    <w:uiPriority w:val="7"/>
    <w:qFormat/>
    <w:rsid w:val="00E913F0"/>
    <w:rPr>
      <w:vertAlign w:val="superscript"/>
    </w:rPr>
  </w:style>
  <w:style w:type="paragraph" w:customStyle="1" w:styleId="Bullet4a">
    <w:name w:val="Bullet 4a"/>
    <w:basedOn w:val="Normal"/>
    <w:uiPriority w:val="19"/>
    <w:qFormat/>
    <w:rsid w:val="00E55911"/>
    <w:pPr>
      <w:numPr>
        <w:ilvl w:val="1"/>
        <w:numId w:val="2"/>
      </w:numPr>
      <w:spacing w:after="220"/>
      <w:ind w:left="2268"/>
    </w:pPr>
  </w:style>
  <w:style w:type="paragraph" w:customStyle="1" w:styleId="Bullet5a">
    <w:name w:val="Bullet 5a"/>
    <w:basedOn w:val="Normal"/>
    <w:uiPriority w:val="19"/>
    <w:qFormat/>
    <w:rsid w:val="00E55911"/>
    <w:pPr>
      <w:spacing w:after="220"/>
      <w:ind w:left="2835"/>
    </w:pPr>
  </w:style>
  <w:style w:type="paragraph" w:customStyle="1" w:styleId="Bullet6">
    <w:name w:val="Bullet 6"/>
    <w:basedOn w:val="Bullet5"/>
    <w:uiPriority w:val="19"/>
    <w:qFormat/>
    <w:rsid w:val="00A22C98"/>
    <w:pPr>
      <w:ind w:left="3402"/>
    </w:pPr>
  </w:style>
  <w:style w:type="paragraph" w:customStyle="1" w:styleId="Bullet6a">
    <w:name w:val="Bullet 6a"/>
    <w:basedOn w:val="Normal"/>
    <w:uiPriority w:val="19"/>
    <w:qFormat/>
    <w:rsid w:val="00E55911"/>
    <w:pPr>
      <w:spacing w:after="220"/>
      <w:ind w:left="3402"/>
    </w:pPr>
  </w:style>
  <w:style w:type="paragraph" w:customStyle="1" w:styleId="Space">
    <w:name w:val="Space"/>
    <w:basedOn w:val="Normal"/>
    <w:uiPriority w:val="6"/>
    <w:qFormat/>
    <w:rsid w:val="00A22C98"/>
    <w:rPr>
      <w:sz w:val="8"/>
    </w:rPr>
  </w:style>
  <w:style w:type="paragraph" w:styleId="ListNumber3">
    <w:name w:val="List Number 3"/>
    <w:aliases w:val="ln3"/>
    <w:basedOn w:val="Normal"/>
    <w:rsid w:val="006B7393"/>
    <w:pPr>
      <w:tabs>
        <w:tab w:val="num" w:pos="2880"/>
      </w:tabs>
      <w:spacing w:before="120"/>
      <w:ind w:left="2880" w:hanging="720"/>
    </w:pPr>
    <w:rPr>
      <w:rFonts w:eastAsia="Times New Roman"/>
      <w:szCs w:val="20"/>
      <w:lang w:eastAsia="en-US"/>
    </w:rPr>
  </w:style>
  <w:style w:type="paragraph" w:customStyle="1" w:styleId="Paragraphnonumber">
    <w:name w:val="Paragraph (no number)"/>
    <w:basedOn w:val="Normal"/>
    <w:uiPriority w:val="2"/>
    <w:qFormat/>
    <w:rsid w:val="009606F2"/>
    <w:pPr>
      <w:spacing w:after="220"/>
    </w:pPr>
  </w:style>
  <w:style w:type="paragraph" w:styleId="FootnoteText">
    <w:name w:val="footnote text"/>
    <w:aliases w:val="Tailored Footnote,ft,Footnote Text Char Char Char,Footnote Text Char Char,ft Char,Footnote Text Char2,Footnote Text Char1 Char,ft Char Char,ft Char1,Footnote Text Char Char1 Char,Footnote Text Char Char Char Char,Footnote Text Char1,fn"/>
    <w:basedOn w:val="Normal"/>
    <w:link w:val="FootnoteTextChar"/>
    <w:autoRedefine/>
    <w:rsid w:val="008D38E7"/>
    <w:pPr>
      <w:spacing w:before="60" w:after="60"/>
    </w:pPr>
    <w:rPr>
      <w:sz w:val="16"/>
      <w:szCs w:val="20"/>
    </w:rPr>
  </w:style>
  <w:style w:type="paragraph" w:styleId="ListNumber2">
    <w:name w:val="List Number 2"/>
    <w:aliases w:val="ln2"/>
    <w:basedOn w:val="Normal"/>
    <w:rsid w:val="006B7393"/>
    <w:pPr>
      <w:tabs>
        <w:tab w:val="num" w:pos="2160"/>
      </w:tabs>
      <w:spacing w:before="120"/>
      <w:ind w:left="2160" w:hanging="720"/>
    </w:pPr>
    <w:rPr>
      <w:rFonts w:eastAsia="Times New Roman"/>
      <w:szCs w:val="20"/>
      <w:lang w:eastAsia="en-US"/>
    </w:rPr>
  </w:style>
  <w:style w:type="paragraph" w:styleId="ListNumber">
    <w:name w:val="List Number"/>
    <w:aliases w:val="ln,ln Char,list (no hyphen) Char,ln Char Char,list (no hyphen),List Numbe4r,List Numbe4r Char,list (no hyphen) Char Char,list (no hyphen) Char Char Char  Char,list (no hyphen) Char Char Char"/>
    <w:basedOn w:val="Normal"/>
    <w:rsid w:val="006B7393"/>
    <w:pPr>
      <w:tabs>
        <w:tab w:val="num" w:pos="1440"/>
      </w:tabs>
      <w:spacing w:before="120"/>
      <w:ind w:left="1440" w:hanging="720"/>
    </w:pPr>
    <w:rPr>
      <w:rFonts w:eastAsia="Times New Roman"/>
      <w:szCs w:val="20"/>
      <w:lang w:eastAsia="en-US"/>
    </w:rPr>
  </w:style>
  <w:style w:type="character" w:customStyle="1" w:styleId="Paragraph3Char">
    <w:name w:val="Paragraph 3 Char"/>
    <w:aliases w:val="p3 Char"/>
    <w:link w:val="Paragraph3"/>
    <w:rsid w:val="00DB2117"/>
    <w:rPr>
      <w:rFonts w:cs="Arial"/>
      <w:sz w:val="22"/>
      <w:szCs w:val="22"/>
    </w:rPr>
  </w:style>
  <w:style w:type="character" w:customStyle="1" w:styleId="Heading1Char1">
    <w:name w:val="Heading 1 Char1"/>
    <w:aliases w:val="Subject Heading Char,h1 Char,heading1 Char,1 Char,normal Char,JSP Heading 1 Char,amrhdg1 Char Char,h1 C... Char,h1 Char Cha... Char,Heading 11 Char,amrhdg1 Char1,Heading 1 Char Char,Annex Head1 1 Char,LEVEL 1 Char,MAIN Char,Level 1 Char"/>
    <w:link w:val="Heading1"/>
    <w:rsid w:val="004D6CA5"/>
    <w:rPr>
      <w:rFonts w:ascii="Arial Bold" w:hAnsi="Arial Bold"/>
      <w:b/>
      <w:caps/>
      <w:sz w:val="28"/>
      <w:szCs w:val="22"/>
    </w:rPr>
  </w:style>
  <w:style w:type="table" w:styleId="TableGrid">
    <w:name w:val="Table Grid"/>
    <w:basedOn w:val="TableNormal"/>
    <w:uiPriority w:val="39"/>
    <w:rsid w:val="004324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A21F3F"/>
    <w:pPr>
      <w:shd w:val="clear" w:color="auto" w:fill="000080"/>
    </w:pPr>
    <w:rPr>
      <w:rFonts w:ascii="Tahoma" w:hAnsi="Tahoma" w:cs="Tahoma"/>
      <w:sz w:val="20"/>
      <w:szCs w:val="20"/>
    </w:rPr>
  </w:style>
  <w:style w:type="paragraph" w:customStyle="1" w:styleId="Default">
    <w:name w:val="Default"/>
    <w:rsid w:val="009D01C1"/>
    <w:pPr>
      <w:autoSpaceDE w:val="0"/>
      <w:autoSpaceDN w:val="0"/>
      <w:adjustRightInd w:val="0"/>
    </w:pPr>
    <w:rPr>
      <w:rFonts w:eastAsia="Times New Roman" w:cs="Arial"/>
      <w:color w:val="000000"/>
      <w:sz w:val="24"/>
      <w:szCs w:val="24"/>
    </w:rPr>
  </w:style>
  <w:style w:type="paragraph" w:styleId="BalloonText">
    <w:name w:val="Balloon Text"/>
    <w:basedOn w:val="Normal"/>
    <w:link w:val="BalloonTextChar"/>
    <w:semiHidden/>
    <w:unhideWhenUsed/>
    <w:rsid w:val="00555B09"/>
    <w:rPr>
      <w:rFonts w:ascii="Lucida Grande" w:hAnsi="Lucida Grande" w:cs="Lucida Grande"/>
      <w:sz w:val="18"/>
      <w:szCs w:val="18"/>
      <w:lang w:eastAsia="en-US"/>
    </w:rPr>
  </w:style>
  <w:style w:type="character" w:customStyle="1" w:styleId="BalloonTextChar">
    <w:name w:val="Balloon Text Char"/>
    <w:link w:val="BalloonText"/>
    <w:semiHidden/>
    <w:rsid w:val="00555B09"/>
    <w:rPr>
      <w:rFonts w:ascii="Lucida Grande" w:eastAsia="MS Mincho" w:hAnsi="Lucida Grande" w:cs="Lucida Grande"/>
      <w:sz w:val="18"/>
      <w:szCs w:val="18"/>
      <w:lang w:val="en-GB" w:eastAsia="en-US" w:bidi="ar-SA"/>
    </w:rPr>
  </w:style>
  <w:style w:type="paragraph" w:customStyle="1" w:styleId="DWParaNum2">
    <w:name w:val="DW Para Num2"/>
    <w:basedOn w:val="Normal"/>
    <w:rsid w:val="00555B09"/>
    <w:pPr>
      <w:numPr>
        <w:ilvl w:val="1"/>
        <w:numId w:val="3"/>
      </w:numPr>
      <w:spacing w:after="220"/>
    </w:pPr>
    <w:rPr>
      <w:rFonts w:eastAsia="Cambria"/>
      <w:szCs w:val="24"/>
      <w:lang w:eastAsia="en-US"/>
    </w:rPr>
  </w:style>
  <w:style w:type="paragraph" w:customStyle="1" w:styleId="DWParaNum3">
    <w:name w:val="DW Para Num3"/>
    <w:basedOn w:val="Normal"/>
    <w:rsid w:val="00555B09"/>
    <w:pPr>
      <w:numPr>
        <w:ilvl w:val="2"/>
        <w:numId w:val="3"/>
      </w:numPr>
      <w:spacing w:after="220"/>
    </w:pPr>
    <w:rPr>
      <w:rFonts w:eastAsia="Cambria"/>
      <w:szCs w:val="24"/>
      <w:lang w:eastAsia="en-US"/>
    </w:rPr>
  </w:style>
  <w:style w:type="paragraph" w:customStyle="1" w:styleId="DWParaNum4">
    <w:name w:val="DW Para Num4"/>
    <w:basedOn w:val="Normal"/>
    <w:rsid w:val="00555B09"/>
    <w:pPr>
      <w:numPr>
        <w:ilvl w:val="3"/>
        <w:numId w:val="3"/>
      </w:numPr>
      <w:spacing w:after="220"/>
    </w:pPr>
    <w:rPr>
      <w:rFonts w:eastAsia="Cambria"/>
      <w:szCs w:val="24"/>
      <w:lang w:eastAsia="en-US"/>
    </w:rPr>
  </w:style>
  <w:style w:type="paragraph" w:customStyle="1" w:styleId="DWParaNum5">
    <w:name w:val="DW Para Num5"/>
    <w:basedOn w:val="Normal"/>
    <w:rsid w:val="00555B09"/>
    <w:pPr>
      <w:numPr>
        <w:ilvl w:val="4"/>
        <w:numId w:val="3"/>
      </w:numPr>
      <w:spacing w:after="220"/>
    </w:pPr>
    <w:rPr>
      <w:rFonts w:eastAsia="Cambria"/>
      <w:szCs w:val="24"/>
      <w:lang w:eastAsia="en-US"/>
    </w:rPr>
  </w:style>
  <w:style w:type="paragraph" w:customStyle="1" w:styleId="Level6">
    <w:name w:val="Level6"/>
    <w:basedOn w:val="Normal"/>
    <w:rsid w:val="00BD7F9E"/>
    <w:pPr>
      <w:widowControl w:val="0"/>
      <w:numPr>
        <w:numId w:val="4"/>
      </w:numPr>
      <w:tabs>
        <w:tab w:val="left" w:pos="907"/>
      </w:tabs>
      <w:spacing w:before="120"/>
    </w:pPr>
    <w:rPr>
      <w:rFonts w:eastAsia="Times New Roman"/>
      <w:sz w:val="20"/>
      <w:szCs w:val="20"/>
      <w:lang w:eastAsia="en-US"/>
    </w:rPr>
  </w:style>
  <w:style w:type="character" w:styleId="CommentReference">
    <w:name w:val="annotation reference"/>
    <w:rsid w:val="00F557CF"/>
    <w:rPr>
      <w:sz w:val="16"/>
      <w:szCs w:val="16"/>
    </w:rPr>
  </w:style>
  <w:style w:type="paragraph" w:styleId="CommentText">
    <w:name w:val="annotation text"/>
    <w:basedOn w:val="Normal"/>
    <w:link w:val="CommentTextChar"/>
    <w:rsid w:val="00F557CF"/>
    <w:rPr>
      <w:sz w:val="20"/>
      <w:szCs w:val="20"/>
    </w:rPr>
  </w:style>
  <w:style w:type="paragraph" w:styleId="CommentSubject">
    <w:name w:val="annotation subject"/>
    <w:basedOn w:val="CommentText"/>
    <w:next w:val="CommentText"/>
    <w:semiHidden/>
    <w:rsid w:val="00F557CF"/>
    <w:rPr>
      <w:b/>
      <w:bCs/>
    </w:rPr>
  </w:style>
  <w:style w:type="character" w:customStyle="1" w:styleId="FootnoteTextChar">
    <w:name w:val="Footnote Text Char"/>
    <w:aliases w:val="Tailored Footnote Char,ft Char2,Footnote Text Char Char Char Char1,Footnote Text Char Char Char1,ft Char Char1,Footnote Text Char2 Char,Footnote Text Char1 Char Char,ft Char Char Char,ft Char1 Char,Footnote Text Char Char1 Char Char"/>
    <w:link w:val="FootnoteText"/>
    <w:locked/>
    <w:rsid w:val="00753C6C"/>
    <w:rPr>
      <w:rFonts w:ascii="Arial" w:eastAsia="MS Mincho" w:hAnsi="Arial"/>
      <w:sz w:val="16"/>
      <w:lang w:val="en-GB" w:eastAsia="en-GB" w:bidi="ar-SA"/>
    </w:rPr>
  </w:style>
  <w:style w:type="character" w:customStyle="1" w:styleId="AdditionalMarking">
    <w:name w:val="Additional Marking"/>
    <w:rsid w:val="00E35A2D"/>
    <w:rPr>
      <w:b/>
      <w:caps/>
    </w:rPr>
  </w:style>
  <w:style w:type="paragraph" w:customStyle="1" w:styleId="DWTableParaNum1">
    <w:name w:val="DW Table Para Num1"/>
    <w:basedOn w:val="Normal"/>
    <w:rsid w:val="00E35A2D"/>
    <w:pPr>
      <w:numPr>
        <w:numId w:val="5"/>
      </w:numPr>
      <w:tabs>
        <w:tab w:val="left" w:pos="369"/>
        <w:tab w:val="left" w:pos="737"/>
        <w:tab w:val="left" w:pos="1106"/>
        <w:tab w:val="left" w:pos="1474"/>
        <w:tab w:val="left" w:pos="1843"/>
        <w:tab w:val="left" w:pos="2211"/>
      </w:tabs>
      <w:spacing w:before="100" w:after="100"/>
    </w:pPr>
    <w:rPr>
      <w:sz w:val="20"/>
    </w:rPr>
  </w:style>
  <w:style w:type="paragraph" w:customStyle="1" w:styleId="DWTableParaNum2">
    <w:name w:val="DW Table Para Num2"/>
    <w:basedOn w:val="Normal"/>
    <w:rsid w:val="00E35A2D"/>
    <w:pPr>
      <w:numPr>
        <w:ilvl w:val="1"/>
        <w:numId w:val="5"/>
      </w:numPr>
      <w:tabs>
        <w:tab w:val="left" w:pos="369"/>
        <w:tab w:val="left" w:pos="737"/>
        <w:tab w:val="left" w:pos="1106"/>
        <w:tab w:val="left" w:pos="1474"/>
        <w:tab w:val="left" w:pos="1843"/>
        <w:tab w:val="left" w:pos="2211"/>
      </w:tabs>
      <w:spacing w:before="100" w:after="100"/>
    </w:pPr>
    <w:rPr>
      <w:sz w:val="20"/>
    </w:rPr>
  </w:style>
  <w:style w:type="paragraph" w:customStyle="1" w:styleId="DWTableParaNum3">
    <w:name w:val="DW Table Para Num3"/>
    <w:basedOn w:val="Normal"/>
    <w:rsid w:val="00E35A2D"/>
    <w:pPr>
      <w:numPr>
        <w:ilvl w:val="2"/>
        <w:numId w:val="5"/>
      </w:numPr>
      <w:tabs>
        <w:tab w:val="left" w:pos="369"/>
        <w:tab w:val="left" w:pos="737"/>
        <w:tab w:val="left" w:pos="1106"/>
        <w:tab w:val="left" w:pos="1474"/>
        <w:tab w:val="left" w:pos="1843"/>
        <w:tab w:val="left" w:pos="2211"/>
      </w:tabs>
      <w:spacing w:before="100" w:after="100"/>
    </w:pPr>
    <w:rPr>
      <w:sz w:val="20"/>
    </w:rPr>
  </w:style>
  <w:style w:type="paragraph" w:customStyle="1" w:styleId="DWTableParaNum4">
    <w:name w:val="DW Table Para Num4"/>
    <w:basedOn w:val="Normal"/>
    <w:rsid w:val="00E35A2D"/>
    <w:pPr>
      <w:numPr>
        <w:ilvl w:val="3"/>
        <w:numId w:val="5"/>
      </w:numPr>
      <w:tabs>
        <w:tab w:val="left" w:pos="369"/>
        <w:tab w:val="left" w:pos="737"/>
        <w:tab w:val="left" w:pos="1106"/>
        <w:tab w:val="left" w:pos="1474"/>
        <w:tab w:val="left" w:pos="1843"/>
        <w:tab w:val="left" w:pos="2211"/>
      </w:tabs>
      <w:spacing w:before="100" w:after="100"/>
    </w:pPr>
    <w:rPr>
      <w:sz w:val="20"/>
    </w:rPr>
  </w:style>
  <w:style w:type="paragraph" w:customStyle="1" w:styleId="DWTableParaNum5">
    <w:name w:val="DW Table Para Num5"/>
    <w:basedOn w:val="Normal"/>
    <w:rsid w:val="00E35A2D"/>
    <w:pPr>
      <w:numPr>
        <w:ilvl w:val="4"/>
        <w:numId w:val="5"/>
      </w:numPr>
      <w:tabs>
        <w:tab w:val="left" w:pos="369"/>
        <w:tab w:val="left" w:pos="737"/>
        <w:tab w:val="left" w:pos="1106"/>
        <w:tab w:val="left" w:pos="1474"/>
        <w:tab w:val="left" w:pos="1843"/>
        <w:tab w:val="left" w:pos="2211"/>
      </w:tabs>
      <w:spacing w:before="100" w:after="100"/>
    </w:pPr>
    <w:rPr>
      <w:sz w:val="20"/>
    </w:rPr>
  </w:style>
  <w:style w:type="paragraph" w:styleId="EndnoteText">
    <w:name w:val="endnote text"/>
    <w:basedOn w:val="Normal"/>
    <w:link w:val="EndnoteTextChar"/>
    <w:uiPriority w:val="99"/>
    <w:semiHidden/>
    <w:unhideWhenUsed/>
    <w:rsid w:val="0095590C"/>
    <w:rPr>
      <w:sz w:val="20"/>
      <w:szCs w:val="20"/>
    </w:rPr>
  </w:style>
  <w:style w:type="character" w:customStyle="1" w:styleId="EndnoteTextChar">
    <w:name w:val="Endnote Text Char"/>
    <w:basedOn w:val="DefaultParagraphFont"/>
    <w:link w:val="EndnoteText"/>
    <w:uiPriority w:val="99"/>
    <w:semiHidden/>
    <w:rsid w:val="0095590C"/>
  </w:style>
  <w:style w:type="character" w:styleId="EndnoteReference">
    <w:name w:val="endnote reference"/>
    <w:uiPriority w:val="99"/>
    <w:semiHidden/>
    <w:unhideWhenUsed/>
    <w:rsid w:val="0095590C"/>
    <w:rPr>
      <w:vertAlign w:val="superscript"/>
    </w:rPr>
  </w:style>
  <w:style w:type="paragraph" w:customStyle="1" w:styleId="Table">
    <w:name w:val="Table"/>
    <w:aliases w:val="t"/>
    <w:basedOn w:val="Paragraphnonumber"/>
    <w:qFormat/>
    <w:rsid w:val="00ED46B9"/>
    <w:pPr>
      <w:spacing w:before="60" w:after="60"/>
    </w:pPr>
    <w:rPr>
      <w:bCs/>
      <w:sz w:val="18"/>
    </w:rPr>
  </w:style>
  <w:style w:type="paragraph" w:styleId="ListBullet2">
    <w:name w:val="List Bullet 2"/>
    <w:aliases w:val="lb2"/>
    <w:basedOn w:val="Normal"/>
    <w:rsid w:val="00CF6289"/>
    <w:pPr>
      <w:numPr>
        <w:numId w:val="9"/>
      </w:numPr>
      <w:spacing w:before="120"/>
      <w:jc w:val="both"/>
    </w:pPr>
    <w:rPr>
      <w:rFonts w:eastAsia="Times New Roman"/>
      <w:szCs w:val="20"/>
      <w:lang w:eastAsia="en-US"/>
    </w:rPr>
  </w:style>
  <w:style w:type="paragraph" w:styleId="ListParagraph">
    <w:name w:val="List Paragraph"/>
    <w:basedOn w:val="Normal"/>
    <w:uiPriority w:val="34"/>
    <w:qFormat/>
    <w:rsid w:val="00A22441"/>
    <w:pPr>
      <w:overflowPunct w:val="0"/>
      <w:autoSpaceDE w:val="0"/>
      <w:autoSpaceDN w:val="0"/>
      <w:adjustRightInd w:val="0"/>
      <w:ind w:left="720"/>
      <w:textAlignment w:val="baseline"/>
    </w:pPr>
    <w:rPr>
      <w:rFonts w:eastAsia="Times New Roman"/>
      <w:kern w:val="22"/>
      <w:szCs w:val="20"/>
      <w:lang w:eastAsia="en-US"/>
    </w:rPr>
  </w:style>
  <w:style w:type="character" w:customStyle="1" w:styleId="CommentTextChar">
    <w:name w:val="Comment Text Char"/>
    <w:basedOn w:val="DefaultParagraphFont"/>
    <w:link w:val="CommentText"/>
    <w:rsid w:val="00651F8E"/>
  </w:style>
  <w:style w:type="paragraph" w:styleId="TOC4">
    <w:name w:val="toc 4"/>
    <w:basedOn w:val="TOC3"/>
    <w:semiHidden/>
    <w:rsid w:val="008E002E"/>
    <w:pPr>
      <w:tabs>
        <w:tab w:val="right" w:leader="dot" w:pos="9072"/>
      </w:tabs>
      <w:overflowPunct w:val="0"/>
      <w:autoSpaceDE w:val="0"/>
      <w:autoSpaceDN w:val="0"/>
      <w:adjustRightInd w:val="0"/>
      <w:spacing w:after="0"/>
      <w:ind w:left="1418"/>
      <w:textAlignment w:val="baseline"/>
    </w:pPr>
    <w:rPr>
      <w:rFonts w:eastAsia="Times New Roman"/>
      <w:kern w:val="22"/>
      <w:sz w:val="20"/>
      <w:szCs w:val="20"/>
      <w:lang w:eastAsia="en-US"/>
    </w:rPr>
  </w:style>
  <w:style w:type="paragraph" w:styleId="TOC3">
    <w:name w:val="toc 3"/>
    <w:basedOn w:val="Normal"/>
    <w:next w:val="Normal"/>
    <w:autoRedefine/>
    <w:uiPriority w:val="99"/>
    <w:semiHidden/>
    <w:rsid w:val="008E002E"/>
    <w:pPr>
      <w:spacing w:after="100"/>
      <w:ind w:left="440"/>
    </w:pPr>
  </w:style>
  <w:style w:type="character" w:customStyle="1" w:styleId="HeaderChar">
    <w:name w:val="Header Char"/>
    <w:basedOn w:val="DefaultParagraphFont"/>
    <w:link w:val="Header"/>
    <w:rsid w:val="00EB2EDA"/>
    <w:rPr>
      <w:sz w:val="22"/>
      <w:szCs w:val="22"/>
    </w:rPr>
  </w:style>
  <w:style w:type="character" w:customStyle="1" w:styleId="FooterChar">
    <w:name w:val="Footer Char"/>
    <w:basedOn w:val="DefaultParagraphFont"/>
    <w:link w:val="Footer"/>
    <w:rsid w:val="00EB2EDA"/>
    <w:rPr>
      <w:sz w:val="22"/>
      <w:szCs w:val="22"/>
    </w:rPr>
  </w:style>
  <w:style w:type="paragraph" w:styleId="NormalWeb">
    <w:name w:val="Normal (Web)"/>
    <w:basedOn w:val="Normal"/>
    <w:uiPriority w:val="99"/>
    <w:semiHidden/>
    <w:unhideWhenUsed/>
    <w:rsid w:val="00D22986"/>
    <w:pPr>
      <w:spacing w:before="100" w:beforeAutospacing="1" w:after="100" w:afterAutospacing="1"/>
    </w:pPr>
    <w:rPr>
      <w:rFonts w:ascii="Times New Roman" w:eastAsiaTheme="minorEastAsia" w:hAnsi="Times New Roman"/>
      <w:sz w:val="24"/>
      <w:szCs w:val="24"/>
    </w:rPr>
  </w:style>
  <w:style w:type="paragraph" w:customStyle="1" w:styleId="DWListAlphabetical">
    <w:name w:val="DW List Alphabetical"/>
    <w:basedOn w:val="Normal"/>
    <w:rsid w:val="00D22986"/>
    <w:pPr>
      <w:numPr>
        <w:numId w:val="10"/>
      </w:numPr>
      <w:tabs>
        <w:tab w:val="clear" w:pos="567"/>
      </w:tabs>
      <w:overflowPunct w:val="0"/>
      <w:autoSpaceDE w:val="0"/>
      <w:autoSpaceDN w:val="0"/>
      <w:adjustRightInd w:val="0"/>
      <w:textAlignment w:val="baseline"/>
    </w:pPr>
    <w:rPr>
      <w:rFonts w:eastAsia="Times New Roman"/>
      <w:kern w:val="22"/>
      <w:szCs w:val="20"/>
      <w:lang w:eastAsia="en-US"/>
    </w:rPr>
  </w:style>
  <w:style w:type="paragraph" w:customStyle="1" w:styleId="DWParaNum1">
    <w:name w:val="DW Para Num1"/>
    <w:basedOn w:val="Normal"/>
    <w:link w:val="DWParaNum1Char"/>
    <w:rsid w:val="00B23441"/>
    <w:pPr>
      <w:suppressAutoHyphens/>
      <w:autoSpaceDN w:val="0"/>
      <w:textAlignment w:val="baseline"/>
    </w:pPr>
    <w:rPr>
      <w:rFonts w:ascii="Times New Roman" w:eastAsia="Batang" w:hAnsi="Times New Roman"/>
      <w:sz w:val="24"/>
      <w:szCs w:val="24"/>
      <w:lang w:eastAsia="en-US"/>
    </w:rPr>
  </w:style>
  <w:style w:type="character" w:customStyle="1" w:styleId="DWParaNum1Char">
    <w:name w:val="DW Para Num1 Char"/>
    <w:link w:val="DWParaNum1"/>
    <w:locked/>
    <w:rsid w:val="00B23441"/>
    <w:rPr>
      <w:rFonts w:ascii="Times New Roman" w:eastAsia="Batang" w:hAnsi="Times New Roman"/>
      <w:sz w:val="24"/>
      <w:szCs w:val="24"/>
      <w:lang w:eastAsia="en-US"/>
    </w:rPr>
  </w:style>
  <w:style w:type="character" w:customStyle="1" w:styleId="allwide">
    <w:name w:val="allwide"/>
    <w:basedOn w:val="DefaultParagraphFont"/>
    <w:rsid w:val="0066194A"/>
  </w:style>
  <w:style w:type="paragraph" w:styleId="BodyText">
    <w:name w:val="Body Text"/>
    <w:basedOn w:val="Normal"/>
    <w:link w:val="BodyTextChar"/>
    <w:rsid w:val="0066194A"/>
    <w:pPr>
      <w:spacing w:after="120"/>
    </w:pPr>
    <w:rPr>
      <w:rFonts w:ascii="Times New Roman" w:eastAsia="Times New Roman" w:hAnsi="Times New Roman"/>
      <w:sz w:val="20"/>
      <w:szCs w:val="20"/>
    </w:rPr>
  </w:style>
  <w:style w:type="character" w:customStyle="1" w:styleId="BodyTextChar">
    <w:name w:val="Body Text Char"/>
    <w:basedOn w:val="DefaultParagraphFont"/>
    <w:link w:val="BodyText"/>
    <w:rsid w:val="0066194A"/>
    <w:rPr>
      <w:rFonts w:ascii="Times New Roman" w:eastAsia="Times New Roman" w:hAnsi="Times New Roman"/>
    </w:rPr>
  </w:style>
  <w:style w:type="character" w:customStyle="1" w:styleId="SubjectHeadingChar1">
    <w:name w:val="Subject Heading Char1"/>
    <w:aliases w:val="h1 Char1,heading1 Char1,1 Char1,normal Char1,JSP Heading 1 Char1,amrhdg1 Char Char1,h1 C... Char1,h1 Char Cha... Char1,Heading 11 Char1,amrhdg1 Char2,Annex Head1 1 Char1,LEVEL 1 Char1,MAIN Char1,Level 1 Char1"/>
    <w:basedOn w:val="DefaultParagraphFont"/>
    <w:uiPriority w:val="9"/>
    <w:rsid w:val="00B43C7D"/>
    <w:rPr>
      <w:rFonts w:ascii="Arial Bold" w:eastAsiaTheme="majorEastAsia" w:hAnsi="Arial Bold" w:cstheme="majorBidi"/>
      <w:b/>
      <w:bCs/>
      <w:color w:val="000000" w:themeColor="text1"/>
      <w:sz w:val="24"/>
      <w:szCs w:val="32"/>
    </w:rPr>
  </w:style>
  <w:style w:type="character" w:customStyle="1" w:styleId="Heading2Char1">
    <w:name w:val="Heading 2 Char1"/>
    <w:aliases w:val="Group heading Char,h2 Char1,h2 Char Char,Heading 2 Char Char,2 Char,l2 Char,heading2 Char,headi Char,h21 Char,h22 Char,21 Char,bold Char,list + change bar Char,Level2 Char,H2-Heading 2 Char,Header 2 Char,Header2 Char,list2 Char,no # Char"/>
    <w:basedOn w:val="DefaultParagraphFont"/>
    <w:link w:val="Heading2"/>
    <w:rsid w:val="00B43C7D"/>
    <w:rPr>
      <w:b/>
      <w:sz w:val="24"/>
      <w:szCs w:val="22"/>
    </w:rPr>
  </w:style>
  <w:style w:type="paragraph" w:styleId="Revision">
    <w:name w:val="Revision"/>
    <w:hidden/>
    <w:uiPriority w:val="99"/>
    <w:semiHidden/>
    <w:rsid w:val="00534ABA"/>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77994">
      <w:bodyDiv w:val="1"/>
      <w:marLeft w:val="0"/>
      <w:marRight w:val="0"/>
      <w:marTop w:val="0"/>
      <w:marBottom w:val="0"/>
      <w:divBdr>
        <w:top w:val="none" w:sz="0" w:space="0" w:color="auto"/>
        <w:left w:val="none" w:sz="0" w:space="0" w:color="auto"/>
        <w:bottom w:val="none" w:sz="0" w:space="0" w:color="auto"/>
        <w:right w:val="none" w:sz="0" w:space="0" w:color="auto"/>
      </w:divBdr>
    </w:div>
    <w:div w:id="62945745">
      <w:bodyDiv w:val="1"/>
      <w:marLeft w:val="0"/>
      <w:marRight w:val="0"/>
      <w:marTop w:val="0"/>
      <w:marBottom w:val="0"/>
      <w:divBdr>
        <w:top w:val="none" w:sz="0" w:space="0" w:color="auto"/>
        <w:left w:val="none" w:sz="0" w:space="0" w:color="auto"/>
        <w:bottom w:val="none" w:sz="0" w:space="0" w:color="auto"/>
        <w:right w:val="none" w:sz="0" w:space="0" w:color="auto"/>
      </w:divBdr>
    </w:div>
    <w:div w:id="76755652">
      <w:bodyDiv w:val="1"/>
      <w:marLeft w:val="0"/>
      <w:marRight w:val="0"/>
      <w:marTop w:val="0"/>
      <w:marBottom w:val="0"/>
      <w:divBdr>
        <w:top w:val="none" w:sz="0" w:space="0" w:color="auto"/>
        <w:left w:val="none" w:sz="0" w:space="0" w:color="auto"/>
        <w:bottom w:val="none" w:sz="0" w:space="0" w:color="auto"/>
        <w:right w:val="none" w:sz="0" w:space="0" w:color="auto"/>
      </w:divBdr>
    </w:div>
    <w:div w:id="116530499">
      <w:bodyDiv w:val="1"/>
      <w:marLeft w:val="0"/>
      <w:marRight w:val="0"/>
      <w:marTop w:val="0"/>
      <w:marBottom w:val="0"/>
      <w:divBdr>
        <w:top w:val="none" w:sz="0" w:space="0" w:color="auto"/>
        <w:left w:val="none" w:sz="0" w:space="0" w:color="auto"/>
        <w:bottom w:val="none" w:sz="0" w:space="0" w:color="auto"/>
        <w:right w:val="none" w:sz="0" w:space="0" w:color="auto"/>
      </w:divBdr>
    </w:div>
    <w:div w:id="152450877">
      <w:bodyDiv w:val="1"/>
      <w:marLeft w:val="0"/>
      <w:marRight w:val="0"/>
      <w:marTop w:val="0"/>
      <w:marBottom w:val="0"/>
      <w:divBdr>
        <w:top w:val="none" w:sz="0" w:space="0" w:color="auto"/>
        <w:left w:val="none" w:sz="0" w:space="0" w:color="auto"/>
        <w:bottom w:val="none" w:sz="0" w:space="0" w:color="auto"/>
        <w:right w:val="none" w:sz="0" w:space="0" w:color="auto"/>
      </w:divBdr>
    </w:div>
    <w:div w:id="246885795">
      <w:bodyDiv w:val="1"/>
      <w:marLeft w:val="0"/>
      <w:marRight w:val="0"/>
      <w:marTop w:val="0"/>
      <w:marBottom w:val="0"/>
      <w:divBdr>
        <w:top w:val="none" w:sz="0" w:space="0" w:color="auto"/>
        <w:left w:val="none" w:sz="0" w:space="0" w:color="auto"/>
        <w:bottom w:val="none" w:sz="0" w:space="0" w:color="auto"/>
        <w:right w:val="none" w:sz="0" w:space="0" w:color="auto"/>
      </w:divBdr>
    </w:div>
    <w:div w:id="304119126">
      <w:bodyDiv w:val="1"/>
      <w:marLeft w:val="0"/>
      <w:marRight w:val="0"/>
      <w:marTop w:val="0"/>
      <w:marBottom w:val="0"/>
      <w:divBdr>
        <w:top w:val="none" w:sz="0" w:space="0" w:color="auto"/>
        <w:left w:val="none" w:sz="0" w:space="0" w:color="auto"/>
        <w:bottom w:val="none" w:sz="0" w:space="0" w:color="auto"/>
        <w:right w:val="none" w:sz="0" w:space="0" w:color="auto"/>
      </w:divBdr>
    </w:div>
    <w:div w:id="331839597">
      <w:bodyDiv w:val="1"/>
      <w:marLeft w:val="0"/>
      <w:marRight w:val="0"/>
      <w:marTop w:val="0"/>
      <w:marBottom w:val="0"/>
      <w:divBdr>
        <w:top w:val="none" w:sz="0" w:space="0" w:color="auto"/>
        <w:left w:val="none" w:sz="0" w:space="0" w:color="auto"/>
        <w:bottom w:val="none" w:sz="0" w:space="0" w:color="auto"/>
        <w:right w:val="none" w:sz="0" w:space="0" w:color="auto"/>
      </w:divBdr>
    </w:div>
    <w:div w:id="346834008">
      <w:bodyDiv w:val="1"/>
      <w:marLeft w:val="0"/>
      <w:marRight w:val="0"/>
      <w:marTop w:val="0"/>
      <w:marBottom w:val="0"/>
      <w:divBdr>
        <w:top w:val="none" w:sz="0" w:space="0" w:color="auto"/>
        <w:left w:val="none" w:sz="0" w:space="0" w:color="auto"/>
        <w:bottom w:val="none" w:sz="0" w:space="0" w:color="auto"/>
        <w:right w:val="none" w:sz="0" w:space="0" w:color="auto"/>
      </w:divBdr>
    </w:div>
    <w:div w:id="375281990">
      <w:bodyDiv w:val="1"/>
      <w:marLeft w:val="0"/>
      <w:marRight w:val="0"/>
      <w:marTop w:val="0"/>
      <w:marBottom w:val="0"/>
      <w:divBdr>
        <w:top w:val="none" w:sz="0" w:space="0" w:color="auto"/>
        <w:left w:val="none" w:sz="0" w:space="0" w:color="auto"/>
        <w:bottom w:val="none" w:sz="0" w:space="0" w:color="auto"/>
        <w:right w:val="none" w:sz="0" w:space="0" w:color="auto"/>
      </w:divBdr>
    </w:div>
    <w:div w:id="403912576">
      <w:bodyDiv w:val="1"/>
      <w:marLeft w:val="0"/>
      <w:marRight w:val="0"/>
      <w:marTop w:val="0"/>
      <w:marBottom w:val="0"/>
      <w:divBdr>
        <w:top w:val="none" w:sz="0" w:space="0" w:color="auto"/>
        <w:left w:val="none" w:sz="0" w:space="0" w:color="auto"/>
        <w:bottom w:val="none" w:sz="0" w:space="0" w:color="auto"/>
        <w:right w:val="none" w:sz="0" w:space="0" w:color="auto"/>
      </w:divBdr>
    </w:div>
    <w:div w:id="410008023">
      <w:bodyDiv w:val="1"/>
      <w:marLeft w:val="0"/>
      <w:marRight w:val="0"/>
      <w:marTop w:val="0"/>
      <w:marBottom w:val="0"/>
      <w:divBdr>
        <w:top w:val="none" w:sz="0" w:space="0" w:color="auto"/>
        <w:left w:val="none" w:sz="0" w:space="0" w:color="auto"/>
        <w:bottom w:val="none" w:sz="0" w:space="0" w:color="auto"/>
        <w:right w:val="none" w:sz="0" w:space="0" w:color="auto"/>
      </w:divBdr>
    </w:div>
    <w:div w:id="423768969">
      <w:bodyDiv w:val="1"/>
      <w:marLeft w:val="0"/>
      <w:marRight w:val="0"/>
      <w:marTop w:val="0"/>
      <w:marBottom w:val="0"/>
      <w:divBdr>
        <w:top w:val="none" w:sz="0" w:space="0" w:color="auto"/>
        <w:left w:val="none" w:sz="0" w:space="0" w:color="auto"/>
        <w:bottom w:val="none" w:sz="0" w:space="0" w:color="auto"/>
        <w:right w:val="none" w:sz="0" w:space="0" w:color="auto"/>
      </w:divBdr>
    </w:div>
    <w:div w:id="481316241">
      <w:bodyDiv w:val="1"/>
      <w:marLeft w:val="0"/>
      <w:marRight w:val="0"/>
      <w:marTop w:val="0"/>
      <w:marBottom w:val="0"/>
      <w:divBdr>
        <w:top w:val="none" w:sz="0" w:space="0" w:color="auto"/>
        <w:left w:val="none" w:sz="0" w:space="0" w:color="auto"/>
        <w:bottom w:val="none" w:sz="0" w:space="0" w:color="auto"/>
        <w:right w:val="none" w:sz="0" w:space="0" w:color="auto"/>
      </w:divBdr>
    </w:div>
    <w:div w:id="510722824">
      <w:bodyDiv w:val="1"/>
      <w:marLeft w:val="0"/>
      <w:marRight w:val="0"/>
      <w:marTop w:val="0"/>
      <w:marBottom w:val="0"/>
      <w:divBdr>
        <w:top w:val="none" w:sz="0" w:space="0" w:color="auto"/>
        <w:left w:val="none" w:sz="0" w:space="0" w:color="auto"/>
        <w:bottom w:val="none" w:sz="0" w:space="0" w:color="auto"/>
        <w:right w:val="none" w:sz="0" w:space="0" w:color="auto"/>
      </w:divBdr>
    </w:div>
    <w:div w:id="533158496">
      <w:bodyDiv w:val="1"/>
      <w:marLeft w:val="0"/>
      <w:marRight w:val="0"/>
      <w:marTop w:val="0"/>
      <w:marBottom w:val="0"/>
      <w:divBdr>
        <w:top w:val="none" w:sz="0" w:space="0" w:color="auto"/>
        <w:left w:val="none" w:sz="0" w:space="0" w:color="auto"/>
        <w:bottom w:val="none" w:sz="0" w:space="0" w:color="auto"/>
        <w:right w:val="none" w:sz="0" w:space="0" w:color="auto"/>
      </w:divBdr>
      <w:divsChild>
        <w:div w:id="1781023089">
          <w:marLeft w:val="0"/>
          <w:marRight w:val="0"/>
          <w:marTop w:val="0"/>
          <w:marBottom w:val="0"/>
          <w:divBdr>
            <w:top w:val="none" w:sz="0" w:space="0" w:color="auto"/>
            <w:left w:val="none" w:sz="0" w:space="0" w:color="auto"/>
            <w:bottom w:val="none" w:sz="0" w:space="0" w:color="auto"/>
            <w:right w:val="none" w:sz="0" w:space="0" w:color="auto"/>
          </w:divBdr>
        </w:div>
      </w:divsChild>
    </w:div>
    <w:div w:id="571621160">
      <w:bodyDiv w:val="1"/>
      <w:marLeft w:val="0"/>
      <w:marRight w:val="0"/>
      <w:marTop w:val="0"/>
      <w:marBottom w:val="0"/>
      <w:divBdr>
        <w:top w:val="none" w:sz="0" w:space="0" w:color="auto"/>
        <w:left w:val="none" w:sz="0" w:space="0" w:color="auto"/>
        <w:bottom w:val="none" w:sz="0" w:space="0" w:color="auto"/>
        <w:right w:val="none" w:sz="0" w:space="0" w:color="auto"/>
      </w:divBdr>
    </w:div>
    <w:div w:id="582182056">
      <w:bodyDiv w:val="1"/>
      <w:marLeft w:val="0"/>
      <w:marRight w:val="0"/>
      <w:marTop w:val="0"/>
      <w:marBottom w:val="0"/>
      <w:divBdr>
        <w:top w:val="none" w:sz="0" w:space="0" w:color="auto"/>
        <w:left w:val="none" w:sz="0" w:space="0" w:color="auto"/>
        <w:bottom w:val="none" w:sz="0" w:space="0" w:color="auto"/>
        <w:right w:val="none" w:sz="0" w:space="0" w:color="auto"/>
      </w:divBdr>
    </w:div>
    <w:div w:id="606624345">
      <w:bodyDiv w:val="1"/>
      <w:marLeft w:val="0"/>
      <w:marRight w:val="0"/>
      <w:marTop w:val="0"/>
      <w:marBottom w:val="0"/>
      <w:divBdr>
        <w:top w:val="none" w:sz="0" w:space="0" w:color="auto"/>
        <w:left w:val="none" w:sz="0" w:space="0" w:color="auto"/>
        <w:bottom w:val="none" w:sz="0" w:space="0" w:color="auto"/>
        <w:right w:val="none" w:sz="0" w:space="0" w:color="auto"/>
      </w:divBdr>
    </w:div>
    <w:div w:id="626159140">
      <w:bodyDiv w:val="1"/>
      <w:marLeft w:val="0"/>
      <w:marRight w:val="0"/>
      <w:marTop w:val="0"/>
      <w:marBottom w:val="0"/>
      <w:divBdr>
        <w:top w:val="none" w:sz="0" w:space="0" w:color="auto"/>
        <w:left w:val="none" w:sz="0" w:space="0" w:color="auto"/>
        <w:bottom w:val="none" w:sz="0" w:space="0" w:color="auto"/>
        <w:right w:val="none" w:sz="0" w:space="0" w:color="auto"/>
      </w:divBdr>
    </w:div>
    <w:div w:id="647129557">
      <w:bodyDiv w:val="1"/>
      <w:marLeft w:val="0"/>
      <w:marRight w:val="0"/>
      <w:marTop w:val="0"/>
      <w:marBottom w:val="0"/>
      <w:divBdr>
        <w:top w:val="none" w:sz="0" w:space="0" w:color="auto"/>
        <w:left w:val="none" w:sz="0" w:space="0" w:color="auto"/>
        <w:bottom w:val="none" w:sz="0" w:space="0" w:color="auto"/>
        <w:right w:val="none" w:sz="0" w:space="0" w:color="auto"/>
      </w:divBdr>
    </w:div>
    <w:div w:id="739443713">
      <w:bodyDiv w:val="1"/>
      <w:marLeft w:val="0"/>
      <w:marRight w:val="0"/>
      <w:marTop w:val="0"/>
      <w:marBottom w:val="0"/>
      <w:divBdr>
        <w:top w:val="none" w:sz="0" w:space="0" w:color="auto"/>
        <w:left w:val="none" w:sz="0" w:space="0" w:color="auto"/>
        <w:bottom w:val="none" w:sz="0" w:space="0" w:color="auto"/>
        <w:right w:val="none" w:sz="0" w:space="0" w:color="auto"/>
      </w:divBdr>
    </w:div>
    <w:div w:id="740834680">
      <w:bodyDiv w:val="1"/>
      <w:marLeft w:val="0"/>
      <w:marRight w:val="0"/>
      <w:marTop w:val="0"/>
      <w:marBottom w:val="0"/>
      <w:divBdr>
        <w:top w:val="none" w:sz="0" w:space="0" w:color="auto"/>
        <w:left w:val="none" w:sz="0" w:space="0" w:color="auto"/>
        <w:bottom w:val="none" w:sz="0" w:space="0" w:color="auto"/>
        <w:right w:val="none" w:sz="0" w:space="0" w:color="auto"/>
      </w:divBdr>
    </w:div>
    <w:div w:id="877930974">
      <w:bodyDiv w:val="1"/>
      <w:marLeft w:val="0"/>
      <w:marRight w:val="0"/>
      <w:marTop w:val="0"/>
      <w:marBottom w:val="0"/>
      <w:divBdr>
        <w:top w:val="none" w:sz="0" w:space="0" w:color="auto"/>
        <w:left w:val="none" w:sz="0" w:space="0" w:color="auto"/>
        <w:bottom w:val="none" w:sz="0" w:space="0" w:color="auto"/>
        <w:right w:val="none" w:sz="0" w:space="0" w:color="auto"/>
      </w:divBdr>
    </w:div>
    <w:div w:id="901256205">
      <w:bodyDiv w:val="1"/>
      <w:marLeft w:val="0"/>
      <w:marRight w:val="0"/>
      <w:marTop w:val="0"/>
      <w:marBottom w:val="0"/>
      <w:divBdr>
        <w:top w:val="none" w:sz="0" w:space="0" w:color="auto"/>
        <w:left w:val="none" w:sz="0" w:space="0" w:color="auto"/>
        <w:bottom w:val="none" w:sz="0" w:space="0" w:color="auto"/>
        <w:right w:val="none" w:sz="0" w:space="0" w:color="auto"/>
      </w:divBdr>
    </w:div>
    <w:div w:id="948197657">
      <w:bodyDiv w:val="1"/>
      <w:marLeft w:val="0"/>
      <w:marRight w:val="0"/>
      <w:marTop w:val="0"/>
      <w:marBottom w:val="0"/>
      <w:divBdr>
        <w:top w:val="none" w:sz="0" w:space="0" w:color="auto"/>
        <w:left w:val="none" w:sz="0" w:space="0" w:color="auto"/>
        <w:bottom w:val="none" w:sz="0" w:space="0" w:color="auto"/>
        <w:right w:val="none" w:sz="0" w:space="0" w:color="auto"/>
      </w:divBdr>
    </w:div>
    <w:div w:id="951785126">
      <w:bodyDiv w:val="1"/>
      <w:marLeft w:val="0"/>
      <w:marRight w:val="0"/>
      <w:marTop w:val="0"/>
      <w:marBottom w:val="0"/>
      <w:divBdr>
        <w:top w:val="none" w:sz="0" w:space="0" w:color="auto"/>
        <w:left w:val="none" w:sz="0" w:space="0" w:color="auto"/>
        <w:bottom w:val="none" w:sz="0" w:space="0" w:color="auto"/>
        <w:right w:val="none" w:sz="0" w:space="0" w:color="auto"/>
      </w:divBdr>
    </w:div>
    <w:div w:id="1002581925">
      <w:bodyDiv w:val="1"/>
      <w:marLeft w:val="0"/>
      <w:marRight w:val="0"/>
      <w:marTop w:val="0"/>
      <w:marBottom w:val="0"/>
      <w:divBdr>
        <w:top w:val="none" w:sz="0" w:space="0" w:color="auto"/>
        <w:left w:val="none" w:sz="0" w:space="0" w:color="auto"/>
        <w:bottom w:val="none" w:sz="0" w:space="0" w:color="auto"/>
        <w:right w:val="none" w:sz="0" w:space="0" w:color="auto"/>
      </w:divBdr>
    </w:div>
    <w:div w:id="1016230172">
      <w:bodyDiv w:val="1"/>
      <w:marLeft w:val="0"/>
      <w:marRight w:val="0"/>
      <w:marTop w:val="0"/>
      <w:marBottom w:val="0"/>
      <w:divBdr>
        <w:top w:val="none" w:sz="0" w:space="0" w:color="auto"/>
        <w:left w:val="none" w:sz="0" w:space="0" w:color="auto"/>
        <w:bottom w:val="none" w:sz="0" w:space="0" w:color="auto"/>
        <w:right w:val="none" w:sz="0" w:space="0" w:color="auto"/>
      </w:divBdr>
    </w:div>
    <w:div w:id="1029182690">
      <w:bodyDiv w:val="1"/>
      <w:marLeft w:val="0"/>
      <w:marRight w:val="0"/>
      <w:marTop w:val="0"/>
      <w:marBottom w:val="0"/>
      <w:divBdr>
        <w:top w:val="none" w:sz="0" w:space="0" w:color="auto"/>
        <w:left w:val="none" w:sz="0" w:space="0" w:color="auto"/>
        <w:bottom w:val="none" w:sz="0" w:space="0" w:color="auto"/>
        <w:right w:val="none" w:sz="0" w:space="0" w:color="auto"/>
      </w:divBdr>
    </w:div>
    <w:div w:id="1063140224">
      <w:bodyDiv w:val="1"/>
      <w:marLeft w:val="0"/>
      <w:marRight w:val="0"/>
      <w:marTop w:val="0"/>
      <w:marBottom w:val="0"/>
      <w:divBdr>
        <w:top w:val="none" w:sz="0" w:space="0" w:color="auto"/>
        <w:left w:val="none" w:sz="0" w:space="0" w:color="auto"/>
        <w:bottom w:val="none" w:sz="0" w:space="0" w:color="auto"/>
        <w:right w:val="none" w:sz="0" w:space="0" w:color="auto"/>
      </w:divBdr>
    </w:div>
    <w:div w:id="1064794096">
      <w:bodyDiv w:val="1"/>
      <w:marLeft w:val="0"/>
      <w:marRight w:val="0"/>
      <w:marTop w:val="0"/>
      <w:marBottom w:val="0"/>
      <w:divBdr>
        <w:top w:val="none" w:sz="0" w:space="0" w:color="auto"/>
        <w:left w:val="none" w:sz="0" w:space="0" w:color="auto"/>
        <w:bottom w:val="none" w:sz="0" w:space="0" w:color="auto"/>
        <w:right w:val="none" w:sz="0" w:space="0" w:color="auto"/>
      </w:divBdr>
      <w:divsChild>
        <w:div w:id="1447575915">
          <w:marLeft w:val="0"/>
          <w:marRight w:val="0"/>
          <w:marTop w:val="0"/>
          <w:marBottom w:val="0"/>
          <w:divBdr>
            <w:top w:val="none" w:sz="0" w:space="0" w:color="auto"/>
            <w:left w:val="none" w:sz="0" w:space="0" w:color="auto"/>
            <w:bottom w:val="none" w:sz="0" w:space="0" w:color="auto"/>
            <w:right w:val="none" w:sz="0" w:space="0" w:color="auto"/>
          </w:divBdr>
        </w:div>
      </w:divsChild>
    </w:div>
    <w:div w:id="1088773242">
      <w:bodyDiv w:val="1"/>
      <w:marLeft w:val="0"/>
      <w:marRight w:val="0"/>
      <w:marTop w:val="0"/>
      <w:marBottom w:val="0"/>
      <w:divBdr>
        <w:top w:val="none" w:sz="0" w:space="0" w:color="auto"/>
        <w:left w:val="none" w:sz="0" w:space="0" w:color="auto"/>
        <w:bottom w:val="none" w:sz="0" w:space="0" w:color="auto"/>
        <w:right w:val="none" w:sz="0" w:space="0" w:color="auto"/>
      </w:divBdr>
    </w:div>
    <w:div w:id="1190804138">
      <w:bodyDiv w:val="1"/>
      <w:marLeft w:val="0"/>
      <w:marRight w:val="0"/>
      <w:marTop w:val="0"/>
      <w:marBottom w:val="0"/>
      <w:divBdr>
        <w:top w:val="none" w:sz="0" w:space="0" w:color="auto"/>
        <w:left w:val="none" w:sz="0" w:space="0" w:color="auto"/>
        <w:bottom w:val="none" w:sz="0" w:space="0" w:color="auto"/>
        <w:right w:val="none" w:sz="0" w:space="0" w:color="auto"/>
      </w:divBdr>
    </w:div>
    <w:div w:id="1194000754">
      <w:bodyDiv w:val="1"/>
      <w:marLeft w:val="0"/>
      <w:marRight w:val="0"/>
      <w:marTop w:val="0"/>
      <w:marBottom w:val="0"/>
      <w:divBdr>
        <w:top w:val="none" w:sz="0" w:space="0" w:color="auto"/>
        <w:left w:val="none" w:sz="0" w:space="0" w:color="auto"/>
        <w:bottom w:val="none" w:sz="0" w:space="0" w:color="auto"/>
        <w:right w:val="none" w:sz="0" w:space="0" w:color="auto"/>
      </w:divBdr>
    </w:div>
    <w:div w:id="1195969241">
      <w:bodyDiv w:val="1"/>
      <w:marLeft w:val="0"/>
      <w:marRight w:val="0"/>
      <w:marTop w:val="0"/>
      <w:marBottom w:val="0"/>
      <w:divBdr>
        <w:top w:val="none" w:sz="0" w:space="0" w:color="auto"/>
        <w:left w:val="none" w:sz="0" w:space="0" w:color="auto"/>
        <w:bottom w:val="none" w:sz="0" w:space="0" w:color="auto"/>
        <w:right w:val="none" w:sz="0" w:space="0" w:color="auto"/>
      </w:divBdr>
    </w:div>
    <w:div w:id="1197427416">
      <w:bodyDiv w:val="1"/>
      <w:marLeft w:val="0"/>
      <w:marRight w:val="0"/>
      <w:marTop w:val="0"/>
      <w:marBottom w:val="0"/>
      <w:divBdr>
        <w:top w:val="none" w:sz="0" w:space="0" w:color="auto"/>
        <w:left w:val="none" w:sz="0" w:space="0" w:color="auto"/>
        <w:bottom w:val="none" w:sz="0" w:space="0" w:color="auto"/>
        <w:right w:val="none" w:sz="0" w:space="0" w:color="auto"/>
      </w:divBdr>
    </w:div>
    <w:div w:id="1218861506">
      <w:bodyDiv w:val="1"/>
      <w:marLeft w:val="0"/>
      <w:marRight w:val="0"/>
      <w:marTop w:val="0"/>
      <w:marBottom w:val="0"/>
      <w:divBdr>
        <w:top w:val="none" w:sz="0" w:space="0" w:color="auto"/>
        <w:left w:val="none" w:sz="0" w:space="0" w:color="auto"/>
        <w:bottom w:val="none" w:sz="0" w:space="0" w:color="auto"/>
        <w:right w:val="none" w:sz="0" w:space="0" w:color="auto"/>
      </w:divBdr>
    </w:div>
    <w:div w:id="1227254686">
      <w:bodyDiv w:val="1"/>
      <w:marLeft w:val="0"/>
      <w:marRight w:val="0"/>
      <w:marTop w:val="0"/>
      <w:marBottom w:val="0"/>
      <w:divBdr>
        <w:top w:val="none" w:sz="0" w:space="0" w:color="auto"/>
        <w:left w:val="none" w:sz="0" w:space="0" w:color="auto"/>
        <w:bottom w:val="none" w:sz="0" w:space="0" w:color="auto"/>
        <w:right w:val="none" w:sz="0" w:space="0" w:color="auto"/>
      </w:divBdr>
    </w:div>
    <w:div w:id="1291548095">
      <w:bodyDiv w:val="1"/>
      <w:marLeft w:val="0"/>
      <w:marRight w:val="0"/>
      <w:marTop w:val="0"/>
      <w:marBottom w:val="0"/>
      <w:divBdr>
        <w:top w:val="none" w:sz="0" w:space="0" w:color="auto"/>
        <w:left w:val="none" w:sz="0" w:space="0" w:color="auto"/>
        <w:bottom w:val="none" w:sz="0" w:space="0" w:color="auto"/>
        <w:right w:val="none" w:sz="0" w:space="0" w:color="auto"/>
      </w:divBdr>
    </w:div>
    <w:div w:id="1316766647">
      <w:bodyDiv w:val="1"/>
      <w:marLeft w:val="0"/>
      <w:marRight w:val="0"/>
      <w:marTop w:val="0"/>
      <w:marBottom w:val="0"/>
      <w:divBdr>
        <w:top w:val="none" w:sz="0" w:space="0" w:color="auto"/>
        <w:left w:val="none" w:sz="0" w:space="0" w:color="auto"/>
        <w:bottom w:val="none" w:sz="0" w:space="0" w:color="auto"/>
        <w:right w:val="none" w:sz="0" w:space="0" w:color="auto"/>
      </w:divBdr>
    </w:div>
    <w:div w:id="1398936975">
      <w:bodyDiv w:val="1"/>
      <w:marLeft w:val="0"/>
      <w:marRight w:val="0"/>
      <w:marTop w:val="0"/>
      <w:marBottom w:val="0"/>
      <w:divBdr>
        <w:top w:val="none" w:sz="0" w:space="0" w:color="auto"/>
        <w:left w:val="none" w:sz="0" w:space="0" w:color="auto"/>
        <w:bottom w:val="none" w:sz="0" w:space="0" w:color="auto"/>
        <w:right w:val="none" w:sz="0" w:space="0" w:color="auto"/>
      </w:divBdr>
    </w:div>
    <w:div w:id="1428043796">
      <w:bodyDiv w:val="1"/>
      <w:marLeft w:val="0"/>
      <w:marRight w:val="0"/>
      <w:marTop w:val="0"/>
      <w:marBottom w:val="0"/>
      <w:divBdr>
        <w:top w:val="none" w:sz="0" w:space="0" w:color="auto"/>
        <w:left w:val="none" w:sz="0" w:space="0" w:color="auto"/>
        <w:bottom w:val="none" w:sz="0" w:space="0" w:color="auto"/>
        <w:right w:val="none" w:sz="0" w:space="0" w:color="auto"/>
      </w:divBdr>
    </w:div>
    <w:div w:id="1430543587">
      <w:bodyDiv w:val="1"/>
      <w:marLeft w:val="0"/>
      <w:marRight w:val="0"/>
      <w:marTop w:val="0"/>
      <w:marBottom w:val="0"/>
      <w:divBdr>
        <w:top w:val="none" w:sz="0" w:space="0" w:color="auto"/>
        <w:left w:val="none" w:sz="0" w:space="0" w:color="auto"/>
        <w:bottom w:val="none" w:sz="0" w:space="0" w:color="auto"/>
        <w:right w:val="none" w:sz="0" w:space="0" w:color="auto"/>
      </w:divBdr>
    </w:div>
    <w:div w:id="1453548169">
      <w:bodyDiv w:val="1"/>
      <w:marLeft w:val="0"/>
      <w:marRight w:val="0"/>
      <w:marTop w:val="0"/>
      <w:marBottom w:val="0"/>
      <w:divBdr>
        <w:top w:val="none" w:sz="0" w:space="0" w:color="auto"/>
        <w:left w:val="none" w:sz="0" w:space="0" w:color="auto"/>
        <w:bottom w:val="none" w:sz="0" w:space="0" w:color="auto"/>
        <w:right w:val="none" w:sz="0" w:space="0" w:color="auto"/>
      </w:divBdr>
    </w:div>
    <w:div w:id="1457748475">
      <w:bodyDiv w:val="1"/>
      <w:marLeft w:val="0"/>
      <w:marRight w:val="0"/>
      <w:marTop w:val="0"/>
      <w:marBottom w:val="0"/>
      <w:divBdr>
        <w:top w:val="none" w:sz="0" w:space="0" w:color="auto"/>
        <w:left w:val="none" w:sz="0" w:space="0" w:color="auto"/>
        <w:bottom w:val="none" w:sz="0" w:space="0" w:color="auto"/>
        <w:right w:val="none" w:sz="0" w:space="0" w:color="auto"/>
      </w:divBdr>
    </w:div>
    <w:div w:id="1511987646">
      <w:bodyDiv w:val="1"/>
      <w:marLeft w:val="0"/>
      <w:marRight w:val="0"/>
      <w:marTop w:val="0"/>
      <w:marBottom w:val="0"/>
      <w:divBdr>
        <w:top w:val="none" w:sz="0" w:space="0" w:color="auto"/>
        <w:left w:val="none" w:sz="0" w:space="0" w:color="auto"/>
        <w:bottom w:val="none" w:sz="0" w:space="0" w:color="auto"/>
        <w:right w:val="none" w:sz="0" w:space="0" w:color="auto"/>
      </w:divBdr>
    </w:div>
    <w:div w:id="1513570370">
      <w:bodyDiv w:val="1"/>
      <w:marLeft w:val="0"/>
      <w:marRight w:val="0"/>
      <w:marTop w:val="0"/>
      <w:marBottom w:val="0"/>
      <w:divBdr>
        <w:top w:val="none" w:sz="0" w:space="0" w:color="auto"/>
        <w:left w:val="none" w:sz="0" w:space="0" w:color="auto"/>
        <w:bottom w:val="none" w:sz="0" w:space="0" w:color="auto"/>
        <w:right w:val="none" w:sz="0" w:space="0" w:color="auto"/>
      </w:divBdr>
      <w:divsChild>
        <w:div w:id="476338648">
          <w:marLeft w:val="0"/>
          <w:marRight w:val="0"/>
          <w:marTop w:val="0"/>
          <w:marBottom w:val="0"/>
          <w:divBdr>
            <w:top w:val="none" w:sz="0" w:space="0" w:color="auto"/>
            <w:left w:val="none" w:sz="0" w:space="0" w:color="auto"/>
            <w:bottom w:val="none" w:sz="0" w:space="0" w:color="auto"/>
            <w:right w:val="none" w:sz="0" w:space="0" w:color="auto"/>
          </w:divBdr>
          <w:divsChild>
            <w:div w:id="1333289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263203">
      <w:bodyDiv w:val="1"/>
      <w:marLeft w:val="0"/>
      <w:marRight w:val="0"/>
      <w:marTop w:val="0"/>
      <w:marBottom w:val="0"/>
      <w:divBdr>
        <w:top w:val="none" w:sz="0" w:space="0" w:color="auto"/>
        <w:left w:val="none" w:sz="0" w:space="0" w:color="auto"/>
        <w:bottom w:val="none" w:sz="0" w:space="0" w:color="auto"/>
        <w:right w:val="none" w:sz="0" w:space="0" w:color="auto"/>
      </w:divBdr>
    </w:div>
    <w:div w:id="1543176899">
      <w:bodyDiv w:val="1"/>
      <w:marLeft w:val="0"/>
      <w:marRight w:val="0"/>
      <w:marTop w:val="0"/>
      <w:marBottom w:val="0"/>
      <w:divBdr>
        <w:top w:val="none" w:sz="0" w:space="0" w:color="auto"/>
        <w:left w:val="none" w:sz="0" w:space="0" w:color="auto"/>
        <w:bottom w:val="none" w:sz="0" w:space="0" w:color="auto"/>
        <w:right w:val="none" w:sz="0" w:space="0" w:color="auto"/>
      </w:divBdr>
    </w:div>
    <w:div w:id="1574437917">
      <w:bodyDiv w:val="1"/>
      <w:marLeft w:val="0"/>
      <w:marRight w:val="0"/>
      <w:marTop w:val="0"/>
      <w:marBottom w:val="0"/>
      <w:divBdr>
        <w:top w:val="none" w:sz="0" w:space="0" w:color="auto"/>
        <w:left w:val="none" w:sz="0" w:space="0" w:color="auto"/>
        <w:bottom w:val="none" w:sz="0" w:space="0" w:color="auto"/>
        <w:right w:val="none" w:sz="0" w:space="0" w:color="auto"/>
      </w:divBdr>
    </w:div>
    <w:div w:id="1640719717">
      <w:bodyDiv w:val="1"/>
      <w:marLeft w:val="0"/>
      <w:marRight w:val="0"/>
      <w:marTop w:val="0"/>
      <w:marBottom w:val="0"/>
      <w:divBdr>
        <w:top w:val="none" w:sz="0" w:space="0" w:color="auto"/>
        <w:left w:val="none" w:sz="0" w:space="0" w:color="auto"/>
        <w:bottom w:val="none" w:sz="0" w:space="0" w:color="auto"/>
        <w:right w:val="none" w:sz="0" w:space="0" w:color="auto"/>
      </w:divBdr>
    </w:div>
    <w:div w:id="1655452243">
      <w:bodyDiv w:val="1"/>
      <w:marLeft w:val="0"/>
      <w:marRight w:val="0"/>
      <w:marTop w:val="0"/>
      <w:marBottom w:val="0"/>
      <w:divBdr>
        <w:top w:val="none" w:sz="0" w:space="0" w:color="auto"/>
        <w:left w:val="none" w:sz="0" w:space="0" w:color="auto"/>
        <w:bottom w:val="none" w:sz="0" w:space="0" w:color="auto"/>
        <w:right w:val="none" w:sz="0" w:space="0" w:color="auto"/>
      </w:divBdr>
    </w:div>
    <w:div w:id="1671058208">
      <w:bodyDiv w:val="1"/>
      <w:marLeft w:val="0"/>
      <w:marRight w:val="0"/>
      <w:marTop w:val="0"/>
      <w:marBottom w:val="0"/>
      <w:divBdr>
        <w:top w:val="none" w:sz="0" w:space="0" w:color="auto"/>
        <w:left w:val="none" w:sz="0" w:space="0" w:color="auto"/>
        <w:bottom w:val="none" w:sz="0" w:space="0" w:color="auto"/>
        <w:right w:val="none" w:sz="0" w:space="0" w:color="auto"/>
      </w:divBdr>
    </w:div>
    <w:div w:id="1696229183">
      <w:bodyDiv w:val="1"/>
      <w:marLeft w:val="0"/>
      <w:marRight w:val="0"/>
      <w:marTop w:val="0"/>
      <w:marBottom w:val="0"/>
      <w:divBdr>
        <w:top w:val="none" w:sz="0" w:space="0" w:color="auto"/>
        <w:left w:val="none" w:sz="0" w:space="0" w:color="auto"/>
        <w:bottom w:val="none" w:sz="0" w:space="0" w:color="auto"/>
        <w:right w:val="none" w:sz="0" w:space="0" w:color="auto"/>
      </w:divBdr>
    </w:div>
    <w:div w:id="1743791871">
      <w:bodyDiv w:val="1"/>
      <w:marLeft w:val="0"/>
      <w:marRight w:val="0"/>
      <w:marTop w:val="0"/>
      <w:marBottom w:val="0"/>
      <w:divBdr>
        <w:top w:val="none" w:sz="0" w:space="0" w:color="auto"/>
        <w:left w:val="none" w:sz="0" w:space="0" w:color="auto"/>
        <w:bottom w:val="none" w:sz="0" w:space="0" w:color="auto"/>
        <w:right w:val="none" w:sz="0" w:space="0" w:color="auto"/>
      </w:divBdr>
    </w:div>
    <w:div w:id="1754622294">
      <w:bodyDiv w:val="1"/>
      <w:marLeft w:val="0"/>
      <w:marRight w:val="0"/>
      <w:marTop w:val="0"/>
      <w:marBottom w:val="0"/>
      <w:divBdr>
        <w:top w:val="none" w:sz="0" w:space="0" w:color="auto"/>
        <w:left w:val="none" w:sz="0" w:space="0" w:color="auto"/>
        <w:bottom w:val="none" w:sz="0" w:space="0" w:color="auto"/>
        <w:right w:val="none" w:sz="0" w:space="0" w:color="auto"/>
      </w:divBdr>
    </w:div>
    <w:div w:id="1783306618">
      <w:bodyDiv w:val="1"/>
      <w:marLeft w:val="0"/>
      <w:marRight w:val="0"/>
      <w:marTop w:val="0"/>
      <w:marBottom w:val="0"/>
      <w:divBdr>
        <w:top w:val="none" w:sz="0" w:space="0" w:color="auto"/>
        <w:left w:val="none" w:sz="0" w:space="0" w:color="auto"/>
        <w:bottom w:val="none" w:sz="0" w:space="0" w:color="auto"/>
        <w:right w:val="none" w:sz="0" w:space="0" w:color="auto"/>
      </w:divBdr>
    </w:div>
    <w:div w:id="1875314197">
      <w:bodyDiv w:val="1"/>
      <w:marLeft w:val="0"/>
      <w:marRight w:val="0"/>
      <w:marTop w:val="0"/>
      <w:marBottom w:val="0"/>
      <w:divBdr>
        <w:top w:val="none" w:sz="0" w:space="0" w:color="auto"/>
        <w:left w:val="none" w:sz="0" w:space="0" w:color="auto"/>
        <w:bottom w:val="none" w:sz="0" w:space="0" w:color="auto"/>
        <w:right w:val="none" w:sz="0" w:space="0" w:color="auto"/>
      </w:divBdr>
    </w:div>
    <w:div w:id="1917206747">
      <w:bodyDiv w:val="1"/>
      <w:marLeft w:val="0"/>
      <w:marRight w:val="0"/>
      <w:marTop w:val="0"/>
      <w:marBottom w:val="0"/>
      <w:divBdr>
        <w:top w:val="none" w:sz="0" w:space="0" w:color="auto"/>
        <w:left w:val="none" w:sz="0" w:space="0" w:color="auto"/>
        <w:bottom w:val="none" w:sz="0" w:space="0" w:color="auto"/>
        <w:right w:val="none" w:sz="0" w:space="0" w:color="auto"/>
      </w:divBdr>
      <w:divsChild>
        <w:div w:id="1134639568">
          <w:marLeft w:val="0"/>
          <w:marRight w:val="0"/>
          <w:marTop w:val="0"/>
          <w:marBottom w:val="0"/>
          <w:divBdr>
            <w:top w:val="none" w:sz="0" w:space="0" w:color="auto"/>
            <w:left w:val="none" w:sz="0" w:space="0" w:color="auto"/>
            <w:bottom w:val="none" w:sz="0" w:space="0" w:color="auto"/>
            <w:right w:val="none" w:sz="0" w:space="0" w:color="auto"/>
          </w:divBdr>
        </w:div>
      </w:divsChild>
    </w:div>
    <w:div w:id="1987516028">
      <w:bodyDiv w:val="1"/>
      <w:marLeft w:val="0"/>
      <w:marRight w:val="0"/>
      <w:marTop w:val="0"/>
      <w:marBottom w:val="0"/>
      <w:divBdr>
        <w:top w:val="none" w:sz="0" w:space="0" w:color="auto"/>
        <w:left w:val="none" w:sz="0" w:space="0" w:color="auto"/>
        <w:bottom w:val="none" w:sz="0" w:space="0" w:color="auto"/>
        <w:right w:val="none" w:sz="0" w:space="0" w:color="auto"/>
      </w:divBdr>
    </w:div>
    <w:div w:id="2004158184">
      <w:bodyDiv w:val="1"/>
      <w:marLeft w:val="0"/>
      <w:marRight w:val="0"/>
      <w:marTop w:val="0"/>
      <w:marBottom w:val="0"/>
      <w:divBdr>
        <w:top w:val="none" w:sz="0" w:space="0" w:color="auto"/>
        <w:left w:val="none" w:sz="0" w:space="0" w:color="auto"/>
        <w:bottom w:val="none" w:sz="0" w:space="0" w:color="auto"/>
        <w:right w:val="none" w:sz="0" w:space="0" w:color="auto"/>
      </w:divBdr>
    </w:div>
    <w:div w:id="2017461663">
      <w:bodyDiv w:val="1"/>
      <w:marLeft w:val="0"/>
      <w:marRight w:val="0"/>
      <w:marTop w:val="0"/>
      <w:marBottom w:val="0"/>
      <w:divBdr>
        <w:top w:val="none" w:sz="0" w:space="0" w:color="auto"/>
        <w:left w:val="none" w:sz="0" w:space="0" w:color="auto"/>
        <w:bottom w:val="none" w:sz="0" w:space="0" w:color="auto"/>
        <w:right w:val="none" w:sz="0" w:space="0" w:color="auto"/>
      </w:divBdr>
    </w:div>
    <w:div w:id="2037198087">
      <w:bodyDiv w:val="1"/>
      <w:marLeft w:val="0"/>
      <w:marRight w:val="0"/>
      <w:marTop w:val="0"/>
      <w:marBottom w:val="0"/>
      <w:divBdr>
        <w:top w:val="none" w:sz="0" w:space="0" w:color="auto"/>
        <w:left w:val="none" w:sz="0" w:space="0" w:color="auto"/>
        <w:bottom w:val="none" w:sz="0" w:space="0" w:color="auto"/>
        <w:right w:val="none" w:sz="0" w:space="0" w:color="auto"/>
      </w:divBdr>
    </w:div>
    <w:div w:id="2044478430">
      <w:bodyDiv w:val="1"/>
      <w:marLeft w:val="0"/>
      <w:marRight w:val="0"/>
      <w:marTop w:val="0"/>
      <w:marBottom w:val="0"/>
      <w:divBdr>
        <w:top w:val="none" w:sz="0" w:space="0" w:color="auto"/>
        <w:left w:val="none" w:sz="0" w:space="0" w:color="auto"/>
        <w:bottom w:val="none" w:sz="0" w:space="0" w:color="auto"/>
        <w:right w:val="none" w:sz="0" w:space="0" w:color="auto"/>
      </w:divBdr>
    </w:div>
    <w:div w:id="2052026510">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8.xml"/><Relationship Id="rId39" Type="http://schemas.openxmlformats.org/officeDocument/2006/relationships/header" Target="header15.xml"/><Relationship Id="rId21" Type="http://schemas.openxmlformats.org/officeDocument/2006/relationships/header" Target="header6.xml"/><Relationship Id="rId34" Type="http://schemas.openxmlformats.org/officeDocument/2006/relationships/footer" Target="footer12.xml"/><Relationship Id="rId42" Type="http://schemas.openxmlformats.org/officeDocument/2006/relationships/header" Target="header17.xml"/><Relationship Id="rId47" Type="http://schemas.openxmlformats.org/officeDocument/2006/relationships/header" Target="header19.xml"/><Relationship Id="rId50" Type="http://schemas.openxmlformats.org/officeDocument/2006/relationships/footer" Target="footer20.xml"/><Relationship Id="rId55" Type="http://schemas.openxmlformats.org/officeDocument/2006/relationships/footer" Target="footer22.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33" Type="http://schemas.openxmlformats.org/officeDocument/2006/relationships/header" Target="header12.xml"/><Relationship Id="rId38" Type="http://schemas.openxmlformats.org/officeDocument/2006/relationships/footer" Target="footer14.xml"/><Relationship Id="rId46" Type="http://schemas.openxmlformats.org/officeDocument/2006/relationships/footer" Target="footer18.xml"/><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0.xml"/><Relationship Id="rId41" Type="http://schemas.openxmlformats.org/officeDocument/2006/relationships/header" Target="header16.xml"/><Relationship Id="rId54" Type="http://schemas.openxmlformats.org/officeDocument/2006/relationships/header" Target="header2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8.xml"/><Relationship Id="rId32" Type="http://schemas.openxmlformats.org/officeDocument/2006/relationships/footer" Target="footer11.xml"/><Relationship Id="rId37" Type="http://schemas.openxmlformats.org/officeDocument/2006/relationships/footer" Target="footer13.xml"/><Relationship Id="rId40" Type="http://schemas.openxmlformats.org/officeDocument/2006/relationships/footer" Target="footer15.xml"/><Relationship Id="rId45" Type="http://schemas.openxmlformats.org/officeDocument/2006/relationships/header" Target="header18.xml"/><Relationship Id="rId53" Type="http://schemas.openxmlformats.org/officeDocument/2006/relationships/header" Target="header22.xml"/><Relationship Id="rId58" Type="http://schemas.openxmlformats.org/officeDocument/2006/relationships/footer" Target="footer24.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9.xml"/><Relationship Id="rId36" Type="http://schemas.openxmlformats.org/officeDocument/2006/relationships/header" Target="header14.xml"/><Relationship Id="rId49" Type="http://schemas.openxmlformats.org/officeDocument/2006/relationships/footer" Target="footer19.xml"/><Relationship Id="rId57" Type="http://schemas.openxmlformats.org/officeDocument/2006/relationships/header" Target="header24.xml"/><Relationship Id="rId10" Type="http://schemas.openxmlformats.org/officeDocument/2006/relationships/image" Target="media/image3.png"/><Relationship Id="rId19" Type="http://schemas.openxmlformats.org/officeDocument/2006/relationships/footer" Target="footer4.xml"/><Relationship Id="rId31" Type="http://schemas.openxmlformats.org/officeDocument/2006/relationships/footer" Target="footer10.xml"/><Relationship Id="rId44" Type="http://schemas.openxmlformats.org/officeDocument/2006/relationships/footer" Target="footer17.xml"/><Relationship Id="rId52" Type="http://schemas.openxmlformats.org/officeDocument/2006/relationships/footer" Target="footer21.xml"/><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3.xml"/><Relationship Id="rId43" Type="http://schemas.openxmlformats.org/officeDocument/2006/relationships/footer" Target="footer16.xml"/><Relationship Id="rId48" Type="http://schemas.openxmlformats.org/officeDocument/2006/relationships/header" Target="header20.xml"/><Relationship Id="rId56" Type="http://schemas.openxmlformats.org/officeDocument/2006/relationships/footer" Target="footer23.xml"/><Relationship Id="rId8" Type="http://schemas.openxmlformats.org/officeDocument/2006/relationships/image" Target="media/image1.png"/><Relationship Id="rId51" Type="http://schemas.openxmlformats.org/officeDocument/2006/relationships/header" Target="header21.xm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s://www.army.mod.uk/who-we-are/future-of-the-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C034D2-C579-4B54-BA30-4AFC63915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127</Pages>
  <Words>37692</Words>
  <Characters>214850</Characters>
  <Application>Microsoft Office Word</Application>
  <DocSecurity>0</DocSecurity>
  <Lines>1790</Lines>
  <Paragraphs>504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Orchard, Deborah Ms (LWC-BusCen-Comrcl-SO1A)</dc:creator>
  <cp:keywords/>
  <dc:description/>
  <cp:lastModifiedBy>Orchard, Deborah Ms (LWC-BusCen-Comrcl-SO1A)</cp:lastModifiedBy>
  <cp:revision>2</cp:revision>
  <dcterms:created xsi:type="dcterms:W3CDTF">2023-12-05T09:20:00Z</dcterms:created>
  <dcterms:modified xsi:type="dcterms:W3CDTF">2023-12-05T09:20:00Z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lectedOffice">
    <vt:lpwstr> </vt:lpwstr>
  </property>
  <property fmtid="{D5CDD505-2E9C-101B-9397-08002B2CF9AE}" pid="3" name="LegalEntity">
    <vt:lpwstr> </vt:lpwstr>
  </property>
  <property fmtid="{D5CDD505-2E9C-101B-9397-08002B2CF9AE}" pid="4" name="MS_Version">
    <vt:lpwstr> </vt:lpwstr>
  </property>
  <property fmtid="{D5CDD505-2E9C-101B-9397-08002B2CF9AE}" pid="5" name="TemplafyTimeStamp">
    <vt:lpwstr> </vt:lpwstr>
  </property>
  <property fmtid="{D5CDD505-2E9C-101B-9397-08002B2CF9AE}" pid="6" name="TemplafyTemplateID">
    <vt:lpwstr> </vt:lpwstr>
  </property>
  <property fmtid="{D5CDD505-2E9C-101B-9397-08002B2CF9AE}" pid="7" name="TemplafyTenantID">
    <vt:lpwstr> </vt:lpwstr>
  </property>
  <property fmtid="{D5CDD505-2E9C-101B-9397-08002B2CF9AE}" pid="8" name="TemplafyUserProfileID">
    <vt:lpwstr> </vt:lpwstr>
  </property>
  <property fmtid="{D5CDD505-2E9C-101B-9397-08002B2CF9AE}" pid="9" name="TemplafyLanguageCode">
    <vt:lpwstr> </vt:lpwstr>
  </property>
  <property fmtid="{D5CDD505-2E9C-101B-9397-08002B2CF9AE}" pid="10" name="MS_ProfileLang">
    <vt:lpwstr> </vt:lpwstr>
  </property>
  <property fmtid="{D5CDD505-2E9C-101B-9397-08002B2CF9AE}" pid="11" name="iManageDocumentType">
    <vt:lpwstr> </vt:lpwstr>
  </property>
  <property fmtid="{D5CDD505-2E9C-101B-9397-08002B2CF9AE}" pid="12" name="tikitDocNumber">
    <vt:lpwstr> </vt:lpwstr>
  </property>
  <property fmtid="{D5CDD505-2E9C-101B-9397-08002B2CF9AE}" pid="13" name="tikitDocDescription">
    <vt:lpwstr> </vt:lpwstr>
  </property>
  <property fmtid="{D5CDD505-2E9C-101B-9397-08002B2CF9AE}" pid="14" name="tikitAuthor">
    <vt:lpwstr> </vt:lpwstr>
  </property>
  <property fmtid="{D5CDD505-2E9C-101B-9397-08002B2CF9AE}" pid="15" name="tikitAuthorID">
    <vt:lpwstr> </vt:lpwstr>
  </property>
  <property fmtid="{D5CDD505-2E9C-101B-9397-08002B2CF9AE}" pid="16" name="tikitTypistID">
    <vt:lpwstr> </vt:lpwstr>
  </property>
  <property fmtid="{D5CDD505-2E9C-101B-9397-08002B2CF9AE}" pid="17" name="tikitClientID">
    <vt:lpwstr> </vt:lpwstr>
  </property>
  <property fmtid="{D5CDD505-2E9C-101B-9397-08002B2CF9AE}" pid="18" name="tikitMatterID">
    <vt:lpwstr> </vt:lpwstr>
  </property>
  <property fmtid="{D5CDD505-2E9C-101B-9397-08002B2CF9AE}" pid="19" name="tikitClientDescription">
    <vt:lpwstr> </vt:lpwstr>
  </property>
  <property fmtid="{D5CDD505-2E9C-101B-9397-08002B2CF9AE}" pid="20" name="tikitMatterDescription">
    <vt:lpwstr> </vt:lpwstr>
  </property>
  <property fmtid="{D5CDD505-2E9C-101B-9397-08002B2CF9AE}" pid="21" name="ClassificationContentMarkingHeaderShapeIds">
    <vt:lpwstr>791d8014,791d8015,791d8016,791d8017,791d8018,791d8019,791d801a,791d801b,791d801c,791d801d,791d801e,791d801f,791d8020,791d8021,791d8022,791d8023,791d8024,791d8025,791d8026,791d8027,791d8028,791d8029,791d802a</vt:lpwstr>
  </property>
  <property fmtid="{D5CDD505-2E9C-101B-9397-08002B2CF9AE}" pid="22" name="ClassificationContentMarkingHeaderShapeIds-1">
    <vt:lpwstr>791d802b</vt:lpwstr>
  </property>
  <property fmtid="{D5CDD505-2E9C-101B-9397-08002B2CF9AE}" pid="23" name="ClassificationContentMarkingHeaderFontProps">
    <vt:lpwstr>#000000,11,Arial</vt:lpwstr>
  </property>
  <property fmtid="{D5CDD505-2E9C-101B-9397-08002B2CF9AE}" pid="24" name="ClassificationContentMarkingHeaderText">
    <vt:lpwstr>OFFICIAL-SENSITIVE - COMMERCIAL</vt:lpwstr>
  </property>
  <property fmtid="{D5CDD505-2E9C-101B-9397-08002B2CF9AE}" pid="25" name="ClassificationContentMarkingFooterShapeIds">
    <vt:lpwstr>791d802c,791d802d,791d802e,791d802f,791d8030,791d8031,791d8032,791d8033,791d8034,791d8035,791d8036,791d8037,791d8038,791d8039,791d803a,791d803b,791d803c,791d803d,791d803e,791d803f,791d8040,791d8041,791d8042</vt:lpwstr>
  </property>
  <property fmtid="{D5CDD505-2E9C-101B-9397-08002B2CF9AE}" pid="26" name="ClassificationContentMarkingFooterShapeIds-1">
    <vt:lpwstr>791d8043</vt:lpwstr>
  </property>
  <property fmtid="{D5CDD505-2E9C-101B-9397-08002B2CF9AE}" pid="27" name="ClassificationContentMarkingFooterFontProps">
    <vt:lpwstr>#000000,11,Arial</vt:lpwstr>
  </property>
  <property fmtid="{D5CDD505-2E9C-101B-9397-08002B2CF9AE}" pid="28" name="ClassificationContentMarkingFooterText">
    <vt:lpwstr>OFFICIAL-SENSITIVE - COMMERCIAL</vt:lpwstr>
  </property>
  <property fmtid="{D5CDD505-2E9C-101B-9397-08002B2CF9AE}" pid="29" name="MSIP_Label_5e992740-1f89-4ed6-b51b-95a6d0136ac8_Enabled">
    <vt:lpwstr>true</vt:lpwstr>
  </property>
  <property fmtid="{D5CDD505-2E9C-101B-9397-08002B2CF9AE}" pid="30" name="MSIP_Label_5e992740-1f89-4ed6-b51b-95a6d0136ac8_SetDate">
    <vt:lpwstr>2023-12-05T09:09:57Z</vt:lpwstr>
  </property>
  <property fmtid="{D5CDD505-2E9C-101B-9397-08002B2CF9AE}" pid="31" name="MSIP_Label_5e992740-1f89-4ed6-b51b-95a6d0136ac8_Method">
    <vt:lpwstr>Privileged</vt:lpwstr>
  </property>
  <property fmtid="{D5CDD505-2E9C-101B-9397-08002B2CF9AE}" pid="32" name="MSIP_Label_5e992740-1f89-4ed6-b51b-95a6d0136ac8_Name">
    <vt:lpwstr>MOD-2-OSL-OFFICIAL-SENSITIVE-COMMERCIAL</vt:lpwstr>
  </property>
  <property fmtid="{D5CDD505-2E9C-101B-9397-08002B2CF9AE}" pid="33" name="MSIP_Label_5e992740-1f89-4ed6-b51b-95a6d0136ac8_SiteId">
    <vt:lpwstr>be7760ed-5953-484b-ae95-d0a16dfa09e5</vt:lpwstr>
  </property>
  <property fmtid="{D5CDD505-2E9C-101B-9397-08002B2CF9AE}" pid="34" name="MSIP_Label_5e992740-1f89-4ed6-b51b-95a6d0136ac8_ActionId">
    <vt:lpwstr>dc474a97-075c-43d4-a148-0fa53dab33e0</vt:lpwstr>
  </property>
  <property fmtid="{D5CDD505-2E9C-101B-9397-08002B2CF9AE}" pid="35" name="MSIP_Label_5e992740-1f89-4ed6-b51b-95a6d0136ac8_ContentBits">
    <vt:lpwstr>3</vt:lpwstr>
  </property>
</Properties>
</file>